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6C46193" w14:textId="2F52FEA5" w:rsidR="00910124" w:rsidRPr="00392B45" w:rsidRDefault="00910124">
      <w:pPr>
        <w:pStyle w:val="Kopfzeile"/>
        <w:tabs>
          <w:tab w:val="clear" w:pos="4536"/>
          <w:tab w:val="clear" w:pos="9072"/>
        </w:tabs>
        <w:spacing w:line="480" w:lineRule="exact"/>
        <w:rPr>
          <w:color w:val="000000" w:themeColor="text1"/>
        </w:rPr>
      </w:pPr>
      <w:r w:rsidRPr="00392B45">
        <w:rPr>
          <w:b/>
          <w:bCs/>
          <w:color w:val="000000" w:themeColor="text1"/>
          <w:sz w:val="48"/>
        </w:rPr>
        <w:t>Presseinformation</w:t>
      </w:r>
    </w:p>
    <w:p w14:paraId="14A7F7B2" w14:textId="21C2BD4A" w:rsidR="007321EC" w:rsidRPr="00392B45" w:rsidRDefault="001E69D9" w:rsidP="007321EC">
      <w:pPr>
        <w:pStyle w:val="Kopfzeile"/>
        <w:tabs>
          <w:tab w:val="clear" w:pos="4536"/>
          <w:tab w:val="clear" w:pos="9072"/>
        </w:tabs>
        <w:spacing w:line="320" w:lineRule="exact"/>
        <w:rPr>
          <w:color w:val="000000" w:themeColor="text1"/>
          <w:sz w:val="18"/>
          <w:szCs w:val="18"/>
        </w:rPr>
      </w:pPr>
      <w:r w:rsidRPr="00392B45">
        <w:rPr>
          <w:b/>
          <w:bCs/>
          <w:color w:val="000000" w:themeColor="text1"/>
          <w:sz w:val="18"/>
          <w:szCs w:val="18"/>
        </w:rPr>
        <w:t>Leipfinger-Bader</w:t>
      </w:r>
      <w:r w:rsidR="009269FC" w:rsidRPr="00392B45">
        <w:rPr>
          <w:color w:val="000000" w:themeColor="text1"/>
          <w:sz w:val="18"/>
          <w:szCs w:val="18"/>
        </w:rPr>
        <w:t xml:space="preserve"> </w:t>
      </w:r>
      <w:r w:rsidR="009269FC" w:rsidRPr="00392B45">
        <w:rPr>
          <w:b/>
          <w:bCs/>
          <w:color w:val="000000" w:themeColor="text1"/>
          <w:sz w:val="18"/>
          <w:szCs w:val="18"/>
        </w:rPr>
        <w:t>Firmengruppe,</w:t>
      </w:r>
      <w:r w:rsidR="007321EC" w:rsidRPr="00392B45">
        <w:rPr>
          <w:color w:val="000000" w:themeColor="text1"/>
          <w:sz w:val="18"/>
          <w:szCs w:val="18"/>
        </w:rPr>
        <w:t xml:space="preserve"> </w:t>
      </w:r>
      <w:r w:rsidR="00E02503" w:rsidRPr="00392B45">
        <w:rPr>
          <w:color w:val="000000" w:themeColor="text1"/>
          <w:sz w:val="18"/>
          <w:szCs w:val="18"/>
        </w:rPr>
        <w:t>Ziegeleistraße 15, 84172 Vatersdorf</w:t>
      </w:r>
    </w:p>
    <w:p w14:paraId="4B8569C5" w14:textId="0AD62CFA" w:rsidR="00910124" w:rsidRPr="00392B45" w:rsidRDefault="00910124">
      <w:pPr>
        <w:pStyle w:val="Kopfzeile"/>
        <w:tabs>
          <w:tab w:val="clear" w:pos="4536"/>
          <w:tab w:val="clear" w:pos="9072"/>
        </w:tabs>
        <w:spacing w:line="320" w:lineRule="exact"/>
        <w:rPr>
          <w:color w:val="000000" w:themeColor="text1"/>
          <w:sz w:val="18"/>
          <w:szCs w:val="18"/>
        </w:rPr>
      </w:pPr>
      <w:r w:rsidRPr="00392B45">
        <w:rPr>
          <w:color w:val="000000" w:themeColor="text1"/>
          <w:sz w:val="18"/>
          <w:szCs w:val="18"/>
        </w:rPr>
        <w:t>Abdruck honorarfrei. Belegexemplar und Rückfragen bitte an:</w:t>
      </w:r>
    </w:p>
    <w:p w14:paraId="0F7EAF42" w14:textId="77777777" w:rsidR="001359C9" w:rsidRPr="00392B45" w:rsidRDefault="001359C9" w:rsidP="001359C9">
      <w:pPr>
        <w:pStyle w:val="Kopfzeile"/>
        <w:tabs>
          <w:tab w:val="left" w:pos="708"/>
        </w:tabs>
        <w:spacing w:line="320" w:lineRule="exact"/>
        <w:rPr>
          <w:color w:val="000000" w:themeColor="text1"/>
          <w:sz w:val="18"/>
          <w:szCs w:val="18"/>
        </w:rPr>
      </w:pPr>
      <w:r w:rsidRPr="00392B45">
        <w:rPr>
          <w:b/>
          <w:bCs/>
          <w:color w:val="000000" w:themeColor="text1"/>
          <w:sz w:val="18"/>
          <w:szCs w:val="18"/>
        </w:rPr>
        <w:t>Kommunikation2B</w:t>
      </w:r>
      <w:r w:rsidRPr="00392B45">
        <w:rPr>
          <w:color w:val="000000" w:themeColor="text1"/>
          <w:sz w:val="18"/>
          <w:szCs w:val="18"/>
        </w:rPr>
        <w:t>, Westfalendamm 241, 44141 Dortmund, Fon: 0231/33049323</w:t>
      </w:r>
    </w:p>
    <w:p w14:paraId="641064C3" w14:textId="77777777" w:rsidR="00910124" w:rsidRPr="00392B45" w:rsidRDefault="00910124">
      <w:pPr>
        <w:pStyle w:val="Kopfzeile"/>
        <w:tabs>
          <w:tab w:val="clear" w:pos="4536"/>
          <w:tab w:val="clear" w:pos="9072"/>
        </w:tabs>
        <w:spacing w:line="400" w:lineRule="exact"/>
        <w:rPr>
          <w:color w:val="000000" w:themeColor="text1"/>
          <w:sz w:val="20"/>
        </w:rPr>
      </w:pPr>
    </w:p>
    <w:p w14:paraId="63F68267" w14:textId="2A3D153C" w:rsidR="00910124" w:rsidRPr="00392B45" w:rsidRDefault="00470CF1">
      <w:pPr>
        <w:pStyle w:val="Kopfzeile"/>
        <w:tabs>
          <w:tab w:val="clear" w:pos="4536"/>
          <w:tab w:val="clear" w:pos="9072"/>
        </w:tabs>
        <w:spacing w:line="400" w:lineRule="exact"/>
        <w:jc w:val="right"/>
        <w:rPr>
          <w:color w:val="000000" w:themeColor="text1"/>
        </w:rPr>
      </w:pPr>
      <w:r w:rsidRPr="00392B45">
        <w:rPr>
          <w:color w:val="000000" w:themeColor="text1"/>
          <w:sz w:val="20"/>
        </w:rPr>
        <w:t>0</w:t>
      </w:r>
      <w:r w:rsidR="00C64164">
        <w:rPr>
          <w:color w:val="000000" w:themeColor="text1"/>
          <w:sz w:val="20"/>
        </w:rPr>
        <w:t>5</w:t>
      </w:r>
      <w:r w:rsidR="00202D38" w:rsidRPr="00392B45">
        <w:rPr>
          <w:color w:val="000000" w:themeColor="text1"/>
          <w:sz w:val="20"/>
        </w:rPr>
        <w:t>/</w:t>
      </w:r>
      <w:r w:rsidR="004A6FD7" w:rsidRPr="00392B45">
        <w:rPr>
          <w:color w:val="000000" w:themeColor="text1"/>
          <w:sz w:val="20"/>
        </w:rPr>
        <w:t>2</w:t>
      </w:r>
      <w:r w:rsidR="00325519">
        <w:rPr>
          <w:color w:val="000000" w:themeColor="text1"/>
          <w:sz w:val="20"/>
        </w:rPr>
        <w:t>3</w:t>
      </w:r>
      <w:r w:rsidR="00202D38" w:rsidRPr="00392B45">
        <w:rPr>
          <w:color w:val="000000" w:themeColor="text1"/>
          <w:sz w:val="20"/>
        </w:rPr>
        <w:t>-</w:t>
      </w:r>
      <w:r w:rsidR="0034729C">
        <w:rPr>
          <w:color w:val="000000" w:themeColor="text1"/>
          <w:sz w:val="20"/>
        </w:rPr>
        <w:t>03</w:t>
      </w:r>
    </w:p>
    <w:p w14:paraId="57EB1806" w14:textId="77777777" w:rsidR="00910124" w:rsidRPr="00392B45" w:rsidRDefault="00910124">
      <w:pPr>
        <w:rPr>
          <w:color w:val="000000" w:themeColor="text1"/>
          <w:sz w:val="40"/>
          <w:szCs w:val="40"/>
          <w:u w:val="single"/>
        </w:rPr>
      </w:pPr>
    </w:p>
    <w:p w14:paraId="7C8738D9" w14:textId="737F4174" w:rsidR="008445E7" w:rsidRPr="00392B45" w:rsidRDefault="003F3F4F">
      <w:pPr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>Ausdrucksstarkes Lehmdesign</w:t>
      </w:r>
    </w:p>
    <w:p w14:paraId="4A509804" w14:textId="77777777" w:rsidR="008A1E9C" w:rsidRPr="00392B45" w:rsidRDefault="008A1E9C" w:rsidP="00B00721">
      <w:pPr>
        <w:jc w:val="both"/>
        <w:rPr>
          <w:color w:val="000000" w:themeColor="text1"/>
          <w:sz w:val="28"/>
          <w:szCs w:val="28"/>
        </w:rPr>
      </w:pPr>
    </w:p>
    <w:p w14:paraId="333CEEFE" w14:textId="77777777" w:rsidR="00057F7E" w:rsidRDefault="003255A4" w:rsidP="00B00721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Neue Farb- und Oberflächenvielfalt </w:t>
      </w:r>
    </w:p>
    <w:p w14:paraId="3D05476C" w14:textId="6D24AE3B" w:rsidR="00733FD1" w:rsidRPr="00392B45" w:rsidRDefault="003255A4" w:rsidP="00B00721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für den </w:t>
      </w:r>
      <w:r w:rsidR="00185FED">
        <w:rPr>
          <w:color w:val="000000" w:themeColor="text1"/>
          <w:sz w:val="28"/>
          <w:szCs w:val="28"/>
        </w:rPr>
        <w:t>ökologischen</w:t>
      </w:r>
      <w:r>
        <w:rPr>
          <w:color w:val="000000" w:themeColor="text1"/>
          <w:sz w:val="28"/>
          <w:szCs w:val="28"/>
        </w:rPr>
        <w:t xml:space="preserve"> Innenausbau</w:t>
      </w:r>
    </w:p>
    <w:p w14:paraId="6B17578D" w14:textId="77777777" w:rsidR="007D5493" w:rsidRPr="00392B45" w:rsidRDefault="007D5493" w:rsidP="00B00721">
      <w:pPr>
        <w:jc w:val="both"/>
        <w:rPr>
          <w:color w:val="000000" w:themeColor="text1"/>
          <w:sz w:val="28"/>
          <w:szCs w:val="28"/>
        </w:rPr>
      </w:pPr>
    </w:p>
    <w:p w14:paraId="2F12FDBE" w14:textId="3D3CA7D6" w:rsidR="00D56268" w:rsidRPr="00EC12F9" w:rsidRDefault="00057F7E" w:rsidP="00D56268">
      <w:pPr>
        <w:pStyle w:val="Textkrper"/>
        <w:spacing w:line="360" w:lineRule="auto"/>
        <w:rPr>
          <w:bCs w:val="0"/>
          <w:color w:val="000000" w:themeColor="text1"/>
        </w:rPr>
      </w:pPr>
      <w:r w:rsidRPr="0009729C">
        <w:rPr>
          <w:bCs w:val="0"/>
          <w:color w:val="000000" w:themeColor="text1"/>
        </w:rPr>
        <w:t xml:space="preserve">Die Leipfinger-Bader Firmengruppe </w:t>
      </w:r>
      <w:r w:rsidR="00DC0AB3" w:rsidRPr="0009729C">
        <w:rPr>
          <w:bCs w:val="0"/>
          <w:color w:val="000000" w:themeColor="text1"/>
        </w:rPr>
        <w:t>stellt</w:t>
      </w:r>
      <w:r w:rsidR="00681D25" w:rsidRPr="0009729C">
        <w:rPr>
          <w:bCs w:val="0"/>
          <w:color w:val="000000" w:themeColor="text1"/>
        </w:rPr>
        <w:t xml:space="preserve"> </w:t>
      </w:r>
      <w:r w:rsidRPr="0009729C">
        <w:rPr>
          <w:bCs w:val="0"/>
          <w:color w:val="000000" w:themeColor="text1"/>
        </w:rPr>
        <w:t>ihr</w:t>
      </w:r>
      <w:r w:rsidR="00681D25" w:rsidRPr="0009729C">
        <w:rPr>
          <w:bCs w:val="0"/>
          <w:color w:val="000000" w:themeColor="text1"/>
        </w:rPr>
        <w:t xml:space="preserve"> Produktangebot im </w:t>
      </w:r>
      <w:r w:rsidRPr="0009729C">
        <w:rPr>
          <w:bCs w:val="0"/>
          <w:color w:val="000000" w:themeColor="text1"/>
        </w:rPr>
        <w:t xml:space="preserve">Bereich </w:t>
      </w:r>
      <w:r w:rsidR="00E77B14" w:rsidRPr="0009729C">
        <w:rPr>
          <w:bCs w:val="0"/>
          <w:color w:val="000000" w:themeColor="text1"/>
        </w:rPr>
        <w:t xml:space="preserve">Raumdesign </w:t>
      </w:r>
      <w:r w:rsidRPr="0009729C">
        <w:rPr>
          <w:bCs w:val="0"/>
          <w:color w:val="000000" w:themeColor="text1"/>
        </w:rPr>
        <w:t xml:space="preserve">mit Lehm </w:t>
      </w:r>
      <w:r w:rsidR="00DC0AB3" w:rsidRPr="0009729C">
        <w:rPr>
          <w:bCs w:val="0"/>
          <w:color w:val="000000" w:themeColor="text1"/>
        </w:rPr>
        <w:t>neu auf</w:t>
      </w:r>
      <w:r w:rsidR="00681D25" w:rsidRPr="0009729C">
        <w:rPr>
          <w:bCs w:val="0"/>
          <w:color w:val="000000" w:themeColor="text1"/>
        </w:rPr>
        <w:t xml:space="preserve">. </w:t>
      </w:r>
      <w:r w:rsidR="00281CA2" w:rsidRPr="0009729C">
        <w:rPr>
          <w:bCs w:val="0"/>
          <w:color w:val="000000" w:themeColor="text1"/>
        </w:rPr>
        <w:t xml:space="preserve">Zum Portfolio gehören jetzt auch </w:t>
      </w:r>
      <w:r w:rsidR="00823B18" w:rsidRPr="0009729C">
        <w:rPr>
          <w:bCs w:val="0"/>
          <w:color w:val="000000" w:themeColor="text1"/>
        </w:rPr>
        <w:t>das „</w:t>
      </w:r>
      <w:r w:rsidR="00D56268" w:rsidRPr="0009729C">
        <w:rPr>
          <w:bCs w:val="0"/>
          <w:color w:val="000000" w:themeColor="text1"/>
        </w:rPr>
        <w:t>Farbkonzept 39+1</w:t>
      </w:r>
      <w:r w:rsidR="00823B18" w:rsidRPr="0009729C">
        <w:rPr>
          <w:bCs w:val="0"/>
          <w:color w:val="000000" w:themeColor="text1"/>
        </w:rPr>
        <w:t>“</w:t>
      </w:r>
      <w:r w:rsidR="00D56268" w:rsidRPr="0009729C">
        <w:rPr>
          <w:bCs w:val="0"/>
          <w:color w:val="000000" w:themeColor="text1"/>
        </w:rPr>
        <w:t xml:space="preserve">, </w:t>
      </w:r>
      <w:r w:rsidR="00823B18" w:rsidRPr="0009729C">
        <w:rPr>
          <w:bCs w:val="0"/>
          <w:color w:val="000000" w:themeColor="text1"/>
        </w:rPr>
        <w:t>neun verschiedene „</w:t>
      </w:r>
      <w:r w:rsidR="00D56268" w:rsidRPr="0009729C">
        <w:rPr>
          <w:bCs w:val="0"/>
          <w:color w:val="000000" w:themeColor="text1"/>
        </w:rPr>
        <w:t>Farben der Erde</w:t>
      </w:r>
      <w:r w:rsidR="00823B18" w:rsidRPr="0009729C">
        <w:rPr>
          <w:bCs w:val="0"/>
          <w:color w:val="000000" w:themeColor="text1"/>
        </w:rPr>
        <w:t>“</w:t>
      </w:r>
      <w:r w:rsidR="00D56268" w:rsidRPr="0009729C">
        <w:rPr>
          <w:bCs w:val="0"/>
          <w:color w:val="000000" w:themeColor="text1"/>
        </w:rPr>
        <w:t xml:space="preserve"> sowie </w:t>
      </w:r>
      <w:r w:rsidR="00823B18" w:rsidRPr="0009729C">
        <w:rPr>
          <w:bCs w:val="0"/>
          <w:color w:val="000000" w:themeColor="text1"/>
        </w:rPr>
        <w:t xml:space="preserve">diverse </w:t>
      </w:r>
      <w:r w:rsidR="00D56268" w:rsidRPr="0009729C">
        <w:rPr>
          <w:bCs w:val="0"/>
          <w:color w:val="000000" w:themeColor="text1"/>
        </w:rPr>
        <w:t>Effekt- und Steinputzzusätze</w:t>
      </w:r>
      <w:r w:rsidR="00823B18" w:rsidRPr="0009729C">
        <w:rPr>
          <w:bCs w:val="0"/>
          <w:color w:val="000000" w:themeColor="text1"/>
        </w:rPr>
        <w:t>.</w:t>
      </w:r>
      <w:r w:rsidR="00B17460" w:rsidRPr="0009729C">
        <w:rPr>
          <w:bCs w:val="0"/>
          <w:color w:val="000000" w:themeColor="text1"/>
        </w:rPr>
        <w:t xml:space="preserve"> </w:t>
      </w:r>
      <w:r w:rsidR="00877ED3" w:rsidRPr="0009729C">
        <w:rPr>
          <w:bCs w:val="0"/>
          <w:color w:val="000000" w:themeColor="text1"/>
        </w:rPr>
        <w:t>Damit lassen sich unverwechselbare Wand- und Decken</w:t>
      </w:r>
      <w:r w:rsidR="008210F9" w:rsidRPr="0009729C">
        <w:rPr>
          <w:bCs w:val="0"/>
          <w:color w:val="000000" w:themeColor="text1"/>
        </w:rPr>
        <w:t>kreationen</w:t>
      </w:r>
      <w:r w:rsidR="00877ED3" w:rsidRPr="0009729C">
        <w:rPr>
          <w:bCs w:val="0"/>
          <w:color w:val="000000" w:themeColor="text1"/>
        </w:rPr>
        <w:t xml:space="preserve"> mit </w:t>
      </w:r>
      <w:r w:rsidR="00D56268" w:rsidRPr="0009729C">
        <w:rPr>
          <w:bCs w:val="0"/>
          <w:color w:val="000000" w:themeColor="text1"/>
        </w:rPr>
        <w:t>verschiedene</w:t>
      </w:r>
      <w:r w:rsidR="00877ED3" w:rsidRPr="0009729C">
        <w:rPr>
          <w:bCs w:val="0"/>
          <w:color w:val="000000" w:themeColor="text1"/>
        </w:rPr>
        <w:t>n</w:t>
      </w:r>
      <w:r w:rsidR="00D56268" w:rsidRPr="0009729C">
        <w:rPr>
          <w:bCs w:val="0"/>
          <w:color w:val="000000" w:themeColor="text1"/>
        </w:rPr>
        <w:t xml:space="preserve"> </w:t>
      </w:r>
      <w:r w:rsidR="00454C94" w:rsidRPr="0009729C">
        <w:rPr>
          <w:bCs w:val="0"/>
          <w:color w:val="000000" w:themeColor="text1"/>
        </w:rPr>
        <w:t xml:space="preserve">hochwertigen </w:t>
      </w:r>
      <w:r w:rsidR="00D56268" w:rsidRPr="0009729C">
        <w:rPr>
          <w:bCs w:val="0"/>
          <w:color w:val="000000" w:themeColor="text1"/>
        </w:rPr>
        <w:t>Oberflächen</w:t>
      </w:r>
      <w:r w:rsidR="00AC5593" w:rsidRPr="0009729C">
        <w:rPr>
          <w:bCs w:val="0"/>
          <w:color w:val="000000" w:themeColor="text1"/>
        </w:rPr>
        <w:t xml:space="preserve"> </w:t>
      </w:r>
      <w:r w:rsidR="00C34267" w:rsidRPr="0009729C">
        <w:rPr>
          <w:bCs w:val="0"/>
          <w:color w:val="000000" w:themeColor="text1"/>
        </w:rPr>
        <w:t>realisieren</w:t>
      </w:r>
      <w:r w:rsidR="00877ED3" w:rsidRPr="0009729C">
        <w:rPr>
          <w:bCs w:val="0"/>
          <w:color w:val="000000" w:themeColor="text1"/>
        </w:rPr>
        <w:t xml:space="preserve">. </w:t>
      </w:r>
      <w:r w:rsidR="00825A33" w:rsidRPr="0009729C">
        <w:rPr>
          <w:bCs w:val="0"/>
          <w:color w:val="000000" w:themeColor="text1"/>
        </w:rPr>
        <w:t>Moderne</w:t>
      </w:r>
      <w:r w:rsidR="008210F9" w:rsidRPr="0009729C">
        <w:rPr>
          <w:bCs w:val="0"/>
          <w:color w:val="000000" w:themeColor="text1"/>
        </w:rPr>
        <w:t xml:space="preserve"> Innenraumgestaltung</w:t>
      </w:r>
      <w:r w:rsidR="00AC5593" w:rsidRPr="0009729C">
        <w:rPr>
          <w:bCs w:val="0"/>
          <w:color w:val="000000" w:themeColor="text1"/>
        </w:rPr>
        <w:t>en</w:t>
      </w:r>
      <w:r w:rsidR="008210F9" w:rsidRPr="0009729C">
        <w:rPr>
          <w:bCs w:val="0"/>
          <w:color w:val="000000" w:themeColor="text1"/>
        </w:rPr>
        <w:t xml:space="preserve"> </w:t>
      </w:r>
      <w:r w:rsidR="00825A33" w:rsidRPr="0009729C">
        <w:rPr>
          <w:bCs w:val="0"/>
          <w:color w:val="000000" w:themeColor="text1"/>
        </w:rPr>
        <w:t>mit Lehm überzeug</w:t>
      </w:r>
      <w:r w:rsidR="00AC5593" w:rsidRPr="0009729C">
        <w:rPr>
          <w:bCs w:val="0"/>
          <w:color w:val="000000" w:themeColor="text1"/>
        </w:rPr>
        <w:t>en</w:t>
      </w:r>
      <w:r w:rsidR="00825A33" w:rsidRPr="0009729C">
        <w:rPr>
          <w:bCs w:val="0"/>
          <w:color w:val="000000" w:themeColor="text1"/>
        </w:rPr>
        <w:t xml:space="preserve"> dabei nicht nur</w:t>
      </w:r>
      <w:r w:rsidR="00825A33">
        <w:rPr>
          <w:bCs w:val="0"/>
          <w:color w:val="000000" w:themeColor="text1"/>
        </w:rPr>
        <w:t xml:space="preserve"> optisch: </w:t>
      </w:r>
      <w:r w:rsidR="00CB027D">
        <w:rPr>
          <w:bCs w:val="0"/>
          <w:color w:val="000000" w:themeColor="text1"/>
        </w:rPr>
        <w:t xml:space="preserve">Die Produkte sind diffusionsoffen, leicht zu verarbeiten und darüber hinaus </w:t>
      </w:r>
      <w:r w:rsidR="00CB027D" w:rsidRPr="00CB027D">
        <w:rPr>
          <w:bCs w:val="0"/>
          <w:color w:val="000000" w:themeColor="text1"/>
        </w:rPr>
        <w:t xml:space="preserve">frei von </w:t>
      </w:r>
      <w:r w:rsidR="009650BC">
        <w:rPr>
          <w:bCs w:val="0"/>
          <w:color w:val="000000" w:themeColor="text1"/>
        </w:rPr>
        <w:t>chemischen Zusätzen</w:t>
      </w:r>
      <w:r w:rsidR="00CB027D">
        <w:rPr>
          <w:bCs w:val="0"/>
          <w:color w:val="000000" w:themeColor="text1"/>
        </w:rPr>
        <w:t>.</w:t>
      </w:r>
      <w:r w:rsidR="001778D5">
        <w:rPr>
          <w:bCs w:val="0"/>
          <w:color w:val="000000" w:themeColor="text1"/>
        </w:rPr>
        <w:t xml:space="preserve"> So ermöglichen sie </w:t>
      </w:r>
      <w:r w:rsidR="00F00C50">
        <w:rPr>
          <w:bCs w:val="0"/>
          <w:color w:val="000000" w:themeColor="text1"/>
        </w:rPr>
        <w:t xml:space="preserve">eine </w:t>
      </w:r>
      <w:r w:rsidR="001778D5">
        <w:rPr>
          <w:bCs w:val="0"/>
          <w:color w:val="000000" w:themeColor="text1"/>
        </w:rPr>
        <w:t>designorientierte</w:t>
      </w:r>
      <w:r w:rsidR="00F00C50">
        <w:rPr>
          <w:bCs w:val="0"/>
          <w:color w:val="000000" w:themeColor="text1"/>
        </w:rPr>
        <w:t xml:space="preserve">, moderne </w:t>
      </w:r>
      <w:r w:rsidR="00CD15B9">
        <w:rPr>
          <w:bCs w:val="0"/>
          <w:color w:val="000000" w:themeColor="text1"/>
        </w:rPr>
        <w:t>R</w:t>
      </w:r>
      <w:r w:rsidR="00DC0F36">
        <w:rPr>
          <w:bCs w:val="0"/>
          <w:color w:val="000000" w:themeColor="text1"/>
        </w:rPr>
        <w:t>aumg</w:t>
      </w:r>
      <w:r w:rsidR="00F00C50">
        <w:rPr>
          <w:bCs w:val="0"/>
          <w:color w:val="000000" w:themeColor="text1"/>
        </w:rPr>
        <w:t>estaltung</w:t>
      </w:r>
      <w:r w:rsidR="00CB643D">
        <w:rPr>
          <w:bCs w:val="0"/>
          <w:color w:val="000000" w:themeColor="text1"/>
        </w:rPr>
        <w:t xml:space="preserve"> mit hohem ökologischem Wert.</w:t>
      </w:r>
    </w:p>
    <w:p w14:paraId="31596A07" w14:textId="10FD6057" w:rsidR="00E52A4D" w:rsidRDefault="00E52A4D" w:rsidP="00D56268">
      <w:pPr>
        <w:pStyle w:val="Textkrper"/>
        <w:spacing w:line="360" w:lineRule="auto"/>
        <w:rPr>
          <w:b w:val="0"/>
          <w:color w:val="000000" w:themeColor="text1"/>
        </w:rPr>
      </w:pPr>
    </w:p>
    <w:p w14:paraId="7BCC6724" w14:textId="706D8B40" w:rsidR="00174333" w:rsidRPr="00174333" w:rsidRDefault="009F0DBA" w:rsidP="000D6E2E">
      <w:pPr>
        <w:pStyle w:val="Textkrper"/>
        <w:spacing w:line="360" w:lineRule="auto"/>
        <w:rPr>
          <w:b w:val="0"/>
          <w:bCs w:val="0"/>
          <w:color w:val="000000" w:themeColor="text1"/>
        </w:rPr>
      </w:pPr>
      <w:r>
        <w:rPr>
          <w:b w:val="0"/>
          <w:color w:val="000000" w:themeColor="text1"/>
        </w:rPr>
        <w:t xml:space="preserve">Ob Eigenheim, Kindergarten oder Büro: </w:t>
      </w:r>
      <w:r w:rsidR="004A5A0F">
        <w:rPr>
          <w:b w:val="0"/>
          <w:color w:val="000000" w:themeColor="text1"/>
        </w:rPr>
        <w:t xml:space="preserve">Die gebaute Umwelt wirkt sich auf verschiedene </w:t>
      </w:r>
      <w:r w:rsidR="00497E88">
        <w:rPr>
          <w:b w:val="0"/>
          <w:color w:val="000000" w:themeColor="text1"/>
        </w:rPr>
        <w:t>Art und Weise</w:t>
      </w:r>
      <w:r w:rsidR="004A5A0F">
        <w:rPr>
          <w:b w:val="0"/>
          <w:color w:val="000000" w:themeColor="text1"/>
        </w:rPr>
        <w:t xml:space="preserve"> auf das menschliche Wohlbefinden aus. </w:t>
      </w:r>
      <w:r w:rsidR="00DB5ED8">
        <w:rPr>
          <w:b w:val="0"/>
          <w:color w:val="000000" w:themeColor="text1"/>
        </w:rPr>
        <w:t>Eine Rolle spielen dabei unter anderem</w:t>
      </w:r>
      <w:r w:rsidR="00497E88">
        <w:rPr>
          <w:b w:val="0"/>
          <w:color w:val="000000" w:themeColor="text1"/>
        </w:rPr>
        <w:t xml:space="preserve"> auch die Farbpsychologie sowie </w:t>
      </w:r>
      <w:r w:rsidR="004A0380">
        <w:rPr>
          <w:b w:val="0"/>
          <w:color w:val="000000" w:themeColor="text1"/>
        </w:rPr>
        <w:t xml:space="preserve">die </w:t>
      </w:r>
      <w:r w:rsidR="00497E88" w:rsidRPr="00497E88">
        <w:rPr>
          <w:b w:val="0"/>
          <w:color w:val="000000" w:themeColor="text1"/>
        </w:rPr>
        <w:t>Luftfeuchtigkeit</w:t>
      </w:r>
      <w:r w:rsidR="004A0380">
        <w:rPr>
          <w:b w:val="0"/>
          <w:color w:val="000000" w:themeColor="text1"/>
        </w:rPr>
        <w:t xml:space="preserve"> </w:t>
      </w:r>
      <w:r w:rsidR="00497E88">
        <w:rPr>
          <w:b w:val="0"/>
          <w:color w:val="000000" w:themeColor="text1"/>
        </w:rPr>
        <w:t>– also das allgemeine Raumklima.</w:t>
      </w:r>
      <w:r w:rsidR="00F71771">
        <w:rPr>
          <w:b w:val="0"/>
          <w:color w:val="000000" w:themeColor="text1"/>
        </w:rPr>
        <w:t xml:space="preserve"> </w:t>
      </w:r>
      <w:r w:rsidR="000B5E09">
        <w:rPr>
          <w:b w:val="0"/>
          <w:color w:val="000000" w:themeColor="text1"/>
        </w:rPr>
        <w:t>Letzteres lässt sich insbesondere durch ökologische Baustoffe aus der Natur positiv beeinflussen</w:t>
      </w:r>
      <w:r w:rsidR="000B5E09" w:rsidRPr="0009729C">
        <w:rPr>
          <w:b w:val="0"/>
          <w:color w:val="000000" w:themeColor="text1"/>
        </w:rPr>
        <w:t xml:space="preserve">. </w:t>
      </w:r>
      <w:r w:rsidR="00406F79" w:rsidRPr="0009729C">
        <w:rPr>
          <w:b w:val="0"/>
          <w:color w:val="000000" w:themeColor="text1"/>
        </w:rPr>
        <w:t xml:space="preserve">Die </w:t>
      </w:r>
      <w:r w:rsidR="002927EC" w:rsidRPr="0009729C">
        <w:rPr>
          <w:b w:val="0"/>
          <w:color w:val="000000" w:themeColor="text1"/>
        </w:rPr>
        <w:t xml:space="preserve">Leipfinger-Bader Firmengruppe erweitert in diesem Kontext jetzt das </w:t>
      </w:r>
      <w:r w:rsidR="00436144" w:rsidRPr="0009729C">
        <w:rPr>
          <w:b w:val="0"/>
          <w:color w:val="000000" w:themeColor="text1"/>
        </w:rPr>
        <w:t xml:space="preserve">hauseigene </w:t>
      </w:r>
      <w:r w:rsidR="002927EC" w:rsidRPr="0009729C">
        <w:rPr>
          <w:b w:val="0"/>
          <w:color w:val="000000" w:themeColor="text1"/>
        </w:rPr>
        <w:t>Farb- und Gestaltungsangebot</w:t>
      </w:r>
      <w:r w:rsidR="007D28F9" w:rsidRPr="0009729C">
        <w:rPr>
          <w:b w:val="0"/>
          <w:color w:val="000000" w:themeColor="text1"/>
        </w:rPr>
        <w:t xml:space="preserve"> für d</w:t>
      </w:r>
      <w:r w:rsidR="00FE30B1" w:rsidRPr="0009729C">
        <w:rPr>
          <w:b w:val="0"/>
          <w:color w:val="000000" w:themeColor="text1"/>
        </w:rPr>
        <w:t>ie</w:t>
      </w:r>
      <w:r w:rsidR="007D28F9" w:rsidRPr="0009729C">
        <w:rPr>
          <w:b w:val="0"/>
          <w:color w:val="000000" w:themeColor="text1"/>
        </w:rPr>
        <w:t xml:space="preserve"> </w:t>
      </w:r>
      <w:r w:rsidR="00024B30" w:rsidRPr="0009729C">
        <w:rPr>
          <w:b w:val="0"/>
          <w:color w:val="000000" w:themeColor="text1"/>
        </w:rPr>
        <w:t>Innenwandgestaltun</w:t>
      </w:r>
      <w:r w:rsidR="00406F79" w:rsidRPr="0009729C">
        <w:rPr>
          <w:b w:val="0"/>
          <w:color w:val="000000" w:themeColor="text1"/>
        </w:rPr>
        <w:t xml:space="preserve">g </w:t>
      </w:r>
      <w:r w:rsidR="007D28F9" w:rsidRPr="0009729C">
        <w:rPr>
          <w:b w:val="0"/>
          <w:color w:val="000000" w:themeColor="text1"/>
        </w:rPr>
        <w:t xml:space="preserve">mit </w:t>
      </w:r>
      <w:r w:rsidR="009D51D4" w:rsidRPr="0009729C">
        <w:rPr>
          <w:b w:val="0"/>
          <w:color w:val="000000" w:themeColor="text1"/>
        </w:rPr>
        <w:t xml:space="preserve">natürlichem </w:t>
      </w:r>
      <w:r w:rsidR="007D28F9" w:rsidRPr="0009729C">
        <w:rPr>
          <w:b w:val="0"/>
          <w:color w:val="000000" w:themeColor="text1"/>
        </w:rPr>
        <w:t>Lehm</w:t>
      </w:r>
      <w:r w:rsidR="002E4144" w:rsidRPr="0009729C">
        <w:rPr>
          <w:b w:val="0"/>
          <w:color w:val="000000" w:themeColor="text1"/>
        </w:rPr>
        <w:t xml:space="preserve">. </w:t>
      </w:r>
      <w:r w:rsidR="00AA3E44" w:rsidRPr="0009729C">
        <w:rPr>
          <w:b w:val="0"/>
          <w:color w:val="000000" w:themeColor="text1"/>
        </w:rPr>
        <w:t xml:space="preserve">Das </w:t>
      </w:r>
      <w:r w:rsidR="002C504C" w:rsidRPr="0009729C">
        <w:rPr>
          <w:b w:val="0"/>
          <w:color w:val="000000" w:themeColor="text1"/>
        </w:rPr>
        <w:t>neue</w:t>
      </w:r>
      <w:r w:rsidR="002C504C">
        <w:rPr>
          <w:b w:val="0"/>
          <w:color w:val="000000" w:themeColor="text1"/>
        </w:rPr>
        <w:t xml:space="preserve"> </w:t>
      </w:r>
      <w:r w:rsidR="00AA3E44">
        <w:rPr>
          <w:b w:val="0"/>
          <w:color w:val="000000" w:themeColor="text1"/>
        </w:rPr>
        <w:t xml:space="preserve">„Farbkonzept 39+1“ bezeichnet dabei </w:t>
      </w:r>
      <w:r w:rsidR="000F1C2D">
        <w:rPr>
          <w:b w:val="0"/>
          <w:bCs w:val="0"/>
          <w:color w:val="000000" w:themeColor="text1"/>
        </w:rPr>
        <w:t>39 individuell wählbare</w:t>
      </w:r>
      <w:r w:rsidR="00F87AC3">
        <w:rPr>
          <w:b w:val="0"/>
          <w:bCs w:val="0"/>
          <w:color w:val="000000" w:themeColor="text1"/>
        </w:rPr>
        <w:t xml:space="preserve"> </w:t>
      </w:r>
      <w:r w:rsidR="000F1C2D">
        <w:rPr>
          <w:b w:val="0"/>
          <w:bCs w:val="0"/>
          <w:color w:val="000000" w:themeColor="text1"/>
        </w:rPr>
        <w:t xml:space="preserve">Pigmentzusätze zum Einfärben </w:t>
      </w:r>
      <w:r w:rsidR="00E96DDC">
        <w:rPr>
          <w:b w:val="0"/>
          <w:bCs w:val="0"/>
          <w:color w:val="000000" w:themeColor="text1"/>
        </w:rPr>
        <w:t>von</w:t>
      </w:r>
      <w:r w:rsidR="000F1C2D">
        <w:rPr>
          <w:b w:val="0"/>
          <w:bCs w:val="0"/>
          <w:color w:val="000000" w:themeColor="text1"/>
        </w:rPr>
        <w:t xml:space="preserve"> Lehmfarbe</w:t>
      </w:r>
      <w:r w:rsidR="00A05E18">
        <w:rPr>
          <w:b w:val="0"/>
          <w:bCs w:val="0"/>
          <w:color w:val="000000" w:themeColor="text1"/>
        </w:rPr>
        <w:t>,</w:t>
      </w:r>
      <w:r w:rsidR="000F1C2D">
        <w:rPr>
          <w:b w:val="0"/>
          <w:bCs w:val="0"/>
          <w:color w:val="000000" w:themeColor="text1"/>
        </w:rPr>
        <w:t xml:space="preserve"> </w:t>
      </w:r>
      <w:r w:rsidR="00A05E18">
        <w:rPr>
          <w:b w:val="0"/>
          <w:bCs w:val="0"/>
          <w:color w:val="000000" w:themeColor="text1"/>
        </w:rPr>
        <w:t>Lehme</w:t>
      </w:r>
      <w:r w:rsidR="000F1C2D">
        <w:rPr>
          <w:b w:val="0"/>
          <w:bCs w:val="0"/>
          <w:color w:val="000000" w:themeColor="text1"/>
        </w:rPr>
        <w:t>delputz und Lehmglätte</w:t>
      </w:r>
      <w:r w:rsidR="004A2AD4">
        <w:rPr>
          <w:b w:val="0"/>
          <w:bCs w:val="0"/>
          <w:color w:val="000000" w:themeColor="text1"/>
        </w:rPr>
        <w:t>.</w:t>
      </w:r>
      <w:r w:rsidR="00D30613">
        <w:rPr>
          <w:b w:val="0"/>
          <w:bCs w:val="0"/>
          <w:color w:val="000000" w:themeColor="text1"/>
        </w:rPr>
        <w:t xml:space="preserve"> </w:t>
      </w:r>
      <w:r w:rsidR="004A2AD4">
        <w:rPr>
          <w:b w:val="0"/>
          <w:bCs w:val="0"/>
          <w:color w:val="000000" w:themeColor="text1"/>
        </w:rPr>
        <w:t xml:space="preserve">Diese </w:t>
      </w:r>
      <w:r w:rsidR="00E96DDC">
        <w:rPr>
          <w:b w:val="0"/>
          <w:bCs w:val="0"/>
          <w:color w:val="000000" w:themeColor="text1"/>
        </w:rPr>
        <w:t xml:space="preserve">drei High-End-Lehmoberflächen </w:t>
      </w:r>
      <w:r w:rsidR="004A2AD4">
        <w:rPr>
          <w:b w:val="0"/>
          <w:bCs w:val="0"/>
          <w:color w:val="000000" w:themeColor="text1"/>
        </w:rPr>
        <w:t>werden</w:t>
      </w:r>
      <w:r w:rsidR="00D30613">
        <w:rPr>
          <w:b w:val="0"/>
          <w:bCs w:val="0"/>
          <w:color w:val="000000" w:themeColor="text1"/>
        </w:rPr>
        <w:t xml:space="preserve"> </w:t>
      </w:r>
      <w:r w:rsidR="002F4E5B">
        <w:rPr>
          <w:b w:val="0"/>
          <w:bCs w:val="0"/>
          <w:color w:val="000000" w:themeColor="text1"/>
        </w:rPr>
        <w:t xml:space="preserve">als </w:t>
      </w:r>
      <w:r w:rsidR="0004518D">
        <w:rPr>
          <w:b w:val="0"/>
          <w:bCs w:val="0"/>
          <w:color w:val="000000" w:themeColor="text1"/>
        </w:rPr>
        <w:t xml:space="preserve">Basismaterial </w:t>
      </w:r>
      <w:r w:rsidR="00A05E18">
        <w:rPr>
          <w:b w:val="0"/>
          <w:bCs w:val="0"/>
          <w:color w:val="000000" w:themeColor="text1"/>
        </w:rPr>
        <w:t xml:space="preserve">in </w:t>
      </w:r>
      <w:r w:rsidR="006C74E1">
        <w:rPr>
          <w:b w:val="0"/>
          <w:bCs w:val="0"/>
          <w:color w:val="000000" w:themeColor="text1"/>
        </w:rPr>
        <w:t xml:space="preserve">der </w:t>
      </w:r>
      <w:r w:rsidR="004A2AD4">
        <w:rPr>
          <w:b w:val="0"/>
          <w:bCs w:val="0"/>
          <w:color w:val="000000" w:themeColor="text1"/>
        </w:rPr>
        <w:t>Grundfarbe</w:t>
      </w:r>
      <w:r w:rsidR="006C74E1">
        <w:rPr>
          <w:b w:val="0"/>
          <w:bCs w:val="0"/>
          <w:color w:val="000000" w:themeColor="text1"/>
        </w:rPr>
        <w:t xml:space="preserve"> </w:t>
      </w:r>
      <w:r w:rsidR="004D428D">
        <w:rPr>
          <w:b w:val="0"/>
          <w:bCs w:val="0"/>
          <w:color w:val="000000" w:themeColor="text1"/>
        </w:rPr>
        <w:t>„</w:t>
      </w:r>
      <w:r w:rsidR="0032731A">
        <w:rPr>
          <w:b w:val="0"/>
          <w:bCs w:val="0"/>
          <w:color w:val="000000" w:themeColor="text1"/>
        </w:rPr>
        <w:t>Schneeweiß</w:t>
      </w:r>
      <w:r w:rsidR="004D428D">
        <w:rPr>
          <w:b w:val="0"/>
          <w:bCs w:val="0"/>
          <w:color w:val="000000" w:themeColor="text1"/>
        </w:rPr>
        <w:t>“</w:t>
      </w:r>
      <w:r w:rsidR="0004518D">
        <w:rPr>
          <w:b w:val="0"/>
          <w:bCs w:val="0"/>
          <w:color w:val="000000" w:themeColor="text1"/>
        </w:rPr>
        <w:t xml:space="preserve"> geliefert</w:t>
      </w:r>
      <w:r w:rsidR="00607AEA">
        <w:rPr>
          <w:b w:val="0"/>
          <w:bCs w:val="0"/>
          <w:color w:val="000000" w:themeColor="text1"/>
        </w:rPr>
        <w:t>.</w:t>
      </w:r>
      <w:r w:rsidR="004D428D">
        <w:rPr>
          <w:b w:val="0"/>
          <w:bCs w:val="0"/>
          <w:color w:val="000000" w:themeColor="text1"/>
        </w:rPr>
        <w:t xml:space="preserve"> </w:t>
      </w:r>
      <w:r w:rsidR="009641B9">
        <w:rPr>
          <w:b w:val="0"/>
          <w:bCs w:val="0"/>
          <w:color w:val="000000" w:themeColor="text1"/>
        </w:rPr>
        <w:t>Die</w:t>
      </w:r>
      <w:r w:rsidR="00937ED1">
        <w:rPr>
          <w:b w:val="0"/>
          <w:bCs w:val="0"/>
          <w:color w:val="000000" w:themeColor="text1"/>
        </w:rPr>
        <w:t xml:space="preserve"> </w:t>
      </w:r>
      <w:r w:rsidR="003A1CAC">
        <w:rPr>
          <w:b w:val="0"/>
          <w:bCs w:val="0"/>
          <w:color w:val="000000" w:themeColor="text1"/>
        </w:rPr>
        <w:t xml:space="preserve">Pigmentzusätze </w:t>
      </w:r>
      <w:r w:rsidR="00E96DDC">
        <w:rPr>
          <w:b w:val="0"/>
          <w:bCs w:val="0"/>
          <w:color w:val="000000" w:themeColor="text1"/>
        </w:rPr>
        <w:t>lassen sich</w:t>
      </w:r>
      <w:r w:rsidR="007828A2">
        <w:rPr>
          <w:b w:val="0"/>
          <w:bCs w:val="0"/>
          <w:color w:val="000000" w:themeColor="text1"/>
        </w:rPr>
        <w:t xml:space="preserve"> </w:t>
      </w:r>
      <w:r w:rsidR="002C37AC">
        <w:rPr>
          <w:b w:val="0"/>
          <w:bCs w:val="0"/>
          <w:color w:val="000000" w:themeColor="text1"/>
        </w:rPr>
        <w:t xml:space="preserve">auf der Baustelle </w:t>
      </w:r>
      <w:r w:rsidR="009641B9">
        <w:rPr>
          <w:b w:val="0"/>
          <w:bCs w:val="0"/>
          <w:color w:val="000000" w:themeColor="text1"/>
        </w:rPr>
        <w:t xml:space="preserve">individuell </w:t>
      </w:r>
      <w:r w:rsidR="00E96DDC">
        <w:rPr>
          <w:b w:val="0"/>
          <w:bCs w:val="0"/>
          <w:color w:val="000000" w:themeColor="text1"/>
        </w:rPr>
        <w:t>einrühren</w:t>
      </w:r>
      <w:r w:rsidR="009641B9">
        <w:rPr>
          <w:b w:val="0"/>
          <w:bCs w:val="0"/>
          <w:color w:val="000000" w:themeColor="text1"/>
        </w:rPr>
        <w:t xml:space="preserve">. </w:t>
      </w:r>
      <w:r w:rsidR="00E96DDC">
        <w:rPr>
          <w:b w:val="0"/>
          <w:bCs w:val="0"/>
          <w:color w:val="000000" w:themeColor="text1"/>
        </w:rPr>
        <w:t xml:space="preserve">So </w:t>
      </w:r>
      <w:r w:rsidR="00E96DDC">
        <w:rPr>
          <w:b w:val="0"/>
          <w:bCs w:val="0"/>
          <w:color w:val="000000" w:themeColor="text1"/>
        </w:rPr>
        <w:lastRenderedPageBreak/>
        <w:t>entstehen</w:t>
      </w:r>
      <w:r w:rsidR="00EC462C">
        <w:rPr>
          <w:b w:val="0"/>
          <w:bCs w:val="0"/>
          <w:color w:val="000000" w:themeColor="text1"/>
        </w:rPr>
        <w:t xml:space="preserve"> </w:t>
      </w:r>
      <w:r w:rsidR="003125E1">
        <w:rPr>
          <w:b w:val="0"/>
          <w:bCs w:val="0"/>
          <w:color w:val="000000" w:themeColor="text1"/>
        </w:rPr>
        <w:t>edle Oberflächen</w:t>
      </w:r>
      <w:r w:rsidR="00EC462C">
        <w:rPr>
          <w:b w:val="0"/>
          <w:bCs w:val="0"/>
          <w:color w:val="000000" w:themeColor="text1"/>
        </w:rPr>
        <w:t>qualitäten</w:t>
      </w:r>
      <w:r w:rsidR="003125E1">
        <w:rPr>
          <w:b w:val="0"/>
          <w:bCs w:val="0"/>
          <w:color w:val="000000" w:themeColor="text1"/>
        </w:rPr>
        <w:t xml:space="preserve"> mit moderner Farbgebung: </w:t>
      </w:r>
      <w:r w:rsidR="00E96DDC">
        <w:rPr>
          <w:b w:val="0"/>
          <w:bCs w:val="0"/>
          <w:color w:val="000000" w:themeColor="text1"/>
        </w:rPr>
        <w:t xml:space="preserve">von </w:t>
      </w:r>
      <w:r w:rsidR="009641B9">
        <w:rPr>
          <w:b w:val="0"/>
          <w:bCs w:val="0"/>
          <w:color w:val="000000" w:themeColor="text1"/>
        </w:rPr>
        <w:t>tuchmatt</w:t>
      </w:r>
      <w:r w:rsidR="00E96DDC">
        <w:rPr>
          <w:b w:val="0"/>
          <w:bCs w:val="0"/>
          <w:color w:val="000000" w:themeColor="text1"/>
        </w:rPr>
        <w:t xml:space="preserve"> oder </w:t>
      </w:r>
      <w:r w:rsidR="003125E1">
        <w:rPr>
          <w:b w:val="0"/>
          <w:bCs w:val="0"/>
          <w:color w:val="000000" w:themeColor="text1"/>
        </w:rPr>
        <w:t>glänzen</w:t>
      </w:r>
      <w:r w:rsidR="00E96DDC">
        <w:rPr>
          <w:b w:val="0"/>
          <w:bCs w:val="0"/>
          <w:color w:val="000000" w:themeColor="text1"/>
        </w:rPr>
        <w:t>d bis hin zu einem in</w:t>
      </w:r>
      <w:r w:rsidR="003125E1">
        <w:rPr>
          <w:b w:val="0"/>
          <w:bCs w:val="0"/>
          <w:color w:val="000000" w:themeColor="text1"/>
        </w:rPr>
        <w:t>d</w:t>
      </w:r>
      <w:r w:rsidR="0089549D">
        <w:rPr>
          <w:b w:val="0"/>
          <w:bCs w:val="0"/>
          <w:color w:val="000000" w:themeColor="text1"/>
        </w:rPr>
        <w:t>ividuell</w:t>
      </w:r>
      <w:r w:rsidR="00E96DDC">
        <w:rPr>
          <w:b w:val="0"/>
          <w:bCs w:val="0"/>
          <w:color w:val="000000" w:themeColor="text1"/>
        </w:rPr>
        <w:t xml:space="preserve"> erzeugten, lebendigen</w:t>
      </w:r>
      <w:r w:rsidR="0089549D">
        <w:rPr>
          <w:b w:val="0"/>
          <w:bCs w:val="0"/>
          <w:color w:val="000000" w:themeColor="text1"/>
        </w:rPr>
        <w:t xml:space="preserve"> Streichbild</w:t>
      </w:r>
      <w:r w:rsidR="00E96DDC">
        <w:rPr>
          <w:b w:val="0"/>
          <w:bCs w:val="0"/>
          <w:color w:val="000000" w:themeColor="text1"/>
        </w:rPr>
        <w:t xml:space="preserve">. </w:t>
      </w:r>
      <w:r w:rsidR="00763367">
        <w:rPr>
          <w:b w:val="0"/>
          <w:bCs w:val="0"/>
          <w:color w:val="000000" w:themeColor="text1"/>
        </w:rPr>
        <w:t xml:space="preserve">Das Ergebnis hängt </w:t>
      </w:r>
      <w:r w:rsidR="00E96DDC">
        <w:rPr>
          <w:b w:val="0"/>
          <w:bCs w:val="0"/>
          <w:color w:val="000000" w:themeColor="text1"/>
        </w:rPr>
        <w:t>dabei</w:t>
      </w:r>
      <w:r w:rsidR="00763367">
        <w:rPr>
          <w:b w:val="0"/>
          <w:bCs w:val="0"/>
          <w:color w:val="000000" w:themeColor="text1"/>
        </w:rPr>
        <w:t xml:space="preserve"> von der jeweils gewählten </w:t>
      </w:r>
      <w:r w:rsidR="005946D3">
        <w:rPr>
          <w:b w:val="0"/>
          <w:bCs w:val="0"/>
          <w:color w:val="000000" w:themeColor="text1"/>
        </w:rPr>
        <w:t xml:space="preserve">Farbe, </w:t>
      </w:r>
      <w:r w:rsidR="0032521F">
        <w:rPr>
          <w:b w:val="0"/>
          <w:bCs w:val="0"/>
          <w:color w:val="000000" w:themeColor="text1"/>
        </w:rPr>
        <w:t xml:space="preserve">Oberfläche und </w:t>
      </w:r>
      <w:r w:rsidR="00763367">
        <w:rPr>
          <w:b w:val="0"/>
          <w:bCs w:val="0"/>
          <w:color w:val="000000" w:themeColor="text1"/>
        </w:rPr>
        <w:t>Auftragstechnik ab.</w:t>
      </w:r>
      <w:r w:rsidR="001C27F6">
        <w:rPr>
          <w:b w:val="0"/>
          <w:bCs w:val="0"/>
          <w:color w:val="000000" w:themeColor="text1"/>
        </w:rPr>
        <w:t xml:space="preserve"> </w:t>
      </w:r>
      <w:r w:rsidR="005946D3">
        <w:rPr>
          <w:b w:val="0"/>
          <w:bCs w:val="0"/>
          <w:color w:val="000000" w:themeColor="text1"/>
        </w:rPr>
        <w:t>Abgerundet wird das</w:t>
      </w:r>
      <w:r w:rsidR="0024680A">
        <w:rPr>
          <w:b w:val="0"/>
          <w:bCs w:val="0"/>
          <w:color w:val="000000" w:themeColor="text1"/>
        </w:rPr>
        <w:t xml:space="preserve"> neue</w:t>
      </w:r>
      <w:r w:rsidR="005946D3">
        <w:rPr>
          <w:b w:val="0"/>
          <w:bCs w:val="0"/>
          <w:color w:val="000000" w:themeColor="text1"/>
        </w:rPr>
        <w:t xml:space="preserve"> </w:t>
      </w:r>
      <w:r w:rsidR="002F5319">
        <w:rPr>
          <w:b w:val="0"/>
          <w:bCs w:val="0"/>
          <w:color w:val="000000" w:themeColor="text1"/>
        </w:rPr>
        <w:t>A</w:t>
      </w:r>
      <w:r w:rsidR="005946D3">
        <w:rPr>
          <w:b w:val="0"/>
          <w:bCs w:val="0"/>
          <w:color w:val="000000" w:themeColor="text1"/>
        </w:rPr>
        <w:t xml:space="preserve">ngebot </w:t>
      </w:r>
      <w:r w:rsidR="0024680A">
        <w:rPr>
          <w:b w:val="0"/>
          <w:bCs w:val="0"/>
          <w:color w:val="000000" w:themeColor="text1"/>
        </w:rPr>
        <w:t xml:space="preserve">von </w:t>
      </w:r>
      <w:r w:rsidR="002F5319" w:rsidRPr="0032731A">
        <w:rPr>
          <w:b w:val="0"/>
          <w:bCs w:val="0"/>
        </w:rPr>
        <w:t xml:space="preserve">insgesamt neun </w:t>
      </w:r>
      <w:r w:rsidR="0024680A" w:rsidRPr="0032731A">
        <w:rPr>
          <w:b w:val="0"/>
          <w:bCs w:val="0"/>
        </w:rPr>
        <w:t>„</w:t>
      </w:r>
      <w:r w:rsidR="00174333" w:rsidRPr="0032731A">
        <w:rPr>
          <w:b w:val="0"/>
          <w:bCs w:val="0"/>
        </w:rPr>
        <w:t>Farben der Erde</w:t>
      </w:r>
      <w:r w:rsidR="0024680A" w:rsidRPr="0032731A">
        <w:rPr>
          <w:b w:val="0"/>
          <w:bCs w:val="0"/>
        </w:rPr>
        <w:t>“</w:t>
      </w:r>
      <w:r w:rsidR="002F5319" w:rsidRPr="0032731A">
        <w:rPr>
          <w:b w:val="0"/>
          <w:bCs w:val="0"/>
        </w:rPr>
        <w:t>, die Farbtöne wie „Rubinrot“, „Flieder“ oder „Champagner</w:t>
      </w:r>
      <w:r w:rsidR="002F5319">
        <w:rPr>
          <w:b w:val="0"/>
          <w:bCs w:val="0"/>
          <w:color w:val="000000" w:themeColor="text1"/>
        </w:rPr>
        <w:t>“ ohne Pigmente</w:t>
      </w:r>
      <w:r w:rsidR="000C3CAC">
        <w:rPr>
          <w:b w:val="0"/>
          <w:bCs w:val="0"/>
          <w:color w:val="000000" w:themeColor="text1"/>
        </w:rPr>
        <w:t xml:space="preserve"> allein auf der Basis von naturgemäß farbigen Lehmzusammensetzungen</w:t>
      </w:r>
      <w:r w:rsidR="002F5319">
        <w:rPr>
          <w:b w:val="0"/>
          <w:bCs w:val="0"/>
          <w:color w:val="000000" w:themeColor="text1"/>
        </w:rPr>
        <w:t xml:space="preserve"> erzeugen. </w:t>
      </w:r>
    </w:p>
    <w:p w14:paraId="06B8E337" w14:textId="7DF1611C" w:rsidR="00E52A4D" w:rsidRPr="00E52A4D" w:rsidRDefault="00E52A4D" w:rsidP="000D6E2E">
      <w:pPr>
        <w:pStyle w:val="Textkrper"/>
        <w:spacing w:line="360" w:lineRule="auto"/>
        <w:rPr>
          <w:color w:val="000000" w:themeColor="text1"/>
        </w:rPr>
      </w:pPr>
    </w:p>
    <w:p w14:paraId="5045A671" w14:textId="4501CAF2" w:rsidR="00E52A4D" w:rsidRDefault="00D17344" w:rsidP="000D6E2E">
      <w:pPr>
        <w:pStyle w:val="Textkrper"/>
        <w:spacing w:line="360" w:lineRule="auto"/>
        <w:rPr>
          <w:color w:val="000000" w:themeColor="text1"/>
        </w:rPr>
      </w:pPr>
      <w:r>
        <w:rPr>
          <w:color w:val="000000" w:themeColor="text1"/>
        </w:rPr>
        <w:t>Wertige Oberflächen</w:t>
      </w:r>
    </w:p>
    <w:p w14:paraId="64FF71F7" w14:textId="01A53C03" w:rsidR="00174333" w:rsidRPr="0009729C" w:rsidRDefault="005417C9" w:rsidP="00174333">
      <w:pPr>
        <w:pStyle w:val="Textkrper"/>
        <w:spacing w:line="360" w:lineRule="auto"/>
        <w:rPr>
          <w:b w:val="0"/>
          <w:bCs w:val="0"/>
          <w:color w:val="000000" w:themeColor="text1"/>
        </w:rPr>
      </w:pPr>
      <w:r>
        <w:rPr>
          <w:b w:val="0"/>
          <w:bCs w:val="0"/>
          <w:color w:val="000000" w:themeColor="text1"/>
        </w:rPr>
        <w:t xml:space="preserve">Besonders auffällige Oberflächenstrukturen lassen sich zudem mit den </w:t>
      </w:r>
      <w:r w:rsidR="00740EEB">
        <w:rPr>
          <w:b w:val="0"/>
          <w:bCs w:val="0"/>
          <w:color w:val="000000" w:themeColor="text1"/>
        </w:rPr>
        <w:t xml:space="preserve">sechs </w:t>
      </w:r>
      <w:r>
        <w:rPr>
          <w:b w:val="0"/>
          <w:bCs w:val="0"/>
          <w:color w:val="000000" w:themeColor="text1"/>
        </w:rPr>
        <w:t xml:space="preserve">Effekt- und </w:t>
      </w:r>
      <w:r w:rsidR="00740EEB">
        <w:rPr>
          <w:b w:val="0"/>
          <w:bCs w:val="0"/>
          <w:color w:val="000000" w:themeColor="text1"/>
        </w:rPr>
        <w:t xml:space="preserve">zwei </w:t>
      </w:r>
      <w:r>
        <w:rPr>
          <w:b w:val="0"/>
          <w:bCs w:val="0"/>
          <w:color w:val="000000" w:themeColor="text1"/>
        </w:rPr>
        <w:t>Steinputzzusätzen kreieren. Diese eignen sich z</w:t>
      </w:r>
      <w:r w:rsidR="00174333" w:rsidRPr="00174333">
        <w:rPr>
          <w:b w:val="0"/>
          <w:bCs w:val="0"/>
          <w:color w:val="000000" w:themeColor="text1"/>
        </w:rPr>
        <w:t xml:space="preserve">ur Verwendung </w:t>
      </w:r>
      <w:r>
        <w:rPr>
          <w:b w:val="0"/>
          <w:bCs w:val="0"/>
          <w:color w:val="000000" w:themeColor="text1"/>
        </w:rPr>
        <w:t>in Kombination mit Lehmedelputz</w:t>
      </w:r>
      <w:r w:rsidR="0032731A">
        <w:rPr>
          <w:b w:val="0"/>
          <w:bCs w:val="0"/>
          <w:color w:val="000000" w:themeColor="text1"/>
        </w:rPr>
        <w:t xml:space="preserve">, da dieser die erforderliche Schichtstärke aufweist. </w:t>
      </w:r>
      <w:r w:rsidR="00740EEB">
        <w:rPr>
          <w:b w:val="0"/>
          <w:bCs w:val="0"/>
          <w:color w:val="000000" w:themeColor="text1"/>
        </w:rPr>
        <w:t>Der Effektzusatz „Goldstroh“ beispielsweise erschafft eine besonders ländliche, rustikale Struktur. „Silberglimmer“ sorgt für eine gl</w:t>
      </w:r>
      <w:r w:rsidR="00740EEB" w:rsidRPr="00740EEB">
        <w:rPr>
          <w:b w:val="0"/>
          <w:bCs w:val="0"/>
          <w:color w:val="000000" w:themeColor="text1"/>
        </w:rPr>
        <w:t xml:space="preserve">änzende Oberfläche, </w:t>
      </w:r>
      <w:r w:rsidR="00740EEB">
        <w:rPr>
          <w:b w:val="0"/>
          <w:bCs w:val="0"/>
          <w:color w:val="000000" w:themeColor="text1"/>
        </w:rPr>
        <w:t>die</w:t>
      </w:r>
      <w:r w:rsidR="00740EEB" w:rsidRPr="00740EEB">
        <w:rPr>
          <w:b w:val="0"/>
          <w:bCs w:val="0"/>
          <w:color w:val="000000" w:themeColor="text1"/>
        </w:rPr>
        <w:t xml:space="preserve"> lebendig und wolkenartig schimmert und durch Lichteinfall mal mehr </w:t>
      </w:r>
      <w:r w:rsidR="00740EEB">
        <w:rPr>
          <w:b w:val="0"/>
          <w:bCs w:val="0"/>
          <w:color w:val="000000" w:themeColor="text1"/>
        </w:rPr>
        <w:t xml:space="preserve">und </w:t>
      </w:r>
      <w:r w:rsidR="00740EEB" w:rsidRPr="00740EEB">
        <w:rPr>
          <w:b w:val="0"/>
          <w:bCs w:val="0"/>
          <w:color w:val="000000" w:themeColor="text1"/>
        </w:rPr>
        <w:t xml:space="preserve">mal weniger glänzt. </w:t>
      </w:r>
      <w:r w:rsidR="00CA0E3F">
        <w:rPr>
          <w:b w:val="0"/>
          <w:bCs w:val="0"/>
          <w:color w:val="000000" w:themeColor="text1"/>
        </w:rPr>
        <w:t>Bei dem Zusatz „Glanzsand schwarz“ reflektieren und glitzern die</w:t>
      </w:r>
      <w:r w:rsidR="00CA0E3F" w:rsidRPr="00CA0E3F">
        <w:rPr>
          <w:b w:val="0"/>
          <w:bCs w:val="0"/>
          <w:color w:val="000000" w:themeColor="text1"/>
        </w:rPr>
        <w:t xml:space="preserve"> </w:t>
      </w:r>
      <w:r w:rsidR="00CA0E3F">
        <w:rPr>
          <w:b w:val="0"/>
          <w:bCs w:val="0"/>
          <w:color w:val="000000" w:themeColor="text1"/>
        </w:rPr>
        <w:t>freiliegenden</w:t>
      </w:r>
      <w:r w:rsidR="00CA0E3F" w:rsidRPr="00CA0E3F">
        <w:rPr>
          <w:b w:val="0"/>
          <w:bCs w:val="0"/>
          <w:color w:val="000000" w:themeColor="text1"/>
        </w:rPr>
        <w:t xml:space="preserve"> schwarzen </w:t>
      </w:r>
      <w:r w:rsidR="00513D5F">
        <w:rPr>
          <w:b w:val="0"/>
          <w:bCs w:val="0"/>
          <w:color w:val="000000" w:themeColor="text1"/>
        </w:rPr>
        <w:t xml:space="preserve">Steinchen </w:t>
      </w:r>
      <w:r w:rsidR="00CA0E3F" w:rsidRPr="00CA0E3F">
        <w:rPr>
          <w:b w:val="0"/>
          <w:bCs w:val="0"/>
          <w:color w:val="000000" w:themeColor="text1"/>
        </w:rPr>
        <w:t>punktuell bei Lichteinfall</w:t>
      </w:r>
      <w:r w:rsidR="00CA0E3F">
        <w:rPr>
          <w:b w:val="0"/>
          <w:bCs w:val="0"/>
          <w:color w:val="000000" w:themeColor="text1"/>
        </w:rPr>
        <w:t xml:space="preserve">. </w:t>
      </w:r>
      <w:r w:rsidR="009508DB">
        <w:rPr>
          <w:b w:val="0"/>
          <w:bCs w:val="0"/>
          <w:color w:val="000000" w:themeColor="text1"/>
        </w:rPr>
        <w:t xml:space="preserve">Darüber hinaus sorgen die </w:t>
      </w:r>
      <w:r w:rsidR="00E605C5">
        <w:rPr>
          <w:b w:val="0"/>
          <w:bCs w:val="0"/>
          <w:color w:val="000000" w:themeColor="text1"/>
        </w:rPr>
        <w:t>Steinputzzusätze in „B</w:t>
      </w:r>
      <w:r w:rsidR="00E605C5" w:rsidRPr="00D356E5">
        <w:rPr>
          <w:b w:val="0"/>
          <w:bCs w:val="0"/>
          <w:color w:val="000000" w:themeColor="text1"/>
        </w:rPr>
        <w:t>laugrau</w:t>
      </w:r>
      <w:r w:rsidR="00E605C5">
        <w:rPr>
          <w:b w:val="0"/>
          <w:bCs w:val="0"/>
          <w:color w:val="000000" w:themeColor="text1"/>
        </w:rPr>
        <w:t>“</w:t>
      </w:r>
      <w:r w:rsidR="00E605C5" w:rsidRPr="00D356E5">
        <w:rPr>
          <w:b w:val="0"/>
          <w:bCs w:val="0"/>
          <w:color w:val="000000" w:themeColor="text1"/>
        </w:rPr>
        <w:t xml:space="preserve"> und </w:t>
      </w:r>
      <w:r w:rsidR="00E605C5">
        <w:rPr>
          <w:b w:val="0"/>
          <w:bCs w:val="0"/>
          <w:color w:val="000000" w:themeColor="text1"/>
        </w:rPr>
        <w:t xml:space="preserve">„Gelb“ </w:t>
      </w:r>
      <w:r w:rsidR="009508DB">
        <w:rPr>
          <w:b w:val="0"/>
          <w:bCs w:val="0"/>
          <w:color w:val="000000" w:themeColor="text1"/>
        </w:rPr>
        <w:t>für</w:t>
      </w:r>
      <w:r w:rsidR="00E605C5" w:rsidRPr="00D356E5">
        <w:rPr>
          <w:b w:val="0"/>
          <w:bCs w:val="0"/>
          <w:color w:val="000000" w:themeColor="text1"/>
        </w:rPr>
        <w:t xml:space="preserve"> </w:t>
      </w:r>
      <w:r w:rsidR="009508DB" w:rsidRPr="00D356E5">
        <w:rPr>
          <w:b w:val="0"/>
          <w:bCs w:val="0"/>
          <w:color w:val="000000" w:themeColor="text1"/>
        </w:rPr>
        <w:t xml:space="preserve">widerstandsfähige </w:t>
      </w:r>
      <w:r w:rsidR="00E605C5" w:rsidRPr="00D356E5">
        <w:rPr>
          <w:b w:val="0"/>
          <w:bCs w:val="0"/>
          <w:color w:val="000000" w:themeColor="text1"/>
        </w:rPr>
        <w:t>Oberfläche</w:t>
      </w:r>
      <w:r w:rsidR="00E605C5">
        <w:rPr>
          <w:b w:val="0"/>
          <w:bCs w:val="0"/>
          <w:color w:val="000000" w:themeColor="text1"/>
        </w:rPr>
        <w:t>n</w:t>
      </w:r>
      <w:r w:rsidR="00E605C5" w:rsidRPr="00D356E5">
        <w:rPr>
          <w:b w:val="0"/>
          <w:bCs w:val="0"/>
          <w:color w:val="000000" w:themeColor="text1"/>
        </w:rPr>
        <w:t xml:space="preserve"> </w:t>
      </w:r>
      <w:r w:rsidR="00E605C5">
        <w:rPr>
          <w:b w:val="0"/>
          <w:bCs w:val="0"/>
          <w:color w:val="000000" w:themeColor="text1"/>
        </w:rPr>
        <w:t xml:space="preserve">– beispielsweise in Treppenhäusern. „Den dekorativen Möglichkeiten sind </w:t>
      </w:r>
      <w:r w:rsidR="00E605C5" w:rsidRPr="0009729C">
        <w:rPr>
          <w:b w:val="0"/>
          <w:bCs w:val="0"/>
          <w:color w:val="000000" w:themeColor="text1"/>
        </w:rPr>
        <w:t>mit unsere</w:t>
      </w:r>
      <w:r w:rsidR="00E54A5E" w:rsidRPr="0009729C">
        <w:rPr>
          <w:b w:val="0"/>
          <w:bCs w:val="0"/>
          <w:color w:val="000000" w:themeColor="text1"/>
        </w:rPr>
        <w:t xml:space="preserve">n neuen Farben und </w:t>
      </w:r>
      <w:r w:rsidR="009508DB" w:rsidRPr="0009729C">
        <w:rPr>
          <w:b w:val="0"/>
          <w:bCs w:val="0"/>
          <w:color w:val="000000" w:themeColor="text1"/>
        </w:rPr>
        <w:t>Effektz</w:t>
      </w:r>
      <w:r w:rsidR="00E54A5E" w:rsidRPr="0009729C">
        <w:rPr>
          <w:b w:val="0"/>
          <w:bCs w:val="0"/>
          <w:color w:val="000000" w:themeColor="text1"/>
        </w:rPr>
        <w:t>usätzen</w:t>
      </w:r>
      <w:r w:rsidR="00E605C5" w:rsidRPr="0009729C">
        <w:rPr>
          <w:b w:val="0"/>
          <w:bCs w:val="0"/>
          <w:color w:val="000000" w:themeColor="text1"/>
        </w:rPr>
        <w:t xml:space="preserve"> praktisch keine Grenzen gesetzt“, </w:t>
      </w:r>
      <w:r w:rsidR="00E605C5" w:rsidRPr="0009729C">
        <w:rPr>
          <w:b w:val="0"/>
          <w:color w:val="000000" w:themeColor="text1"/>
        </w:rPr>
        <w:t xml:space="preserve">erklärt Florian Bielmeier, Produktmanager </w:t>
      </w:r>
      <w:r w:rsidR="0060352E" w:rsidRPr="0009729C">
        <w:rPr>
          <w:b w:val="0"/>
          <w:color w:val="000000" w:themeColor="text1"/>
        </w:rPr>
        <w:t>Lehmbausysteme bei der Leipfinger-Bader Firmengruppe</w:t>
      </w:r>
      <w:r w:rsidR="00E605C5" w:rsidRPr="0009729C">
        <w:rPr>
          <w:b w:val="0"/>
          <w:color w:val="000000" w:themeColor="text1"/>
        </w:rPr>
        <w:t xml:space="preserve">. </w:t>
      </w:r>
      <w:r w:rsidR="00E54A5E" w:rsidRPr="0009729C">
        <w:rPr>
          <w:b w:val="0"/>
          <w:color w:val="000000" w:themeColor="text1"/>
        </w:rPr>
        <w:t>„</w:t>
      </w:r>
      <w:r w:rsidR="00777F31" w:rsidRPr="0009729C">
        <w:rPr>
          <w:b w:val="0"/>
          <w:color w:val="000000" w:themeColor="text1"/>
        </w:rPr>
        <w:t xml:space="preserve">Lehm steht für </w:t>
      </w:r>
      <w:r w:rsidR="00CA0E3F" w:rsidRPr="0009729C">
        <w:rPr>
          <w:b w:val="0"/>
          <w:bCs w:val="0"/>
          <w:color w:val="000000" w:themeColor="text1"/>
        </w:rPr>
        <w:t>modernes, wertiges Design</w:t>
      </w:r>
      <w:r w:rsidR="00597E11" w:rsidRPr="0009729C">
        <w:rPr>
          <w:b w:val="0"/>
          <w:bCs w:val="0"/>
          <w:color w:val="000000" w:themeColor="text1"/>
        </w:rPr>
        <w:t xml:space="preserve"> und eine hohe Oberflächenqualität, die</w:t>
      </w:r>
      <w:r w:rsidR="0027261D" w:rsidRPr="0009729C">
        <w:rPr>
          <w:b w:val="0"/>
          <w:bCs w:val="0"/>
          <w:color w:val="000000" w:themeColor="text1"/>
        </w:rPr>
        <w:t xml:space="preserve"> überzeugt</w:t>
      </w:r>
      <w:r w:rsidR="00597E11" w:rsidRPr="0009729C">
        <w:rPr>
          <w:b w:val="0"/>
          <w:bCs w:val="0"/>
          <w:color w:val="000000" w:themeColor="text1"/>
        </w:rPr>
        <w:t xml:space="preserve"> </w:t>
      </w:r>
      <w:r w:rsidR="0027261D" w:rsidRPr="0009729C">
        <w:rPr>
          <w:b w:val="0"/>
          <w:bCs w:val="0"/>
          <w:color w:val="000000" w:themeColor="text1"/>
        </w:rPr>
        <w:t xml:space="preserve">– </w:t>
      </w:r>
      <w:r w:rsidR="002C0794" w:rsidRPr="0009729C">
        <w:rPr>
          <w:b w:val="0"/>
          <w:bCs w:val="0"/>
          <w:color w:val="000000" w:themeColor="text1"/>
        </w:rPr>
        <w:t>vom Einfamilienhaus</w:t>
      </w:r>
      <w:r w:rsidR="0060352E" w:rsidRPr="0009729C">
        <w:rPr>
          <w:b w:val="0"/>
          <w:bCs w:val="0"/>
          <w:color w:val="000000" w:themeColor="text1"/>
        </w:rPr>
        <w:t xml:space="preserve"> über den Kindergarten bis </w:t>
      </w:r>
      <w:r w:rsidR="009F523A" w:rsidRPr="0009729C">
        <w:rPr>
          <w:b w:val="0"/>
          <w:bCs w:val="0"/>
          <w:color w:val="000000" w:themeColor="text1"/>
        </w:rPr>
        <w:t xml:space="preserve">hin </w:t>
      </w:r>
      <w:r w:rsidR="0060352E" w:rsidRPr="0009729C">
        <w:rPr>
          <w:b w:val="0"/>
          <w:bCs w:val="0"/>
          <w:color w:val="000000" w:themeColor="text1"/>
        </w:rPr>
        <w:t>zum öffentlichen Gebäude</w:t>
      </w:r>
      <w:r w:rsidR="002C0794" w:rsidRPr="0009729C">
        <w:rPr>
          <w:b w:val="0"/>
          <w:bCs w:val="0"/>
          <w:color w:val="000000" w:themeColor="text1"/>
        </w:rPr>
        <w:t>.“</w:t>
      </w:r>
    </w:p>
    <w:p w14:paraId="1036FE64" w14:textId="77777777" w:rsidR="00502FAA" w:rsidRPr="0009729C" w:rsidRDefault="00502FAA" w:rsidP="000D6E2E">
      <w:pPr>
        <w:pStyle w:val="Textkrper"/>
        <w:spacing w:line="360" w:lineRule="auto"/>
        <w:rPr>
          <w:b w:val="0"/>
          <w:bCs w:val="0"/>
          <w:color w:val="000000" w:themeColor="text1"/>
        </w:rPr>
      </w:pPr>
    </w:p>
    <w:p w14:paraId="3ED150A5" w14:textId="3E283B01" w:rsidR="006701B5" w:rsidRPr="006701B5" w:rsidRDefault="00C46385" w:rsidP="000D6E2E">
      <w:pPr>
        <w:pStyle w:val="Textkrper"/>
        <w:spacing w:line="360" w:lineRule="auto"/>
        <w:rPr>
          <w:color w:val="000000" w:themeColor="text1"/>
        </w:rPr>
      </w:pPr>
      <w:r w:rsidRPr="0009729C">
        <w:rPr>
          <w:color w:val="000000" w:themeColor="text1"/>
        </w:rPr>
        <w:t>Wohngesund und ökologisch</w:t>
      </w:r>
    </w:p>
    <w:p w14:paraId="1773D8D7" w14:textId="107BF36C" w:rsidR="006701B5" w:rsidRPr="000B3945" w:rsidRDefault="00FA6190" w:rsidP="006701B5">
      <w:pPr>
        <w:pStyle w:val="Textkrper"/>
        <w:spacing w:line="360" w:lineRule="auto"/>
        <w:rPr>
          <w:b w:val="0"/>
          <w:bCs w:val="0"/>
        </w:rPr>
      </w:pPr>
      <w:r>
        <w:rPr>
          <w:b w:val="0"/>
          <w:bCs w:val="0"/>
        </w:rPr>
        <w:t xml:space="preserve">Ob Lehmglätte, </w:t>
      </w:r>
      <w:r w:rsidR="008A52C7">
        <w:rPr>
          <w:b w:val="0"/>
          <w:bCs w:val="0"/>
        </w:rPr>
        <w:t>-e</w:t>
      </w:r>
      <w:r>
        <w:rPr>
          <w:b w:val="0"/>
          <w:bCs w:val="0"/>
        </w:rPr>
        <w:t xml:space="preserve">delputz oder </w:t>
      </w:r>
      <w:r w:rsidR="008A52C7">
        <w:rPr>
          <w:b w:val="0"/>
          <w:bCs w:val="0"/>
        </w:rPr>
        <w:t>-f</w:t>
      </w:r>
      <w:r>
        <w:rPr>
          <w:b w:val="0"/>
          <w:bCs w:val="0"/>
        </w:rPr>
        <w:t xml:space="preserve">arbe: </w:t>
      </w:r>
      <w:r w:rsidR="008A52C7">
        <w:rPr>
          <w:b w:val="0"/>
          <w:bCs w:val="0"/>
        </w:rPr>
        <w:t xml:space="preserve">Oberflächen aus Lehm </w:t>
      </w:r>
      <w:r w:rsidR="00606D59">
        <w:rPr>
          <w:b w:val="0"/>
          <w:bCs w:val="0"/>
        </w:rPr>
        <w:t xml:space="preserve">sind </w:t>
      </w:r>
      <w:r w:rsidR="00606D59" w:rsidRPr="00D03C05">
        <w:rPr>
          <w:b w:val="0"/>
          <w:bCs w:val="0"/>
        </w:rPr>
        <w:t xml:space="preserve">frei von </w:t>
      </w:r>
      <w:r w:rsidR="00365867">
        <w:rPr>
          <w:b w:val="0"/>
          <w:bCs w:val="0"/>
        </w:rPr>
        <w:t xml:space="preserve">Konservierungsstoffen und sonstigen </w:t>
      </w:r>
      <w:r w:rsidR="00E164E4">
        <w:rPr>
          <w:b w:val="0"/>
          <w:bCs w:val="0"/>
        </w:rPr>
        <w:t>chemischen Zusätzen</w:t>
      </w:r>
      <w:r w:rsidR="00C34267">
        <w:rPr>
          <w:b w:val="0"/>
          <w:bCs w:val="0"/>
        </w:rPr>
        <w:t>. Sie eignen sich daher</w:t>
      </w:r>
      <w:r w:rsidR="00606D59">
        <w:rPr>
          <w:b w:val="0"/>
          <w:bCs w:val="0"/>
        </w:rPr>
        <w:t xml:space="preserve"> </w:t>
      </w:r>
      <w:r w:rsidR="00365867">
        <w:rPr>
          <w:b w:val="0"/>
          <w:bCs w:val="0"/>
        </w:rPr>
        <w:t>besonders auch für Allergiker. Zudem</w:t>
      </w:r>
      <w:r w:rsidR="00606D59">
        <w:rPr>
          <w:b w:val="0"/>
          <w:bCs w:val="0"/>
        </w:rPr>
        <w:t xml:space="preserve"> </w:t>
      </w:r>
      <w:r w:rsidR="008A52C7">
        <w:rPr>
          <w:b w:val="0"/>
          <w:bCs w:val="0"/>
        </w:rPr>
        <w:t>erzeug</w:t>
      </w:r>
      <w:r w:rsidR="00BD4FCF">
        <w:rPr>
          <w:b w:val="0"/>
          <w:bCs w:val="0"/>
        </w:rPr>
        <w:t>t</w:t>
      </w:r>
      <w:r w:rsidR="008A52C7">
        <w:rPr>
          <w:b w:val="0"/>
          <w:bCs w:val="0"/>
        </w:rPr>
        <w:t xml:space="preserve"> </w:t>
      </w:r>
      <w:r w:rsidR="00C34267">
        <w:rPr>
          <w:b w:val="0"/>
          <w:bCs w:val="0"/>
        </w:rPr>
        <w:t xml:space="preserve">das Material mit seinen </w:t>
      </w:r>
      <w:r w:rsidR="00C7719F" w:rsidRPr="00C7719F">
        <w:rPr>
          <w:b w:val="0"/>
          <w:bCs w:val="0"/>
        </w:rPr>
        <w:t>feuchtigkeits</w:t>
      </w:r>
      <w:r w:rsidR="00365867">
        <w:rPr>
          <w:b w:val="0"/>
          <w:bCs w:val="0"/>
        </w:rPr>
        <w:t>- und wärme</w:t>
      </w:r>
      <w:r w:rsidR="00C7719F" w:rsidRPr="00C7719F">
        <w:rPr>
          <w:b w:val="0"/>
          <w:bCs w:val="0"/>
        </w:rPr>
        <w:t>regulierende</w:t>
      </w:r>
      <w:r w:rsidR="008A52C7">
        <w:rPr>
          <w:b w:val="0"/>
          <w:bCs w:val="0"/>
        </w:rPr>
        <w:t>n</w:t>
      </w:r>
      <w:r w:rsidR="00C7719F" w:rsidRPr="00C7719F">
        <w:rPr>
          <w:b w:val="0"/>
          <w:bCs w:val="0"/>
        </w:rPr>
        <w:t xml:space="preserve"> </w:t>
      </w:r>
      <w:r w:rsidR="008A52C7">
        <w:rPr>
          <w:b w:val="0"/>
          <w:bCs w:val="0"/>
        </w:rPr>
        <w:t>Eigenschaften</w:t>
      </w:r>
      <w:r w:rsidR="00365867">
        <w:rPr>
          <w:b w:val="0"/>
          <w:bCs w:val="0"/>
        </w:rPr>
        <w:t xml:space="preserve"> </w:t>
      </w:r>
      <w:r w:rsidR="00E164E4">
        <w:rPr>
          <w:b w:val="0"/>
          <w:bCs w:val="0"/>
        </w:rPr>
        <w:t>ein</w:t>
      </w:r>
      <w:r w:rsidR="00C7719F" w:rsidRPr="00C7719F">
        <w:rPr>
          <w:b w:val="0"/>
          <w:bCs w:val="0"/>
        </w:rPr>
        <w:t xml:space="preserve"> angenehme</w:t>
      </w:r>
      <w:r w:rsidR="00E164E4">
        <w:rPr>
          <w:b w:val="0"/>
          <w:bCs w:val="0"/>
        </w:rPr>
        <w:t>s</w:t>
      </w:r>
      <w:r w:rsidR="00C7719F" w:rsidRPr="00C7719F">
        <w:rPr>
          <w:b w:val="0"/>
          <w:bCs w:val="0"/>
        </w:rPr>
        <w:t xml:space="preserve"> und </w:t>
      </w:r>
      <w:r w:rsidR="00606D59">
        <w:rPr>
          <w:b w:val="0"/>
          <w:bCs w:val="0"/>
        </w:rPr>
        <w:t>ausgeglichene</w:t>
      </w:r>
      <w:r w:rsidR="00E164E4">
        <w:rPr>
          <w:b w:val="0"/>
          <w:bCs w:val="0"/>
        </w:rPr>
        <w:t>s</w:t>
      </w:r>
      <w:r w:rsidR="00C7719F" w:rsidRPr="00C7719F">
        <w:rPr>
          <w:b w:val="0"/>
          <w:bCs w:val="0"/>
        </w:rPr>
        <w:t xml:space="preserve"> Raumklima</w:t>
      </w:r>
      <w:r w:rsidR="00E164E4">
        <w:rPr>
          <w:b w:val="0"/>
          <w:bCs w:val="0"/>
        </w:rPr>
        <w:t>.</w:t>
      </w:r>
      <w:r w:rsidR="00C7719F" w:rsidRPr="00C7719F">
        <w:rPr>
          <w:b w:val="0"/>
          <w:bCs w:val="0"/>
        </w:rPr>
        <w:t xml:space="preserve"> </w:t>
      </w:r>
      <w:r w:rsidR="008267CB">
        <w:rPr>
          <w:b w:val="0"/>
          <w:bCs w:val="0"/>
        </w:rPr>
        <w:lastRenderedPageBreak/>
        <w:t>Weitere Besonderheit:</w:t>
      </w:r>
      <w:r w:rsidR="00606D59">
        <w:rPr>
          <w:b w:val="0"/>
          <w:bCs w:val="0"/>
        </w:rPr>
        <w:t xml:space="preserve"> </w:t>
      </w:r>
      <w:r w:rsidR="00415B40">
        <w:rPr>
          <w:b w:val="0"/>
          <w:bCs w:val="0"/>
        </w:rPr>
        <w:t xml:space="preserve">Sämtliche </w:t>
      </w:r>
      <w:r w:rsidR="008267CB">
        <w:rPr>
          <w:b w:val="0"/>
          <w:bCs w:val="0"/>
        </w:rPr>
        <w:t xml:space="preserve">Lehmfarben und -oberflächen sind </w:t>
      </w:r>
      <w:r w:rsidR="00606D59">
        <w:rPr>
          <w:b w:val="0"/>
          <w:bCs w:val="0"/>
        </w:rPr>
        <w:t xml:space="preserve">überaus </w:t>
      </w:r>
      <w:r w:rsidR="00415B40">
        <w:rPr>
          <w:b w:val="0"/>
          <w:bCs w:val="0"/>
        </w:rPr>
        <w:t xml:space="preserve">beständig und verändern auch nach vielen Jahren weder ihren Ausgangsfarbton </w:t>
      </w:r>
      <w:r w:rsidR="00606D59">
        <w:rPr>
          <w:b w:val="0"/>
          <w:bCs w:val="0"/>
        </w:rPr>
        <w:t>noch</w:t>
      </w:r>
      <w:r w:rsidR="00415B40">
        <w:rPr>
          <w:b w:val="0"/>
          <w:bCs w:val="0"/>
        </w:rPr>
        <w:t xml:space="preserve"> ihre Struktur. </w:t>
      </w:r>
      <w:r w:rsidR="00D15E33">
        <w:rPr>
          <w:b w:val="0"/>
          <w:bCs w:val="0"/>
        </w:rPr>
        <w:t xml:space="preserve">„Unsere Produkte </w:t>
      </w:r>
      <w:r w:rsidR="00606D59">
        <w:rPr>
          <w:b w:val="0"/>
          <w:bCs w:val="0"/>
        </w:rPr>
        <w:t xml:space="preserve">können </w:t>
      </w:r>
      <w:r w:rsidR="00C34267">
        <w:rPr>
          <w:b w:val="0"/>
          <w:bCs w:val="0"/>
        </w:rPr>
        <w:t>zurecht</w:t>
      </w:r>
      <w:r w:rsidR="00606D59">
        <w:rPr>
          <w:b w:val="0"/>
          <w:bCs w:val="0"/>
        </w:rPr>
        <w:t xml:space="preserve"> als </w:t>
      </w:r>
      <w:r w:rsidR="00D15E33">
        <w:rPr>
          <w:b w:val="0"/>
          <w:bCs w:val="0"/>
        </w:rPr>
        <w:t>,Hidden Champion‘</w:t>
      </w:r>
      <w:r w:rsidR="00606D59">
        <w:rPr>
          <w:b w:val="0"/>
          <w:bCs w:val="0"/>
        </w:rPr>
        <w:t xml:space="preserve"> </w:t>
      </w:r>
      <w:r w:rsidR="00D15E33">
        <w:rPr>
          <w:b w:val="0"/>
          <w:bCs w:val="0"/>
        </w:rPr>
        <w:t>der Innenraumgestaltung</w:t>
      </w:r>
      <w:r w:rsidR="00606D59">
        <w:rPr>
          <w:b w:val="0"/>
          <w:bCs w:val="0"/>
        </w:rPr>
        <w:t xml:space="preserve"> bezeichnet werden</w:t>
      </w:r>
      <w:r w:rsidR="00D15E33">
        <w:rPr>
          <w:b w:val="0"/>
          <w:bCs w:val="0"/>
        </w:rPr>
        <w:t xml:space="preserve">“, resümiert Bielmeier. </w:t>
      </w:r>
      <w:r w:rsidR="00483458">
        <w:rPr>
          <w:b w:val="0"/>
          <w:bCs w:val="0"/>
        </w:rPr>
        <w:t xml:space="preserve">„Die </w:t>
      </w:r>
      <w:r w:rsidR="00BE4DE6">
        <w:rPr>
          <w:b w:val="0"/>
          <w:bCs w:val="0"/>
        </w:rPr>
        <w:t>ökologische</w:t>
      </w:r>
      <w:r w:rsidR="00483458">
        <w:rPr>
          <w:b w:val="0"/>
          <w:bCs w:val="0"/>
        </w:rPr>
        <w:t xml:space="preserve"> Qualität</w:t>
      </w:r>
      <w:r w:rsidR="00313503">
        <w:rPr>
          <w:b w:val="0"/>
          <w:bCs w:val="0"/>
        </w:rPr>
        <w:t xml:space="preserve">, </w:t>
      </w:r>
      <w:r w:rsidR="00483458">
        <w:rPr>
          <w:b w:val="0"/>
          <w:bCs w:val="0"/>
        </w:rPr>
        <w:t xml:space="preserve">das </w:t>
      </w:r>
      <w:r w:rsidR="0083099B">
        <w:rPr>
          <w:b w:val="0"/>
          <w:bCs w:val="0"/>
        </w:rPr>
        <w:t>moderne</w:t>
      </w:r>
      <w:r w:rsidR="00483458">
        <w:rPr>
          <w:b w:val="0"/>
          <w:bCs w:val="0"/>
        </w:rPr>
        <w:t xml:space="preserve"> Design </w:t>
      </w:r>
      <w:r w:rsidR="00313503">
        <w:rPr>
          <w:b w:val="0"/>
          <w:bCs w:val="0"/>
        </w:rPr>
        <w:t xml:space="preserve">und </w:t>
      </w:r>
      <w:r w:rsidR="00FD17D0">
        <w:rPr>
          <w:b w:val="0"/>
          <w:bCs w:val="0"/>
        </w:rPr>
        <w:t>die energieeffiziente, regionale Gewinnung und Herstellung</w:t>
      </w:r>
      <w:r w:rsidR="00313503">
        <w:rPr>
          <w:b w:val="0"/>
          <w:bCs w:val="0"/>
        </w:rPr>
        <w:t xml:space="preserve"> </w:t>
      </w:r>
      <w:r w:rsidR="00803D38">
        <w:rPr>
          <w:b w:val="0"/>
          <w:bCs w:val="0"/>
        </w:rPr>
        <w:t>überzeugen</w:t>
      </w:r>
      <w:r w:rsidR="00483362">
        <w:rPr>
          <w:b w:val="0"/>
          <w:bCs w:val="0"/>
        </w:rPr>
        <w:t xml:space="preserve"> </w:t>
      </w:r>
      <w:r w:rsidR="000B3945">
        <w:rPr>
          <w:b w:val="0"/>
          <w:bCs w:val="0"/>
        </w:rPr>
        <w:t xml:space="preserve">– aus gutem Grund – </w:t>
      </w:r>
      <w:r w:rsidR="00483362">
        <w:rPr>
          <w:b w:val="0"/>
          <w:bCs w:val="0"/>
        </w:rPr>
        <w:t xml:space="preserve">zunehmend immer mehr </w:t>
      </w:r>
      <w:r w:rsidR="009650BC">
        <w:rPr>
          <w:b w:val="0"/>
          <w:bCs w:val="0"/>
        </w:rPr>
        <w:t>Verantwortliche in der baulichen Wertschöpfungskette</w:t>
      </w:r>
      <w:r w:rsidR="00483362">
        <w:rPr>
          <w:b w:val="0"/>
          <w:bCs w:val="0"/>
        </w:rPr>
        <w:t>.“</w:t>
      </w:r>
    </w:p>
    <w:p w14:paraId="1496E1F6" w14:textId="77777777" w:rsidR="00E52A4D" w:rsidRDefault="00E52A4D" w:rsidP="000D6E2E">
      <w:pPr>
        <w:pStyle w:val="Textkrper"/>
        <w:spacing w:line="360" w:lineRule="auto"/>
        <w:rPr>
          <w:b w:val="0"/>
          <w:bCs w:val="0"/>
          <w:color w:val="000000" w:themeColor="text1"/>
        </w:rPr>
      </w:pPr>
    </w:p>
    <w:p w14:paraId="71585B39" w14:textId="069D3DF7" w:rsidR="00462580" w:rsidRPr="00392B45" w:rsidRDefault="007D4541" w:rsidP="000D6E2E">
      <w:pPr>
        <w:pStyle w:val="Textkrper"/>
        <w:spacing w:line="360" w:lineRule="auto"/>
        <w:rPr>
          <w:b w:val="0"/>
          <w:bCs w:val="0"/>
          <w:color w:val="000000" w:themeColor="text1"/>
        </w:rPr>
      </w:pPr>
      <w:r w:rsidRPr="009E738A">
        <w:rPr>
          <w:b w:val="0"/>
          <w:bCs w:val="0"/>
          <w:color w:val="000000" w:themeColor="text1"/>
        </w:rPr>
        <w:t>Weitere Informationen erhalten</w:t>
      </w:r>
      <w:r w:rsidR="00636060" w:rsidRPr="009E738A">
        <w:rPr>
          <w:b w:val="0"/>
          <w:bCs w:val="0"/>
          <w:color w:val="000000" w:themeColor="text1"/>
        </w:rPr>
        <w:t xml:space="preserve"> </w:t>
      </w:r>
      <w:r w:rsidR="002A355E" w:rsidRPr="009E738A">
        <w:rPr>
          <w:b w:val="0"/>
          <w:bCs w:val="0"/>
          <w:color w:val="000000" w:themeColor="text1"/>
        </w:rPr>
        <w:t>Interessierte unter</w:t>
      </w:r>
      <w:r w:rsidR="00672456" w:rsidRPr="009E738A">
        <w:rPr>
          <w:b w:val="0"/>
          <w:bCs w:val="0"/>
          <w:color w:val="000000" w:themeColor="text1"/>
        </w:rPr>
        <w:t xml:space="preserve"> </w:t>
      </w:r>
      <w:r w:rsidR="00672456" w:rsidRPr="009E738A">
        <w:rPr>
          <w:b w:val="0"/>
          <w:bCs w:val="0"/>
        </w:rPr>
        <w:t>www.leipfinger-bader.de</w:t>
      </w:r>
      <w:r w:rsidR="00672456" w:rsidRPr="009E738A">
        <w:rPr>
          <w:b w:val="0"/>
          <w:bCs w:val="0"/>
          <w:color w:val="000000" w:themeColor="text1"/>
        </w:rPr>
        <w:t xml:space="preserve"> und </w:t>
      </w:r>
      <w:r w:rsidR="002A355E" w:rsidRPr="009E738A">
        <w:rPr>
          <w:b w:val="0"/>
          <w:bCs w:val="0"/>
          <w:color w:val="000000" w:themeColor="text1"/>
        </w:rPr>
        <w:t>www.lehmorange.de.</w:t>
      </w:r>
    </w:p>
    <w:p w14:paraId="580500AF" w14:textId="370699FD" w:rsidR="00C10D12" w:rsidRPr="00392B45" w:rsidRDefault="002A355E" w:rsidP="009E0A1C">
      <w:pPr>
        <w:pStyle w:val="Textkrper"/>
        <w:spacing w:line="360" w:lineRule="auto"/>
        <w:jc w:val="right"/>
        <w:rPr>
          <w:b w:val="0"/>
          <w:bCs w:val="0"/>
          <w:color w:val="000000" w:themeColor="text1"/>
        </w:rPr>
      </w:pPr>
      <w:r w:rsidRPr="00392B45">
        <w:rPr>
          <w:b w:val="0"/>
          <w:bCs w:val="0"/>
          <w:color w:val="000000" w:themeColor="text1"/>
        </w:rPr>
        <w:t xml:space="preserve">ca. </w:t>
      </w:r>
      <w:r w:rsidR="00B17E85">
        <w:rPr>
          <w:b w:val="0"/>
          <w:bCs w:val="0"/>
          <w:color w:val="000000" w:themeColor="text1"/>
        </w:rPr>
        <w:t>4</w:t>
      </w:r>
      <w:r w:rsidRPr="00392B45">
        <w:rPr>
          <w:b w:val="0"/>
          <w:bCs w:val="0"/>
          <w:color w:val="000000" w:themeColor="text1"/>
        </w:rPr>
        <w:t>.</w:t>
      </w:r>
      <w:r w:rsidR="00B17E85">
        <w:rPr>
          <w:b w:val="0"/>
          <w:bCs w:val="0"/>
          <w:color w:val="000000" w:themeColor="text1"/>
        </w:rPr>
        <w:t>0</w:t>
      </w:r>
      <w:r w:rsidR="00117A3D">
        <w:rPr>
          <w:b w:val="0"/>
          <w:bCs w:val="0"/>
          <w:color w:val="000000" w:themeColor="text1"/>
        </w:rPr>
        <w:t>00</w:t>
      </w:r>
      <w:r w:rsidRPr="00392B45">
        <w:rPr>
          <w:b w:val="0"/>
          <w:bCs w:val="0"/>
          <w:color w:val="000000" w:themeColor="text1"/>
        </w:rPr>
        <w:t xml:space="preserve"> Zeichen</w:t>
      </w:r>
    </w:p>
    <w:p w14:paraId="45BCD9F2" w14:textId="6F64ABAB" w:rsidR="00957ED6" w:rsidRDefault="00957ED6">
      <w:pPr>
        <w:suppressAutoHyphens w:val="0"/>
        <w:rPr>
          <w:b/>
          <w:color w:val="000000" w:themeColor="text1"/>
          <w:sz w:val="24"/>
          <w:u w:val="single"/>
        </w:rPr>
      </w:pPr>
    </w:p>
    <w:p w14:paraId="041AB4B0" w14:textId="0F927744" w:rsidR="0007003B" w:rsidRDefault="0007003B">
      <w:pPr>
        <w:suppressAutoHyphens w:val="0"/>
        <w:rPr>
          <w:b/>
          <w:color w:val="000000" w:themeColor="text1"/>
          <w:sz w:val="24"/>
          <w:u w:val="single"/>
        </w:rPr>
      </w:pPr>
    </w:p>
    <w:p w14:paraId="239BF8ED" w14:textId="5EDF1FE8" w:rsidR="00301113" w:rsidRPr="00846635" w:rsidRDefault="005B2994" w:rsidP="00846635">
      <w:pPr>
        <w:suppressAutoHyphens w:val="0"/>
        <w:spacing w:line="360" w:lineRule="auto"/>
        <w:rPr>
          <w:sz w:val="24"/>
        </w:rPr>
      </w:pPr>
      <w:r w:rsidRPr="00392B45">
        <w:rPr>
          <w:b/>
          <w:color w:val="000000" w:themeColor="text1"/>
          <w:sz w:val="24"/>
          <w:u w:val="single"/>
        </w:rPr>
        <w:t>B</w:t>
      </w:r>
      <w:r w:rsidR="00910124" w:rsidRPr="00392B45">
        <w:rPr>
          <w:b/>
          <w:color w:val="000000" w:themeColor="text1"/>
          <w:sz w:val="24"/>
          <w:u w:val="single"/>
        </w:rPr>
        <w:t>ildunterschrift</w:t>
      </w:r>
      <w:r w:rsidR="006532DF" w:rsidRPr="00392B45">
        <w:rPr>
          <w:b/>
          <w:color w:val="000000" w:themeColor="text1"/>
          <w:sz w:val="24"/>
          <w:u w:val="single"/>
        </w:rPr>
        <w:t>en</w:t>
      </w:r>
    </w:p>
    <w:p w14:paraId="1A69C224" w14:textId="69457C19" w:rsidR="00A9478D" w:rsidRPr="00392B45" w:rsidRDefault="00A9478D" w:rsidP="002B65D1">
      <w:pPr>
        <w:spacing w:line="360" w:lineRule="auto"/>
        <w:jc w:val="both"/>
        <w:rPr>
          <w:b/>
          <w:bCs/>
          <w:color w:val="000000" w:themeColor="text1"/>
          <w:sz w:val="24"/>
        </w:rPr>
      </w:pPr>
      <w:r>
        <w:rPr>
          <w:noProof/>
        </w:rPr>
        <w:drawing>
          <wp:inline distT="0" distB="0" distL="0" distR="0" wp14:anchorId="29B6AA64" wp14:editId="5FB399F7">
            <wp:extent cx="3514725" cy="2428875"/>
            <wp:effectExtent l="0" t="0" r="9525" b="9525"/>
            <wp:docPr id="182824344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24344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75652" w14:textId="3B827651" w:rsidR="00A152D1" w:rsidRDefault="002B65D1" w:rsidP="00A152D1">
      <w:pPr>
        <w:spacing w:line="360" w:lineRule="auto"/>
        <w:rPr>
          <w:b/>
          <w:bCs/>
          <w:color w:val="000000" w:themeColor="text1"/>
          <w:sz w:val="24"/>
        </w:rPr>
      </w:pPr>
      <w:r w:rsidRPr="001C08DB">
        <w:rPr>
          <w:b/>
          <w:bCs/>
          <w:color w:val="000000" w:themeColor="text1"/>
          <w:sz w:val="24"/>
        </w:rPr>
        <w:t>[2</w:t>
      </w:r>
      <w:r w:rsidR="00EE7DC4" w:rsidRPr="001C08DB">
        <w:rPr>
          <w:b/>
          <w:bCs/>
          <w:color w:val="000000" w:themeColor="text1"/>
          <w:sz w:val="24"/>
        </w:rPr>
        <w:t>3-</w:t>
      </w:r>
      <w:r w:rsidR="007133FF" w:rsidRPr="001C08DB">
        <w:rPr>
          <w:b/>
          <w:bCs/>
          <w:color w:val="000000" w:themeColor="text1"/>
          <w:sz w:val="24"/>
        </w:rPr>
        <w:t>03</w:t>
      </w:r>
      <w:r w:rsidRPr="001C08DB">
        <w:rPr>
          <w:b/>
          <w:bCs/>
          <w:color w:val="000000" w:themeColor="text1"/>
          <w:sz w:val="24"/>
        </w:rPr>
        <w:t xml:space="preserve"> </w:t>
      </w:r>
      <w:r w:rsidR="00FD17D0" w:rsidRPr="001C08DB">
        <w:rPr>
          <w:b/>
          <w:bCs/>
          <w:color w:val="000000" w:themeColor="text1"/>
          <w:sz w:val="24"/>
        </w:rPr>
        <w:t>Farbtöne</w:t>
      </w:r>
      <w:r w:rsidR="002E43EE" w:rsidRPr="001C08DB">
        <w:rPr>
          <w:b/>
          <w:bCs/>
          <w:color w:val="000000" w:themeColor="text1"/>
          <w:sz w:val="24"/>
        </w:rPr>
        <w:t>_Auswahl</w:t>
      </w:r>
      <w:r w:rsidRPr="001C08DB">
        <w:rPr>
          <w:b/>
          <w:bCs/>
          <w:color w:val="000000" w:themeColor="text1"/>
          <w:sz w:val="24"/>
        </w:rPr>
        <w:t>]</w:t>
      </w:r>
    </w:p>
    <w:p w14:paraId="4B89B299" w14:textId="724BC73E" w:rsidR="002B65D1" w:rsidRPr="00392B45" w:rsidRDefault="00E31D81" w:rsidP="002B65D1">
      <w:pPr>
        <w:pStyle w:val="Textkrper21"/>
        <w:spacing w:line="360" w:lineRule="auto"/>
        <w:rPr>
          <w:color w:val="000000" w:themeColor="text1"/>
        </w:rPr>
      </w:pPr>
      <w:r>
        <w:rPr>
          <w:color w:val="000000" w:themeColor="text1"/>
        </w:rPr>
        <w:t xml:space="preserve">Die modernen </w:t>
      </w:r>
      <w:r w:rsidR="004B0DF7">
        <w:rPr>
          <w:color w:val="000000" w:themeColor="text1"/>
        </w:rPr>
        <w:t>F</w:t>
      </w:r>
      <w:r>
        <w:rPr>
          <w:color w:val="000000" w:themeColor="text1"/>
        </w:rPr>
        <w:t>arb</w:t>
      </w:r>
      <w:r w:rsidR="00FD17D0">
        <w:rPr>
          <w:color w:val="000000" w:themeColor="text1"/>
        </w:rPr>
        <w:t>töne</w:t>
      </w:r>
      <w:r>
        <w:rPr>
          <w:color w:val="000000" w:themeColor="text1"/>
        </w:rPr>
        <w:t xml:space="preserve"> für die </w:t>
      </w:r>
      <w:r w:rsidR="004B0DF7">
        <w:rPr>
          <w:color w:val="000000" w:themeColor="text1"/>
        </w:rPr>
        <w:t xml:space="preserve">ausdrucksstarke </w:t>
      </w:r>
      <w:r>
        <w:rPr>
          <w:color w:val="000000" w:themeColor="text1"/>
        </w:rPr>
        <w:t>Wand- und Deckengestaltung</w:t>
      </w:r>
      <w:r w:rsidR="004B0DF7">
        <w:rPr>
          <w:color w:val="000000" w:themeColor="text1"/>
        </w:rPr>
        <w:t xml:space="preserve"> mit Lehm</w:t>
      </w:r>
      <w:r>
        <w:rPr>
          <w:color w:val="000000" w:themeColor="text1"/>
        </w:rPr>
        <w:t xml:space="preserve"> treffen jeden Geschmack und </w:t>
      </w:r>
      <w:r w:rsidR="00431582">
        <w:rPr>
          <w:color w:val="000000" w:themeColor="text1"/>
        </w:rPr>
        <w:t>überzeugen mit einer jahrelang gleichbleibenden Intensität.</w:t>
      </w:r>
    </w:p>
    <w:p w14:paraId="1E0CC605" w14:textId="16744D4B" w:rsidR="00301113" w:rsidRDefault="002B65D1" w:rsidP="00D211FF">
      <w:pPr>
        <w:spacing w:line="400" w:lineRule="exact"/>
        <w:jc w:val="right"/>
        <w:rPr>
          <w:color w:val="000000" w:themeColor="text1"/>
          <w:sz w:val="24"/>
        </w:rPr>
      </w:pPr>
      <w:r w:rsidRPr="00392B45">
        <w:rPr>
          <w:color w:val="000000" w:themeColor="text1"/>
          <w:sz w:val="24"/>
        </w:rPr>
        <w:t xml:space="preserve">Foto: </w:t>
      </w:r>
      <w:r w:rsidR="00EE7DC4">
        <w:rPr>
          <w:color w:val="000000" w:themeColor="text1"/>
          <w:sz w:val="24"/>
        </w:rPr>
        <w:t xml:space="preserve">Leipfinger-Bader </w:t>
      </w:r>
      <w:r w:rsidR="00C962FE">
        <w:rPr>
          <w:color w:val="000000" w:themeColor="text1"/>
          <w:sz w:val="24"/>
        </w:rPr>
        <w:t>GmbH</w:t>
      </w:r>
    </w:p>
    <w:p w14:paraId="5AB8F789" w14:textId="77777777" w:rsidR="00E818D2" w:rsidRDefault="00E818D2" w:rsidP="00D211FF">
      <w:pPr>
        <w:spacing w:line="400" w:lineRule="exact"/>
        <w:jc w:val="right"/>
        <w:rPr>
          <w:color w:val="000000" w:themeColor="text1"/>
          <w:sz w:val="24"/>
        </w:rPr>
      </w:pPr>
    </w:p>
    <w:p w14:paraId="0AFE4DEF" w14:textId="77777777" w:rsidR="00E818D2" w:rsidRDefault="00E818D2" w:rsidP="00D211FF">
      <w:pPr>
        <w:spacing w:line="400" w:lineRule="exact"/>
        <w:jc w:val="right"/>
        <w:rPr>
          <w:color w:val="000000" w:themeColor="text1"/>
          <w:sz w:val="24"/>
        </w:rPr>
      </w:pPr>
    </w:p>
    <w:p w14:paraId="4B3E2CCA" w14:textId="3657A0A6" w:rsidR="007133FF" w:rsidRDefault="00E818D2" w:rsidP="00BB2119">
      <w:pPr>
        <w:spacing w:line="400" w:lineRule="exact"/>
        <w:rPr>
          <w:color w:val="000000" w:themeColor="text1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63872" behindDoc="1" locked="0" layoutInCell="1" allowOverlap="1" wp14:anchorId="3C249CF3" wp14:editId="6B598E36">
            <wp:simplePos x="0" y="0"/>
            <wp:positionH relativeFrom="margin">
              <wp:align>left</wp:align>
            </wp:positionH>
            <wp:positionV relativeFrom="paragraph">
              <wp:posOffset>45085</wp:posOffset>
            </wp:positionV>
            <wp:extent cx="3514725" cy="2428875"/>
            <wp:effectExtent l="0" t="0" r="9525" b="9525"/>
            <wp:wrapTight wrapText="bothSides">
              <wp:wrapPolygon edited="0">
                <wp:start x="0" y="0"/>
                <wp:lineTo x="0" y="21515"/>
                <wp:lineTo x="21541" y="21515"/>
                <wp:lineTo x="21541" y="0"/>
                <wp:lineTo x="0" y="0"/>
              </wp:wrapPolygon>
            </wp:wrapTight>
            <wp:docPr id="140339651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3965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9AABE6" w14:textId="7EC15A10" w:rsidR="007133FF" w:rsidRDefault="007133FF" w:rsidP="00D211FF">
      <w:pPr>
        <w:spacing w:line="400" w:lineRule="exact"/>
        <w:jc w:val="right"/>
        <w:rPr>
          <w:color w:val="000000" w:themeColor="text1"/>
          <w:sz w:val="24"/>
        </w:rPr>
      </w:pPr>
    </w:p>
    <w:p w14:paraId="5AA90AE7" w14:textId="32970AE9" w:rsidR="007133FF" w:rsidRDefault="007133FF" w:rsidP="00D211FF">
      <w:pPr>
        <w:spacing w:line="400" w:lineRule="exact"/>
        <w:jc w:val="right"/>
        <w:rPr>
          <w:color w:val="000000" w:themeColor="text1"/>
          <w:sz w:val="24"/>
        </w:rPr>
      </w:pPr>
    </w:p>
    <w:p w14:paraId="782CF925" w14:textId="45742FE9" w:rsidR="007133FF" w:rsidRDefault="007133FF" w:rsidP="00D211FF">
      <w:pPr>
        <w:spacing w:line="400" w:lineRule="exact"/>
        <w:jc w:val="right"/>
        <w:rPr>
          <w:color w:val="000000" w:themeColor="text1"/>
          <w:sz w:val="24"/>
        </w:rPr>
      </w:pPr>
    </w:p>
    <w:p w14:paraId="22833B8A" w14:textId="77777777" w:rsidR="00E818D2" w:rsidRDefault="00E818D2" w:rsidP="00D211FF">
      <w:pPr>
        <w:spacing w:line="400" w:lineRule="exact"/>
        <w:jc w:val="right"/>
        <w:rPr>
          <w:color w:val="000000" w:themeColor="text1"/>
          <w:sz w:val="24"/>
        </w:rPr>
      </w:pPr>
    </w:p>
    <w:p w14:paraId="651F1B54" w14:textId="77777777" w:rsidR="00E818D2" w:rsidRDefault="00E818D2" w:rsidP="00D211FF">
      <w:pPr>
        <w:spacing w:line="400" w:lineRule="exact"/>
        <w:jc w:val="right"/>
        <w:rPr>
          <w:color w:val="000000" w:themeColor="text1"/>
          <w:sz w:val="24"/>
        </w:rPr>
      </w:pPr>
    </w:p>
    <w:p w14:paraId="3EE28EBC" w14:textId="77777777" w:rsidR="00E818D2" w:rsidRDefault="00E818D2" w:rsidP="00D211FF">
      <w:pPr>
        <w:spacing w:line="400" w:lineRule="exact"/>
        <w:jc w:val="right"/>
        <w:rPr>
          <w:color w:val="000000" w:themeColor="text1"/>
          <w:sz w:val="24"/>
        </w:rPr>
      </w:pPr>
    </w:p>
    <w:p w14:paraId="2438C087" w14:textId="77777777" w:rsidR="00E818D2" w:rsidRDefault="00E818D2" w:rsidP="00D211FF">
      <w:pPr>
        <w:spacing w:line="400" w:lineRule="exact"/>
        <w:jc w:val="right"/>
        <w:rPr>
          <w:color w:val="000000" w:themeColor="text1"/>
          <w:sz w:val="24"/>
        </w:rPr>
      </w:pPr>
    </w:p>
    <w:p w14:paraId="722C99CB" w14:textId="77777777" w:rsidR="00E818D2" w:rsidRDefault="00E818D2" w:rsidP="00D211FF">
      <w:pPr>
        <w:spacing w:line="400" w:lineRule="exact"/>
        <w:jc w:val="right"/>
        <w:rPr>
          <w:color w:val="000000" w:themeColor="text1"/>
          <w:sz w:val="24"/>
        </w:rPr>
      </w:pPr>
    </w:p>
    <w:p w14:paraId="6DBB25E4" w14:textId="77777777" w:rsidR="00E818D2" w:rsidRPr="00392B45" w:rsidRDefault="00E818D2" w:rsidP="00BB2119">
      <w:pPr>
        <w:spacing w:line="400" w:lineRule="exact"/>
        <w:rPr>
          <w:color w:val="000000" w:themeColor="text1"/>
          <w:sz w:val="24"/>
        </w:rPr>
      </w:pPr>
    </w:p>
    <w:p w14:paraId="705F0031" w14:textId="74B7C887" w:rsidR="007133FF" w:rsidRDefault="007133FF" w:rsidP="0061531A">
      <w:pPr>
        <w:spacing w:line="360" w:lineRule="auto"/>
        <w:jc w:val="both"/>
        <w:rPr>
          <w:b/>
          <w:bCs/>
          <w:color w:val="000000" w:themeColor="text1"/>
          <w:sz w:val="24"/>
        </w:rPr>
      </w:pPr>
      <w:r w:rsidRPr="00392B45">
        <w:rPr>
          <w:b/>
          <w:bCs/>
          <w:color w:val="000000" w:themeColor="text1"/>
          <w:sz w:val="24"/>
        </w:rPr>
        <w:t>[2</w:t>
      </w:r>
      <w:r>
        <w:rPr>
          <w:b/>
          <w:bCs/>
          <w:color w:val="000000" w:themeColor="text1"/>
          <w:sz w:val="24"/>
        </w:rPr>
        <w:t>3-03</w:t>
      </w:r>
      <w:r w:rsidRPr="00392B45">
        <w:rPr>
          <w:b/>
          <w:bCs/>
          <w:color w:val="000000" w:themeColor="text1"/>
          <w:sz w:val="24"/>
        </w:rPr>
        <w:t xml:space="preserve"> </w:t>
      </w:r>
      <w:r w:rsidR="0061531A">
        <w:rPr>
          <w:b/>
          <w:bCs/>
          <w:color w:val="000000" w:themeColor="text1"/>
          <w:sz w:val="24"/>
        </w:rPr>
        <w:t>Zusätze</w:t>
      </w:r>
      <w:r w:rsidRPr="00392B45">
        <w:rPr>
          <w:b/>
          <w:bCs/>
          <w:color w:val="000000" w:themeColor="text1"/>
          <w:sz w:val="24"/>
        </w:rPr>
        <w:t>]</w:t>
      </w:r>
    </w:p>
    <w:p w14:paraId="07974C78" w14:textId="645846D0" w:rsidR="007133FF" w:rsidRPr="001C08DB" w:rsidRDefault="00085CC0" w:rsidP="007133FF">
      <w:pPr>
        <w:pStyle w:val="Textkrper21"/>
        <w:spacing w:line="360" w:lineRule="auto"/>
        <w:rPr>
          <w:color w:val="000000" w:themeColor="text1"/>
        </w:rPr>
      </w:pPr>
      <w:r w:rsidRPr="001C08DB">
        <w:rPr>
          <w:color w:val="000000" w:themeColor="text1"/>
        </w:rPr>
        <w:t>Die neuen Effekt</w:t>
      </w:r>
      <w:r w:rsidR="0061531A" w:rsidRPr="001C08DB">
        <w:rPr>
          <w:color w:val="000000" w:themeColor="text1"/>
        </w:rPr>
        <w:t>- und Steinputz</w:t>
      </w:r>
      <w:r w:rsidRPr="001C08DB">
        <w:rPr>
          <w:color w:val="000000" w:themeColor="text1"/>
        </w:rPr>
        <w:t xml:space="preserve">zusätze für Lehmedelputze </w:t>
      </w:r>
      <w:r w:rsidR="002A0AAB" w:rsidRPr="001C08DB">
        <w:rPr>
          <w:color w:val="000000" w:themeColor="text1"/>
        </w:rPr>
        <w:t>schaffen unverwechselbare Oberflächen – von der rustikalen Strohstruktur bis hin zum edlen Silberglanz.</w:t>
      </w:r>
    </w:p>
    <w:p w14:paraId="525D4407" w14:textId="0C717889" w:rsidR="007133FF" w:rsidRPr="00392B45" w:rsidRDefault="007133FF" w:rsidP="007133FF">
      <w:pPr>
        <w:spacing w:line="400" w:lineRule="exact"/>
        <w:jc w:val="right"/>
        <w:rPr>
          <w:color w:val="000000" w:themeColor="text1"/>
          <w:sz w:val="24"/>
        </w:rPr>
      </w:pPr>
      <w:r w:rsidRPr="001C08DB">
        <w:rPr>
          <w:color w:val="000000" w:themeColor="text1"/>
          <w:sz w:val="24"/>
        </w:rPr>
        <w:t xml:space="preserve">Foto: Leipfinger-Bader </w:t>
      </w:r>
      <w:r w:rsidR="00F9606B" w:rsidRPr="001C08DB">
        <w:rPr>
          <w:color w:val="000000" w:themeColor="text1"/>
          <w:sz w:val="24"/>
        </w:rPr>
        <w:t>GmbH</w:t>
      </w:r>
    </w:p>
    <w:p w14:paraId="0316E0F4" w14:textId="77777777" w:rsidR="009A59B0" w:rsidRDefault="009A59B0" w:rsidP="002C1387">
      <w:pPr>
        <w:spacing w:line="360" w:lineRule="auto"/>
        <w:jc w:val="both"/>
        <w:rPr>
          <w:b/>
          <w:bCs/>
          <w:color w:val="000000" w:themeColor="text1"/>
          <w:sz w:val="24"/>
        </w:rPr>
      </w:pPr>
    </w:p>
    <w:p w14:paraId="24DF593E" w14:textId="7FF27649" w:rsidR="009A59B0" w:rsidRDefault="00BB25D2" w:rsidP="002C1387">
      <w:pPr>
        <w:spacing w:line="360" w:lineRule="auto"/>
        <w:jc w:val="both"/>
        <w:rPr>
          <w:b/>
          <w:bCs/>
          <w:color w:val="000000" w:themeColor="text1"/>
          <w:sz w:val="24"/>
        </w:rPr>
      </w:pPr>
      <w:r>
        <w:rPr>
          <w:noProof/>
        </w:rPr>
        <w:drawing>
          <wp:inline distT="0" distB="0" distL="0" distR="0" wp14:anchorId="02AF39B0" wp14:editId="1744CFD5">
            <wp:extent cx="2438400" cy="3514725"/>
            <wp:effectExtent l="0" t="0" r="0" b="9525"/>
            <wp:docPr id="188323035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23035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89FB6" w14:textId="45611EC0" w:rsidR="002C1387" w:rsidRPr="001C08DB" w:rsidRDefault="002C1387" w:rsidP="002C1387">
      <w:pPr>
        <w:spacing w:line="360" w:lineRule="auto"/>
        <w:jc w:val="both"/>
        <w:rPr>
          <w:b/>
          <w:bCs/>
          <w:color w:val="000000" w:themeColor="text1"/>
          <w:sz w:val="24"/>
        </w:rPr>
      </w:pPr>
      <w:r w:rsidRPr="001C08DB">
        <w:rPr>
          <w:b/>
          <w:bCs/>
          <w:color w:val="000000" w:themeColor="text1"/>
          <w:sz w:val="24"/>
        </w:rPr>
        <w:t xml:space="preserve">[23-03 </w:t>
      </w:r>
      <w:r w:rsidR="00F17FC5" w:rsidRPr="001C08DB">
        <w:rPr>
          <w:b/>
          <w:bCs/>
          <w:color w:val="000000" w:themeColor="text1"/>
          <w:sz w:val="24"/>
        </w:rPr>
        <w:t>Raumdesign</w:t>
      </w:r>
      <w:r w:rsidRPr="001C08DB">
        <w:rPr>
          <w:b/>
          <w:bCs/>
          <w:color w:val="000000" w:themeColor="text1"/>
          <w:sz w:val="24"/>
        </w:rPr>
        <w:t>]</w:t>
      </w:r>
    </w:p>
    <w:p w14:paraId="5033F3BD" w14:textId="585755E7" w:rsidR="002C1387" w:rsidRPr="001C08DB" w:rsidRDefault="00F17FC5" w:rsidP="002C1387">
      <w:pPr>
        <w:pStyle w:val="Textkrper21"/>
        <w:spacing w:line="360" w:lineRule="auto"/>
        <w:rPr>
          <w:color w:val="000000" w:themeColor="text1"/>
        </w:rPr>
      </w:pPr>
      <w:r w:rsidRPr="001C08DB">
        <w:rPr>
          <w:color w:val="000000" w:themeColor="text1"/>
        </w:rPr>
        <w:t>Raumdesign mit natürlichen Lehmfarben und -oberflächen</w:t>
      </w:r>
      <w:r w:rsidR="00D06724" w:rsidRPr="001C08DB">
        <w:rPr>
          <w:color w:val="000000" w:themeColor="text1"/>
        </w:rPr>
        <w:t xml:space="preserve"> bietet verschiedenste Gestaltungsmöglichkeiten auf höchstem Niveau</w:t>
      </w:r>
      <w:r w:rsidR="009F6873" w:rsidRPr="001C08DB">
        <w:rPr>
          <w:color w:val="000000" w:themeColor="text1"/>
        </w:rPr>
        <w:t>. Es überzeugt auch in puncto Ökologie und Wohngesundheit.</w:t>
      </w:r>
    </w:p>
    <w:p w14:paraId="741A85B4" w14:textId="33CC72E9" w:rsidR="002C1387" w:rsidRPr="001C08DB" w:rsidRDefault="002C1387" w:rsidP="002C1387">
      <w:pPr>
        <w:spacing w:line="400" w:lineRule="exact"/>
        <w:jc w:val="right"/>
        <w:rPr>
          <w:color w:val="000000" w:themeColor="text1"/>
          <w:sz w:val="24"/>
        </w:rPr>
      </w:pPr>
      <w:r w:rsidRPr="001C08DB">
        <w:rPr>
          <w:color w:val="000000" w:themeColor="text1"/>
          <w:sz w:val="24"/>
        </w:rPr>
        <w:t xml:space="preserve">Foto: </w:t>
      </w:r>
      <w:r w:rsidR="00DF3736" w:rsidRPr="001C08DB">
        <w:rPr>
          <w:color w:val="000000" w:themeColor="text1"/>
          <w:sz w:val="24"/>
        </w:rPr>
        <w:t>Homerun GmbH</w:t>
      </w:r>
    </w:p>
    <w:p w14:paraId="0F1C1E3A" w14:textId="5D467AF2" w:rsidR="00BD67C6" w:rsidRPr="00DF3736" w:rsidRDefault="00BD67C6" w:rsidP="005B4DB9">
      <w:pPr>
        <w:pStyle w:val="berschrift6"/>
        <w:numPr>
          <w:ilvl w:val="0"/>
          <w:numId w:val="0"/>
        </w:numPr>
        <w:rPr>
          <w:color w:val="000000" w:themeColor="text1"/>
          <w:lang w:val="en-US"/>
        </w:rPr>
      </w:pPr>
      <w:r w:rsidRPr="00DF3736">
        <w:rPr>
          <w:color w:val="000000" w:themeColor="text1"/>
          <w:lang w:val="en-US"/>
        </w:rPr>
        <w:lastRenderedPageBreak/>
        <w:t>Social Media</w:t>
      </w:r>
    </w:p>
    <w:p w14:paraId="44C0558F" w14:textId="77777777" w:rsidR="00BD67C6" w:rsidRPr="00392B45" w:rsidRDefault="00BD67C6" w:rsidP="00BD67C6">
      <w:pPr>
        <w:pStyle w:val="berschrift6"/>
        <w:rPr>
          <w:b w:val="0"/>
          <w:bCs w:val="0"/>
          <w:color w:val="000000" w:themeColor="text1"/>
        </w:rPr>
      </w:pPr>
      <w:r w:rsidRPr="00392B45">
        <w:rPr>
          <w:b w:val="0"/>
          <w:bCs w:val="0"/>
          <w:color w:val="000000" w:themeColor="text1"/>
        </w:rPr>
        <w:t xml:space="preserve">Sollten Sie das vorliegende Thema für einen Post nutzen, freuen wir uns, wenn Sie zu Lehmorange verlinken: </w:t>
      </w:r>
    </w:p>
    <w:p w14:paraId="219F3B86" w14:textId="783B8D01" w:rsidR="00BD67C6" w:rsidRPr="00392B45" w:rsidRDefault="007B33E9" w:rsidP="00BD67C6">
      <w:pPr>
        <w:pStyle w:val="berschrift6"/>
        <w:rPr>
          <w:b w:val="0"/>
          <w:bCs w:val="0"/>
          <w:color w:val="000000" w:themeColor="text1"/>
        </w:rPr>
      </w:pPr>
      <w:r w:rsidRPr="00392B45">
        <w:rPr>
          <w:noProof/>
        </w:rPr>
        <w:drawing>
          <wp:anchor distT="0" distB="0" distL="114300" distR="114300" simplePos="0" relativeHeight="251662848" behindDoc="0" locked="0" layoutInCell="1" allowOverlap="1" wp14:anchorId="6BCC9F45" wp14:editId="4055EDCD">
            <wp:simplePos x="0" y="0"/>
            <wp:positionH relativeFrom="margin">
              <wp:posOffset>2427496</wp:posOffset>
            </wp:positionH>
            <wp:positionV relativeFrom="paragraph">
              <wp:posOffset>155212</wp:posOffset>
            </wp:positionV>
            <wp:extent cx="404696" cy="384460"/>
            <wp:effectExtent l="0" t="0" r="0" b="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331" cy="386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7C6" w:rsidRPr="00392B45">
        <w:rPr>
          <w:noProof/>
          <w:lang w:eastAsia="ja-JP"/>
        </w:rPr>
        <w:drawing>
          <wp:anchor distT="0" distB="0" distL="114300" distR="114300" simplePos="0" relativeHeight="251656704" behindDoc="0" locked="0" layoutInCell="1" allowOverlap="1" wp14:anchorId="6AF59E50" wp14:editId="706B71D2">
            <wp:simplePos x="0" y="0"/>
            <wp:positionH relativeFrom="margin">
              <wp:align>left</wp:align>
            </wp:positionH>
            <wp:positionV relativeFrom="paragraph">
              <wp:posOffset>137993</wp:posOffset>
            </wp:positionV>
            <wp:extent cx="342900" cy="327761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277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30141C" w14:textId="12755627" w:rsidR="006F7525" w:rsidRPr="00392B45" w:rsidRDefault="00BD67C6" w:rsidP="006F7525">
      <w:pPr>
        <w:pStyle w:val="berschrift6"/>
        <w:rPr>
          <w:b w:val="0"/>
          <w:bCs w:val="0"/>
          <w:color w:val="000000" w:themeColor="text1"/>
        </w:rPr>
      </w:pPr>
      <w:r w:rsidRPr="00392B45">
        <w:rPr>
          <w:b w:val="0"/>
          <w:bCs w:val="0"/>
          <w:color w:val="000000" w:themeColor="text1"/>
        </w:rPr>
        <w:t xml:space="preserve">  L    Lehmorange @lehmorange</w:t>
      </w:r>
      <w:r w:rsidRPr="00392B45">
        <w:rPr>
          <w:b w:val="0"/>
          <w:bCs w:val="0"/>
          <w:color w:val="000000" w:themeColor="text1"/>
        </w:rPr>
        <w:tab/>
      </w:r>
      <w:r w:rsidR="006F7525" w:rsidRPr="00392B45">
        <w:rPr>
          <w:b w:val="0"/>
          <w:bCs w:val="0"/>
          <w:color w:val="000000" w:themeColor="text1"/>
        </w:rPr>
        <w:t xml:space="preserve">              </w:t>
      </w:r>
      <w:r w:rsidRPr="00392B45">
        <w:rPr>
          <w:b w:val="0"/>
          <w:bCs w:val="0"/>
          <w:color w:val="000000" w:themeColor="text1"/>
        </w:rPr>
        <w:t xml:space="preserve"> </w:t>
      </w:r>
      <w:r w:rsidR="006F7525" w:rsidRPr="00392B45">
        <w:rPr>
          <w:b w:val="0"/>
          <w:bCs w:val="0"/>
          <w:color w:val="000000" w:themeColor="text1"/>
        </w:rPr>
        <w:t>Lehmorange @lehmorange</w:t>
      </w:r>
    </w:p>
    <w:p w14:paraId="5F1F9F53" w14:textId="7EC5DFCF" w:rsidR="006F7525" w:rsidRPr="00392B45" w:rsidRDefault="006F7525" w:rsidP="006F7525">
      <w:pPr>
        <w:pStyle w:val="berschrift6"/>
        <w:rPr>
          <w:b w:val="0"/>
          <w:bCs w:val="0"/>
          <w:color w:val="000000" w:themeColor="text1"/>
        </w:rPr>
      </w:pPr>
    </w:p>
    <w:p w14:paraId="252B2A50" w14:textId="17ABB6D7" w:rsidR="00BD67C6" w:rsidRPr="00392B45" w:rsidRDefault="00BD67C6" w:rsidP="00BD67C6">
      <w:pPr>
        <w:pStyle w:val="berschrift6"/>
        <w:numPr>
          <w:ilvl w:val="0"/>
          <w:numId w:val="0"/>
        </w:numPr>
        <w:rPr>
          <w:color w:val="000000" w:themeColor="text1"/>
        </w:rPr>
      </w:pPr>
      <w:r w:rsidRPr="00392B45">
        <w:rPr>
          <w:color w:val="000000" w:themeColor="text1"/>
        </w:rPr>
        <w:t xml:space="preserve">Gerne können Sie folgende Posts nutzen: </w:t>
      </w:r>
    </w:p>
    <w:p w14:paraId="040313BC" w14:textId="77777777" w:rsidR="00BD67C6" w:rsidRPr="00392B45" w:rsidRDefault="00BD67C6" w:rsidP="00BD67C6"/>
    <w:p w14:paraId="4C84921F" w14:textId="50F37423" w:rsidR="00BD67C6" w:rsidRPr="00392B45" w:rsidRDefault="00BD67C6" w:rsidP="00B572F2">
      <w:pPr>
        <w:spacing w:line="360" w:lineRule="auto"/>
        <w:ind w:left="708"/>
        <w:jc w:val="both"/>
        <w:rPr>
          <w:color w:val="000000" w:themeColor="text1"/>
          <w:sz w:val="24"/>
        </w:rPr>
      </w:pPr>
      <w:r w:rsidRPr="00392B45">
        <w:rPr>
          <w:noProof/>
          <w:sz w:val="24"/>
          <w:lang w:eastAsia="ja-JP"/>
        </w:rPr>
        <w:drawing>
          <wp:anchor distT="0" distB="0" distL="114300" distR="114300" simplePos="0" relativeHeight="251657728" behindDoc="0" locked="0" layoutInCell="1" allowOverlap="1" wp14:anchorId="7E5C6888" wp14:editId="537FE678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342900" cy="327761"/>
            <wp:effectExtent l="0" t="0" r="0" b="0"/>
            <wp:wrapSquare wrapText="bothSides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277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908" w:rsidRPr="00392B45">
        <w:rPr>
          <w:color w:val="000000" w:themeColor="text1"/>
          <w:sz w:val="24"/>
        </w:rPr>
        <w:t>@lehmorange</w:t>
      </w:r>
      <w:r w:rsidR="00B84972" w:rsidRPr="00392B45">
        <w:rPr>
          <w:color w:val="000000" w:themeColor="text1"/>
          <w:sz w:val="24"/>
        </w:rPr>
        <w:t xml:space="preserve"> (</w:t>
      </w:r>
      <w:r w:rsidR="00EA7629" w:rsidRPr="00327C94">
        <w:rPr>
          <w:bCs/>
          <w:sz w:val="24"/>
          <w:lang w:eastAsia="en-US"/>
        </w:rPr>
        <w:t>@leipfingerbader</w:t>
      </w:r>
      <w:r w:rsidR="0009729C" w:rsidRPr="0009729C">
        <w:rPr>
          <w:color w:val="000000" w:themeColor="text1"/>
          <w:sz w:val="24"/>
        </w:rPr>
        <w:t xml:space="preserve"> </w:t>
      </w:r>
      <w:r w:rsidR="0009729C" w:rsidRPr="00392B45">
        <w:rPr>
          <w:color w:val="000000" w:themeColor="text1"/>
          <w:sz w:val="24"/>
        </w:rPr>
        <w:t>Firmengruppe</w:t>
      </w:r>
      <w:r w:rsidR="00B84972" w:rsidRPr="00392B45">
        <w:rPr>
          <w:color w:val="000000" w:themeColor="text1"/>
          <w:sz w:val="24"/>
        </w:rPr>
        <w:t>)</w:t>
      </w:r>
      <w:r w:rsidR="00B572F2">
        <w:rPr>
          <w:color w:val="000000" w:themeColor="text1"/>
          <w:sz w:val="24"/>
        </w:rPr>
        <w:t xml:space="preserve"> bietet jetzt eine neue</w:t>
      </w:r>
      <w:r w:rsidR="00B572F2" w:rsidRPr="00B572F2">
        <w:rPr>
          <w:color w:val="000000" w:themeColor="text1"/>
          <w:sz w:val="24"/>
        </w:rPr>
        <w:t xml:space="preserve"> Farb- und</w:t>
      </w:r>
      <w:r w:rsidR="00B572F2">
        <w:rPr>
          <w:color w:val="000000" w:themeColor="text1"/>
          <w:sz w:val="24"/>
        </w:rPr>
        <w:t xml:space="preserve"> </w:t>
      </w:r>
      <w:r w:rsidR="00B572F2" w:rsidRPr="00B572F2">
        <w:rPr>
          <w:color w:val="000000" w:themeColor="text1"/>
          <w:sz w:val="24"/>
        </w:rPr>
        <w:t>Oberflächenvielfalt für den ökologischen Innenausbau</w:t>
      </w:r>
      <w:r w:rsidR="00871905">
        <w:rPr>
          <w:color w:val="000000" w:themeColor="text1"/>
          <w:sz w:val="24"/>
        </w:rPr>
        <w:t xml:space="preserve"> mit Lehm.</w:t>
      </w:r>
      <w:r w:rsidR="000A1908" w:rsidRPr="00392B45">
        <w:rPr>
          <w:color w:val="000000" w:themeColor="text1"/>
          <w:sz w:val="24"/>
        </w:rPr>
        <w:t xml:space="preserve"> </w:t>
      </w:r>
      <w:r w:rsidR="007015D9">
        <w:rPr>
          <w:color w:val="000000" w:themeColor="text1"/>
          <w:sz w:val="24"/>
        </w:rPr>
        <w:t>So entstehen mit dem neuen</w:t>
      </w:r>
      <w:r w:rsidR="007015D9" w:rsidRPr="007015D9">
        <w:rPr>
          <w:color w:val="000000" w:themeColor="text1"/>
          <w:sz w:val="24"/>
        </w:rPr>
        <w:t xml:space="preserve"> „Farbkonzept 39+1“, neun verschiedene</w:t>
      </w:r>
      <w:r w:rsidR="007015D9">
        <w:rPr>
          <w:color w:val="000000" w:themeColor="text1"/>
          <w:sz w:val="24"/>
        </w:rPr>
        <w:t>n</w:t>
      </w:r>
      <w:r w:rsidR="007015D9" w:rsidRPr="007015D9">
        <w:rPr>
          <w:color w:val="000000" w:themeColor="text1"/>
          <w:sz w:val="24"/>
        </w:rPr>
        <w:t xml:space="preserve"> „Farben der Erde“ sowie diverse</w:t>
      </w:r>
      <w:r w:rsidR="007015D9">
        <w:rPr>
          <w:color w:val="000000" w:themeColor="text1"/>
          <w:sz w:val="24"/>
        </w:rPr>
        <w:t>n</w:t>
      </w:r>
      <w:r w:rsidR="007015D9" w:rsidRPr="007015D9">
        <w:rPr>
          <w:color w:val="000000" w:themeColor="text1"/>
          <w:sz w:val="24"/>
        </w:rPr>
        <w:t xml:space="preserve"> Effekt- und Steinputzzusätze</w:t>
      </w:r>
      <w:r w:rsidR="007015D9">
        <w:rPr>
          <w:color w:val="000000" w:themeColor="text1"/>
          <w:sz w:val="24"/>
        </w:rPr>
        <w:t xml:space="preserve">n </w:t>
      </w:r>
      <w:r w:rsidR="007015D9" w:rsidRPr="007015D9">
        <w:rPr>
          <w:color w:val="000000" w:themeColor="text1"/>
          <w:sz w:val="24"/>
        </w:rPr>
        <w:t>verschiedenste edle Oberflächenqualitäten mit moderner Farbgebung</w:t>
      </w:r>
      <w:r w:rsidR="007015D9">
        <w:rPr>
          <w:color w:val="000000" w:themeColor="text1"/>
          <w:sz w:val="24"/>
        </w:rPr>
        <w:t>.</w:t>
      </w:r>
      <w:r w:rsidR="008F57B0">
        <w:rPr>
          <w:color w:val="000000" w:themeColor="text1"/>
          <w:sz w:val="24"/>
        </w:rPr>
        <w:t xml:space="preserve"> Dabei sind Lehmprodukte grundsätzlich frei von</w:t>
      </w:r>
      <w:r w:rsidR="008F57B0" w:rsidRPr="008F57B0">
        <w:rPr>
          <w:color w:val="000000" w:themeColor="text1"/>
          <w:sz w:val="24"/>
        </w:rPr>
        <w:t xml:space="preserve"> Konservierungsstoffen und eignen sich daher besonders für Allergiker</w:t>
      </w:r>
      <w:r w:rsidR="008F57B0">
        <w:rPr>
          <w:color w:val="000000" w:themeColor="text1"/>
          <w:sz w:val="24"/>
        </w:rPr>
        <w:t>.</w:t>
      </w:r>
    </w:p>
    <w:p w14:paraId="6DD993F9" w14:textId="5B2BFA3B" w:rsidR="008452A1" w:rsidRPr="00392B45" w:rsidRDefault="008452A1" w:rsidP="005B0F3C">
      <w:pPr>
        <w:spacing w:line="360" w:lineRule="auto"/>
        <w:ind w:left="708"/>
        <w:jc w:val="both"/>
        <w:rPr>
          <w:b/>
          <w:bCs/>
          <w:color w:val="000000" w:themeColor="text1"/>
        </w:rPr>
      </w:pPr>
    </w:p>
    <w:p w14:paraId="7CF083DD" w14:textId="71C4363A" w:rsidR="0079347C" w:rsidRDefault="007B33E9" w:rsidP="00A8670C">
      <w:pPr>
        <w:spacing w:line="400" w:lineRule="exact"/>
        <w:ind w:left="708"/>
        <w:jc w:val="both"/>
        <w:rPr>
          <w:color w:val="000000" w:themeColor="text1"/>
          <w:sz w:val="24"/>
        </w:rPr>
      </w:pPr>
      <w:r w:rsidRPr="00392B45">
        <w:rPr>
          <w:noProof/>
        </w:rPr>
        <w:drawing>
          <wp:anchor distT="0" distB="0" distL="114300" distR="114300" simplePos="0" relativeHeight="251660800" behindDoc="0" locked="0" layoutInCell="1" allowOverlap="1" wp14:anchorId="58825CD7" wp14:editId="74228ECC">
            <wp:simplePos x="0" y="0"/>
            <wp:positionH relativeFrom="margin">
              <wp:posOffset>-28608</wp:posOffset>
            </wp:positionH>
            <wp:positionV relativeFrom="paragraph">
              <wp:posOffset>79576</wp:posOffset>
            </wp:positionV>
            <wp:extent cx="427404" cy="406033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404" cy="406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670C" w:rsidRPr="00EA7629">
        <w:rPr>
          <w:color w:val="000000" w:themeColor="text1"/>
          <w:sz w:val="24"/>
        </w:rPr>
        <w:t>@lehmorang</w:t>
      </w:r>
      <w:r w:rsidR="00A8670C">
        <w:rPr>
          <w:color w:val="000000" w:themeColor="text1"/>
          <w:sz w:val="24"/>
        </w:rPr>
        <w:t>e (</w:t>
      </w:r>
      <w:r w:rsidR="00A8670C" w:rsidRPr="00EA7629">
        <w:rPr>
          <w:color w:val="000000" w:themeColor="text1"/>
          <w:sz w:val="24"/>
        </w:rPr>
        <w:t>@leipfingerbader Firmengruppe</w:t>
      </w:r>
      <w:r w:rsidR="00A8670C">
        <w:rPr>
          <w:color w:val="000000" w:themeColor="text1"/>
          <w:sz w:val="24"/>
        </w:rPr>
        <w:t xml:space="preserve">) </w:t>
      </w:r>
      <w:r w:rsidR="00A8670C" w:rsidRPr="00A8670C">
        <w:rPr>
          <w:color w:val="000000" w:themeColor="text1"/>
          <w:sz w:val="24"/>
        </w:rPr>
        <w:t>stellt sein Produktangebot im Bereich Raumdesign völlig neu auf. Zum Portfolio gehören jetzt auch das „Farbkonzept 39+1“, neun verschiedene „Farben der Erde“ sowie diverse Effekt- und Steinputzzusätze. Damit lassen sich unverwechselbare Wand- und Deckenkreationen mit vielen verschiedenen Oberflächenqualitäten erzeugen. Moderne Innenraumgestaltung mit Lehm überzeugt dabei nicht nur optisch: Die Produkte sind diffusionsoffen, leicht zu verarbeiten und darüber hinaus frei von chemischen Zusätzen. So ermöglichen sie eine designorientierte, moderne Raumgestaltung, die zudem auf Ökologie setzt</w:t>
      </w:r>
      <w:r w:rsidR="005B4615">
        <w:rPr>
          <w:color w:val="000000" w:themeColor="text1"/>
          <w:sz w:val="24"/>
        </w:rPr>
        <w:t>.</w:t>
      </w:r>
    </w:p>
    <w:p w14:paraId="79C3F89C" w14:textId="43280A28" w:rsidR="00A8670C" w:rsidRDefault="00A8670C" w:rsidP="005662FF">
      <w:pPr>
        <w:spacing w:line="400" w:lineRule="exact"/>
        <w:rPr>
          <w:color w:val="000000" w:themeColor="text1"/>
          <w:sz w:val="24"/>
        </w:rPr>
      </w:pPr>
    </w:p>
    <w:p w14:paraId="721A6BE8" w14:textId="7AAA9924" w:rsidR="001B327B" w:rsidRDefault="001B327B" w:rsidP="005662FF">
      <w:pPr>
        <w:spacing w:line="400" w:lineRule="exact"/>
        <w:rPr>
          <w:color w:val="000000" w:themeColor="text1"/>
          <w:sz w:val="24"/>
        </w:rPr>
      </w:pPr>
    </w:p>
    <w:p w14:paraId="7DC1EFA3" w14:textId="14134045" w:rsidR="001B327B" w:rsidRDefault="001B327B" w:rsidP="005662FF">
      <w:pPr>
        <w:spacing w:line="400" w:lineRule="exact"/>
        <w:rPr>
          <w:color w:val="000000" w:themeColor="text1"/>
          <w:sz w:val="24"/>
        </w:rPr>
      </w:pPr>
    </w:p>
    <w:p w14:paraId="41955AE0" w14:textId="19CC2BFA" w:rsidR="001B327B" w:rsidRDefault="001B327B" w:rsidP="005662FF">
      <w:pPr>
        <w:spacing w:line="400" w:lineRule="exact"/>
        <w:rPr>
          <w:color w:val="000000" w:themeColor="text1"/>
          <w:sz w:val="24"/>
        </w:rPr>
      </w:pPr>
    </w:p>
    <w:p w14:paraId="48BFDF2D" w14:textId="03E19486" w:rsidR="001B327B" w:rsidRDefault="001B327B" w:rsidP="005662FF">
      <w:pPr>
        <w:spacing w:line="400" w:lineRule="exact"/>
        <w:rPr>
          <w:color w:val="000000" w:themeColor="text1"/>
          <w:sz w:val="24"/>
        </w:rPr>
      </w:pPr>
    </w:p>
    <w:p w14:paraId="000B7DA0" w14:textId="77777777" w:rsidR="001B327B" w:rsidRDefault="001B327B" w:rsidP="005662FF">
      <w:pPr>
        <w:spacing w:line="400" w:lineRule="exact"/>
        <w:rPr>
          <w:color w:val="000000" w:themeColor="text1"/>
          <w:sz w:val="24"/>
        </w:rPr>
      </w:pPr>
    </w:p>
    <w:tbl>
      <w:tblPr>
        <w:tblStyle w:val="Tabellenraster"/>
        <w:tblpPr w:leftFromText="141" w:rightFromText="141" w:vertAnchor="text" w:horzAnchor="margin" w:tblpY="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7473"/>
      </w:tblGrid>
      <w:tr w:rsidR="001B327B" w:rsidRPr="00392B45" w14:paraId="0B291C1C" w14:textId="77777777" w:rsidTr="00C25BD6">
        <w:tc>
          <w:tcPr>
            <w:tcW w:w="7473" w:type="dxa"/>
            <w:shd w:val="clear" w:color="auto" w:fill="D9D9D9" w:themeFill="background1" w:themeFillShade="D9"/>
          </w:tcPr>
          <w:p w14:paraId="1E9C605E" w14:textId="77777777" w:rsidR="001B327B" w:rsidRPr="00392B45" w:rsidRDefault="001B327B" w:rsidP="00C25BD6">
            <w:pPr>
              <w:spacing w:line="400" w:lineRule="exact"/>
              <w:jc w:val="both"/>
              <w:rPr>
                <w:b/>
                <w:color w:val="000000" w:themeColor="text1"/>
                <w:sz w:val="24"/>
              </w:rPr>
            </w:pPr>
            <w:r w:rsidRPr="00392B45">
              <w:rPr>
                <w:b/>
                <w:color w:val="000000" w:themeColor="text1"/>
                <w:sz w:val="24"/>
              </w:rPr>
              <w:lastRenderedPageBreak/>
              <w:t>Über die Leipfinger-Bader Firmengruppe:</w:t>
            </w:r>
          </w:p>
          <w:p w14:paraId="7029B59C" w14:textId="482E0886" w:rsidR="001B327B" w:rsidRPr="00392B45" w:rsidRDefault="001B327B" w:rsidP="00C25BD6">
            <w:pPr>
              <w:spacing w:line="400" w:lineRule="exact"/>
              <w:jc w:val="both"/>
              <w:rPr>
                <w:bCs/>
                <w:color w:val="000000" w:themeColor="text1"/>
                <w:sz w:val="24"/>
              </w:rPr>
            </w:pPr>
            <w:r w:rsidRPr="00392B45">
              <w:rPr>
                <w:bCs/>
                <w:color w:val="000000" w:themeColor="text1"/>
                <w:sz w:val="24"/>
              </w:rPr>
              <w:t xml:space="preserve">Leipfinger-Bader ist </w:t>
            </w:r>
            <w:r w:rsidR="0056141C" w:rsidRPr="0056141C">
              <w:rPr>
                <w:bCs/>
                <w:color w:val="000000" w:themeColor="text1"/>
                <w:sz w:val="24"/>
              </w:rPr>
              <w:t xml:space="preserve">einer der marktführenden </w:t>
            </w:r>
            <w:r w:rsidRPr="00275D5F">
              <w:rPr>
                <w:bCs/>
                <w:color w:val="000000" w:themeColor="text1"/>
                <w:sz w:val="24"/>
              </w:rPr>
              <w:t>Anbieter für energieeffiziente und nachhaltige Systemlösungen am Bau und bietet Architekten, Planern und Inve</w:t>
            </w:r>
            <w:r>
              <w:rPr>
                <w:bCs/>
                <w:color w:val="000000" w:themeColor="text1"/>
                <w:sz w:val="24"/>
              </w:rPr>
              <w:t>s</w:t>
            </w:r>
            <w:r w:rsidRPr="00275D5F">
              <w:rPr>
                <w:bCs/>
                <w:color w:val="000000" w:themeColor="text1"/>
                <w:sz w:val="24"/>
              </w:rPr>
              <w:t>toren umfassende Beratungsleistung. Die Firmengruppe ist der Innovationstreiber, der auf Forschung, Entwicklung und Prozessoptimierung setzt. Zum High-End-Produktspektrum für Neubau und Sanierung</w:t>
            </w:r>
            <w:r w:rsidRPr="00392B45">
              <w:rPr>
                <w:bCs/>
                <w:color w:val="000000" w:themeColor="text1"/>
                <w:sz w:val="24"/>
              </w:rPr>
              <w:t xml:space="preserve"> zählen – neben massiven Mauerziegeln mit integriertem Schall- und Wärmeschutz – auch Recyclingprodukte, wie zum Beispiel der aus recycelten Ziegelresten bestehende Kaltziegel. Hinzu kommen Ziegel-Fertigteile für das serielle Bauen, intelligente Lüftungssysteme, Lösungen zur Dachbegrünung, vorgehängte hinterlüftete Keramikfassaden inklusive abgestimmter Unterkonstruktion, Bodensysteme wie der keramische Estrichziegel sowie Lehmplatten für den Innenausbau. Letztere kommen im Holz- und Massivneubau sowie bei der Altbausanierung als Alternative zu Gips zum Einsatz – in Form von Trennwänden, als Innenbeplankung von speicherschwachen Außenwänden oder beim Dachausbau.</w:t>
            </w:r>
          </w:p>
        </w:tc>
      </w:tr>
    </w:tbl>
    <w:p w14:paraId="325D6FEA" w14:textId="77777777" w:rsidR="001B327B" w:rsidRDefault="001B327B" w:rsidP="005662FF">
      <w:pPr>
        <w:spacing w:line="400" w:lineRule="exact"/>
        <w:rPr>
          <w:color w:val="000000" w:themeColor="text1"/>
          <w:sz w:val="24"/>
        </w:rPr>
      </w:pPr>
    </w:p>
    <w:p w14:paraId="68DE51BA" w14:textId="44F4ADFF" w:rsidR="00957ED6" w:rsidRPr="00392B45" w:rsidRDefault="00B578FE" w:rsidP="005662FF">
      <w:pPr>
        <w:spacing w:line="400" w:lineRule="exact"/>
        <w:rPr>
          <w:color w:val="000000" w:themeColor="text1"/>
          <w:sz w:val="24"/>
        </w:rPr>
      </w:pPr>
      <w:r w:rsidRPr="00392B45">
        <w:rPr>
          <w:color w:val="000000" w:themeColor="text1"/>
        </w:rPr>
        <w:t>R</w:t>
      </w:r>
      <w:r w:rsidR="00910124" w:rsidRPr="00392B45">
        <w:rPr>
          <w:color w:val="000000" w:themeColor="text1"/>
        </w:rPr>
        <w:t>ückfragen beantwortet gern</w:t>
      </w:r>
    </w:p>
    <w:p w14:paraId="4364A872" w14:textId="77777777" w:rsidR="00910124" w:rsidRPr="00392B45" w:rsidRDefault="00910124" w:rsidP="00BE79B5">
      <w:pPr>
        <w:spacing w:line="400" w:lineRule="exact"/>
        <w:rPr>
          <w:b/>
          <w:bCs/>
          <w:color w:val="000000" w:themeColor="text1"/>
          <w:sz w:val="24"/>
        </w:rPr>
      </w:pPr>
    </w:p>
    <w:p w14:paraId="079EF1B6" w14:textId="3081DE3C" w:rsidR="00910124" w:rsidRPr="00392B45" w:rsidRDefault="00910124">
      <w:pPr>
        <w:ind w:left="3402" w:hanging="3402"/>
        <w:rPr>
          <w:color w:val="000000" w:themeColor="text1"/>
        </w:rPr>
      </w:pPr>
      <w:r w:rsidRPr="00392B45">
        <w:rPr>
          <w:b/>
          <w:color w:val="000000" w:themeColor="text1"/>
          <w:sz w:val="20"/>
        </w:rPr>
        <w:t>Leipfinger-Bader</w:t>
      </w:r>
      <w:r w:rsidR="00730E9D" w:rsidRPr="00392B45">
        <w:rPr>
          <w:b/>
          <w:color w:val="000000" w:themeColor="text1"/>
          <w:sz w:val="20"/>
        </w:rPr>
        <w:t xml:space="preserve"> Firmengruppe</w:t>
      </w:r>
      <w:r w:rsidRPr="00392B45">
        <w:rPr>
          <w:b/>
          <w:color w:val="000000" w:themeColor="text1"/>
          <w:sz w:val="20"/>
        </w:rPr>
        <w:tab/>
      </w:r>
      <w:r w:rsidR="003C0507" w:rsidRPr="00392B45">
        <w:rPr>
          <w:b/>
          <w:color w:val="000000" w:themeColor="text1"/>
          <w:sz w:val="20"/>
        </w:rPr>
        <w:t>Kommunikation2B</w:t>
      </w:r>
    </w:p>
    <w:p w14:paraId="77AB93DA" w14:textId="739710E1" w:rsidR="00910124" w:rsidRPr="00392B45" w:rsidRDefault="009B0607">
      <w:pPr>
        <w:ind w:left="3402" w:hanging="3402"/>
        <w:rPr>
          <w:color w:val="000000" w:themeColor="text1"/>
        </w:rPr>
      </w:pPr>
      <w:r w:rsidRPr="00392B45">
        <w:rPr>
          <w:bCs/>
          <w:color w:val="000000" w:themeColor="text1"/>
          <w:sz w:val="20"/>
        </w:rPr>
        <w:t>Julia Pfeil</w:t>
      </w:r>
      <w:r w:rsidR="00910124" w:rsidRPr="00392B45">
        <w:rPr>
          <w:bCs/>
          <w:color w:val="000000" w:themeColor="text1"/>
          <w:sz w:val="20"/>
        </w:rPr>
        <w:tab/>
      </w:r>
      <w:r w:rsidR="003C0507" w:rsidRPr="00392B45">
        <w:rPr>
          <w:bCs/>
          <w:color w:val="000000" w:themeColor="text1"/>
          <w:sz w:val="20"/>
        </w:rPr>
        <w:t>Mareike Wand-Quassowski</w:t>
      </w:r>
    </w:p>
    <w:p w14:paraId="0C541001" w14:textId="0322579C" w:rsidR="00910124" w:rsidRPr="00C64164" w:rsidRDefault="00910124">
      <w:pPr>
        <w:ind w:left="3402" w:hanging="3402"/>
        <w:rPr>
          <w:color w:val="000000" w:themeColor="text1"/>
        </w:rPr>
      </w:pPr>
      <w:r w:rsidRPr="00392B45">
        <w:rPr>
          <w:bCs/>
          <w:color w:val="000000" w:themeColor="text1"/>
          <w:sz w:val="20"/>
          <w:lang w:val="fr-FR"/>
        </w:rPr>
        <w:t>Tel.: 0 87 62 – 73 30</w:t>
      </w:r>
      <w:r w:rsidRPr="00392B45">
        <w:rPr>
          <w:bCs/>
          <w:color w:val="000000" w:themeColor="text1"/>
          <w:sz w:val="20"/>
          <w:lang w:val="fr-FR"/>
        </w:rPr>
        <w:tab/>
        <w:t xml:space="preserve">Tel.: 02 </w:t>
      </w:r>
      <w:r w:rsidR="003C0507" w:rsidRPr="00392B45">
        <w:rPr>
          <w:bCs/>
          <w:color w:val="000000" w:themeColor="text1"/>
          <w:sz w:val="20"/>
          <w:lang w:val="fr-FR"/>
        </w:rPr>
        <w:t>31</w:t>
      </w:r>
      <w:r w:rsidRPr="00392B45">
        <w:rPr>
          <w:bCs/>
          <w:color w:val="000000" w:themeColor="text1"/>
          <w:sz w:val="20"/>
          <w:lang w:val="fr-FR"/>
        </w:rPr>
        <w:t xml:space="preserve"> – </w:t>
      </w:r>
      <w:r w:rsidR="003C0507" w:rsidRPr="00392B45">
        <w:rPr>
          <w:bCs/>
          <w:color w:val="000000" w:themeColor="text1"/>
          <w:sz w:val="20"/>
          <w:lang w:val="fr-FR"/>
        </w:rPr>
        <w:t>33</w:t>
      </w:r>
      <w:r w:rsidRPr="00392B45">
        <w:rPr>
          <w:bCs/>
          <w:color w:val="000000" w:themeColor="text1"/>
          <w:sz w:val="20"/>
          <w:lang w:val="fr-FR"/>
        </w:rPr>
        <w:t xml:space="preserve"> </w:t>
      </w:r>
      <w:r w:rsidR="003C0507" w:rsidRPr="00392B45">
        <w:rPr>
          <w:bCs/>
          <w:color w:val="000000" w:themeColor="text1"/>
          <w:sz w:val="20"/>
          <w:lang w:val="fr-FR"/>
        </w:rPr>
        <w:t>04</w:t>
      </w:r>
      <w:r w:rsidRPr="00392B45">
        <w:rPr>
          <w:bCs/>
          <w:color w:val="000000" w:themeColor="text1"/>
          <w:sz w:val="20"/>
          <w:lang w:val="fr-FR"/>
        </w:rPr>
        <w:t xml:space="preserve"> </w:t>
      </w:r>
      <w:r w:rsidR="003C0507" w:rsidRPr="00392B45">
        <w:rPr>
          <w:bCs/>
          <w:color w:val="000000" w:themeColor="text1"/>
          <w:sz w:val="20"/>
          <w:lang w:val="fr-FR"/>
        </w:rPr>
        <w:t>93 23</w:t>
      </w:r>
    </w:p>
    <w:p w14:paraId="04BBF055" w14:textId="0E276BA5" w:rsidR="00910124" w:rsidRPr="0023071A" w:rsidRDefault="003C0507" w:rsidP="00AC2BFE">
      <w:pPr>
        <w:ind w:left="3402" w:hanging="3402"/>
        <w:rPr>
          <w:color w:val="000000" w:themeColor="text1"/>
          <w:lang w:val="en-GB"/>
        </w:rPr>
      </w:pPr>
      <w:r w:rsidRPr="00392B45">
        <w:rPr>
          <w:color w:val="000000" w:themeColor="text1"/>
          <w:sz w:val="20"/>
          <w:lang w:val="fr-FR"/>
        </w:rPr>
        <w:t xml:space="preserve">Mail: </w:t>
      </w:r>
      <w:r w:rsidR="00644789" w:rsidRPr="00392B45">
        <w:rPr>
          <w:color w:val="000000" w:themeColor="text1"/>
          <w:sz w:val="20"/>
          <w:lang w:val="fr-FR"/>
        </w:rPr>
        <w:t>julia.pfeil</w:t>
      </w:r>
      <w:r w:rsidRPr="00392B45">
        <w:rPr>
          <w:color w:val="000000" w:themeColor="text1"/>
          <w:sz w:val="20"/>
          <w:lang w:val="fr-FR"/>
        </w:rPr>
        <w:t>@leipfinger-bader.de</w:t>
      </w:r>
      <w:r w:rsidR="00910124" w:rsidRPr="00392B45">
        <w:rPr>
          <w:bCs/>
          <w:color w:val="000000" w:themeColor="text1"/>
          <w:sz w:val="20"/>
          <w:lang w:val="fr-FR"/>
        </w:rPr>
        <w:tab/>
      </w:r>
      <w:r w:rsidRPr="00392B45">
        <w:rPr>
          <w:color w:val="000000" w:themeColor="text1"/>
          <w:sz w:val="20"/>
          <w:lang w:val="fr-FR"/>
        </w:rPr>
        <w:t>Mail: m.quassowski@kommunikation2b.de</w:t>
      </w:r>
    </w:p>
    <w:sectPr w:rsidR="00910124" w:rsidRPr="0023071A" w:rsidSect="00195BD9">
      <w:footerReference w:type="default" r:id="rId13"/>
      <w:headerReference w:type="first" r:id="rId14"/>
      <w:pgSz w:w="11906" w:h="16838"/>
      <w:pgMar w:top="1247" w:right="2835" w:bottom="680" w:left="1588" w:header="720" w:footer="73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24A610" w14:textId="77777777" w:rsidR="00C82271" w:rsidRDefault="00C82271">
      <w:r>
        <w:separator/>
      </w:r>
    </w:p>
  </w:endnote>
  <w:endnote w:type="continuationSeparator" w:id="0">
    <w:p w14:paraId="2BF8F356" w14:textId="77777777" w:rsidR="00C82271" w:rsidRDefault="00C822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CEA4F" w14:textId="6661CB16" w:rsidR="008C3B0B" w:rsidRPr="004A6FD7" w:rsidRDefault="008C3B0B" w:rsidP="00275D5F">
    <w:pPr>
      <w:pStyle w:val="Fuzeile"/>
      <w:rPr>
        <w:sz w:val="16"/>
      </w:rPr>
    </w:pPr>
    <w:r>
      <w:rPr>
        <w:sz w:val="16"/>
      </w:rPr>
      <w:t>2</w:t>
    </w:r>
    <w:r w:rsidR="00EE7DC4">
      <w:rPr>
        <w:sz w:val="16"/>
      </w:rPr>
      <w:t>3</w:t>
    </w:r>
    <w:r>
      <w:rPr>
        <w:sz w:val="16"/>
      </w:rPr>
      <w:t>-</w:t>
    </w:r>
    <w:r w:rsidR="0034729C">
      <w:rPr>
        <w:sz w:val="16"/>
      </w:rPr>
      <w:t>03</w:t>
    </w:r>
    <w:r>
      <w:rPr>
        <w:sz w:val="16"/>
      </w:rPr>
      <w:t xml:space="preserve"> </w:t>
    </w:r>
    <w:r w:rsidR="00377238">
      <w:rPr>
        <w:sz w:val="16"/>
      </w:rPr>
      <w:t xml:space="preserve">LEH </w:t>
    </w:r>
    <w:r w:rsidR="00311492">
      <w:rPr>
        <w:sz w:val="16"/>
      </w:rPr>
      <w:t>Neue Vielfalt</w:t>
    </w:r>
    <w:r>
      <w:rPr>
        <w:sz w:val="16"/>
      </w:rPr>
      <w:tab/>
    </w:r>
    <w:r w:rsidR="00B34E5A">
      <w:rPr>
        <w:sz w:val="16"/>
      </w:rPr>
      <w:tab/>
    </w:r>
    <w:r w:rsidR="00275D5F">
      <w:rPr>
        <w:sz w:val="16"/>
      </w:rPr>
      <w:t xml:space="preserve">                        </w:t>
    </w:r>
    <w:r>
      <w:rPr>
        <w:sz w:val="16"/>
      </w:rPr>
      <w:t xml:space="preserve">Seite </w:t>
    </w:r>
    <w:r w:rsidR="00125DE3">
      <w:rPr>
        <w:sz w:val="16"/>
      </w:rPr>
      <w:fldChar w:fldCharType="begin"/>
    </w:r>
    <w:r>
      <w:rPr>
        <w:sz w:val="16"/>
      </w:rPr>
      <w:instrText xml:space="preserve"> PAGE \* ARABIC </w:instrText>
    </w:r>
    <w:r w:rsidR="00125DE3">
      <w:rPr>
        <w:sz w:val="16"/>
      </w:rPr>
      <w:fldChar w:fldCharType="separate"/>
    </w:r>
    <w:r w:rsidR="00636F62">
      <w:rPr>
        <w:noProof/>
        <w:sz w:val="16"/>
      </w:rPr>
      <w:t>6</w:t>
    </w:r>
    <w:r w:rsidR="00125DE3">
      <w:rPr>
        <w:sz w:val="16"/>
      </w:rPr>
      <w:fldChar w:fldCharType="end"/>
    </w:r>
    <w:r>
      <w:rPr>
        <w:sz w:val="16"/>
      </w:rPr>
      <w:t xml:space="preserve"> von </w:t>
    </w:r>
    <w:r w:rsidR="00125DE3">
      <w:rPr>
        <w:rStyle w:val="Seitenzahl"/>
        <w:sz w:val="16"/>
      </w:rPr>
      <w:fldChar w:fldCharType="begin"/>
    </w:r>
    <w:r>
      <w:rPr>
        <w:rStyle w:val="Seitenzahl"/>
        <w:sz w:val="16"/>
      </w:rPr>
      <w:instrText xml:space="preserve"> NUMPAGES \* ARABIC </w:instrText>
    </w:r>
    <w:r w:rsidR="00125DE3">
      <w:rPr>
        <w:rStyle w:val="Seitenzahl"/>
        <w:sz w:val="16"/>
      </w:rPr>
      <w:fldChar w:fldCharType="separate"/>
    </w:r>
    <w:r w:rsidR="00636F62">
      <w:rPr>
        <w:rStyle w:val="Seitenzahl"/>
        <w:noProof/>
        <w:sz w:val="16"/>
      </w:rPr>
      <w:t>6</w:t>
    </w:r>
    <w:r w:rsidR="00125DE3">
      <w:rPr>
        <w:rStyle w:val="Seitenzahl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6ED7C5" w14:textId="77777777" w:rsidR="00C82271" w:rsidRDefault="00C82271">
      <w:r>
        <w:separator/>
      </w:r>
    </w:p>
  </w:footnote>
  <w:footnote w:type="continuationSeparator" w:id="0">
    <w:p w14:paraId="1D0F73F8" w14:textId="77777777" w:rsidR="00C82271" w:rsidRDefault="00C822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12F9B7" w14:textId="65792F31" w:rsidR="001E69D9" w:rsidRDefault="00423952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0ECDF7E" wp14:editId="3472E98E">
          <wp:simplePos x="0" y="0"/>
          <wp:positionH relativeFrom="column">
            <wp:posOffset>4265930</wp:posOffset>
          </wp:positionH>
          <wp:positionV relativeFrom="paragraph">
            <wp:posOffset>-211667</wp:posOffset>
          </wp:positionV>
          <wp:extent cx="1955800" cy="606022"/>
          <wp:effectExtent l="0" t="0" r="6350" b="3810"/>
          <wp:wrapTight wrapText="bothSides">
            <wp:wrapPolygon edited="0">
              <wp:start x="0" y="0"/>
              <wp:lineTo x="0" y="21057"/>
              <wp:lineTo x="21460" y="21057"/>
              <wp:lineTo x="21460" y="0"/>
              <wp:lineTo x="0" y="0"/>
            </wp:wrapPolygon>
          </wp:wrapTight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6060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berschrift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berschrift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berschrift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berschrift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3EDA7849"/>
    <w:multiLevelType w:val="hybridMultilevel"/>
    <w:tmpl w:val="739CCA76"/>
    <w:lvl w:ilvl="0" w:tplc="0F5C78E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126692"/>
    <w:multiLevelType w:val="hybridMultilevel"/>
    <w:tmpl w:val="9E547946"/>
    <w:lvl w:ilvl="0" w:tplc="DED65B9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8733002">
    <w:abstractNumId w:val="0"/>
  </w:num>
  <w:num w:numId="2" w16cid:durableId="1965307849">
    <w:abstractNumId w:val="1"/>
  </w:num>
  <w:num w:numId="3" w16cid:durableId="6389948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7775"/>
    <w:rsid w:val="00004721"/>
    <w:rsid w:val="00004E15"/>
    <w:rsid w:val="0000761D"/>
    <w:rsid w:val="00007899"/>
    <w:rsid w:val="00007A93"/>
    <w:rsid w:val="000103AA"/>
    <w:rsid w:val="00010B95"/>
    <w:rsid w:val="000113F7"/>
    <w:rsid w:val="00012067"/>
    <w:rsid w:val="000120CF"/>
    <w:rsid w:val="00012118"/>
    <w:rsid w:val="000123D7"/>
    <w:rsid w:val="00012605"/>
    <w:rsid w:val="00012A34"/>
    <w:rsid w:val="00012F24"/>
    <w:rsid w:val="000147B1"/>
    <w:rsid w:val="00016AB0"/>
    <w:rsid w:val="00016D7A"/>
    <w:rsid w:val="0001710F"/>
    <w:rsid w:val="00017937"/>
    <w:rsid w:val="000201B8"/>
    <w:rsid w:val="000216CF"/>
    <w:rsid w:val="000220C4"/>
    <w:rsid w:val="0002278F"/>
    <w:rsid w:val="00022C03"/>
    <w:rsid w:val="00024B30"/>
    <w:rsid w:val="00025097"/>
    <w:rsid w:val="00025771"/>
    <w:rsid w:val="00026526"/>
    <w:rsid w:val="00026F54"/>
    <w:rsid w:val="0002766B"/>
    <w:rsid w:val="00027FBC"/>
    <w:rsid w:val="00030354"/>
    <w:rsid w:val="00031832"/>
    <w:rsid w:val="00032344"/>
    <w:rsid w:val="00034D6A"/>
    <w:rsid w:val="00035433"/>
    <w:rsid w:val="00035D2A"/>
    <w:rsid w:val="00035FC4"/>
    <w:rsid w:val="00036BA4"/>
    <w:rsid w:val="00036F3A"/>
    <w:rsid w:val="00037964"/>
    <w:rsid w:val="00040234"/>
    <w:rsid w:val="000403ED"/>
    <w:rsid w:val="000408C9"/>
    <w:rsid w:val="000408D2"/>
    <w:rsid w:val="00040B6E"/>
    <w:rsid w:val="00040B7F"/>
    <w:rsid w:val="0004197B"/>
    <w:rsid w:val="0004369F"/>
    <w:rsid w:val="000437D5"/>
    <w:rsid w:val="0004398A"/>
    <w:rsid w:val="000442BE"/>
    <w:rsid w:val="00044960"/>
    <w:rsid w:val="00044F20"/>
    <w:rsid w:val="0004518D"/>
    <w:rsid w:val="000454A1"/>
    <w:rsid w:val="00045677"/>
    <w:rsid w:val="000456AE"/>
    <w:rsid w:val="00046149"/>
    <w:rsid w:val="00047E6E"/>
    <w:rsid w:val="00047ECD"/>
    <w:rsid w:val="00050443"/>
    <w:rsid w:val="00050DFA"/>
    <w:rsid w:val="00051373"/>
    <w:rsid w:val="00051A7A"/>
    <w:rsid w:val="00052EC3"/>
    <w:rsid w:val="000531AE"/>
    <w:rsid w:val="00054B01"/>
    <w:rsid w:val="00055907"/>
    <w:rsid w:val="00055FBD"/>
    <w:rsid w:val="00056C74"/>
    <w:rsid w:val="00056C98"/>
    <w:rsid w:val="00057375"/>
    <w:rsid w:val="0005785A"/>
    <w:rsid w:val="00057F7E"/>
    <w:rsid w:val="0006032C"/>
    <w:rsid w:val="00061218"/>
    <w:rsid w:val="00062D6B"/>
    <w:rsid w:val="000632C9"/>
    <w:rsid w:val="0006593B"/>
    <w:rsid w:val="00065A78"/>
    <w:rsid w:val="0007003B"/>
    <w:rsid w:val="000713DA"/>
    <w:rsid w:val="00071405"/>
    <w:rsid w:val="00071DC7"/>
    <w:rsid w:val="000727FB"/>
    <w:rsid w:val="00073CD8"/>
    <w:rsid w:val="00073FB7"/>
    <w:rsid w:val="00075C02"/>
    <w:rsid w:val="00076490"/>
    <w:rsid w:val="000772A8"/>
    <w:rsid w:val="00077D4F"/>
    <w:rsid w:val="00077E7F"/>
    <w:rsid w:val="00081C46"/>
    <w:rsid w:val="00082ACF"/>
    <w:rsid w:val="0008319A"/>
    <w:rsid w:val="000832A7"/>
    <w:rsid w:val="00083710"/>
    <w:rsid w:val="00083CDD"/>
    <w:rsid w:val="0008415E"/>
    <w:rsid w:val="00084528"/>
    <w:rsid w:val="0008522B"/>
    <w:rsid w:val="00085CC0"/>
    <w:rsid w:val="00087059"/>
    <w:rsid w:val="00090E64"/>
    <w:rsid w:val="000928B3"/>
    <w:rsid w:val="00092D96"/>
    <w:rsid w:val="00093467"/>
    <w:rsid w:val="000949D4"/>
    <w:rsid w:val="0009510B"/>
    <w:rsid w:val="0009532C"/>
    <w:rsid w:val="000967FE"/>
    <w:rsid w:val="0009729C"/>
    <w:rsid w:val="000A0BF8"/>
    <w:rsid w:val="000A1908"/>
    <w:rsid w:val="000A1AD9"/>
    <w:rsid w:val="000A1D79"/>
    <w:rsid w:val="000A2125"/>
    <w:rsid w:val="000A2625"/>
    <w:rsid w:val="000A39FD"/>
    <w:rsid w:val="000A5B78"/>
    <w:rsid w:val="000A61F2"/>
    <w:rsid w:val="000A63C3"/>
    <w:rsid w:val="000A77DD"/>
    <w:rsid w:val="000B136B"/>
    <w:rsid w:val="000B29DA"/>
    <w:rsid w:val="000B3945"/>
    <w:rsid w:val="000B3AFD"/>
    <w:rsid w:val="000B4671"/>
    <w:rsid w:val="000B4BEB"/>
    <w:rsid w:val="000B52FB"/>
    <w:rsid w:val="000B530E"/>
    <w:rsid w:val="000B5355"/>
    <w:rsid w:val="000B58FF"/>
    <w:rsid w:val="000B5E09"/>
    <w:rsid w:val="000B5F32"/>
    <w:rsid w:val="000C13CF"/>
    <w:rsid w:val="000C254A"/>
    <w:rsid w:val="000C2A38"/>
    <w:rsid w:val="000C2FEE"/>
    <w:rsid w:val="000C34C6"/>
    <w:rsid w:val="000C385A"/>
    <w:rsid w:val="000C3CAC"/>
    <w:rsid w:val="000D01ED"/>
    <w:rsid w:val="000D040E"/>
    <w:rsid w:val="000D100B"/>
    <w:rsid w:val="000D10D9"/>
    <w:rsid w:val="000D1E23"/>
    <w:rsid w:val="000D2251"/>
    <w:rsid w:val="000D28C2"/>
    <w:rsid w:val="000D4869"/>
    <w:rsid w:val="000D506C"/>
    <w:rsid w:val="000D5F81"/>
    <w:rsid w:val="000D6301"/>
    <w:rsid w:val="000D66A2"/>
    <w:rsid w:val="000D6E2E"/>
    <w:rsid w:val="000D72B5"/>
    <w:rsid w:val="000E1B29"/>
    <w:rsid w:val="000E201F"/>
    <w:rsid w:val="000E3623"/>
    <w:rsid w:val="000E3BE8"/>
    <w:rsid w:val="000E50CE"/>
    <w:rsid w:val="000E6D46"/>
    <w:rsid w:val="000E7147"/>
    <w:rsid w:val="000E7229"/>
    <w:rsid w:val="000F0E0F"/>
    <w:rsid w:val="000F1C2D"/>
    <w:rsid w:val="000F1D42"/>
    <w:rsid w:val="000F23DB"/>
    <w:rsid w:val="000F2458"/>
    <w:rsid w:val="000F3CEA"/>
    <w:rsid w:val="000F4158"/>
    <w:rsid w:val="000F501B"/>
    <w:rsid w:val="000F5050"/>
    <w:rsid w:val="000F6D2A"/>
    <w:rsid w:val="000F6E76"/>
    <w:rsid w:val="00101D52"/>
    <w:rsid w:val="0010259B"/>
    <w:rsid w:val="00102F4E"/>
    <w:rsid w:val="00105131"/>
    <w:rsid w:val="001063AD"/>
    <w:rsid w:val="001065ED"/>
    <w:rsid w:val="00107817"/>
    <w:rsid w:val="00111A21"/>
    <w:rsid w:val="00111DA5"/>
    <w:rsid w:val="00113E3D"/>
    <w:rsid w:val="00115628"/>
    <w:rsid w:val="001160E4"/>
    <w:rsid w:val="00116A25"/>
    <w:rsid w:val="00117484"/>
    <w:rsid w:val="00117A3D"/>
    <w:rsid w:val="00117B87"/>
    <w:rsid w:val="00117ECF"/>
    <w:rsid w:val="00121C5A"/>
    <w:rsid w:val="00121D8A"/>
    <w:rsid w:val="001223CF"/>
    <w:rsid w:val="00122B9B"/>
    <w:rsid w:val="0012486B"/>
    <w:rsid w:val="00125DE3"/>
    <w:rsid w:val="0012694C"/>
    <w:rsid w:val="00126CBE"/>
    <w:rsid w:val="001271AC"/>
    <w:rsid w:val="001271D5"/>
    <w:rsid w:val="001314D2"/>
    <w:rsid w:val="0013179C"/>
    <w:rsid w:val="00132098"/>
    <w:rsid w:val="001331FF"/>
    <w:rsid w:val="0013383A"/>
    <w:rsid w:val="001345DA"/>
    <w:rsid w:val="001348EC"/>
    <w:rsid w:val="001359C9"/>
    <w:rsid w:val="001361E0"/>
    <w:rsid w:val="001361E2"/>
    <w:rsid w:val="00136789"/>
    <w:rsid w:val="00137210"/>
    <w:rsid w:val="00140282"/>
    <w:rsid w:val="00140396"/>
    <w:rsid w:val="00140B3C"/>
    <w:rsid w:val="00140C35"/>
    <w:rsid w:val="001411C0"/>
    <w:rsid w:val="001421DE"/>
    <w:rsid w:val="00143CCF"/>
    <w:rsid w:val="00146170"/>
    <w:rsid w:val="00147131"/>
    <w:rsid w:val="001504FB"/>
    <w:rsid w:val="00152039"/>
    <w:rsid w:val="001520A7"/>
    <w:rsid w:val="00152442"/>
    <w:rsid w:val="0015468C"/>
    <w:rsid w:val="00157AB8"/>
    <w:rsid w:val="0016069D"/>
    <w:rsid w:val="0016114F"/>
    <w:rsid w:val="001624A3"/>
    <w:rsid w:val="00162E0A"/>
    <w:rsid w:val="00164ECA"/>
    <w:rsid w:val="00166FC7"/>
    <w:rsid w:val="001672C5"/>
    <w:rsid w:val="00167862"/>
    <w:rsid w:val="0017006B"/>
    <w:rsid w:val="001723F3"/>
    <w:rsid w:val="001724A0"/>
    <w:rsid w:val="001730D4"/>
    <w:rsid w:val="00174333"/>
    <w:rsid w:val="001753CA"/>
    <w:rsid w:val="00176B59"/>
    <w:rsid w:val="001778D5"/>
    <w:rsid w:val="00180232"/>
    <w:rsid w:val="0018029B"/>
    <w:rsid w:val="00180499"/>
    <w:rsid w:val="00181297"/>
    <w:rsid w:val="0018397A"/>
    <w:rsid w:val="00183E5F"/>
    <w:rsid w:val="0018432D"/>
    <w:rsid w:val="00185FED"/>
    <w:rsid w:val="00187876"/>
    <w:rsid w:val="0019219C"/>
    <w:rsid w:val="00192D4D"/>
    <w:rsid w:val="00195A7F"/>
    <w:rsid w:val="00195BD9"/>
    <w:rsid w:val="00195F37"/>
    <w:rsid w:val="00197769"/>
    <w:rsid w:val="00197F79"/>
    <w:rsid w:val="001A0D73"/>
    <w:rsid w:val="001A13F8"/>
    <w:rsid w:val="001A358B"/>
    <w:rsid w:val="001A3835"/>
    <w:rsid w:val="001A38FE"/>
    <w:rsid w:val="001A4049"/>
    <w:rsid w:val="001A474D"/>
    <w:rsid w:val="001A4810"/>
    <w:rsid w:val="001A56D1"/>
    <w:rsid w:val="001A7B72"/>
    <w:rsid w:val="001B1C35"/>
    <w:rsid w:val="001B2B7E"/>
    <w:rsid w:val="001B327B"/>
    <w:rsid w:val="001B487A"/>
    <w:rsid w:val="001B4C7E"/>
    <w:rsid w:val="001B5563"/>
    <w:rsid w:val="001B5F5E"/>
    <w:rsid w:val="001B62ED"/>
    <w:rsid w:val="001B6347"/>
    <w:rsid w:val="001B6DE4"/>
    <w:rsid w:val="001C08DB"/>
    <w:rsid w:val="001C27F6"/>
    <w:rsid w:val="001C298F"/>
    <w:rsid w:val="001C2EF7"/>
    <w:rsid w:val="001C2F6D"/>
    <w:rsid w:val="001C34D0"/>
    <w:rsid w:val="001C3846"/>
    <w:rsid w:val="001C41DF"/>
    <w:rsid w:val="001C4208"/>
    <w:rsid w:val="001C459A"/>
    <w:rsid w:val="001C66B5"/>
    <w:rsid w:val="001C6B33"/>
    <w:rsid w:val="001C7D36"/>
    <w:rsid w:val="001D1533"/>
    <w:rsid w:val="001D1B38"/>
    <w:rsid w:val="001D370F"/>
    <w:rsid w:val="001D3E78"/>
    <w:rsid w:val="001D451E"/>
    <w:rsid w:val="001D5B91"/>
    <w:rsid w:val="001D5BE9"/>
    <w:rsid w:val="001D62F7"/>
    <w:rsid w:val="001D64B9"/>
    <w:rsid w:val="001D6B7F"/>
    <w:rsid w:val="001D6BDC"/>
    <w:rsid w:val="001D7BCF"/>
    <w:rsid w:val="001E2417"/>
    <w:rsid w:val="001E2999"/>
    <w:rsid w:val="001E2C72"/>
    <w:rsid w:val="001E3128"/>
    <w:rsid w:val="001E3534"/>
    <w:rsid w:val="001E41C7"/>
    <w:rsid w:val="001E47C2"/>
    <w:rsid w:val="001E4BF9"/>
    <w:rsid w:val="001E5551"/>
    <w:rsid w:val="001E670C"/>
    <w:rsid w:val="001E6867"/>
    <w:rsid w:val="001E69D9"/>
    <w:rsid w:val="001F145D"/>
    <w:rsid w:val="001F14DB"/>
    <w:rsid w:val="001F155C"/>
    <w:rsid w:val="001F268E"/>
    <w:rsid w:val="001F2F26"/>
    <w:rsid w:val="001F423C"/>
    <w:rsid w:val="001F50ED"/>
    <w:rsid w:val="001F54DE"/>
    <w:rsid w:val="001F560A"/>
    <w:rsid w:val="001F6B3A"/>
    <w:rsid w:val="001F6BE7"/>
    <w:rsid w:val="002009C8"/>
    <w:rsid w:val="00201841"/>
    <w:rsid w:val="00201E1A"/>
    <w:rsid w:val="00202717"/>
    <w:rsid w:val="00202D38"/>
    <w:rsid w:val="00202D75"/>
    <w:rsid w:val="002052C2"/>
    <w:rsid w:val="0020553F"/>
    <w:rsid w:val="0020571E"/>
    <w:rsid w:val="00205CF3"/>
    <w:rsid w:val="00206CF1"/>
    <w:rsid w:val="00207652"/>
    <w:rsid w:val="00210D19"/>
    <w:rsid w:val="002110E5"/>
    <w:rsid w:val="002112A9"/>
    <w:rsid w:val="0021294C"/>
    <w:rsid w:val="00212BA0"/>
    <w:rsid w:val="00214028"/>
    <w:rsid w:val="00214AB9"/>
    <w:rsid w:val="00216371"/>
    <w:rsid w:val="00216E64"/>
    <w:rsid w:val="00217409"/>
    <w:rsid w:val="0021753E"/>
    <w:rsid w:val="0022087D"/>
    <w:rsid w:val="00223C13"/>
    <w:rsid w:val="0022511E"/>
    <w:rsid w:val="00227E2B"/>
    <w:rsid w:val="00230063"/>
    <w:rsid w:val="0023071A"/>
    <w:rsid w:val="00231EDE"/>
    <w:rsid w:val="00231F15"/>
    <w:rsid w:val="002340E3"/>
    <w:rsid w:val="0023478A"/>
    <w:rsid w:val="00235095"/>
    <w:rsid w:val="0023590C"/>
    <w:rsid w:val="00235AFD"/>
    <w:rsid w:val="00236EA4"/>
    <w:rsid w:val="00241615"/>
    <w:rsid w:val="0024227A"/>
    <w:rsid w:val="002428C0"/>
    <w:rsid w:val="00242BB0"/>
    <w:rsid w:val="00243652"/>
    <w:rsid w:val="0024680A"/>
    <w:rsid w:val="00250DF7"/>
    <w:rsid w:val="002511B9"/>
    <w:rsid w:val="00252EAF"/>
    <w:rsid w:val="002545F6"/>
    <w:rsid w:val="00254B67"/>
    <w:rsid w:val="0025583A"/>
    <w:rsid w:val="0025724E"/>
    <w:rsid w:val="00260C98"/>
    <w:rsid w:val="002659FA"/>
    <w:rsid w:val="00265BD5"/>
    <w:rsid w:val="00267C9A"/>
    <w:rsid w:val="00270BE5"/>
    <w:rsid w:val="00271CAA"/>
    <w:rsid w:val="00271E7B"/>
    <w:rsid w:val="0027233A"/>
    <w:rsid w:val="0027261D"/>
    <w:rsid w:val="00272BD0"/>
    <w:rsid w:val="00272C48"/>
    <w:rsid w:val="00273377"/>
    <w:rsid w:val="00273464"/>
    <w:rsid w:val="00275298"/>
    <w:rsid w:val="00275D5F"/>
    <w:rsid w:val="002767E0"/>
    <w:rsid w:val="002807CD"/>
    <w:rsid w:val="00280957"/>
    <w:rsid w:val="00280C16"/>
    <w:rsid w:val="00280D66"/>
    <w:rsid w:val="00281585"/>
    <w:rsid w:val="00281CA2"/>
    <w:rsid w:val="00281CB2"/>
    <w:rsid w:val="00282F1D"/>
    <w:rsid w:val="00283311"/>
    <w:rsid w:val="00284578"/>
    <w:rsid w:val="00284A40"/>
    <w:rsid w:val="00284DCB"/>
    <w:rsid w:val="00285BD2"/>
    <w:rsid w:val="002868DA"/>
    <w:rsid w:val="00291FC5"/>
    <w:rsid w:val="002927EC"/>
    <w:rsid w:val="0029359B"/>
    <w:rsid w:val="00296C72"/>
    <w:rsid w:val="00297ABE"/>
    <w:rsid w:val="00297C62"/>
    <w:rsid w:val="002A068F"/>
    <w:rsid w:val="002A0AAB"/>
    <w:rsid w:val="002A1F7B"/>
    <w:rsid w:val="002A352F"/>
    <w:rsid w:val="002A355E"/>
    <w:rsid w:val="002A3E1D"/>
    <w:rsid w:val="002A43E0"/>
    <w:rsid w:val="002A5D29"/>
    <w:rsid w:val="002A68F8"/>
    <w:rsid w:val="002A6E21"/>
    <w:rsid w:val="002B0963"/>
    <w:rsid w:val="002B1BF0"/>
    <w:rsid w:val="002B23C9"/>
    <w:rsid w:val="002B3C3F"/>
    <w:rsid w:val="002B4076"/>
    <w:rsid w:val="002B4761"/>
    <w:rsid w:val="002B4864"/>
    <w:rsid w:val="002B48DB"/>
    <w:rsid w:val="002B6076"/>
    <w:rsid w:val="002B65D1"/>
    <w:rsid w:val="002B6C1C"/>
    <w:rsid w:val="002B704B"/>
    <w:rsid w:val="002B75FE"/>
    <w:rsid w:val="002B7768"/>
    <w:rsid w:val="002C0794"/>
    <w:rsid w:val="002C08F3"/>
    <w:rsid w:val="002C0A31"/>
    <w:rsid w:val="002C101E"/>
    <w:rsid w:val="002C1185"/>
    <w:rsid w:val="002C133E"/>
    <w:rsid w:val="002C1387"/>
    <w:rsid w:val="002C3522"/>
    <w:rsid w:val="002C37AC"/>
    <w:rsid w:val="002C3D26"/>
    <w:rsid w:val="002C504C"/>
    <w:rsid w:val="002C5F5F"/>
    <w:rsid w:val="002C67A6"/>
    <w:rsid w:val="002C6BCE"/>
    <w:rsid w:val="002D0472"/>
    <w:rsid w:val="002D0918"/>
    <w:rsid w:val="002D0DCE"/>
    <w:rsid w:val="002D1457"/>
    <w:rsid w:val="002D1FB9"/>
    <w:rsid w:val="002D2192"/>
    <w:rsid w:val="002D334C"/>
    <w:rsid w:val="002D3A55"/>
    <w:rsid w:val="002D4978"/>
    <w:rsid w:val="002D52C8"/>
    <w:rsid w:val="002D6797"/>
    <w:rsid w:val="002E01B2"/>
    <w:rsid w:val="002E121B"/>
    <w:rsid w:val="002E2512"/>
    <w:rsid w:val="002E29BB"/>
    <w:rsid w:val="002E32F3"/>
    <w:rsid w:val="002E4144"/>
    <w:rsid w:val="002E43EE"/>
    <w:rsid w:val="002E4EB5"/>
    <w:rsid w:val="002E52D3"/>
    <w:rsid w:val="002E5319"/>
    <w:rsid w:val="002E62C4"/>
    <w:rsid w:val="002E701B"/>
    <w:rsid w:val="002F0496"/>
    <w:rsid w:val="002F16D0"/>
    <w:rsid w:val="002F36AF"/>
    <w:rsid w:val="002F4E5B"/>
    <w:rsid w:val="002F5319"/>
    <w:rsid w:val="002F5C62"/>
    <w:rsid w:val="002F6215"/>
    <w:rsid w:val="002F68A4"/>
    <w:rsid w:val="002F6F97"/>
    <w:rsid w:val="002F7580"/>
    <w:rsid w:val="00301113"/>
    <w:rsid w:val="003016B5"/>
    <w:rsid w:val="00302E30"/>
    <w:rsid w:val="00304137"/>
    <w:rsid w:val="00304926"/>
    <w:rsid w:val="00306056"/>
    <w:rsid w:val="00306641"/>
    <w:rsid w:val="00306D18"/>
    <w:rsid w:val="00307467"/>
    <w:rsid w:val="00310305"/>
    <w:rsid w:val="00311492"/>
    <w:rsid w:val="00311C70"/>
    <w:rsid w:val="00311D4A"/>
    <w:rsid w:val="003125E1"/>
    <w:rsid w:val="00312661"/>
    <w:rsid w:val="00312688"/>
    <w:rsid w:val="00312E54"/>
    <w:rsid w:val="00313503"/>
    <w:rsid w:val="00313928"/>
    <w:rsid w:val="00314EA5"/>
    <w:rsid w:val="00316D3B"/>
    <w:rsid w:val="00320814"/>
    <w:rsid w:val="00322166"/>
    <w:rsid w:val="003222EB"/>
    <w:rsid w:val="00322E11"/>
    <w:rsid w:val="00323FFD"/>
    <w:rsid w:val="00324B93"/>
    <w:rsid w:val="00324C6D"/>
    <w:rsid w:val="00324FE7"/>
    <w:rsid w:val="0032521F"/>
    <w:rsid w:val="00325519"/>
    <w:rsid w:val="003255A4"/>
    <w:rsid w:val="003259E3"/>
    <w:rsid w:val="00325F6D"/>
    <w:rsid w:val="00326AC3"/>
    <w:rsid w:val="003271BB"/>
    <w:rsid w:val="0032731A"/>
    <w:rsid w:val="003313AA"/>
    <w:rsid w:val="00332176"/>
    <w:rsid w:val="00332BBD"/>
    <w:rsid w:val="003331AE"/>
    <w:rsid w:val="00333336"/>
    <w:rsid w:val="00334FDA"/>
    <w:rsid w:val="003356BA"/>
    <w:rsid w:val="00336333"/>
    <w:rsid w:val="00336B5B"/>
    <w:rsid w:val="00337C36"/>
    <w:rsid w:val="00337F3B"/>
    <w:rsid w:val="00340038"/>
    <w:rsid w:val="00340351"/>
    <w:rsid w:val="00340EB4"/>
    <w:rsid w:val="0034286F"/>
    <w:rsid w:val="00342F83"/>
    <w:rsid w:val="00343833"/>
    <w:rsid w:val="00343BB9"/>
    <w:rsid w:val="00345FCC"/>
    <w:rsid w:val="0034642C"/>
    <w:rsid w:val="0034729C"/>
    <w:rsid w:val="00351106"/>
    <w:rsid w:val="0035112D"/>
    <w:rsid w:val="00351D21"/>
    <w:rsid w:val="0035225A"/>
    <w:rsid w:val="00352AAF"/>
    <w:rsid w:val="003553AD"/>
    <w:rsid w:val="003554F6"/>
    <w:rsid w:val="00355E53"/>
    <w:rsid w:val="003612F6"/>
    <w:rsid w:val="00361424"/>
    <w:rsid w:val="00361C3C"/>
    <w:rsid w:val="003621CA"/>
    <w:rsid w:val="00364425"/>
    <w:rsid w:val="00365867"/>
    <w:rsid w:val="00366586"/>
    <w:rsid w:val="00366747"/>
    <w:rsid w:val="00370128"/>
    <w:rsid w:val="00370CF9"/>
    <w:rsid w:val="003715B2"/>
    <w:rsid w:val="003717FE"/>
    <w:rsid w:val="00372807"/>
    <w:rsid w:val="00373022"/>
    <w:rsid w:val="00374831"/>
    <w:rsid w:val="00374BF1"/>
    <w:rsid w:val="00376425"/>
    <w:rsid w:val="00376E70"/>
    <w:rsid w:val="00376F92"/>
    <w:rsid w:val="0037702C"/>
    <w:rsid w:val="00377238"/>
    <w:rsid w:val="00377F4B"/>
    <w:rsid w:val="003809D6"/>
    <w:rsid w:val="00380A25"/>
    <w:rsid w:val="003815B6"/>
    <w:rsid w:val="00381647"/>
    <w:rsid w:val="00382797"/>
    <w:rsid w:val="00382EE9"/>
    <w:rsid w:val="00383C66"/>
    <w:rsid w:val="00384B2D"/>
    <w:rsid w:val="00385E6E"/>
    <w:rsid w:val="003873D7"/>
    <w:rsid w:val="003874D4"/>
    <w:rsid w:val="00387A33"/>
    <w:rsid w:val="003915B7"/>
    <w:rsid w:val="00392323"/>
    <w:rsid w:val="0039241D"/>
    <w:rsid w:val="00392B45"/>
    <w:rsid w:val="00392ED5"/>
    <w:rsid w:val="00393550"/>
    <w:rsid w:val="00393BC4"/>
    <w:rsid w:val="00393DAD"/>
    <w:rsid w:val="003941FB"/>
    <w:rsid w:val="00395E78"/>
    <w:rsid w:val="003978A1"/>
    <w:rsid w:val="003979FD"/>
    <w:rsid w:val="003A1C70"/>
    <w:rsid w:val="003A1CAC"/>
    <w:rsid w:val="003A3614"/>
    <w:rsid w:val="003A4571"/>
    <w:rsid w:val="003A4FE8"/>
    <w:rsid w:val="003A61A3"/>
    <w:rsid w:val="003A72EC"/>
    <w:rsid w:val="003A7832"/>
    <w:rsid w:val="003B01C2"/>
    <w:rsid w:val="003B050D"/>
    <w:rsid w:val="003B0B2C"/>
    <w:rsid w:val="003B0B8F"/>
    <w:rsid w:val="003B10BA"/>
    <w:rsid w:val="003B20DA"/>
    <w:rsid w:val="003B3932"/>
    <w:rsid w:val="003B3D40"/>
    <w:rsid w:val="003B45BC"/>
    <w:rsid w:val="003B48D8"/>
    <w:rsid w:val="003B54AC"/>
    <w:rsid w:val="003B7359"/>
    <w:rsid w:val="003B7C97"/>
    <w:rsid w:val="003C0507"/>
    <w:rsid w:val="003C1099"/>
    <w:rsid w:val="003C1FE4"/>
    <w:rsid w:val="003C2645"/>
    <w:rsid w:val="003C3706"/>
    <w:rsid w:val="003C59E5"/>
    <w:rsid w:val="003C6F4C"/>
    <w:rsid w:val="003C7470"/>
    <w:rsid w:val="003C7CB9"/>
    <w:rsid w:val="003D0B89"/>
    <w:rsid w:val="003D4F9E"/>
    <w:rsid w:val="003D63A6"/>
    <w:rsid w:val="003E0AC2"/>
    <w:rsid w:val="003E0BA5"/>
    <w:rsid w:val="003E1440"/>
    <w:rsid w:val="003E1E23"/>
    <w:rsid w:val="003E2CFC"/>
    <w:rsid w:val="003E41F3"/>
    <w:rsid w:val="003E48CB"/>
    <w:rsid w:val="003E49E2"/>
    <w:rsid w:val="003E4C85"/>
    <w:rsid w:val="003E5D57"/>
    <w:rsid w:val="003E5E73"/>
    <w:rsid w:val="003E5E75"/>
    <w:rsid w:val="003E62EC"/>
    <w:rsid w:val="003F04DF"/>
    <w:rsid w:val="003F2D8A"/>
    <w:rsid w:val="003F3A71"/>
    <w:rsid w:val="003F3F4F"/>
    <w:rsid w:val="003F4386"/>
    <w:rsid w:val="003F4388"/>
    <w:rsid w:val="003F466F"/>
    <w:rsid w:val="003F5D32"/>
    <w:rsid w:val="003F750D"/>
    <w:rsid w:val="0040009C"/>
    <w:rsid w:val="004003EA"/>
    <w:rsid w:val="00400E00"/>
    <w:rsid w:val="00401291"/>
    <w:rsid w:val="00403898"/>
    <w:rsid w:val="00403C38"/>
    <w:rsid w:val="0040584A"/>
    <w:rsid w:val="0040591B"/>
    <w:rsid w:val="004063DE"/>
    <w:rsid w:val="00406F79"/>
    <w:rsid w:val="004110F2"/>
    <w:rsid w:val="00411130"/>
    <w:rsid w:val="0041402C"/>
    <w:rsid w:val="00414493"/>
    <w:rsid w:val="00415611"/>
    <w:rsid w:val="0041577F"/>
    <w:rsid w:val="0041582F"/>
    <w:rsid w:val="00415B40"/>
    <w:rsid w:val="00421237"/>
    <w:rsid w:val="004218B3"/>
    <w:rsid w:val="0042255A"/>
    <w:rsid w:val="00423952"/>
    <w:rsid w:val="004245CF"/>
    <w:rsid w:val="00425138"/>
    <w:rsid w:val="00425F64"/>
    <w:rsid w:val="004263FA"/>
    <w:rsid w:val="00426442"/>
    <w:rsid w:val="00426476"/>
    <w:rsid w:val="00426CCC"/>
    <w:rsid w:val="00426D4E"/>
    <w:rsid w:val="00427129"/>
    <w:rsid w:val="004313DA"/>
    <w:rsid w:val="004314CF"/>
    <w:rsid w:val="00431582"/>
    <w:rsid w:val="00431BFA"/>
    <w:rsid w:val="00432012"/>
    <w:rsid w:val="00432D19"/>
    <w:rsid w:val="00434243"/>
    <w:rsid w:val="004347D9"/>
    <w:rsid w:val="00436144"/>
    <w:rsid w:val="0043626F"/>
    <w:rsid w:val="00436284"/>
    <w:rsid w:val="004363A2"/>
    <w:rsid w:val="00436A04"/>
    <w:rsid w:val="00437F8B"/>
    <w:rsid w:val="0044090C"/>
    <w:rsid w:val="00440FDE"/>
    <w:rsid w:val="004413B9"/>
    <w:rsid w:val="0044213D"/>
    <w:rsid w:val="004436CA"/>
    <w:rsid w:val="00443807"/>
    <w:rsid w:val="004442F1"/>
    <w:rsid w:val="00446827"/>
    <w:rsid w:val="00446940"/>
    <w:rsid w:val="00447222"/>
    <w:rsid w:val="00447350"/>
    <w:rsid w:val="00447A5D"/>
    <w:rsid w:val="0045022B"/>
    <w:rsid w:val="004505F5"/>
    <w:rsid w:val="004506F5"/>
    <w:rsid w:val="00451AE0"/>
    <w:rsid w:val="00452107"/>
    <w:rsid w:val="0045296B"/>
    <w:rsid w:val="00452B45"/>
    <w:rsid w:val="00452D88"/>
    <w:rsid w:val="00453A7D"/>
    <w:rsid w:val="00454007"/>
    <w:rsid w:val="00454681"/>
    <w:rsid w:val="00454C94"/>
    <w:rsid w:val="00455206"/>
    <w:rsid w:val="0045603A"/>
    <w:rsid w:val="004560B4"/>
    <w:rsid w:val="004565D2"/>
    <w:rsid w:val="004603D2"/>
    <w:rsid w:val="00460C3B"/>
    <w:rsid w:val="004613CE"/>
    <w:rsid w:val="004622B5"/>
    <w:rsid w:val="00462370"/>
    <w:rsid w:val="00462580"/>
    <w:rsid w:val="0046293F"/>
    <w:rsid w:val="004629FD"/>
    <w:rsid w:val="0046603B"/>
    <w:rsid w:val="00466BBE"/>
    <w:rsid w:val="00467A31"/>
    <w:rsid w:val="00470CF1"/>
    <w:rsid w:val="00471712"/>
    <w:rsid w:val="00474B53"/>
    <w:rsid w:val="00474FE1"/>
    <w:rsid w:val="00475289"/>
    <w:rsid w:val="00475C3E"/>
    <w:rsid w:val="0047789F"/>
    <w:rsid w:val="00480325"/>
    <w:rsid w:val="00480508"/>
    <w:rsid w:val="0048142E"/>
    <w:rsid w:val="00481864"/>
    <w:rsid w:val="00481E17"/>
    <w:rsid w:val="00482320"/>
    <w:rsid w:val="00483362"/>
    <w:rsid w:val="00483458"/>
    <w:rsid w:val="00483833"/>
    <w:rsid w:val="00484202"/>
    <w:rsid w:val="00484E19"/>
    <w:rsid w:val="00486C21"/>
    <w:rsid w:val="00490545"/>
    <w:rsid w:val="004919AB"/>
    <w:rsid w:val="00494332"/>
    <w:rsid w:val="0049483D"/>
    <w:rsid w:val="004960B8"/>
    <w:rsid w:val="0049619E"/>
    <w:rsid w:val="00497E88"/>
    <w:rsid w:val="004A02EF"/>
    <w:rsid w:val="004A0380"/>
    <w:rsid w:val="004A28E2"/>
    <w:rsid w:val="004A2AD4"/>
    <w:rsid w:val="004A2C74"/>
    <w:rsid w:val="004A36C6"/>
    <w:rsid w:val="004A43C9"/>
    <w:rsid w:val="004A4A28"/>
    <w:rsid w:val="004A58F3"/>
    <w:rsid w:val="004A5A0F"/>
    <w:rsid w:val="004A5AF0"/>
    <w:rsid w:val="004A6FD7"/>
    <w:rsid w:val="004A7539"/>
    <w:rsid w:val="004B0286"/>
    <w:rsid w:val="004B0DF7"/>
    <w:rsid w:val="004B18C1"/>
    <w:rsid w:val="004B4338"/>
    <w:rsid w:val="004B5AC8"/>
    <w:rsid w:val="004B6FFD"/>
    <w:rsid w:val="004C1015"/>
    <w:rsid w:val="004C10D9"/>
    <w:rsid w:val="004C281B"/>
    <w:rsid w:val="004C3A3B"/>
    <w:rsid w:val="004C3C12"/>
    <w:rsid w:val="004C405B"/>
    <w:rsid w:val="004C49C0"/>
    <w:rsid w:val="004C531E"/>
    <w:rsid w:val="004C6341"/>
    <w:rsid w:val="004C6E5C"/>
    <w:rsid w:val="004C7069"/>
    <w:rsid w:val="004D10B8"/>
    <w:rsid w:val="004D1A2D"/>
    <w:rsid w:val="004D1F56"/>
    <w:rsid w:val="004D428D"/>
    <w:rsid w:val="004D7430"/>
    <w:rsid w:val="004D7BB5"/>
    <w:rsid w:val="004E0309"/>
    <w:rsid w:val="004E0383"/>
    <w:rsid w:val="004E1852"/>
    <w:rsid w:val="004E39B7"/>
    <w:rsid w:val="004E50FA"/>
    <w:rsid w:val="004E572D"/>
    <w:rsid w:val="004E7ED0"/>
    <w:rsid w:val="004F0390"/>
    <w:rsid w:val="004F08B4"/>
    <w:rsid w:val="004F0991"/>
    <w:rsid w:val="004F0AD5"/>
    <w:rsid w:val="004F223A"/>
    <w:rsid w:val="004F4027"/>
    <w:rsid w:val="004F46ED"/>
    <w:rsid w:val="004F5B30"/>
    <w:rsid w:val="004F65F8"/>
    <w:rsid w:val="00500FA7"/>
    <w:rsid w:val="00502766"/>
    <w:rsid w:val="00502EEE"/>
    <w:rsid w:val="00502FAA"/>
    <w:rsid w:val="00503235"/>
    <w:rsid w:val="00504385"/>
    <w:rsid w:val="0050468C"/>
    <w:rsid w:val="00504AAC"/>
    <w:rsid w:val="00504D4B"/>
    <w:rsid w:val="0050560D"/>
    <w:rsid w:val="00511EA2"/>
    <w:rsid w:val="0051275F"/>
    <w:rsid w:val="00513D5F"/>
    <w:rsid w:val="00513FEE"/>
    <w:rsid w:val="0051404A"/>
    <w:rsid w:val="005141FB"/>
    <w:rsid w:val="0051431B"/>
    <w:rsid w:val="005149A1"/>
    <w:rsid w:val="00515BF8"/>
    <w:rsid w:val="00516493"/>
    <w:rsid w:val="00516E75"/>
    <w:rsid w:val="00520574"/>
    <w:rsid w:val="0052068D"/>
    <w:rsid w:val="005212F9"/>
    <w:rsid w:val="00521F9F"/>
    <w:rsid w:val="00522DFE"/>
    <w:rsid w:val="00524DDF"/>
    <w:rsid w:val="0052664C"/>
    <w:rsid w:val="00526974"/>
    <w:rsid w:val="005269B0"/>
    <w:rsid w:val="00526C9E"/>
    <w:rsid w:val="0053060D"/>
    <w:rsid w:val="00531F6E"/>
    <w:rsid w:val="00532644"/>
    <w:rsid w:val="00533081"/>
    <w:rsid w:val="005332E9"/>
    <w:rsid w:val="00533A5D"/>
    <w:rsid w:val="00533F92"/>
    <w:rsid w:val="005402C9"/>
    <w:rsid w:val="005417C9"/>
    <w:rsid w:val="00544576"/>
    <w:rsid w:val="00546BB6"/>
    <w:rsid w:val="00547B70"/>
    <w:rsid w:val="00550F4F"/>
    <w:rsid w:val="005521FF"/>
    <w:rsid w:val="00552BA4"/>
    <w:rsid w:val="00552DDC"/>
    <w:rsid w:val="0055340B"/>
    <w:rsid w:val="00553D9B"/>
    <w:rsid w:val="00554C91"/>
    <w:rsid w:val="00554FF9"/>
    <w:rsid w:val="00555729"/>
    <w:rsid w:val="00555E0A"/>
    <w:rsid w:val="00557201"/>
    <w:rsid w:val="005573E1"/>
    <w:rsid w:val="005608FF"/>
    <w:rsid w:val="0056136F"/>
    <w:rsid w:val="005613BA"/>
    <w:rsid w:val="0056141C"/>
    <w:rsid w:val="00562024"/>
    <w:rsid w:val="00562854"/>
    <w:rsid w:val="0056383B"/>
    <w:rsid w:val="00563F10"/>
    <w:rsid w:val="00565CCE"/>
    <w:rsid w:val="005662FF"/>
    <w:rsid w:val="0056638A"/>
    <w:rsid w:val="005709B2"/>
    <w:rsid w:val="00570B61"/>
    <w:rsid w:val="005711B8"/>
    <w:rsid w:val="0057237F"/>
    <w:rsid w:val="00572BE6"/>
    <w:rsid w:val="00574C91"/>
    <w:rsid w:val="005751DC"/>
    <w:rsid w:val="005757E1"/>
    <w:rsid w:val="00575E81"/>
    <w:rsid w:val="005765D7"/>
    <w:rsid w:val="005776B5"/>
    <w:rsid w:val="00580356"/>
    <w:rsid w:val="00580FB0"/>
    <w:rsid w:val="00584159"/>
    <w:rsid w:val="005848B6"/>
    <w:rsid w:val="00584C67"/>
    <w:rsid w:val="005853A8"/>
    <w:rsid w:val="00587A6B"/>
    <w:rsid w:val="00587C77"/>
    <w:rsid w:val="00587DED"/>
    <w:rsid w:val="00590B42"/>
    <w:rsid w:val="00593202"/>
    <w:rsid w:val="00593C07"/>
    <w:rsid w:val="005946D3"/>
    <w:rsid w:val="005954DE"/>
    <w:rsid w:val="00597E11"/>
    <w:rsid w:val="005A007A"/>
    <w:rsid w:val="005A10D2"/>
    <w:rsid w:val="005A19CD"/>
    <w:rsid w:val="005A4976"/>
    <w:rsid w:val="005A4D6E"/>
    <w:rsid w:val="005A54AC"/>
    <w:rsid w:val="005A6DDE"/>
    <w:rsid w:val="005A7297"/>
    <w:rsid w:val="005A72EF"/>
    <w:rsid w:val="005B0093"/>
    <w:rsid w:val="005B047D"/>
    <w:rsid w:val="005B056F"/>
    <w:rsid w:val="005B0F3C"/>
    <w:rsid w:val="005B1AEA"/>
    <w:rsid w:val="005B1D61"/>
    <w:rsid w:val="005B1F69"/>
    <w:rsid w:val="005B2994"/>
    <w:rsid w:val="005B43C1"/>
    <w:rsid w:val="005B4615"/>
    <w:rsid w:val="005B4DB9"/>
    <w:rsid w:val="005B505B"/>
    <w:rsid w:val="005B53CD"/>
    <w:rsid w:val="005B5620"/>
    <w:rsid w:val="005B6029"/>
    <w:rsid w:val="005B60A0"/>
    <w:rsid w:val="005C0F08"/>
    <w:rsid w:val="005C1565"/>
    <w:rsid w:val="005C3FB7"/>
    <w:rsid w:val="005C4AFC"/>
    <w:rsid w:val="005C53AE"/>
    <w:rsid w:val="005C5413"/>
    <w:rsid w:val="005C68B1"/>
    <w:rsid w:val="005C7FB2"/>
    <w:rsid w:val="005C7FC4"/>
    <w:rsid w:val="005C7FE9"/>
    <w:rsid w:val="005D1FE5"/>
    <w:rsid w:val="005D3364"/>
    <w:rsid w:val="005D3A86"/>
    <w:rsid w:val="005D3D98"/>
    <w:rsid w:val="005D4678"/>
    <w:rsid w:val="005D5BD8"/>
    <w:rsid w:val="005D5C65"/>
    <w:rsid w:val="005D5C80"/>
    <w:rsid w:val="005D5DBC"/>
    <w:rsid w:val="005D6298"/>
    <w:rsid w:val="005D7EA6"/>
    <w:rsid w:val="005E171F"/>
    <w:rsid w:val="005E29DD"/>
    <w:rsid w:val="005E315F"/>
    <w:rsid w:val="005E3226"/>
    <w:rsid w:val="005E4294"/>
    <w:rsid w:val="005E5957"/>
    <w:rsid w:val="005E5FF9"/>
    <w:rsid w:val="005F0D87"/>
    <w:rsid w:val="005F15E6"/>
    <w:rsid w:val="005F1A36"/>
    <w:rsid w:val="005F5939"/>
    <w:rsid w:val="005F6645"/>
    <w:rsid w:val="005F7B43"/>
    <w:rsid w:val="005F7B48"/>
    <w:rsid w:val="006001A4"/>
    <w:rsid w:val="00602A96"/>
    <w:rsid w:val="00602D8E"/>
    <w:rsid w:val="006031D5"/>
    <w:rsid w:val="0060352E"/>
    <w:rsid w:val="00604DA0"/>
    <w:rsid w:val="00605594"/>
    <w:rsid w:val="00605AA3"/>
    <w:rsid w:val="006061F2"/>
    <w:rsid w:val="00606227"/>
    <w:rsid w:val="00606609"/>
    <w:rsid w:val="00606D59"/>
    <w:rsid w:val="0060743B"/>
    <w:rsid w:val="00607AEA"/>
    <w:rsid w:val="00610AAC"/>
    <w:rsid w:val="00610B3E"/>
    <w:rsid w:val="006119D4"/>
    <w:rsid w:val="00611A0E"/>
    <w:rsid w:val="0061531A"/>
    <w:rsid w:val="00615826"/>
    <w:rsid w:val="00616B82"/>
    <w:rsid w:val="0061738A"/>
    <w:rsid w:val="0062080E"/>
    <w:rsid w:val="00622BB4"/>
    <w:rsid w:val="00623496"/>
    <w:rsid w:val="006238E4"/>
    <w:rsid w:val="006253B3"/>
    <w:rsid w:val="0062588F"/>
    <w:rsid w:val="00626A74"/>
    <w:rsid w:val="00626E4E"/>
    <w:rsid w:val="00627301"/>
    <w:rsid w:val="00627668"/>
    <w:rsid w:val="0063360C"/>
    <w:rsid w:val="00633828"/>
    <w:rsid w:val="00634AFE"/>
    <w:rsid w:val="00635955"/>
    <w:rsid w:val="00635B88"/>
    <w:rsid w:val="00636060"/>
    <w:rsid w:val="00636961"/>
    <w:rsid w:val="00636CA2"/>
    <w:rsid w:val="00636CC2"/>
    <w:rsid w:val="00636F62"/>
    <w:rsid w:val="00637EE5"/>
    <w:rsid w:val="00642D9F"/>
    <w:rsid w:val="00643AA0"/>
    <w:rsid w:val="00644789"/>
    <w:rsid w:val="006475D3"/>
    <w:rsid w:val="00651040"/>
    <w:rsid w:val="00651234"/>
    <w:rsid w:val="00651B11"/>
    <w:rsid w:val="0065211D"/>
    <w:rsid w:val="006532DF"/>
    <w:rsid w:val="00654C03"/>
    <w:rsid w:val="006550DE"/>
    <w:rsid w:val="00655C24"/>
    <w:rsid w:val="0065693D"/>
    <w:rsid w:val="00660B5E"/>
    <w:rsid w:val="00662292"/>
    <w:rsid w:val="00662B30"/>
    <w:rsid w:val="006630DE"/>
    <w:rsid w:val="00664081"/>
    <w:rsid w:val="00664605"/>
    <w:rsid w:val="00664EE3"/>
    <w:rsid w:val="006651CD"/>
    <w:rsid w:val="0066664B"/>
    <w:rsid w:val="006667A1"/>
    <w:rsid w:val="00667D20"/>
    <w:rsid w:val="006701B5"/>
    <w:rsid w:val="00670C57"/>
    <w:rsid w:val="00670FB2"/>
    <w:rsid w:val="00671FF3"/>
    <w:rsid w:val="00672456"/>
    <w:rsid w:val="0067373A"/>
    <w:rsid w:val="00673CAA"/>
    <w:rsid w:val="0067492B"/>
    <w:rsid w:val="00675D9E"/>
    <w:rsid w:val="00676D1F"/>
    <w:rsid w:val="0067727A"/>
    <w:rsid w:val="00677857"/>
    <w:rsid w:val="006778DC"/>
    <w:rsid w:val="00681710"/>
    <w:rsid w:val="00681D25"/>
    <w:rsid w:val="006824CC"/>
    <w:rsid w:val="006841C9"/>
    <w:rsid w:val="00684230"/>
    <w:rsid w:val="00684264"/>
    <w:rsid w:val="0068538E"/>
    <w:rsid w:val="006862B8"/>
    <w:rsid w:val="00687F23"/>
    <w:rsid w:val="006903D4"/>
    <w:rsid w:val="00690482"/>
    <w:rsid w:val="006913D0"/>
    <w:rsid w:val="006919CC"/>
    <w:rsid w:val="0069248A"/>
    <w:rsid w:val="00692D00"/>
    <w:rsid w:val="00693031"/>
    <w:rsid w:val="00694F5B"/>
    <w:rsid w:val="006951CC"/>
    <w:rsid w:val="00696DC4"/>
    <w:rsid w:val="006A0647"/>
    <w:rsid w:val="006A0F55"/>
    <w:rsid w:val="006A2505"/>
    <w:rsid w:val="006A30BE"/>
    <w:rsid w:val="006A64A5"/>
    <w:rsid w:val="006A7B7E"/>
    <w:rsid w:val="006A7C8D"/>
    <w:rsid w:val="006B024C"/>
    <w:rsid w:val="006B09CA"/>
    <w:rsid w:val="006B1AB9"/>
    <w:rsid w:val="006B1C97"/>
    <w:rsid w:val="006B1D22"/>
    <w:rsid w:val="006B20B4"/>
    <w:rsid w:val="006B2124"/>
    <w:rsid w:val="006B27BE"/>
    <w:rsid w:val="006B50D9"/>
    <w:rsid w:val="006B546A"/>
    <w:rsid w:val="006B5471"/>
    <w:rsid w:val="006B7EB7"/>
    <w:rsid w:val="006C0DBA"/>
    <w:rsid w:val="006C34FC"/>
    <w:rsid w:val="006C4743"/>
    <w:rsid w:val="006C5C72"/>
    <w:rsid w:val="006C74E1"/>
    <w:rsid w:val="006C7B6F"/>
    <w:rsid w:val="006D03CE"/>
    <w:rsid w:val="006D03D7"/>
    <w:rsid w:val="006D0843"/>
    <w:rsid w:val="006D2BDD"/>
    <w:rsid w:val="006D2D40"/>
    <w:rsid w:val="006D3453"/>
    <w:rsid w:val="006D3EBA"/>
    <w:rsid w:val="006D4483"/>
    <w:rsid w:val="006D464E"/>
    <w:rsid w:val="006D4655"/>
    <w:rsid w:val="006D47F8"/>
    <w:rsid w:val="006D53AC"/>
    <w:rsid w:val="006D560A"/>
    <w:rsid w:val="006D5A8E"/>
    <w:rsid w:val="006D6FEE"/>
    <w:rsid w:val="006D7AF0"/>
    <w:rsid w:val="006D7E06"/>
    <w:rsid w:val="006E04F4"/>
    <w:rsid w:val="006E0DEE"/>
    <w:rsid w:val="006E1909"/>
    <w:rsid w:val="006E19E9"/>
    <w:rsid w:val="006E2035"/>
    <w:rsid w:val="006E3115"/>
    <w:rsid w:val="006E3AD6"/>
    <w:rsid w:val="006E40FC"/>
    <w:rsid w:val="006E45BB"/>
    <w:rsid w:val="006E4BBD"/>
    <w:rsid w:val="006E5F5F"/>
    <w:rsid w:val="006E65E8"/>
    <w:rsid w:val="006E6F77"/>
    <w:rsid w:val="006F0ACA"/>
    <w:rsid w:val="006F1744"/>
    <w:rsid w:val="006F1E9A"/>
    <w:rsid w:val="006F3A75"/>
    <w:rsid w:val="006F4176"/>
    <w:rsid w:val="006F58BA"/>
    <w:rsid w:val="006F5B95"/>
    <w:rsid w:val="006F7213"/>
    <w:rsid w:val="006F7525"/>
    <w:rsid w:val="006F758E"/>
    <w:rsid w:val="00700187"/>
    <w:rsid w:val="00700DFB"/>
    <w:rsid w:val="00701362"/>
    <w:rsid w:val="00701476"/>
    <w:rsid w:val="007015D9"/>
    <w:rsid w:val="007019F5"/>
    <w:rsid w:val="007027AA"/>
    <w:rsid w:val="007036AF"/>
    <w:rsid w:val="00705770"/>
    <w:rsid w:val="0070615E"/>
    <w:rsid w:val="00706C1B"/>
    <w:rsid w:val="0070721F"/>
    <w:rsid w:val="00707382"/>
    <w:rsid w:val="007078B2"/>
    <w:rsid w:val="00707921"/>
    <w:rsid w:val="00710B05"/>
    <w:rsid w:val="00711206"/>
    <w:rsid w:val="00711DDF"/>
    <w:rsid w:val="00712262"/>
    <w:rsid w:val="007122C2"/>
    <w:rsid w:val="00712476"/>
    <w:rsid w:val="00712BFA"/>
    <w:rsid w:val="007133FF"/>
    <w:rsid w:val="0071377D"/>
    <w:rsid w:val="00715482"/>
    <w:rsid w:val="007157F6"/>
    <w:rsid w:val="007205B7"/>
    <w:rsid w:val="00720CD6"/>
    <w:rsid w:val="00721AD0"/>
    <w:rsid w:val="007226D3"/>
    <w:rsid w:val="00722CBB"/>
    <w:rsid w:val="00723238"/>
    <w:rsid w:val="00723585"/>
    <w:rsid w:val="00723E63"/>
    <w:rsid w:val="0072407E"/>
    <w:rsid w:val="00725459"/>
    <w:rsid w:val="007269BB"/>
    <w:rsid w:val="00726C17"/>
    <w:rsid w:val="00730B36"/>
    <w:rsid w:val="00730E3F"/>
    <w:rsid w:val="00730E9D"/>
    <w:rsid w:val="007321EC"/>
    <w:rsid w:val="0073277A"/>
    <w:rsid w:val="00733992"/>
    <w:rsid w:val="00733FD1"/>
    <w:rsid w:val="00740EEB"/>
    <w:rsid w:val="0074144F"/>
    <w:rsid w:val="0074229D"/>
    <w:rsid w:val="0074292B"/>
    <w:rsid w:val="007429C5"/>
    <w:rsid w:val="00743E75"/>
    <w:rsid w:val="00744478"/>
    <w:rsid w:val="00747F4F"/>
    <w:rsid w:val="00750D2A"/>
    <w:rsid w:val="007527CC"/>
    <w:rsid w:val="007529EB"/>
    <w:rsid w:val="00752E42"/>
    <w:rsid w:val="00754DC3"/>
    <w:rsid w:val="00756192"/>
    <w:rsid w:val="00757CB5"/>
    <w:rsid w:val="00757EB1"/>
    <w:rsid w:val="00760BDE"/>
    <w:rsid w:val="00761A1F"/>
    <w:rsid w:val="007620A0"/>
    <w:rsid w:val="00762202"/>
    <w:rsid w:val="007629B6"/>
    <w:rsid w:val="00762CE2"/>
    <w:rsid w:val="0076335F"/>
    <w:rsid w:val="00763367"/>
    <w:rsid w:val="0076456F"/>
    <w:rsid w:val="00765979"/>
    <w:rsid w:val="00765CAD"/>
    <w:rsid w:val="0076615E"/>
    <w:rsid w:val="00766439"/>
    <w:rsid w:val="00766866"/>
    <w:rsid w:val="00766C14"/>
    <w:rsid w:val="00767445"/>
    <w:rsid w:val="007678E7"/>
    <w:rsid w:val="0077001B"/>
    <w:rsid w:val="007700A7"/>
    <w:rsid w:val="00770BC6"/>
    <w:rsid w:val="00771743"/>
    <w:rsid w:val="00771BA7"/>
    <w:rsid w:val="00771DF8"/>
    <w:rsid w:val="0077291D"/>
    <w:rsid w:val="0077352C"/>
    <w:rsid w:val="00773640"/>
    <w:rsid w:val="007736B8"/>
    <w:rsid w:val="00773A20"/>
    <w:rsid w:val="00776B7F"/>
    <w:rsid w:val="00777040"/>
    <w:rsid w:val="00777139"/>
    <w:rsid w:val="00777414"/>
    <w:rsid w:val="00777F31"/>
    <w:rsid w:val="00780854"/>
    <w:rsid w:val="00780EF2"/>
    <w:rsid w:val="00781ABE"/>
    <w:rsid w:val="00781FD4"/>
    <w:rsid w:val="0078268F"/>
    <w:rsid w:val="007828A2"/>
    <w:rsid w:val="00783801"/>
    <w:rsid w:val="007847D1"/>
    <w:rsid w:val="007850FB"/>
    <w:rsid w:val="0078579D"/>
    <w:rsid w:val="00785D5B"/>
    <w:rsid w:val="00785E1C"/>
    <w:rsid w:val="007862F0"/>
    <w:rsid w:val="0078677E"/>
    <w:rsid w:val="007869CB"/>
    <w:rsid w:val="00786F0B"/>
    <w:rsid w:val="00790B24"/>
    <w:rsid w:val="00791C94"/>
    <w:rsid w:val="00792091"/>
    <w:rsid w:val="007926D9"/>
    <w:rsid w:val="00792733"/>
    <w:rsid w:val="0079305F"/>
    <w:rsid w:val="00793108"/>
    <w:rsid w:val="0079347C"/>
    <w:rsid w:val="007937C9"/>
    <w:rsid w:val="00793EAF"/>
    <w:rsid w:val="00794403"/>
    <w:rsid w:val="007944D5"/>
    <w:rsid w:val="00794A19"/>
    <w:rsid w:val="00794DFB"/>
    <w:rsid w:val="00795058"/>
    <w:rsid w:val="00795769"/>
    <w:rsid w:val="00796397"/>
    <w:rsid w:val="007A0377"/>
    <w:rsid w:val="007A0EF7"/>
    <w:rsid w:val="007A2419"/>
    <w:rsid w:val="007A56F2"/>
    <w:rsid w:val="007A57BB"/>
    <w:rsid w:val="007A71C6"/>
    <w:rsid w:val="007A7B54"/>
    <w:rsid w:val="007A7C3A"/>
    <w:rsid w:val="007B012C"/>
    <w:rsid w:val="007B092F"/>
    <w:rsid w:val="007B0B78"/>
    <w:rsid w:val="007B1BFB"/>
    <w:rsid w:val="007B2CDB"/>
    <w:rsid w:val="007B33E9"/>
    <w:rsid w:val="007B4368"/>
    <w:rsid w:val="007B5149"/>
    <w:rsid w:val="007B5CB6"/>
    <w:rsid w:val="007B73BE"/>
    <w:rsid w:val="007B7432"/>
    <w:rsid w:val="007C0330"/>
    <w:rsid w:val="007C0AAF"/>
    <w:rsid w:val="007C14F1"/>
    <w:rsid w:val="007C5186"/>
    <w:rsid w:val="007C5385"/>
    <w:rsid w:val="007C587A"/>
    <w:rsid w:val="007C6CDD"/>
    <w:rsid w:val="007C7DDC"/>
    <w:rsid w:val="007D0C05"/>
    <w:rsid w:val="007D1E75"/>
    <w:rsid w:val="007D28F9"/>
    <w:rsid w:val="007D4541"/>
    <w:rsid w:val="007D5493"/>
    <w:rsid w:val="007D7273"/>
    <w:rsid w:val="007D79B1"/>
    <w:rsid w:val="007D7E31"/>
    <w:rsid w:val="007E1407"/>
    <w:rsid w:val="007E31D3"/>
    <w:rsid w:val="007E35EA"/>
    <w:rsid w:val="007E39AE"/>
    <w:rsid w:val="007E61F3"/>
    <w:rsid w:val="007E6338"/>
    <w:rsid w:val="007F02DE"/>
    <w:rsid w:val="007F22E3"/>
    <w:rsid w:val="007F3639"/>
    <w:rsid w:val="007F4368"/>
    <w:rsid w:val="007F4F75"/>
    <w:rsid w:val="007F6109"/>
    <w:rsid w:val="007F6D9B"/>
    <w:rsid w:val="00800A27"/>
    <w:rsid w:val="008018AD"/>
    <w:rsid w:val="00802428"/>
    <w:rsid w:val="00802E9F"/>
    <w:rsid w:val="00803315"/>
    <w:rsid w:val="00803D38"/>
    <w:rsid w:val="00805E30"/>
    <w:rsid w:val="0080616A"/>
    <w:rsid w:val="00806680"/>
    <w:rsid w:val="00806942"/>
    <w:rsid w:val="00806986"/>
    <w:rsid w:val="008115A0"/>
    <w:rsid w:val="00812B80"/>
    <w:rsid w:val="00813212"/>
    <w:rsid w:val="00813794"/>
    <w:rsid w:val="00814F08"/>
    <w:rsid w:val="00817EB4"/>
    <w:rsid w:val="00817EDD"/>
    <w:rsid w:val="008210F9"/>
    <w:rsid w:val="00822022"/>
    <w:rsid w:val="00822F1D"/>
    <w:rsid w:val="008230DC"/>
    <w:rsid w:val="00823B18"/>
    <w:rsid w:val="00824B3D"/>
    <w:rsid w:val="00825A33"/>
    <w:rsid w:val="00825D59"/>
    <w:rsid w:val="00826643"/>
    <w:rsid w:val="008267CB"/>
    <w:rsid w:val="0083099B"/>
    <w:rsid w:val="008312BF"/>
    <w:rsid w:val="00831332"/>
    <w:rsid w:val="00832A74"/>
    <w:rsid w:val="00832B8D"/>
    <w:rsid w:val="00835946"/>
    <w:rsid w:val="008366C3"/>
    <w:rsid w:val="00836BF8"/>
    <w:rsid w:val="008373FE"/>
    <w:rsid w:val="0084069A"/>
    <w:rsid w:val="00840A2B"/>
    <w:rsid w:val="008411A3"/>
    <w:rsid w:val="00841DEC"/>
    <w:rsid w:val="0084287F"/>
    <w:rsid w:val="0084315F"/>
    <w:rsid w:val="0084390B"/>
    <w:rsid w:val="00843C83"/>
    <w:rsid w:val="008445E7"/>
    <w:rsid w:val="00844E7B"/>
    <w:rsid w:val="008452A1"/>
    <w:rsid w:val="00846635"/>
    <w:rsid w:val="00847B6A"/>
    <w:rsid w:val="008514CE"/>
    <w:rsid w:val="008515CE"/>
    <w:rsid w:val="00852D55"/>
    <w:rsid w:val="00853767"/>
    <w:rsid w:val="00854061"/>
    <w:rsid w:val="00856008"/>
    <w:rsid w:val="00857AAD"/>
    <w:rsid w:val="00857BA1"/>
    <w:rsid w:val="00857DAA"/>
    <w:rsid w:val="00857E12"/>
    <w:rsid w:val="00860C00"/>
    <w:rsid w:val="00861E7B"/>
    <w:rsid w:val="008627E6"/>
    <w:rsid w:val="00864F0B"/>
    <w:rsid w:val="0086659D"/>
    <w:rsid w:val="008676C2"/>
    <w:rsid w:val="00871905"/>
    <w:rsid w:val="00871E28"/>
    <w:rsid w:val="00872DAA"/>
    <w:rsid w:val="00873005"/>
    <w:rsid w:val="0087349A"/>
    <w:rsid w:val="0087420E"/>
    <w:rsid w:val="0087431A"/>
    <w:rsid w:val="00875225"/>
    <w:rsid w:val="00875860"/>
    <w:rsid w:val="00875D52"/>
    <w:rsid w:val="008767DE"/>
    <w:rsid w:val="00877AF4"/>
    <w:rsid w:val="00877ED3"/>
    <w:rsid w:val="00880011"/>
    <w:rsid w:val="00880C1A"/>
    <w:rsid w:val="00882617"/>
    <w:rsid w:val="00883C10"/>
    <w:rsid w:val="008851C0"/>
    <w:rsid w:val="008856C6"/>
    <w:rsid w:val="00890253"/>
    <w:rsid w:val="008923FE"/>
    <w:rsid w:val="008927CE"/>
    <w:rsid w:val="00894082"/>
    <w:rsid w:val="00894657"/>
    <w:rsid w:val="00894A77"/>
    <w:rsid w:val="00895147"/>
    <w:rsid w:val="0089549D"/>
    <w:rsid w:val="00896D71"/>
    <w:rsid w:val="008974C0"/>
    <w:rsid w:val="008A0319"/>
    <w:rsid w:val="008A0383"/>
    <w:rsid w:val="008A14A7"/>
    <w:rsid w:val="008A1E9C"/>
    <w:rsid w:val="008A258F"/>
    <w:rsid w:val="008A25A9"/>
    <w:rsid w:val="008A2A32"/>
    <w:rsid w:val="008A369C"/>
    <w:rsid w:val="008A378F"/>
    <w:rsid w:val="008A4176"/>
    <w:rsid w:val="008A429F"/>
    <w:rsid w:val="008A52C7"/>
    <w:rsid w:val="008A6451"/>
    <w:rsid w:val="008A66D5"/>
    <w:rsid w:val="008A67A1"/>
    <w:rsid w:val="008A69D3"/>
    <w:rsid w:val="008A6D6F"/>
    <w:rsid w:val="008A7BC9"/>
    <w:rsid w:val="008B1072"/>
    <w:rsid w:val="008B113D"/>
    <w:rsid w:val="008B1997"/>
    <w:rsid w:val="008B2219"/>
    <w:rsid w:val="008B427E"/>
    <w:rsid w:val="008B47E7"/>
    <w:rsid w:val="008B4B54"/>
    <w:rsid w:val="008B57E8"/>
    <w:rsid w:val="008B5C6F"/>
    <w:rsid w:val="008C32CF"/>
    <w:rsid w:val="008C33D3"/>
    <w:rsid w:val="008C3B0B"/>
    <w:rsid w:val="008C432A"/>
    <w:rsid w:val="008C463D"/>
    <w:rsid w:val="008C4879"/>
    <w:rsid w:val="008C54C1"/>
    <w:rsid w:val="008C6EDA"/>
    <w:rsid w:val="008D0605"/>
    <w:rsid w:val="008D0FB1"/>
    <w:rsid w:val="008D150B"/>
    <w:rsid w:val="008D172E"/>
    <w:rsid w:val="008D2CF2"/>
    <w:rsid w:val="008D3D4E"/>
    <w:rsid w:val="008D3FEE"/>
    <w:rsid w:val="008D400A"/>
    <w:rsid w:val="008D4839"/>
    <w:rsid w:val="008D65FE"/>
    <w:rsid w:val="008D6737"/>
    <w:rsid w:val="008D7E8C"/>
    <w:rsid w:val="008E0718"/>
    <w:rsid w:val="008E0BC9"/>
    <w:rsid w:val="008E1692"/>
    <w:rsid w:val="008E1EC6"/>
    <w:rsid w:val="008E2176"/>
    <w:rsid w:val="008E2999"/>
    <w:rsid w:val="008E51D6"/>
    <w:rsid w:val="008E7173"/>
    <w:rsid w:val="008E71B8"/>
    <w:rsid w:val="008E7B00"/>
    <w:rsid w:val="008F040C"/>
    <w:rsid w:val="008F0FD6"/>
    <w:rsid w:val="008F181B"/>
    <w:rsid w:val="008F198E"/>
    <w:rsid w:val="008F2E77"/>
    <w:rsid w:val="008F3311"/>
    <w:rsid w:val="008F3AF6"/>
    <w:rsid w:val="008F527F"/>
    <w:rsid w:val="008F57B0"/>
    <w:rsid w:val="008F5E82"/>
    <w:rsid w:val="008F6149"/>
    <w:rsid w:val="00901BC8"/>
    <w:rsid w:val="00901CF9"/>
    <w:rsid w:val="009037D6"/>
    <w:rsid w:val="0090437F"/>
    <w:rsid w:val="009061AE"/>
    <w:rsid w:val="00906956"/>
    <w:rsid w:val="00906AB2"/>
    <w:rsid w:val="00907ABB"/>
    <w:rsid w:val="00907D2F"/>
    <w:rsid w:val="00910124"/>
    <w:rsid w:val="00910AF8"/>
    <w:rsid w:val="009114EF"/>
    <w:rsid w:val="00911D11"/>
    <w:rsid w:val="00911F47"/>
    <w:rsid w:val="00912A3C"/>
    <w:rsid w:val="00912A60"/>
    <w:rsid w:val="00912EB9"/>
    <w:rsid w:val="0091332A"/>
    <w:rsid w:val="009148DF"/>
    <w:rsid w:val="0091538B"/>
    <w:rsid w:val="0091559D"/>
    <w:rsid w:val="009167C8"/>
    <w:rsid w:val="009169E2"/>
    <w:rsid w:val="009202F0"/>
    <w:rsid w:val="00920775"/>
    <w:rsid w:val="0092148C"/>
    <w:rsid w:val="00921C41"/>
    <w:rsid w:val="00922986"/>
    <w:rsid w:val="00922BE4"/>
    <w:rsid w:val="00922C88"/>
    <w:rsid w:val="00923A3F"/>
    <w:rsid w:val="00924557"/>
    <w:rsid w:val="00925085"/>
    <w:rsid w:val="00925455"/>
    <w:rsid w:val="0092698C"/>
    <w:rsid w:val="009269FC"/>
    <w:rsid w:val="0092758F"/>
    <w:rsid w:val="00927F74"/>
    <w:rsid w:val="00930AAA"/>
    <w:rsid w:val="00931D0F"/>
    <w:rsid w:val="00932BA5"/>
    <w:rsid w:val="009339A3"/>
    <w:rsid w:val="00935299"/>
    <w:rsid w:val="0093771A"/>
    <w:rsid w:val="00937ED1"/>
    <w:rsid w:val="00940AF6"/>
    <w:rsid w:val="00940E11"/>
    <w:rsid w:val="00940FE4"/>
    <w:rsid w:val="00941D70"/>
    <w:rsid w:val="00943664"/>
    <w:rsid w:val="009449B2"/>
    <w:rsid w:val="00944D1C"/>
    <w:rsid w:val="00945291"/>
    <w:rsid w:val="009464DB"/>
    <w:rsid w:val="009508DB"/>
    <w:rsid w:val="00952E67"/>
    <w:rsid w:val="0095420C"/>
    <w:rsid w:val="009545ED"/>
    <w:rsid w:val="00954D19"/>
    <w:rsid w:val="00956746"/>
    <w:rsid w:val="00957407"/>
    <w:rsid w:val="00957ED6"/>
    <w:rsid w:val="009603C3"/>
    <w:rsid w:val="009641B9"/>
    <w:rsid w:val="009650BC"/>
    <w:rsid w:val="00970A5A"/>
    <w:rsid w:val="00971DE8"/>
    <w:rsid w:val="0097252A"/>
    <w:rsid w:val="00972C1A"/>
    <w:rsid w:val="00972D64"/>
    <w:rsid w:val="0097492A"/>
    <w:rsid w:val="00981BF0"/>
    <w:rsid w:val="00981FD3"/>
    <w:rsid w:val="009835F0"/>
    <w:rsid w:val="00983A55"/>
    <w:rsid w:val="00984CCE"/>
    <w:rsid w:val="009868D5"/>
    <w:rsid w:val="009901F5"/>
    <w:rsid w:val="00990623"/>
    <w:rsid w:val="009910C4"/>
    <w:rsid w:val="0099389E"/>
    <w:rsid w:val="00994031"/>
    <w:rsid w:val="0099474C"/>
    <w:rsid w:val="009964FF"/>
    <w:rsid w:val="0099759F"/>
    <w:rsid w:val="00997A49"/>
    <w:rsid w:val="00997DC3"/>
    <w:rsid w:val="009A3206"/>
    <w:rsid w:val="009A50CD"/>
    <w:rsid w:val="009A5371"/>
    <w:rsid w:val="009A59B0"/>
    <w:rsid w:val="009B0607"/>
    <w:rsid w:val="009B0786"/>
    <w:rsid w:val="009B07D8"/>
    <w:rsid w:val="009B1A98"/>
    <w:rsid w:val="009B37F1"/>
    <w:rsid w:val="009B40FE"/>
    <w:rsid w:val="009B44E2"/>
    <w:rsid w:val="009B4C85"/>
    <w:rsid w:val="009B5609"/>
    <w:rsid w:val="009B68E0"/>
    <w:rsid w:val="009B6FC9"/>
    <w:rsid w:val="009B74FB"/>
    <w:rsid w:val="009B7F54"/>
    <w:rsid w:val="009C0247"/>
    <w:rsid w:val="009C1743"/>
    <w:rsid w:val="009C19FA"/>
    <w:rsid w:val="009C1B16"/>
    <w:rsid w:val="009C2411"/>
    <w:rsid w:val="009C275C"/>
    <w:rsid w:val="009C298F"/>
    <w:rsid w:val="009C2B4C"/>
    <w:rsid w:val="009C3656"/>
    <w:rsid w:val="009C3BFE"/>
    <w:rsid w:val="009C4E62"/>
    <w:rsid w:val="009C5B6E"/>
    <w:rsid w:val="009C7714"/>
    <w:rsid w:val="009C7CEE"/>
    <w:rsid w:val="009D025C"/>
    <w:rsid w:val="009D067B"/>
    <w:rsid w:val="009D1EF9"/>
    <w:rsid w:val="009D223E"/>
    <w:rsid w:val="009D2A37"/>
    <w:rsid w:val="009D2CA2"/>
    <w:rsid w:val="009D2E7D"/>
    <w:rsid w:val="009D3103"/>
    <w:rsid w:val="009D39B3"/>
    <w:rsid w:val="009D48A7"/>
    <w:rsid w:val="009D51D4"/>
    <w:rsid w:val="009D6451"/>
    <w:rsid w:val="009D68FE"/>
    <w:rsid w:val="009E0A1C"/>
    <w:rsid w:val="009E1531"/>
    <w:rsid w:val="009E1703"/>
    <w:rsid w:val="009E289E"/>
    <w:rsid w:val="009E4733"/>
    <w:rsid w:val="009E738A"/>
    <w:rsid w:val="009F0DBA"/>
    <w:rsid w:val="009F1A09"/>
    <w:rsid w:val="009F2A7F"/>
    <w:rsid w:val="009F523A"/>
    <w:rsid w:val="009F629B"/>
    <w:rsid w:val="009F6873"/>
    <w:rsid w:val="009F7114"/>
    <w:rsid w:val="00A0110D"/>
    <w:rsid w:val="00A0221C"/>
    <w:rsid w:val="00A039A9"/>
    <w:rsid w:val="00A03FBC"/>
    <w:rsid w:val="00A042D2"/>
    <w:rsid w:val="00A046B2"/>
    <w:rsid w:val="00A048D4"/>
    <w:rsid w:val="00A05E18"/>
    <w:rsid w:val="00A07683"/>
    <w:rsid w:val="00A1246A"/>
    <w:rsid w:val="00A152D1"/>
    <w:rsid w:val="00A15C85"/>
    <w:rsid w:val="00A160C5"/>
    <w:rsid w:val="00A1685A"/>
    <w:rsid w:val="00A1762D"/>
    <w:rsid w:val="00A22272"/>
    <w:rsid w:val="00A23377"/>
    <w:rsid w:val="00A245EF"/>
    <w:rsid w:val="00A24BF7"/>
    <w:rsid w:val="00A25811"/>
    <w:rsid w:val="00A25A31"/>
    <w:rsid w:val="00A26E99"/>
    <w:rsid w:val="00A27703"/>
    <w:rsid w:val="00A27EC1"/>
    <w:rsid w:val="00A30E8A"/>
    <w:rsid w:val="00A31545"/>
    <w:rsid w:val="00A31658"/>
    <w:rsid w:val="00A33F27"/>
    <w:rsid w:val="00A355BE"/>
    <w:rsid w:val="00A35B04"/>
    <w:rsid w:val="00A36239"/>
    <w:rsid w:val="00A3786C"/>
    <w:rsid w:val="00A409CF"/>
    <w:rsid w:val="00A40F4C"/>
    <w:rsid w:val="00A4117E"/>
    <w:rsid w:val="00A42A5D"/>
    <w:rsid w:val="00A45426"/>
    <w:rsid w:val="00A45ADA"/>
    <w:rsid w:val="00A47FEE"/>
    <w:rsid w:val="00A50DC8"/>
    <w:rsid w:val="00A512E2"/>
    <w:rsid w:val="00A513BE"/>
    <w:rsid w:val="00A535A2"/>
    <w:rsid w:val="00A54D15"/>
    <w:rsid w:val="00A54D6A"/>
    <w:rsid w:val="00A55EE2"/>
    <w:rsid w:val="00A56383"/>
    <w:rsid w:val="00A575C3"/>
    <w:rsid w:val="00A57B2A"/>
    <w:rsid w:val="00A60C20"/>
    <w:rsid w:val="00A63904"/>
    <w:rsid w:val="00A63B02"/>
    <w:rsid w:val="00A6571E"/>
    <w:rsid w:val="00A66091"/>
    <w:rsid w:val="00A67775"/>
    <w:rsid w:val="00A67A36"/>
    <w:rsid w:val="00A67AB9"/>
    <w:rsid w:val="00A67B47"/>
    <w:rsid w:val="00A703D7"/>
    <w:rsid w:val="00A7172C"/>
    <w:rsid w:val="00A727F1"/>
    <w:rsid w:val="00A76262"/>
    <w:rsid w:val="00A773FB"/>
    <w:rsid w:val="00A80A50"/>
    <w:rsid w:val="00A82D34"/>
    <w:rsid w:val="00A8376A"/>
    <w:rsid w:val="00A8554E"/>
    <w:rsid w:val="00A85724"/>
    <w:rsid w:val="00A85AEC"/>
    <w:rsid w:val="00A86519"/>
    <w:rsid w:val="00A8670C"/>
    <w:rsid w:val="00A87697"/>
    <w:rsid w:val="00A87AAF"/>
    <w:rsid w:val="00A9099D"/>
    <w:rsid w:val="00A9103A"/>
    <w:rsid w:val="00A91576"/>
    <w:rsid w:val="00A91A42"/>
    <w:rsid w:val="00A92AF9"/>
    <w:rsid w:val="00A932C2"/>
    <w:rsid w:val="00A93833"/>
    <w:rsid w:val="00A938DB"/>
    <w:rsid w:val="00A942FA"/>
    <w:rsid w:val="00A9478D"/>
    <w:rsid w:val="00A96E8F"/>
    <w:rsid w:val="00A977EF"/>
    <w:rsid w:val="00A97E7D"/>
    <w:rsid w:val="00A97FC1"/>
    <w:rsid w:val="00AA0682"/>
    <w:rsid w:val="00AA181D"/>
    <w:rsid w:val="00AA1AF7"/>
    <w:rsid w:val="00AA1E3B"/>
    <w:rsid w:val="00AA250A"/>
    <w:rsid w:val="00AA3E44"/>
    <w:rsid w:val="00AA52A4"/>
    <w:rsid w:val="00AA54F4"/>
    <w:rsid w:val="00AA651E"/>
    <w:rsid w:val="00AA6FC0"/>
    <w:rsid w:val="00AA79CE"/>
    <w:rsid w:val="00AA7C73"/>
    <w:rsid w:val="00AB082E"/>
    <w:rsid w:val="00AB10F3"/>
    <w:rsid w:val="00AB13D5"/>
    <w:rsid w:val="00AB23F1"/>
    <w:rsid w:val="00AB2EF2"/>
    <w:rsid w:val="00AB32BA"/>
    <w:rsid w:val="00AB41E4"/>
    <w:rsid w:val="00AB51E2"/>
    <w:rsid w:val="00AB535F"/>
    <w:rsid w:val="00AB57CC"/>
    <w:rsid w:val="00AC0B15"/>
    <w:rsid w:val="00AC2988"/>
    <w:rsid w:val="00AC2BFE"/>
    <w:rsid w:val="00AC2DF6"/>
    <w:rsid w:val="00AC3760"/>
    <w:rsid w:val="00AC460E"/>
    <w:rsid w:val="00AC5321"/>
    <w:rsid w:val="00AC5593"/>
    <w:rsid w:val="00AC56B9"/>
    <w:rsid w:val="00AC6030"/>
    <w:rsid w:val="00AD17C7"/>
    <w:rsid w:val="00AD18E4"/>
    <w:rsid w:val="00AD32AC"/>
    <w:rsid w:val="00AD3D1E"/>
    <w:rsid w:val="00AD4594"/>
    <w:rsid w:val="00AD4D80"/>
    <w:rsid w:val="00AD6950"/>
    <w:rsid w:val="00AD6990"/>
    <w:rsid w:val="00AD6C56"/>
    <w:rsid w:val="00AE0914"/>
    <w:rsid w:val="00AE1ECB"/>
    <w:rsid w:val="00AE397E"/>
    <w:rsid w:val="00AE6FFB"/>
    <w:rsid w:val="00AF0F3A"/>
    <w:rsid w:val="00AF0FB1"/>
    <w:rsid w:val="00AF249F"/>
    <w:rsid w:val="00AF2BA5"/>
    <w:rsid w:val="00AF313C"/>
    <w:rsid w:val="00AF32B2"/>
    <w:rsid w:val="00AF34E7"/>
    <w:rsid w:val="00AF550F"/>
    <w:rsid w:val="00AF57E1"/>
    <w:rsid w:val="00AF6A84"/>
    <w:rsid w:val="00B00721"/>
    <w:rsid w:val="00B016C5"/>
    <w:rsid w:val="00B01A7A"/>
    <w:rsid w:val="00B02148"/>
    <w:rsid w:val="00B026A5"/>
    <w:rsid w:val="00B03331"/>
    <w:rsid w:val="00B03A01"/>
    <w:rsid w:val="00B047E1"/>
    <w:rsid w:val="00B05D9B"/>
    <w:rsid w:val="00B0663F"/>
    <w:rsid w:val="00B070F4"/>
    <w:rsid w:val="00B1119F"/>
    <w:rsid w:val="00B112CC"/>
    <w:rsid w:val="00B122EC"/>
    <w:rsid w:val="00B13B2A"/>
    <w:rsid w:val="00B13D5F"/>
    <w:rsid w:val="00B151FB"/>
    <w:rsid w:val="00B17460"/>
    <w:rsid w:val="00B179EC"/>
    <w:rsid w:val="00B17E85"/>
    <w:rsid w:val="00B20693"/>
    <w:rsid w:val="00B211F7"/>
    <w:rsid w:val="00B21414"/>
    <w:rsid w:val="00B2496E"/>
    <w:rsid w:val="00B2521D"/>
    <w:rsid w:val="00B264ED"/>
    <w:rsid w:val="00B26685"/>
    <w:rsid w:val="00B307DB"/>
    <w:rsid w:val="00B32104"/>
    <w:rsid w:val="00B3226C"/>
    <w:rsid w:val="00B33392"/>
    <w:rsid w:val="00B34D15"/>
    <w:rsid w:val="00B34E5A"/>
    <w:rsid w:val="00B3504A"/>
    <w:rsid w:val="00B35802"/>
    <w:rsid w:val="00B3673E"/>
    <w:rsid w:val="00B40665"/>
    <w:rsid w:val="00B40F08"/>
    <w:rsid w:val="00B413F3"/>
    <w:rsid w:val="00B41DF1"/>
    <w:rsid w:val="00B42A71"/>
    <w:rsid w:val="00B43A29"/>
    <w:rsid w:val="00B43A7B"/>
    <w:rsid w:val="00B45E68"/>
    <w:rsid w:val="00B462A7"/>
    <w:rsid w:val="00B46A7D"/>
    <w:rsid w:val="00B47A0B"/>
    <w:rsid w:val="00B47D19"/>
    <w:rsid w:val="00B51211"/>
    <w:rsid w:val="00B52DBD"/>
    <w:rsid w:val="00B53A2A"/>
    <w:rsid w:val="00B542C7"/>
    <w:rsid w:val="00B54DA0"/>
    <w:rsid w:val="00B54F85"/>
    <w:rsid w:val="00B55FDA"/>
    <w:rsid w:val="00B570F7"/>
    <w:rsid w:val="00B572F2"/>
    <w:rsid w:val="00B578FE"/>
    <w:rsid w:val="00B601EF"/>
    <w:rsid w:val="00B6116C"/>
    <w:rsid w:val="00B61F82"/>
    <w:rsid w:val="00B626A9"/>
    <w:rsid w:val="00B627F2"/>
    <w:rsid w:val="00B63611"/>
    <w:rsid w:val="00B639F1"/>
    <w:rsid w:val="00B63E06"/>
    <w:rsid w:val="00B649C7"/>
    <w:rsid w:val="00B64F60"/>
    <w:rsid w:val="00B65CA9"/>
    <w:rsid w:val="00B6742B"/>
    <w:rsid w:val="00B6785F"/>
    <w:rsid w:val="00B67D1E"/>
    <w:rsid w:val="00B67E59"/>
    <w:rsid w:val="00B702BA"/>
    <w:rsid w:val="00B71277"/>
    <w:rsid w:val="00B71914"/>
    <w:rsid w:val="00B72025"/>
    <w:rsid w:val="00B72B67"/>
    <w:rsid w:val="00B73B15"/>
    <w:rsid w:val="00B754A9"/>
    <w:rsid w:val="00B766E9"/>
    <w:rsid w:val="00B76CA8"/>
    <w:rsid w:val="00B7750A"/>
    <w:rsid w:val="00B82454"/>
    <w:rsid w:val="00B824F6"/>
    <w:rsid w:val="00B82564"/>
    <w:rsid w:val="00B83F3A"/>
    <w:rsid w:val="00B84406"/>
    <w:rsid w:val="00B8492D"/>
    <w:rsid w:val="00B84972"/>
    <w:rsid w:val="00B852FF"/>
    <w:rsid w:val="00B855BD"/>
    <w:rsid w:val="00B86BB8"/>
    <w:rsid w:val="00B87F60"/>
    <w:rsid w:val="00B90ACA"/>
    <w:rsid w:val="00B91924"/>
    <w:rsid w:val="00B940B8"/>
    <w:rsid w:val="00B95336"/>
    <w:rsid w:val="00B96D8C"/>
    <w:rsid w:val="00BA0B32"/>
    <w:rsid w:val="00BA1292"/>
    <w:rsid w:val="00BA142A"/>
    <w:rsid w:val="00BA1783"/>
    <w:rsid w:val="00BA33BF"/>
    <w:rsid w:val="00BA3633"/>
    <w:rsid w:val="00BA4C8E"/>
    <w:rsid w:val="00BA63D5"/>
    <w:rsid w:val="00BB2119"/>
    <w:rsid w:val="00BB246A"/>
    <w:rsid w:val="00BB25D2"/>
    <w:rsid w:val="00BB3A40"/>
    <w:rsid w:val="00BB41AF"/>
    <w:rsid w:val="00BB4619"/>
    <w:rsid w:val="00BB4D82"/>
    <w:rsid w:val="00BB51ED"/>
    <w:rsid w:val="00BB65DC"/>
    <w:rsid w:val="00BB72AE"/>
    <w:rsid w:val="00BB759F"/>
    <w:rsid w:val="00BC0169"/>
    <w:rsid w:val="00BC0E9C"/>
    <w:rsid w:val="00BC1561"/>
    <w:rsid w:val="00BC25A6"/>
    <w:rsid w:val="00BC2633"/>
    <w:rsid w:val="00BC2DF2"/>
    <w:rsid w:val="00BC4B35"/>
    <w:rsid w:val="00BC519B"/>
    <w:rsid w:val="00BC66DF"/>
    <w:rsid w:val="00BC6968"/>
    <w:rsid w:val="00BD1835"/>
    <w:rsid w:val="00BD1A64"/>
    <w:rsid w:val="00BD1A82"/>
    <w:rsid w:val="00BD4FCF"/>
    <w:rsid w:val="00BD67C6"/>
    <w:rsid w:val="00BD6E0C"/>
    <w:rsid w:val="00BE0C7A"/>
    <w:rsid w:val="00BE1004"/>
    <w:rsid w:val="00BE1EAB"/>
    <w:rsid w:val="00BE21FA"/>
    <w:rsid w:val="00BE3024"/>
    <w:rsid w:val="00BE3284"/>
    <w:rsid w:val="00BE350D"/>
    <w:rsid w:val="00BE4DE6"/>
    <w:rsid w:val="00BE5DD9"/>
    <w:rsid w:val="00BE64BE"/>
    <w:rsid w:val="00BE6586"/>
    <w:rsid w:val="00BE79B5"/>
    <w:rsid w:val="00BF01E6"/>
    <w:rsid w:val="00BF0498"/>
    <w:rsid w:val="00BF0AEA"/>
    <w:rsid w:val="00BF1F40"/>
    <w:rsid w:val="00BF290A"/>
    <w:rsid w:val="00BF6CF4"/>
    <w:rsid w:val="00C002BE"/>
    <w:rsid w:val="00C010CF"/>
    <w:rsid w:val="00C01731"/>
    <w:rsid w:val="00C038FC"/>
    <w:rsid w:val="00C04385"/>
    <w:rsid w:val="00C05CB3"/>
    <w:rsid w:val="00C05F87"/>
    <w:rsid w:val="00C07D45"/>
    <w:rsid w:val="00C10123"/>
    <w:rsid w:val="00C103B0"/>
    <w:rsid w:val="00C106B8"/>
    <w:rsid w:val="00C10D12"/>
    <w:rsid w:val="00C1188D"/>
    <w:rsid w:val="00C12BDA"/>
    <w:rsid w:val="00C14011"/>
    <w:rsid w:val="00C1552C"/>
    <w:rsid w:val="00C158C9"/>
    <w:rsid w:val="00C15DFF"/>
    <w:rsid w:val="00C16F4D"/>
    <w:rsid w:val="00C174B5"/>
    <w:rsid w:val="00C17AB1"/>
    <w:rsid w:val="00C21A24"/>
    <w:rsid w:val="00C23614"/>
    <w:rsid w:val="00C26B02"/>
    <w:rsid w:val="00C26FED"/>
    <w:rsid w:val="00C27A53"/>
    <w:rsid w:val="00C30117"/>
    <w:rsid w:val="00C32176"/>
    <w:rsid w:val="00C3291F"/>
    <w:rsid w:val="00C32C32"/>
    <w:rsid w:val="00C32ECA"/>
    <w:rsid w:val="00C33F71"/>
    <w:rsid w:val="00C34267"/>
    <w:rsid w:val="00C35466"/>
    <w:rsid w:val="00C35F0B"/>
    <w:rsid w:val="00C3687E"/>
    <w:rsid w:val="00C37710"/>
    <w:rsid w:val="00C379AC"/>
    <w:rsid w:val="00C40231"/>
    <w:rsid w:val="00C4038A"/>
    <w:rsid w:val="00C40859"/>
    <w:rsid w:val="00C42BE8"/>
    <w:rsid w:val="00C441FF"/>
    <w:rsid w:val="00C44DB1"/>
    <w:rsid w:val="00C46385"/>
    <w:rsid w:val="00C503D1"/>
    <w:rsid w:val="00C516AC"/>
    <w:rsid w:val="00C51780"/>
    <w:rsid w:val="00C51B57"/>
    <w:rsid w:val="00C5267E"/>
    <w:rsid w:val="00C52CD0"/>
    <w:rsid w:val="00C52E28"/>
    <w:rsid w:val="00C53B63"/>
    <w:rsid w:val="00C55002"/>
    <w:rsid w:val="00C5705A"/>
    <w:rsid w:val="00C57A43"/>
    <w:rsid w:val="00C57B42"/>
    <w:rsid w:val="00C57CA0"/>
    <w:rsid w:val="00C616D1"/>
    <w:rsid w:val="00C62344"/>
    <w:rsid w:val="00C6272A"/>
    <w:rsid w:val="00C62BB2"/>
    <w:rsid w:val="00C6335E"/>
    <w:rsid w:val="00C63E8D"/>
    <w:rsid w:val="00C63FA3"/>
    <w:rsid w:val="00C64164"/>
    <w:rsid w:val="00C64E19"/>
    <w:rsid w:val="00C6578C"/>
    <w:rsid w:val="00C67EDF"/>
    <w:rsid w:val="00C70153"/>
    <w:rsid w:val="00C70A3E"/>
    <w:rsid w:val="00C712B4"/>
    <w:rsid w:val="00C71711"/>
    <w:rsid w:val="00C729D7"/>
    <w:rsid w:val="00C7445E"/>
    <w:rsid w:val="00C74488"/>
    <w:rsid w:val="00C74CDA"/>
    <w:rsid w:val="00C75162"/>
    <w:rsid w:val="00C75DA6"/>
    <w:rsid w:val="00C76482"/>
    <w:rsid w:val="00C76589"/>
    <w:rsid w:val="00C7675A"/>
    <w:rsid w:val="00C767E0"/>
    <w:rsid w:val="00C7719F"/>
    <w:rsid w:val="00C81AA7"/>
    <w:rsid w:val="00C81C1A"/>
    <w:rsid w:val="00C81C98"/>
    <w:rsid w:val="00C82271"/>
    <w:rsid w:val="00C831CC"/>
    <w:rsid w:val="00C8347C"/>
    <w:rsid w:val="00C8402F"/>
    <w:rsid w:val="00C845BA"/>
    <w:rsid w:val="00C8512B"/>
    <w:rsid w:val="00C87DDC"/>
    <w:rsid w:val="00C9074F"/>
    <w:rsid w:val="00C9325D"/>
    <w:rsid w:val="00C93710"/>
    <w:rsid w:val="00C93B3E"/>
    <w:rsid w:val="00C94633"/>
    <w:rsid w:val="00C94897"/>
    <w:rsid w:val="00C962FE"/>
    <w:rsid w:val="00C96E63"/>
    <w:rsid w:val="00C9784F"/>
    <w:rsid w:val="00C97993"/>
    <w:rsid w:val="00CA0793"/>
    <w:rsid w:val="00CA094E"/>
    <w:rsid w:val="00CA0E3F"/>
    <w:rsid w:val="00CA2233"/>
    <w:rsid w:val="00CA2F8C"/>
    <w:rsid w:val="00CA4C15"/>
    <w:rsid w:val="00CA5B8B"/>
    <w:rsid w:val="00CA7362"/>
    <w:rsid w:val="00CA779C"/>
    <w:rsid w:val="00CB0186"/>
    <w:rsid w:val="00CB027D"/>
    <w:rsid w:val="00CB0292"/>
    <w:rsid w:val="00CB033C"/>
    <w:rsid w:val="00CB0630"/>
    <w:rsid w:val="00CB0825"/>
    <w:rsid w:val="00CB1AF1"/>
    <w:rsid w:val="00CB206A"/>
    <w:rsid w:val="00CB2B51"/>
    <w:rsid w:val="00CB3F14"/>
    <w:rsid w:val="00CB58A1"/>
    <w:rsid w:val="00CB5928"/>
    <w:rsid w:val="00CB5951"/>
    <w:rsid w:val="00CB643D"/>
    <w:rsid w:val="00CB72DD"/>
    <w:rsid w:val="00CB7D33"/>
    <w:rsid w:val="00CB7F4D"/>
    <w:rsid w:val="00CC03C2"/>
    <w:rsid w:val="00CC06A1"/>
    <w:rsid w:val="00CC0868"/>
    <w:rsid w:val="00CC0B8F"/>
    <w:rsid w:val="00CC1F65"/>
    <w:rsid w:val="00CC2338"/>
    <w:rsid w:val="00CC294A"/>
    <w:rsid w:val="00CC29DF"/>
    <w:rsid w:val="00CC42C4"/>
    <w:rsid w:val="00CC4C74"/>
    <w:rsid w:val="00CC5F0C"/>
    <w:rsid w:val="00CC65A2"/>
    <w:rsid w:val="00CC6BF0"/>
    <w:rsid w:val="00CC71AE"/>
    <w:rsid w:val="00CC777C"/>
    <w:rsid w:val="00CD15B9"/>
    <w:rsid w:val="00CD2181"/>
    <w:rsid w:val="00CD2276"/>
    <w:rsid w:val="00CD29D3"/>
    <w:rsid w:val="00CD3FC9"/>
    <w:rsid w:val="00CD5CB9"/>
    <w:rsid w:val="00CD633B"/>
    <w:rsid w:val="00CE007F"/>
    <w:rsid w:val="00CE1306"/>
    <w:rsid w:val="00CE40BE"/>
    <w:rsid w:val="00CE4B5C"/>
    <w:rsid w:val="00CE4C77"/>
    <w:rsid w:val="00CE5978"/>
    <w:rsid w:val="00CE5B69"/>
    <w:rsid w:val="00CE68C9"/>
    <w:rsid w:val="00CF0462"/>
    <w:rsid w:val="00CF189A"/>
    <w:rsid w:val="00CF1B69"/>
    <w:rsid w:val="00CF1C30"/>
    <w:rsid w:val="00CF3C75"/>
    <w:rsid w:val="00CF477B"/>
    <w:rsid w:val="00CF5370"/>
    <w:rsid w:val="00CF5C99"/>
    <w:rsid w:val="00CF5F1E"/>
    <w:rsid w:val="00CF605A"/>
    <w:rsid w:val="00CF6C23"/>
    <w:rsid w:val="00CF7B48"/>
    <w:rsid w:val="00D00761"/>
    <w:rsid w:val="00D01F06"/>
    <w:rsid w:val="00D02C04"/>
    <w:rsid w:val="00D03002"/>
    <w:rsid w:val="00D03C05"/>
    <w:rsid w:val="00D04E27"/>
    <w:rsid w:val="00D057AD"/>
    <w:rsid w:val="00D05C1F"/>
    <w:rsid w:val="00D064B5"/>
    <w:rsid w:val="00D06724"/>
    <w:rsid w:val="00D07AA0"/>
    <w:rsid w:val="00D07E95"/>
    <w:rsid w:val="00D10400"/>
    <w:rsid w:val="00D104B0"/>
    <w:rsid w:val="00D1158A"/>
    <w:rsid w:val="00D12D16"/>
    <w:rsid w:val="00D13F07"/>
    <w:rsid w:val="00D1427E"/>
    <w:rsid w:val="00D15C24"/>
    <w:rsid w:val="00D15DD5"/>
    <w:rsid w:val="00D15E33"/>
    <w:rsid w:val="00D1659B"/>
    <w:rsid w:val="00D17344"/>
    <w:rsid w:val="00D17BD2"/>
    <w:rsid w:val="00D17DCA"/>
    <w:rsid w:val="00D17ED0"/>
    <w:rsid w:val="00D211FF"/>
    <w:rsid w:val="00D21EC6"/>
    <w:rsid w:val="00D22527"/>
    <w:rsid w:val="00D2359B"/>
    <w:rsid w:val="00D256B8"/>
    <w:rsid w:val="00D261B4"/>
    <w:rsid w:val="00D268E4"/>
    <w:rsid w:val="00D26E09"/>
    <w:rsid w:val="00D279B5"/>
    <w:rsid w:val="00D30613"/>
    <w:rsid w:val="00D32913"/>
    <w:rsid w:val="00D34237"/>
    <w:rsid w:val="00D34E0F"/>
    <w:rsid w:val="00D356E5"/>
    <w:rsid w:val="00D35C4C"/>
    <w:rsid w:val="00D376B7"/>
    <w:rsid w:val="00D37CA1"/>
    <w:rsid w:val="00D37ECE"/>
    <w:rsid w:val="00D40DA5"/>
    <w:rsid w:val="00D4107C"/>
    <w:rsid w:val="00D4109F"/>
    <w:rsid w:val="00D41E17"/>
    <w:rsid w:val="00D43101"/>
    <w:rsid w:val="00D43140"/>
    <w:rsid w:val="00D43EFB"/>
    <w:rsid w:val="00D44181"/>
    <w:rsid w:val="00D4443E"/>
    <w:rsid w:val="00D4499E"/>
    <w:rsid w:val="00D44AD3"/>
    <w:rsid w:val="00D44DE1"/>
    <w:rsid w:val="00D47142"/>
    <w:rsid w:val="00D47A61"/>
    <w:rsid w:val="00D47D06"/>
    <w:rsid w:val="00D50DA1"/>
    <w:rsid w:val="00D5130A"/>
    <w:rsid w:val="00D519E0"/>
    <w:rsid w:val="00D52051"/>
    <w:rsid w:val="00D52397"/>
    <w:rsid w:val="00D528A2"/>
    <w:rsid w:val="00D53342"/>
    <w:rsid w:val="00D545AF"/>
    <w:rsid w:val="00D548EB"/>
    <w:rsid w:val="00D56268"/>
    <w:rsid w:val="00D5682C"/>
    <w:rsid w:val="00D5686C"/>
    <w:rsid w:val="00D576C6"/>
    <w:rsid w:val="00D578A5"/>
    <w:rsid w:val="00D57E44"/>
    <w:rsid w:val="00D60BE0"/>
    <w:rsid w:val="00D624CF"/>
    <w:rsid w:val="00D62811"/>
    <w:rsid w:val="00D6408F"/>
    <w:rsid w:val="00D64989"/>
    <w:rsid w:val="00D651C9"/>
    <w:rsid w:val="00D65986"/>
    <w:rsid w:val="00D661A8"/>
    <w:rsid w:val="00D6731B"/>
    <w:rsid w:val="00D677ED"/>
    <w:rsid w:val="00D67C17"/>
    <w:rsid w:val="00D70EB7"/>
    <w:rsid w:val="00D716AF"/>
    <w:rsid w:val="00D71CCA"/>
    <w:rsid w:val="00D72B9C"/>
    <w:rsid w:val="00D731ED"/>
    <w:rsid w:val="00D7439A"/>
    <w:rsid w:val="00D74C20"/>
    <w:rsid w:val="00D766A5"/>
    <w:rsid w:val="00D77119"/>
    <w:rsid w:val="00D77858"/>
    <w:rsid w:val="00D82A6D"/>
    <w:rsid w:val="00D851FB"/>
    <w:rsid w:val="00D85244"/>
    <w:rsid w:val="00D87C84"/>
    <w:rsid w:val="00D92BF8"/>
    <w:rsid w:val="00D92FC4"/>
    <w:rsid w:val="00D92FE9"/>
    <w:rsid w:val="00D93001"/>
    <w:rsid w:val="00D94023"/>
    <w:rsid w:val="00D94201"/>
    <w:rsid w:val="00D95B61"/>
    <w:rsid w:val="00D95E92"/>
    <w:rsid w:val="00D979F9"/>
    <w:rsid w:val="00D97A81"/>
    <w:rsid w:val="00DA014E"/>
    <w:rsid w:val="00DA03CE"/>
    <w:rsid w:val="00DA10A6"/>
    <w:rsid w:val="00DA173E"/>
    <w:rsid w:val="00DA47F8"/>
    <w:rsid w:val="00DA4E31"/>
    <w:rsid w:val="00DA5C3E"/>
    <w:rsid w:val="00DA7C92"/>
    <w:rsid w:val="00DA7F8E"/>
    <w:rsid w:val="00DB298A"/>
    <w:rsid w:val="00DB2A34"/>
    <w:rsid w:val="00DB3982"/>
    <w:rsid w:val="00DB5205"/>
    <w:rsid w:val="00DB5749"/>
    <w:rsid w:val="00DB5ED8"/>
    <w:rsid w:val="00DB624B"/>
    <w:rsid w:val="00DB7994"/>
    <w:rsid w:val="00DC0AB3"/>
    <w:rsid w:val="00DC0F36"/>
    <w:rsid w:val="00DC1633"/>
    <w:rsid w:val="00DC1A5A"/>
    <w:rsid w:val="00DC36E9"/>
    <w:rsid w:val="00DC3962"/>
    <w:rsid w:val="00DC3E7B"/>
    <w:rsid w:val="00DC54DD"/>
    <w:rsid w:val="00DC5B4B"/>
    <w:rsid w:val="00DC6E95"/>
    <w:rsid w:val="00DC705B"/>
    <w:rsid w:val="00DC77FD"/>
    <w:rsid w:val="00DD0E74"/>
    <w:rsid w:val="00DD1003"/>
    <w:rsid w:val="00DD1C52"/>
    <w:rsid w:val="00DD44FE"/>
    <w:rsid w:val="00DD49CE"/>
    <w:rsid w:val="00DD5EF1"/>
    <w:rsid w:val="00DD7CD7"/>
    <w:rsid w:val="00DE1F6D"/>
    <w:rsid w:val="00DE23EA"/>
    <w:rsid w:val="00DE331D"/>
    <w:rsid w:val="00DE4579"/>
    <w:rsid w:val="00DE476F"/>
    <w:rsid w:val="00DE5675"/>
    <w:rsid w:val="00DE56E1"/>
    <w:rsid w:val="00DE5C80"/>
    <w:rsid w:val="00DE606B"/>
    <w:rsid w:val="00DE66C2"/>
    <w:rsid w:val="00DE68BF"/>
    <w:rsid w:val="00DE7552"/>
    <w:rsid w:val="00DE799D"/>
    <w:rsid w:val="00DF0A3F"/>
    <w:rsid w:val="00DF1B83"/>
    <w:rsid w:val="00DF3479"/>
    <w:rsid w:val="00DF3736"/>
    <w:rsid w:val="00DF4A9E"/>
    <w:rsid w:val="00DF582D"/>
    <w:rsid w:val="00DF59EF"/>
    <w:rsid w:val="00DF5C15"/>
    <w:rsid w:val="00DF7301"/>
    <w:rsid w:val="00DF7AE0"/>
    <w:rsid w:val="00DF7D91"/>
    <w:rsid w:val="00E002A6"/>
    <w:rsid w:val="00E01EB4"/>
    <w:rsid w:val="00E02503"/>
    <w:rsid w:val="00E02EF1"/>
    <w:rsid w:val="00E03810"/>
    <w:rsid w:val="00E04C2F"/>
    <w:rsid w:val="00E04DB1"/>
    <w:rsid w:val="00E05279"/>
    <w:rsid w:val="00E0631E"/>
    <w:rsid w:val="00E06431"/>
    <w:rsid w:val="00E069CF"/>
    <w:rsid w:val="00E106F5"/>
    <w:rsid w:val="00E10FC4"/>
    <w:rsid w:val="00E119C8"/>
    <w:rsid w:val="00E1268A"/>
    <w:rsid w:val="00E12741"/>
    <w:rsid w:val="00E128EC"/>
    <w:rsid w:val="00E13F3D"/>
    <w:rsid w:val="00E15077"/>
    <w:rsid w:val="00E157E8"/>
    <w:rsid w:val="00E164E4"/>
    <w:rsid w:val="00E21A9F"/>
    <w:rsid w:val="00E21B54"/>
    <w:rsid w:val="00E23053"/>
    <w:rsid w:val="00E2653B"/>
    <w:rsid w:val="00E26F41"/>
    <w:rsid w:val="00E317CB"/>
    <w:rsid w:val="00E31B6D"/>
    <w:rsid w:val="00E31D81"/>
    <w:rsid w:val="00E3248E"/>
    <w:rsid w:val="00E3357B"/>
    <w:rsid w:val="00E3374C"/>
    <w:rsid w:val="00E33C82"/>
    <w:rsid w:val="00E343FD"/>
    <w:rsid w:val="00E362F8"/>
    <w:rsid w:val="00E4101D"/>
    <w:rsid w:val="00E423C8"/>
    <w:rsid w:val="00E42BDB"/>
    <w:rsid w:val="00E43875"/>
    <w:rsid w:val="00E4390D"/>
    <w:rsid w:val="00E4479A"/>
    <w:rsid w:val="00E458C2"/>
    <w:rsid w:val="00E4635F"/>
    <w:rsid w:val="00E52032"/>
    <w:rsid w:val="00E52A4D"/>
    <w:rsid w:val="00E54A5E"/>
    <w:rsid w:val="00E55924"/>
    <w:rsid w:val="00E605C5"/>
    <w:rsid w:val="00E60BE5"/>
    <w:rsid w:val="00E60CAF"/>
    <w:rsid w:val="00E60DB2"/>
    <w:rsid w:val="00E61252"/>
    <w:rsid w:val="00E61646"/>
    <w:rsid w:val="00E61ABF"/>
    <w:rsid w:val="00E61C99"/>
    <w:rsid w:val="00E62F79"/>
    <w:rsid w:val="00E66779"/>
    <w:rsid w:val="00E6721D"/>
    <w:rsid w:val="00E67B00"/>
    <w:rsid w:val="00E70676"/>
    <w:rsid w:val="00E70853"/>
    <w:rsid w:val="00E7300E"/>
    <w:rsid w:val="00E741B0"/>
    <w:rsid w:val="00E74D8D"/>
    <w:rsid w:val="00E752F0"/>
    <w:rsid w:val="00E75F73"/>
    <w:rsid w:val="00E77B14"/>
    <w:rsid w:val="00E8043C"/>
    <w:rsid w:val="00E8106E"/>
    <w:rsid w:val="00E8146C"/>
    <w:rsid w:val="00E818D2"/>
    <w:rsid w:val="00E8244E"/>
    <w:rsid w:val="00E83C35"/>
    <w:rsid w:val="00E83E16"/>
    <w:rsid w:val="00E83ED0"/>
    <w:rsid w:val="00E84C97"/>
    <w:rsid w:val="00E84DD2"/>
    <w:rsid w:val="00E84E05"/>
    <w:rsid w:val="00E85B3E"/>
    <w:rsid w:val="00E85C70"/>
    <w:rsid w:val="00E86904"/>
    <w:rsid w:val="00E87A0E"/>
    <w:rsid w:val="00E91BAD"/>
    <w:rsid w:val="00E92CAD"/>
    <w:rsid w:val="00E93315"/>
    <w:rsid w:val="00E933BA"/>
    <w:rsid w:val="00E9521C"/>
    <w:rsid w:val="00E955D3"/>
    <w:rsid w:val="00E95989"/>
    <w:rsid w:val="00E962E7"/>
    <w:rsid w:val="00E96DDC"/>
    <w:rsid w:val="00EA28AC"/>
    <w:rsid w:val="00EA36F3"/>
    <w:rsid w:val="00EA443F"/>
    <w:rsid w:val="00EA4802"/>
    <w:rsid w:val="00EA4C64"/>
    <w:rsid w:val="00EA5B25"/>
    <w:rsid w:val="00EA5C6F"/>
    <w:rsid w:val="00EA7629"/>
    <w:rsid w:val="00EB32EA"/>
    <w:rsid w:val="00EB3C14"/>
    <w:rsid w:val="00EB3E25"/>
    <w:rsid w:val="00EB73A3"/>
    <w:rsid w:val="00EC12F9"/>
    <w:rsid w:val="00EC1882"/>
    <w:rsid w:val="00EC30EF"/>
    <w:rsid w:val="00EC32B2"/>
    <w:rsid w:val="00EC3CBE"/>
    <w:rsid w:val="00EC436D"/>
    <w:rsid w:val="00EC462C"/>
    <w:rsid w:val="00EC55D5"/>
    <w:rsid w:val="00EC5615"/>
    <w:rsid w:val="00EC5806"/>
    <w:rsid w:val="00EC6EF1"/>
    <w:rsid w:val="00EC762F"/>
    <w:rsid w:val="00EC7EF1"/>
    <w:rsid w:val="00ED08A7"/>
    <w:rsid w:val="00ED16CD"/>
    <w:rsid w:val="00ED1A08"/>
    <w:rsid w:val="00ED231B"/>
    <w:rsid w:val="00ED3838"/>
    <w:rsid w:val="00ED45B3"/>
    <w:rsid w:val="00ED5045"/>
    <w:rsid w:val="00ED5B5F"/>
    <w:rsid w:val="00ED6697"/>
    <w:rsid w:val="00EE10B5"/>
    <w:rsid w:val="00EE1859"/>
    <w:rsid w:val="00EE1999"/>
    <w:rsid w:val="00EE1A0D"/>
    <w:rsid w:val="00EE2CA8"/>
    <w:rsid w:val="00EE3A7E"/>
    <w:rsid w:val="00EE4CDA"/>
    <w:rsid w:val="00EE7DC4"/>
    <w:rsid w:val="00EF1237"/>
    <w:rsid w:val="00EF3F20"/>
    <w:rsid w:val="00EF5650"/>
    <w:rsid w:val="00EF64CD"/>
    <w:rsid w:val="00EF67DB"/>
    <w:rsid w:val="00EF69EC"/>
    <w:rsid w:val="00EF736A"/>
    <w:rsid w:val="00EF77DD"/>
    <w:rsid w:val="00EF7F85"/>
    <w:rsid w:val="00F000F8"/>
    <w:rsid w:val="00F0035D"/>
    <w:rsid w:val="00F0075C"/>
    <w:rsid w:val="00F00A5D"/>
    <w:rsid w:val="00F00C50"/>
    <w:rsid w:val="00F0136F"/>
    <w:rsid w:val="00F022A6"/>
    <w:rsid w:val="00F02493"/>
    <w:rsid w:val="00F0272C"/>
    <w:rsid w:val="00F02B72"/>
    <w:rsid w:val="00F03FD6"/>
    <w:rsid w:val="00F04A11"/>
    <w:rsid w:val="00F05DBA"/>
    <w:rsid w:val="00F10910"/>
    <w:rsid w:val="00F10E3B"/>
    <w:rsid w:val="00F11B14"/>
    <w:rsid w:val="00F12559"/>
    <w:rsid w:val="00F12570"/>
    <w:rsid w:val="00F12C95"/>
    <w:rsid w:val="00F148B4"/>
    <w:rsid w:val="00F152A2"/>
    <w:rsid w:val="00F161AB"/>
    <w:rsid w:val="00F17FC5"/>
    <w:rsid w:val="00F20180"/>
    <w:rsid w:val="00F22313"/>
    <w:rsid w:val="00F2324E"/>
    <w:rsid w:val="00F2416E"/>
    <w:rsid w:val="00F24C6B"/>
    <w:rsid w:val="00F25402"/>
    <w:rsid w:val="00F25DA4"/>
    <w:rsid w:val="00F27A03"/>
    <w:rsid w:val="00F30E84"/>
    <w:rsid w:val="00F324DB"/>
    <w:rsid w:val="00F32FA6"/>
    <w:rsid w:val="00F33ADB"/>
    <w:rsid w:val="00F34C5F"/>
    <w:rsid w:val="00F35744"/>
    <w:rsid w:val="00F35C4D"/>
    <w:rsid w:val="00F360D0"/>
    <w:rsid w:val="00F361DF"/>
    <w:rsid w:val="00F368EE"/>
    <w:rsid w:val="00F37225"/>
    <w:rsid w:val="00F376FD"/>
    <w:rsid w:val="00F42BD9"/>
    <w:rsid w:val="00F4374B"/>
    <w:rsid w:val="00F47269"/>
    <w:rsid w:val="00F5015A"/>
    <w:rsid w:val="00F5046E"/>
    <w:rsid w:val="00F51305"/>
    <w:rsid w:val="00F5190E"/>
    <w:rsid w:val="00F522B6"/>
    <w:rsid w:val="00F526D4"/>
    <w:rsid w:val="00F5333B"/>
    <w:rsid w:val="00F53775"/>
    <w:rsid w:val="00F544EF"/>
    <w:rsid w:val="00F54E15"/>
    <w:rsid w:val="00F5523A"/>
    <w:rsid w:val="00F553C2"/>
    <w:rsid w:val="00F6005F"/>
    <w:rsid w:val="00F607B3"/>
    <w:rsid w:val="00F63BF2"/>
    <w:rsid w:val="00F65AD7"/>
    <w:rsid w:val="00F65D5D"/>
    <w:rsid w:val="00F67019"/>
    <w:rsid w:val="00F670C2"/>
    <w:rsid w:val="00F71771"/>
    <w:rsid w:val="00F71C18"/>
    <w:rsid w:val="00F72095"/>
    <w:rsid w:val="00F72E33"/>
    <w:rsid w:val="00F72F60"/>
    <w:rsid w:val="00F73D28"/>
    <w:rsid w:val="00F75031"/>
    <w:rsid w:val="00F751EE"/>
    <w:rsid w:val="00F76DDB"/>
    <w:rsid w:val="00F76E28"/>
    <w:rsid w:val="00F76ED4"/>
    <w:rsid w:val="00F775EB"/>
    <w:rsid w:val="00F777F9"/>
    <w:rsid w:val="00F811E5"/>
    <w:rsid w:val="00F81F18"/>
    <w:rsid w:val="00F822C4"/>
    <w:rsid w:val="00F8283E"/>
    <w:rsid w:val="00F82F89"/>
    <w:rsid w:val="00F8335C"/>
    <w:rsid w:val="00F83710"/>
    <w:rsid w:val="00F83C4F"/>
    <w:rsid w:val="00F84ADA"/>
    <w:rsid w:val="00F856C7"/>
    <w:rsid w:val="00F857B8"/>
    <w:rsid w:val="00F85BD9"/>
    <w:rsid w:val="00F85C9B"/>
    <w:rsid w:val="00F85F98"/>
    <w:rsid w:val="00F87AC3"/>
    <w:rsid w:val="00F90E71"/>
    <w:rsid w:val="00F924EB"/>
    <w:rsid w:val="00F92A10"/>
    <w:rsid w:val="00F948F9"/>
    <w:rsid w:val="00F94F8B"/>
    <w:rsid w:val="00F95196"/>
    <w:rsid w:val="00F954DF"/>
    <w:rsid w:val="00F9606B"/>
    <w:rsid w:val="00F96DC0"/>
    <w:rsid w:val="00F96DC7"/>
    <w:rsid w:val="00F96EDE"/>
    <w:rsid w:val="00F9746A"/>
    <w:rsid w:val="00F978B7"/>
    <w:rsid w:val="00FA0AA2"/>
    <w:rsid w:val="00FA0BC0"/>
    <w:rsid w:val="00FA0C2C"/>
    <w:rsid w:val="00FA0E54"/>
    <w:rsid w:val="00FA123C"/>
    <w:rsid w:val="00FA1615"/>
    <w:rsid w:val="00FA1634"/>
    <w:rsid w:val="00FA1685"/>
    <w:rsid w:val="00FA1DB7"/>
    <w:rsid w:val="00FA2243"/>
    <w:rsid w:val="00FA3BE8"/>
    <w:rsid w:val="00FA3FDB"/>
    <w:rsid w:val="00FA6190"/>
    <w:rsid w:val="00FA6B4A"/>
    <w:rsid w:val="00FA7AC6"/>
    <w:rsid w:val="00FA7EF1"/>
    <w:rsid w:val="00FB08C6"/>
    <w:rsid w:val="00FB0F16"/>
    <w:rsid w:val="00FB2769"/>
    <w:rsid w:val="00FB328C"/>
    <w:rsid w:val="00FB6936"/>
    <w:rsid w:val="00FB6C50"/>
    <w:rsid w:val="00FB7BB8"/>
    <w:rsid w:val="00FC0F21"/>
    <w:rsid w:val="00FC2A91"/>
    <w:rsid w:val="00FC4563"/>
    <w:rsid w:val="00FC465A"/>
    <w:rsid w:val="00FC4B45"/>
    <w:rsid w:val="00FC56E4"/>
    <w:rsid w:val="00FC6B10"/>
    <w:rsid w:val="00FC6FAE"/>
    <w:rsid w:val="00FC7016"/>
    <w:rsid w:val="00FD057F"/>
    <w:rsid w:val="00FD09F2"/>
    <w:rsid w:val="00FD10CF"/>
    <w:rsid w:val="00FD17D0"/>
    <w:rsid w:val="00FD1EB1"/>
    <w:rsid w:val="00FD2191"/>
    <w:rsid w:val="00FD2BA4"/>
    <w:rsid w:val="00FD2F04"/>
    <w:rsid w:val="00FD2F09"/>
    <w:rsid w:val="00FD3DE2"/>
    <w:rsid w:val="00FD51EA"/>
    <w:rsid w:val="00FD718D"/>
    <w:rsid w:val="00FD7691"/>
    <w:rsid w:val="00FD77F0"/>
    <w:rsid w:val="00FE00C3"/>
    <w:rsid w:val="00FE03D7"/>
    <w:rsid w:val="00FE054D"/>
    <w:rsid w:val="00FE1426"/>
    <w:rsid w:val="00FE2909"/>
    <w:rsid w:val="00FE30B1"/>
    <w:rsid w:val="00FE355C"/>
    <w:rsid w:val="00FE40A7"/>
    <w:rsid w:val="00FE44FD"/>
    <w:rsid w:val="00FE4911"/>
    <w:rsid w:val="00FE4A01"/>
    <w:rsid w:val="00FE4CCE"/>
    <w:rsid w:val="00FE4EEA"/>
    <w:rsid w:val="00FE68B3"/>
    <w:rsid w:val="00FE714B"/>
    <w:rsid w:val="00FF0974"/>
    <w:rsid w:val="00FF3168"/>
    <w:rsid w:val="00FF4A73"/>
    <w:rsid w:val="00FF5EE4"/>
    <w:rsid w:val="00FF606A"/>
    <w:rsid w:val="00FF622C"/>
    <w:rsid w:val="00FF6405"/>
    <w:rsid w:val="00FF6433"/>
    <w:rsid w:val="00FF6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37935063"/>
  <w15:docId w15:val="{F9076DAE-F72B-4ADF-8246-BA4EB706A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C6FAE"/>
    <w:pPr>
      <w:suppressAutoHyphens/>
    </w:pPr>
    <w:rPr>
      <w:rFonts w:ascii="Arial" w:hAnsi="Arial" w:cs="Arial"/>
      <w:sz w:val="22"/>
      <w:szCs w:val="24"/>
      <w:lang w:eastAsia="zh-CN"/>
    </w:rPr>
  </w:style>
  <w:style w:type="paragraph" w:styleId="berschrift1">
    <w:name w:val="heading 1"/>
    <w:basedOn w:val="Standard"/>
    <w:next w:val="Standard"/>
    <w:qFormat/>
    <w:rsid w:val="00FC6FAE"/>
    <w:pPr>
      <w:keepNext/>
      <w:numPr>
        <w:numId w:val="1"/>
      </w:numPr>
      <w:spacing w:line="360" w:lineRule="atLeast"/>
      <w:jc w:val="both"/>
      <w:outlineLvl w:val="0"/>
    </w:pPr>
    <w:rPr>
      <w:b/>
      <w:bCs/>
      <w:sz w:val="40"/>
    </w:rPr>
  </w:style>
  <w:style w:type="paragraph" w:styleId="berschrift2">
    <w:name w:val="heading 2"/>
    <w:basedOn w:val="Standard"/>
    <w:next w:val="Standard"/>
    <w:qFormat/>
    <w:rsid w:val="00FC6FAE"/>
    <w:pPr>
      <w:keepNext/>
      <w:numPr>
        <w:ilvl w:val="1"/>
        <w:numId w:val="1"/>
      </w:numPr>
      <w:spacing w:line="360" w:lineRule="atLeast"/>
      <w:jc w:val="both"/>
      <w:outlineLvl w:val="1"/>
    </w:pPr>
    <w:rPr>
      <w:sz w:val="28"/>
    </w:rPr>
  </w:style>
  <w:style w:type="paragraph" w:styleId="berschrift3">
    <w:name w:val="heading 3"/>
    <w:basedOn w:val="Standard"/>
    <w:next w:val="Standard"/>
    <w:qFormat/>
    <w:rsid w:val="00FC6FAE"/>
    <w:pPr>
      <w:keepNext/>
      <w:numPr>
        <w:ilvl w:val="2"/>
        <w:numId w:val="1"/>
      </w:numPr>
      <w:spacing w:line="360" w:lineRule="atLeast"/>
      <w:jc w:val="both"/>
      <w:outlineLvl w:val="2"/>
    </w:pPr>
    <w:rPr>
      <w:b/>
      <w:bCs/>
      <w:sz w:val="24"/>
    </w:rPr>
  </w:style>
  <w:style w:type="paragraph" w:styleId="berschrift4">
    <w:name w:val="heading 4"/>
    <w:basedOn w:val="Standard"/>
    <w:next w:val="Standard"/>
    <w:qFormat/>
    <w:rsid w:val="00FC6FAE"/>
    <w:pPr>
      <w:keepNext/>
      <w:numPr>
        <w:ilvl w:val="3"/>
        <w:numId w:val="1"/>
      </w:numPr>
      <w:spacing w:line="360" w:lineRule="atLeast"/>
      <w:jc w:val="right"/>
      <w:outlineLvl w:val="3"/>
    </w:pPr>
    <w:rPr>
      <w:i/>
      <w:iCs/>
      <w:sz w:val="24"/>
    </w:rPr>
  </w:style>
  <w:style w:type="paragraph" w:styleId="berschrift5">
    <w:name w:val="heading 5"/>
    <w:basedOn w:val="Standard"/>
    <w:next w:val="Standard"/>
    <w:qFormat/>
    <w:rsid w:val="00FC6FAE"/>
    <w:pPr>
      <w:keepNext/>
      <w:numPr>
        <w:ilvl w:val="4"/>
        <w:numId w:val="1"/>
      </w:numPr>
      <w:spacing w:line="400" w:lineRule="exact"/>
      <w:outlineLvl w:val="4"/>
    </w:pPr>
    <w:rPr>
      <w:b/>
      <w:bCs/>
      <w:sz w:val="20"/>
    </w:rPr>
  </w:style>
  <w:style w:type="paragraph" w:styleId="berschrift6">
    <w:name w:val="heading 6"/>
    <w:basedOn w:val="Standard"/>
    <w:next w:val="Standard"/>
    <w:link w:val="berschrift6Zchn"/>
    <w:qFormat/>
    <w:rsid w:val="00FC6FAE"/>
    <w:pPr>
      <w:keepNext/>
      <w:numPr>
        <w:ilvl w:val="5"/>
        <w:numId w:val="1"/>
      </w:numPr>
      <w:spacing w:line="400" w:lineRule="exact"/>
      <w:outlineLvl w:val="5"/>
    </w:pPr>
    <w:rPr>
      <w:b/>
      <w:bCs/>
      <w:sz w:val="24"/>
    </w:rPr>
  </w:style>
  <w:style w:type="paragraph" w:styleId="berschrift7">
    <w:name w:val="heading 7"/>
    <w:basedOn w:val="Standard"/>
    <w:next w:val="Standard"/>
    <w:qFormat/>
    <w:rsid w:val="00FC6FAE"/>
    <w:pPr>
      <w:keepNext/>
      <w:ind w:left="3402" w:hanging="3402"/>
      <w:outlineLvl w:val="6"/>
    </w:pPr>
    <w:rPr>
      <w:b/>
      <w:sz w:val="20"/>
      <w:lang w:val="en-GB"/>
    </w:rPr>
  </w:style>
  <w:style w:type="paragraph" w:styleId="berschrift8">
    <w:name w:val="heading 8"/>
    <w:basedOn w:val="Standard"/>
    <w:next w:val="Standard"/>
    <w:qFormat/>
    <w:rsid w:val="00FC6FAE"/>
    <w:pPr>
      <w:keepNext/>
      <w:spacing w:line="400" w:lineRule="exact"/>
      <w:outlineLvl w:val="7"/>
    </w:pPr>
    <w:rPr>
      <w:b/>
      <w:bCs/>
      <w:sz w:val="24"/>
      <w:u w:val="single"/>
    </w:rPr>
  </w:style>
  <w:style w:type="paragraph" w:styleId="berschrift9">
    <w:name w:val="heading 9"/>
    <w:basedOn w:val="Standard"/>
    <w:next w:val="Standard"/>
    <w:qFormat/>
    <w:rsid w:val="00FC6FAE"/>
    <w:pPr>
      <w:keepNext/>
      <w:outlineLvl w:val="8"/>
    </w:pPr>
    <w:rPr>
      <w:b/>
      <w:color w:val="000000"/>
      <w:sz w:val="24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sid w:val="00FC6FAE"/>
  </w:style>
  <w:style w:type="character" w:customStyle="1" w:styleId="WW8Num1z1">
    <w:name w:val="WW8Num1z1"/>
    <w:rsid w:val="00FC6FAE"/>
  </w:style>
  <w:style w:type="character" w:customStyle="1" w:styleId="WW8Num1z2">
    <w:name w:val="WW8Num1z2"/>
    <w:rsid w:val="00FC6FAE"/>
  </w:style>
  <w:style w:type="character" w:customStyle="1" w:styleId="WW8Num1z3">
    <w:name w:val="WW8Num1z3"/>
    <w:rsid w:val="00FC6FAE"/>
  </w:style>
  <w:style w:type="character" w:customStyle="1" w:styleId="WW8Num1z4">
    <w:name w:val="WW8Num1z4"/>
    <w:rsid w:val="00FC6FAE"/>
  </w:style>
  <w:style w:type="character" w:customStyle="1" w:styleId="WW8Num1z5">
    <w:name w:val="WW8Num1z5"/>
    <w:rsid w:val="00FC6FAE"/>
  </w:style>
  <w:style w:type="character" w:customStyle="1" w:styleId="WW8Num1z6">
    <w:name w:val="WW8Num1z6"/>
    <w:rsid w:val="00FC6FAE"/>
  </w:style>
  <w:style w:type="character" w:customStyle="1" w:styleId="WW8Num1z7">
    <w:name w:val="WW8Num1z7"/>
    <w:rsid w:val="00FC6FAE"/>
  </w:style>
  <w:style w:type="character" w:customStyle="1" w:styleId="WW8Num1z8">
    <w:name w:val="WW8Num1z8"/>
    <w:rsid w:val="00FC6FAE"/>
  </w:style>
  <w:style w:type="character" w:customStyle="1" w:styleId="WW8Num2z0">
    <w:name w:val="WW8Num2z0"/>
    <w:rsid w:val="00FC6FAE"/>
    <w:rPr>
      <w:rFonts w:ascii="Arial" w:eastAsia="Times New Roman" w:hAnsi="Arial" w:cs="Arial" w:hint="default"/>
    </w:rPr>
  </w:style>
  <w:style w:type="character" w:customStyle="1" w:styleId="WW8Num2z1">
    <w:name w:val="WW8Num2z1"/>
    <w:rsid w:val="00FC6FAE"/>
    <w:rPr>
      <w:rFonts w:ascii="Courier New" w:hAnsi="Courier New" w:cs="Courier New" w:hint="default"/>
    </w:rPr>
  </w:style>
  <w:style w:type="character" w:customStyle="1" w:styleId="WW8Num2z2">
    <w:name w:val="WW8Num2z2"/>
    <w:rsid w:val="00FC6FAE"/>
    <w:rPr>
      <w:rFonts w:ascii="Wingdings" w:hAnsi="Wingdings" w:cs="Wingdings" w:hint="default"/>
    </w:rPr>
  </w:style>
  <w:style w:type="character" w:customStyle="1" w:styleId="WW8Num2z3">
    <w:name w:val="WW8Num2z3"/>
    <w:rsid w:val="00FC6FAE"/>
    <w:rPr>
      <w:rFonts w:ascii="Symbol" w:hAnsi="Symbol" w:cs="Symbol" w:hint="default"/>
    </w:rPr>
  </w:style>
  <w:style w:type="character" w:customStyle="1" w:styleId="WW8Num3z0">
    <w:name w:val="WW8Num3z0"/>
    <w:rsid w:val="00FC6FAE"/>
    <w:rPr>
      <w:rFonts w:ascii="Symbol" w:hAnsi="Symbol" w:cs="Symbol" w:hint="default"/>
    </w:rPr>
  </w:style>
  <w:style w:type="character" w:customStyle="1" w:styleId="WW8Num3z1">
    <w:name w:val="WW8Num3z1"/>
    <w:rsid w:val="00FC6FAE"/>
    <w:rPr>
      <w:rFonts w:ascii="Courier New" w:hAnsi="Courier New" w:cs="Courier New" w:hint="default"/>
    </w:rPr>
  </w:style>
  <w:style w:type="character" w:customStyle="1" w:styleId="WW8Num3z2">
    <w:name w:val="WW8Num3z2"/>
    <w:rsid w:val="00FC6FAE"/>
    <w:rPr>
      <w:rFonts w:ascii="Wingdings" w:hAnsi="Wingdings" w:cs="Wingdings" w:hint="default"/>
    </w:rPr>
  </w:style>
  <w:style w:type="character" w:customStyle="1" w:styleId="WW8Num4z0">
    <w:name w:val="WW8Num4z0"/>
    <w:rsid w:val="00FC6FAE"/>
    <w:rPr>
      <w:rFonts w:ascii="Arial" w:eastAsia="Times New Roman" w:hAnsi="Arial" w:cs="Arial" w:hint="default"/>
    </w:rPr>
  </w:style>
  <w:style w:type="character" w:customStyle="1" w:styleId="WW8Num4z1">
    <w:name w:val="WW8Num4z1"/>
    <w:rsid w:val="00FC6FAE"/>
    <w:rPr>
      <w:rFonts w:ascii="Courier New" w:hAnsi="Courier New" w:cs="Courier New" w:hint="default"/>
    </w:rPr>
  </w:style>
  <w:style w:type="character" w:customStyle="1" w:styleId="WW8Num4z2">
    <w:name w:val="WW8Num4z2"/>
    <w:rsid w:val="00FC6FAE"/>
    <w:rPr>
      <w:rFonts w:ascii="Wingdings" w:hAnsi="Wingdings" w:cs="Wingdings" w:hint="default"/>
    </w:rPr>
  </w:style>
  <w:style w:type="character" w:customStyle="1" w:styleId="WW8Num4z3">
    <w:name w:val="WW8Num4z3"/>
    <w:rsid w:val="00FC6FAE"/>
    <w:rPr>
      <w:rFonts w:ascii="Symbol" w:hAnsi="Symbol" w:cs="Symbol" w:hint="default"/>
    </w:rPr>
  </w:style>
  <w:style w:type="character" w:customStyle="1" w:styleId="WW8Num5z0">
    <w:name w:val="WW8Num5z0"/>
    <w:rsid w:val="00FC6FAE"/>
    <w:rPr>
      <w:rFonts w:ascii="Arial" w:eastAsia="Times New Roman" w:hAnsi="Arial" w:cs="Arial" w:hint="default"/>
    </w:rPr>
  </w:style>
  <w:style w:type="character" w:customStyle="1" w:styleId="WW8Num5z1">
    <w:name w:val="WW8Num5z1"/>
    <w:rsid w:val="00FC6FAE"/>
    <w:rPr>
      <w:rFonts w:ascii="Courier New" w:hAnsi="Courier New" w:cs="Courier New" w:hint="default"/>
    </w:rPr>
  </w:style>
  <w:style w:type="character" w:customStyle="1" w:styleId="WW8Num5z2">
    <w:name w:val="WW8Num5z2"/>
    <w:rsid w:val="00FC6FAE"/>
    <w:rPr>
      <w:rFonts w:ascii="Wingdings" w:hAnsi="Wingdings" w:cs="Wingdings" w:hint="default"/>
    </w:rPr>
  </w:style>
  <w:style w:type="character" w:customStyle="1" w:styleId="WW8Num5z3">
    <w:name w:val="WW8Num5z3"/>
    <w:rsid w:val="00FC6FAE"/>
    <w:rPr>
      <w:rFonts w:ascii="Symbol" w:hAnsi="Symbol" w:cs="Symbol" w:hint="default"/>
    </w:rPr>
  </w:style>
  <w:style w:type="character" w:customStyle="1" w:styleId="WW8Num6z0">
    <w:name w:val="WW8Num6z0"/>
    <w:rsid w:val="00FC6FAE"/>
    <w:rPr>
      <w:rFonts w:ascii="Wingdings" w:eastAsia="Times New Roman" w:hAnsi="Wingdings" w:cs="Times New Roman" w:hint="default"/>
    </w:rPr>
  </w:style>
  <w:style w:type="character" w:customStyle="1" w:styleId="WW8Num6z1">
    <w:name w:val="WW8Num6z1"/>
    <w:rsid w:val="00FC6FAE"/>
    <w:rPr>
      <w:rFonts w:ascii="Courier New" w:hAnsi="Courier New" w:cs="Courier New" w:hint="default"/>
    </w:rPr>
  </w:style>
  <w:style w:type="character" w:customStyle="1" w:styleId="WW8Num6z2">
    <w:name w:val="WW8Num6z2"/>
    <w:rsid w:val="00FC6FAE"/>
    <w:rPr>
      <w:rFonts w:ascii="Wingdings" w:hAnsi="Wingdings" w:cs="Wingdings" w:hint="default"/>
    </w:rPr>
  </w:style>
  <w:style w:type="character" w:customStyle="1" w:styleId="WW8Num6z3">
    <w:name w:val="WW8Num6z3"/>
    <w:rsid w:val="00FC6FAE"/>
    <w:rPr>
      <w:rFonts w:ascii="Symbol" w:hAnsi="Symbol" w:cs="Symbol" w:hint="default"/>
    </w:rPr>
  </w:style>
  <w:style w:type="character" w:customStyle="1" w:styleId="WW8Num7z0">
    <w:name w:val="WW8Num7z0"/>
    <w:rsid w:val="00FC6FAE"/>
    <w:rPr>
      <w:rFonts w:ascii="Symbol" w:hAnsi="Symbol" w:cs="Symbol" w:hint="default"/>
    </w:rPr>
  </w:style>
  <w:style w:type="character" w:customStyle="1" w:styleId="WW8Num7z1">
    <w:name w:val="WW8Num7z1"/>
    <w:rsid w:val="00FC6FAE"/>
    <w:rPr>
      <w:rFonts w:ascii="Courier New" w:hAnsi="Courier New" w:cs="Courier New" w:hint="default"/>
    </w:rPr>
  </w:style>
  <w:style w:type="character" w:customStyle="1" w:styleId="WW8Num7z2">
    <w:name w:val="WW8Num7z2"/>
    <w:rsid w:val="00FC6FAE"/>
    <w:rPr>
      <w:rFonts w:ascii="Wingdings" w:hAnsi="Wingdings" w:cs="Wingdings" w:hint="default"/>
    </w:rPr>
  </w:style>
  <w:style w:type="character" w:customStyle="1" w:styleId="WW8Num8z0">
    <w:name w:val="WW8Num8z0"/>
    <w:rsid w:val="00FC6FAE"/>
    <w:rPr>
      <w:rFonts w:ascii="Symbol" w:hAnsi="Symbol" w:cs="Symbol" w:hint="default"/>
    </w:rPr>
  </w:style>
  <w:style w:type="character" w:customStyle="1" w:styleId="WW8Num8z1">
    <w:name w:val="WW8Num8z1"/>
    <w:rsid w:val="00FC6FAE"/>
    <w:rPr>
      <w:rFonts w:ascii="Courier New" w:hAnsi="Courier New" w:cs="Courier New" w:hint="default"/>
    </w:rPr>
  </w:style>
  <w:style w:type="character" w:customStyle="1" w:styleId="WW8Num8z2">
    <w:name w:val="WW8Num8z2"/>
    <w:rsid w:val="00FC6FAE"/>
    <w:rPr>
      <w:rFonts w:ascii="Wingdings" w:hAnsi="Wingdings" w:cs="Wingdings" w:hint="default"/>
    </w:rPr>
  </w:style>
  <w:style w:type="character" w:customStyle="1" w:styleId="WW8Num9z0">
    <w:name w:val="WW8Num9z0"/>
    <w:rsid w:val="00FC6FAE"/>
    <w:rPr>
      <w:rFonts w:ascii="Symbol" w:hAnsi="Symbol" w:cs="Symbol" w:hint="default"/>
    </w:rPr>
  </w:style>
  <w:style w:type="character" w:customStyle="1" w:styleId="WW8Num9z1">
    <w:name w:val="WW8Num9z1"/>
    <w:rsid w:val="00FC6FAE"/>
    <w:rPr>
      <w:rFonts w:ascii="Courier New" w:hAnsi="Courier New" w:cs="Courier New" w:hint="default"/>
    </w:rPr>
  </w:style>
  <w:style w:type="character" w:customStyle="1" w:styleId="WW8Num9z2">
    <w:name w:val="WW8Num9z2"/>
    <w:rsid w:val="00FC6FAE"/>
    <w:rPr>
      <w:rFonts w:ascii="Wingdings" w:hAnsi="Wingdings" w:cs="Wingdings" w:hint="default"/>
    </w:rPr>
  </w:style>
  <w:style w:type="character" w:customStyle="1" w:styleId="WW8Num10z0">
    <w:name w:val="WW8Num10z0"/>
    <w:rsid w:val="00FC6FAE"/>
    <w:rPr>
      <w:rFonts w:ascii="Arial" w:eastAsia="Times New Roman" w:hAnsi="Arial" w:cs="Arial" w:hint="default"/>
    </w:rPr>
  </w:style>
  <w:style w:type="character" w:customStyle="1" w:styleId="WW8Num10z1">
    <w:name w:val="WW8Num10z1"/>
    <w:rsid w:val="00FC6FAE"/>
    <w:rPr>
      <w:rFonts w:ascii="Courier New" w:hAnsi="Courier New" w:cs="Courier New" w:hint="default"/>
    </w:rPr>
  </w:style>
  <w:style w:type="character" w:customStyle="1" w:styleId="WW8Num10z2">
    <w:name w:val="WW8Num10z2"/>
    <w:rsid w:val="00FC6FAE"/>
    <w:rPr>
      <w:rFonts w:ascii="Wingdings" w:hAnsi="Wingdings" w:cs="Wingdings" w:hint="default"/>
    </w:rPr>
  </w:style>
  <w:style w:type="character" w:customStyle="1" w:styleId="WW8Num10z3">
    <w:name w:val="WW8Num10z3"/>
    <w:rsid w:val="00FC6FAE"/>
    <w:rPr>
      <w:rFonts w:ascii="Symbol" w:hAnsi="Symbol" w:cs="Symbol" w:hint="default"/>
    </w:rPr>
  </w:style>
  <w:style w:type="character" w:customStyle="1" w:styleId="WW8Num11z0">
    <w:name w:val="WW8Num11z0"/>
    <w:rsid w:val="00FC6FAE"/>
    <w:rPr>
      <w:rFonts w:ascii="Arial" w:eastAsia="Times New Roman" w:hAnsi="Arial" w:cs="Arial" w:hint="default"/>
    </w:rPr>
  </w:style>
  <w:style w:type="character" w:customStyle="1" w:styleId="WW8Num11z1">
    <w:name w:val="WW8Num11z1"/>
    <w:rsid w:val="00FC6FAE"/>
    <w:rPr>
      <w:rFonts w:ascii="Courier New" w:hAnsi="Courier New" w:cs="Courier New" w:hint="default"/>
    </w:rPr>
  </w:style>
  <w:style w:type="character" w:customStyle="1" w:styleId="WW8Num11z2">
    <w:name w:val="WW8Num11z2"/>
    <w:rsid w:val="00FC6FAE"/>
    <w:rPr>
      <w:rFonts w:ascii="Wingdings" w:hAnsi="Wingdings" w:cs="Wingdings" w:hint="default"/>
    </w:rPr>
  </w:style>
  <w:style w:type="character" w:customStyle="1" w:styleId="WW8Num11z3">
    <w:name w:val="WW8Num11z3"/>
    <w:rsid w:val="00FC6FAE"/>
    <w:rPr>
      <w:rFonts w:ascii="Symbol" w:hAnsi="Symbol" w:cs="Symbol" w:hint="default"/>
    </w:rPr>
  </w:style>
  <w:style w:type="character" w:customStyle="1" w:styleId="WW8Num12z0">
    <w:name w:val="WW8Num12z0"/>
    <w:rsid w:val="00FC6FAE"/>
    <w:rPr>
      <w:rFonts w:ascii="Arial" w:eastAsia="Times New Roman" w:hAnsi="Arial" w:cs="Arial" w:hint="default"/>
    </w:rPr>
  </w:style>
  <w:style w:type="character" w:customStyle="1" w:styleId="WW8Num12z1">
    <w:name w:val="WW8Num12z1"/>
    <w:rsid w:val="00FC6FAE"/>
    <w:rPr>
      <w:rFonts w:ascii="Courier New" w:hAnsi="Courier New" w:cs="Courier New" w:hint="default"/>
    </w:rPr>
  </w:style>
  <w:style w:type="character" w:customStyle="1" w:styleId="WW8Num12z2">
    <w:name w:val="WW8Num12z2"/>
    <w:rsid w:val="00FC6FAE"/>
    <w:rPr>
      <w:rFonts w:ascii="Wingdings" w:hAnsi="Wingdings" w:cs="Wingdings" w:hint="default"/>
    </w:rPr>
  </w:style>
  <w:style w:type="character" w:customStyle="1" w:styleId="WW8Num12z3">
    <w:name w:val="WW8Num12z3"/>
    <w:rsid w:val="00FC6FAE"/>
    <w:rPr>
      <w:rFonts w:ascii="Symbol" w:hAnsi="Symbol" w:cs="Symbol" w:hint="default"/>
    </w:rPr>
  </w:style>
  <w:style w:type="character" w:customStyle="1" w:styleId="WW8Num13z0">
    <w:name w:val="WW8Num13z0"/>
    <w:rsid w:val="00FC6FAE"/>
    <w:rPr>
      <w:rFonts w:ascii="Symbol" w:hAnsi="Symbol" w:cs="Symbol" w:hint="default"/>
    </w:rPr>
  </w:style>
  <w:style w:type="character" w:customStyle="1" w:styleId="WW8Num13z1">
    <w:name w:val="WW8Num13z1"/>
    <w:rsid w:val="00FC6FAE"/>
    <w:rPr>
      <w:rFonts w:ascii="Courier New" w:hAnsi="Courier New" w:cs="Courier New" w:hint="default"/>
    </w:rPr>
  </w:style>
  <w:style w:type="character" w:customStyle="1" w:styleId="WW8Num13z2">
    <w:name w:val="WW8Num13z2"/>
    <w:rsid w:val="00FC6FAE"/>
    <w:rPr>
      <w:rFonts w:ascii="Wingdings" w:hAnsi="Wingdings" w:cs="Wingdings" w:hint="default"/>
    </w:rPr>
  </w:style>
  <w:style w:type="character" w:customStyle="1" w:styleId="WW8Num14z0">
    <w:name w:val="WW8Num14z0"/>
    <w:rsid w:val="00FC6FAE"/>
    <w:rPr>
      <w:rFonts w:ascii="Symbol" w:hAnsi="Symbol" w:cs="Symbol" w:hint="default"/>
    </w:rPr>
  </w:style>
  <w:style w:type="character" w:customStyle="1" w:styleId="WW8Num14z1">
    <w:name w:val="WW8Num14z1"/>
    <w:rsid w:val="00FC6FAE"/>
    <w:rPr>
      <w:rFonts w:ascii="Courier New" w:hAnsi="Courier New" w:cs="Courier New" w:hint="default"/>
    </w:rPr>
  </w:style>
  <w:style w:type="character" w:customStyle="1" w:styleId="WW8Num14z2">
    <w:name w:val="WW8Num14z2"/>
    <w:rsid w:val="00FC6FAE"/>
    <w:rPr>
      <w:rFonts w:ascii="Wingdings" w:hAnsi="Wingdings" w:cs="Wingdings" w:hint="default"/>
    </w:rPr>
  </w:style>
  <w:style w:type="character" w:customStyle="1" w:styleId="WW8Num15z0">
    <w:name w:val="WW8Num15z0"/>
    <w:rsid w:val="00FC6FAE"/>
    <w:rPr>
      <w:rFonts w:ascii="Symbol" w:hAnsi="Symbol" w:cs="Symbol" w:hint="default"/>
    </w:rPr>
  </w:style>
  <w:style w:type="character" w:customStyle="1" w:styleId="WW8Num15z1">
    <w:name w:val="WW8Num15z1"/>
    <w:rsid w:val="00FC6FAE"/>
    <w:rPr>
      <w:rFonts w:ascii="Courier New" w:hAnsi="Courier New" w:cs="Courier New" w:hint="default"/>
    </w:rPr>
  </w:style>
  <w:style w:type="character" w:customStyle="1" w:styleId="WW8Num15z2">
    <w:name w:val="WW8Num15z2"/>
    <w:rsid w:val="00FC6FAE"/>
    <w:rPr>
      <w:rFonts w:ascii="Wingdings" w:hAnsi="Wingdings" w:cs="Wingdings" w:hint="default"/>
    </w:rPr>
  </w:style>
  <w:style w:type="character" w:customStyle="1" w:styleId="WW8Num16z0">
    <w:name w:val="WW8Num16z0"/>
    <w:rsid w:val="00FC6FAE"/>
    <w:rPr>
      <w:rFonts w:ascii="Arial" w:eastAsia="Times New Roman" w:hAnsi="Arial" w:cs="Arial" w:hint="default"/>
    </w:rPr>
  </w:style>
  <w:style w:type="character" w:customStyle="1" w:styleId="WW8Num16z1">
    <w:name w:val="WW8Num16z1"/>
    <w:rsid w:val="00FC6FAE"/>
    <w:rPr>
      <w:rFonts w:ascii="Courier New" w:hAnsi="Courier New" w:cs="Courier New" w:hint="default"/>
    </w:rPr>
  </w:style>
  <w:style w:type="character" w:customStyle="1" w:styleId="WW8Num16z2">
    <w:name w:val="WW8Num16z2"/>
    <w:rsid w:val="00FC6FAE"/>
    <w:rPr>
      <w:rFonts w:ascii="Wingdings" w:hAnsi="Wingdings" w:cs="Wingdings" w:hint="default"/>
    </w:rPr>
  </w:style>
  <w:style w:type="character" w:customStyle="1" w:styleId="WW8Num16z3">
    <w:name w:val="WW8Num16z3"/>
    <w:rsid w:val="00FC6FAE"/>
    <w:rPr>
      <w:rFonts w:ascii="Symbol" w:hAnsi="Symbol" w:cs="Symbol" w:hint="default"/>
    </w:rPr>
  </w:style>
  <w:style w:type="character" w:customStyle="1" w:styleId="Absatz-Standardschriftart3">
    <w:name w:val="Absatz-Standardschriftart3"/>
    <w:rsid w:val="00FC6FAE"/>
  </w:style>
  <w:style w:type="character" w:customStyle="1" w:styleId="Absatz-Standardschriftart1">
    <w:name w:val="Absatz-Standardschriftart1"/>
    <w:rsid w:val="00FC6FAE"/>
  </w:style>
  <w:style w:type="character" w:customStyle="1" w:styleId="WW8Num3z3">
    <w:name w:val="WW8Num3z3"/>
    <w:rsid w:val="00FC6FAE"/>
    <w:rPr>
      <w:rFonts w:ascii="Symbol" w:hAnsi="Symbol" w:cs="Symbol"/>
    </w:rPr>
  </w:style>
  <w:style w:type="character" w:customStyle="1" w:styleId="WW8Num7z3">
    <w:name w:val="WW8Num7z3"/>
    <w:rsid w:val="00FC6FAE"/>
    <w:rPr>
      <w:rFonts w:ascii="Symbol" w:hAnsi="Symbol" w:cs="Symbol"/>
    </w:rPr>
  </w:style>
  <w:style w:type="character" w:customStyle="1" w:styleId="WW8Num8z3">
    <w:name w:val="WW8Num8z3"/>
    <w:rsid w:val="00FC6FAE"/>
    <w:rPr>
      <w:rFonts w:ascii="Symbol" w:hAnsi="Symbol" w:cs="Symbol"/>
    </w:rPr>
  </w:style>
  <w:style w:type="character" w:customStyle="1" w:styleId="WW-Absatz-Standardschriftart">
    <w:name w:val="WW-Absatz-Standardschriftart"/>
    <w:rsid w:val="00FC6FAE"/>
  </w:style>
  <w:style w:type="character" w:customStyle="1" w:styleId="WW-Absatz-Standardschriftart1">
    <w:name w:val="WW-Absatz-Standardschriftart1"/>
    <w:rsid w:val="00FC6FAE"/>
  </w:style>
  <w:style w:type="character" w:customStyle="1" w:styleId="WW-Absatz-Standardschriftart11">
    <w:name w:val="WW-Absatz-Standardschriftart11"/>
    <w:rsid w:val="00FC6FAE"/>
  </w:style>
  <w:style w:type="character" w:customStyle="1" w:styleId="WW-Absatz-Standardschriftart111">
    <w:name w:val="WW-Absatz-Standardschriftart111"/>
    <w:rsid w:val="00FC6FAE"/>
  </w:style>
  <w:style w:type="character" w:customStyle="1" w:styleId="WW-Absatz-Standardschriftart1111">
    <w:name w:val="WW-Absatz-Standardschriftart1111"/>
    <w:rsid w:val="00FC6FAE"/>
  </w:style>
  <w:style w:type="character" w:customStyle="1" w:styleId="WW-Absatz-Standardschriftart11111">
    <w:name w:val="WW-Absatz-Standardschriftart11111"/>
    <w:rsid w:val="00FC6FAE"/>
  </w:style>
  <w:style w:type="character" w:customStyle="1" w:styleId="WW-Absatz-Standardschriftart111111">
    <w:name w:val="WW-Absatz-Standardschriftart111111"/>
    <w:rsid w:val="00FC6FAE"/>
  </w:style>
  <w:style w:type="character" w:customStyle="1" w:styleId="WW-Absatz-Standardschriftart1111111">
    <w:name w:val="WW-Absatz-Standardschriftart1111111"/>
    <w:rsid w:val="00FC6FAE"/>
  </w:style>
  <w:style w:type="character" w:customStyle="1" w:styleId="WW-Absatz-Standardschriftart11111111">
    <w:name w:val="WW-Absatz-Standardschriftart11111111"/>
    <w:rsid w:val="00FC6FAE"/>
  </w:style>
  <w:style w:type="character" w:customStyle="1" w:styleId="WW-Absatz-Standardschriftart111111111">
    <w:name w:val="WW-Absatz-Standardschriftart111111111"/>
    <w:rsid w:val="00FC6FAE"/>
  </w:style>
  <w:style w:type="character" w:styleId="Seitenzahl">
    <w:name w:val="page number"/>
    <w:basedOn w:val="WW-Absatz-Standardschriftart111111111"/>
    <w:rsid w:val="00FC6FAE"/>
  </w:style>
  <w:style w:type="character" w:styleId="Hyperlink">
    <w:name w:val="Hyperlink"/>
    <w:rsid w:val="00FC6FAE"/>
    <w:rPr>
      <w:color w:val="0000FF"/>
      <w:u w:val="single"/>
    </w:rPr>
  </w:style>
  <w:style w:type="character" w:styleId="BesuchterLink">
    <w:name w:val="FollowedHyperlink"/>
    <w:rsid w:val="00FC6FAE"/>
    <w:rPr>
      <w:color w:val="800080"/>
      <w:u w:val="single"/>
    </w:rPr>
  </w:style>
  <w:style w:type="character" w:styleId="Fett">
    <w:name w:val="Strong"/>
    <w:qFormat/>
    <w:rsid w:val="00FC6FAE"/>
    <w:rPr>
      <w:b/>
      <w:bCs/>
    </w:rPr>
  </w:style>
  <w:style w:type="character" w:customStyle="1" w:styleId="mw-headline">
    <w:name w:val="mw-headline"/>
    <w:basedOn w:val="WW-Absatz-Standardschriftart"/>
    <w:rsid w:val="00FC6FAE"/>
  </w:style>
  <w:style w:type="character" w:customStyle="1" w:styleId="editsection">
    <w:name w:val="editsection"/>
    <w:basedOn w:val="WW-Absatz-Standardschriftart"/>
    <w:rsid w:val="00FC6FAE"/>
  </w:style>
  <w:style w:type="character" w:customStyle="1" w:styleId="SprechblasentextZchn">
    <w:name w:val="Sprechblasentext Zchn"/>
    <w:rsid w:val="00FC6FAE"/>
    <w:rPr>
      <w:rFonts w:ascii="Tahoma" w:hAnsi="Tahoma" w:cs="Tahoma"/>
      <w:sz w:val="16"/>
      <w:szCs w:val="16"/>
    </w:rPr>
  </w:style>
  <w:style w:type="character" w:customStyle="1" w:styleId="Kommentarzeichen1">
    <w:name w:val="Kommentarzeichen1"/>
    <w:rsid w:val="00FC6FAE"/>
    <w:rPr>
      <w:sz w:val="16"/>
      <w:szCs w:val="16"/>
    </w:rPr>
  </w:style>
  <w:style w:type="character" w:customStyle="1" w:styleId="KommentartextZchn">
    <w:name w:val="Kommentartext Zchn"/>
    <w:uiPriority w:val="99"/>
    <w:rsid w:val="00FC6FAE"/>
    <w:rPr>
      <w:rFonts w:ascii="Arial" w:hAnsi="Arial" w:cs="Arial"/>
    </w:rPr>
  </w:style>
  <w:style w:type="character" w:customStyle="1" w:styleId="KommentarthemaZchn">
    <w:name w:val="Kommentarthema Zchn"/>
    <w:rsid w:val="00FC6FAE"/>
    <w:rPr>
      <w:rFonts w:ascii="Arial" w:hAnsi="Arial" w:cs="Arial"/>
      <w:b/>
      <w:bCs/>
    </w:rPr>
  </w:style>
  <w:style w:type="character" w:customStyle="1" w:styleId="NurTextZchn">
    <w:name w:val="Nur Text Zchn"/>
    <w:rsid w:val="00FC6FAE"/>
    <w:rPr>
      <w:rFonts w:ascii="Calibri" w:eastAsia="Calibri" w:hAnsi="Calibri" w:cs="Calibri"/>
      <w:sz w:val="22"/>
      <w:szCs w:val="21"/>
    </w:rPr>
  </w:style>
  <w:style w:type="character" w:customStyle="1" w:styleId="HTMLVorformatiertZchn">
    <w:name w:val="HTML Vorformatiert Zchn"/>
    <w:rsid w:val="00FC6FAE"/>
    <w:rPr>
      <w:rFonts w:ascii="Courier New" w:hAnsi="Courier New" w:cs="Courier New"/>
    </w:rPr>
  </w:style>
  <w:style w:type="character" w:customStyle="1" w:styleId="Absatz-Standardschriftart2">
    <w:name w:val="Absatz-Standardschriftart2"/>
    <w:rsid w:val="00FC6FAE"/>
  </w:style>
  <w:style w:type="character" w:styleId="Hervorhebung">
    <w:name w:val="Emphasis"/>
    <w:qFormat/>
    <w:rsid w:val="00FC6FAE"/>
    <w:rPr>
      <w:i/>
      <w:iCs/>
    </w:rPr>
  </w:style>
  <w:style w:type="character" w:customStyle="1" w:styleId="FunotentextZchn">
    <w:name w:val="Fußnotentext Zchn"/>
    <w:rsid w:val="00FC6FAE"/>
    <w:rPr>
      <w:rFonts w:ascii="Arial" w:hAnsi="Arial" w:cs="Arial"/>
    </w:rPr>
  </w:style>
  <w:style w:type="character" w:customStyle="1" w:styleId="Funotenzeichen1">
    <w:name w:val="Fußnotenzeichen1"/>
    <w:rsid w:val="00FC6FAE"/>
    <w:rPr>
      <w:vertAlign w:val="superscript"/>
    </w:rPr>
  </w:style>
  <w:style w:type="paragraph" w:customStyle="1" w:styleId="berschrift">
    <w:name w:val="Überschrift"/>
    <w:basedOn w:val="Standard"/>
    <w:next w:val="Textkrper"/>
    <w:rsid w:val="00FC6FAE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styleId="Textkrper">
    <w:name w:val="Body Text"/>
    <w:basedOn w:val="Standard"/>
    <w:link w:val="TextkrperZchn"/>
    <w:rsid w:val="00FC6FAE"/>
    <w:pPr>
      <w:spacing w:line="360" w:lineRule="atLeast"/>
      <w:jc w:val="both"/>
    </w:pPr>
    <w:rPr>
      <w:b/>
      <w:bCs/>
      <w:sz w:val="24"/>
    </w:rPr>
  </w:style>
  <w:style w:type="paragraph" w:styleId="Liste">
    <w:name w:val="List"/>
    <w:basedOn w:val="Textkrper"/>
    <w:rsid w:val="00FC6FAE"/>
    <w:rPr>
      <w:rFonts w:cs="Tahoma"/>
    </w:rPr>
  </w:style>
  <w:style w:type="paragraph" w:styleId="Beschriftung">
    <w:name w:val="caption"/>
    <w:basedOn w:val="Standard"/>
    <w:qFormat/>
    <w:rsid w:val="00FC6FAE"/>
    <w:pPr>
      <w:suppressLineNumbers/>
      <w:spacing w:before="120" w:after="120"/>
    </w:pPr>
    <w:rPr>
      <w:i/>
      <w:iCs/>
      <w:sz w:val="24"/>
    </w:rPr>
  </w:style>
  <w:style w:type="paragraph" w:customStyle="1" w:styleId="Verzeichnis">
    <w:name w:val="Verzeichnis"/>
    <w:basedOn w:val="Standard"/>
    <w:rsid w:val="00FC6FAE"/>
    <w:pPr>
      <w:suppressLineNumbers/>
    </w:pPr>
    <w:rPr>
      <w:rFonts w:cs="Tahoma"/>
    </w:rPr>
  </w:style>
  <w:style w:type="paragraph" w:customStyle="1" w:styleId="Beschriftung1">
    <w:name w:val="Beschriftung1"/>
    <w:basedOn w:val="Standard"/>
    <w:rsid w:val="00FC6FAE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Beschriftung">
    <w:name w:val="WW-Beschriftung"/>
    <w:basedOn w:val="Standard"/>
    <w:rsid w:val="00FC6FAE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Verzeichnis">
    <w:name w:val="WW-Verzeichnis"/>
    <w:basedOn w:val="Standard"/>
    <w:rsid w:val="00FC6FAE"/>
    <w:pPr>
      <w:suppressLineNumbers/>
    </w:pPr>
    <w:rPr>
      <w:rFonts w:cs="Tahoma"/>
    </w:rPr>
  </w:style>
  <w:style w:type="paragraph" w:customStyle="1" w:styleId="WW-berschrift">
    <w:name w:val="WW-Überschrift"/>
    <w:basedOn w:val="Standard"/>
    <w:next w:val="Textkrper"/>
    <w:rsid w:val="00FC6FAE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customStyle="1" w:styleId="WW-Beschriftung1">
    <w:name w:val="WW-Beschriftung1"/>
    <w:basedOn w:val="Standard"/>
    <w:rsid w:val="00FC6FAE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Verzeichnis1">
    <w:name w:val="WW-Verzeichnis1"/>
    <w:basedOn w:val="Standard"/>
    <w:rsid w:val="00FC6FAE"/>
    <w:pPr>
      <w:suppressLineNumbers/>
    </w:pPr>
    <w:rPr>
      <w:rFonts w:cs="Tahoma"/>
    </w:rPr>
  </w:style>
  <w:style w:type="paragraph" w:customStyle="1" w:styleId="WW-berschrift1">
    <w:name w:val="WW-Überschrift1"/>
    <w:basedOn w:val="Standard"/>
    <w:next w:val="Textkrper"/>
    <w:rsid w:val="00FC6FAE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customStyle="1" w:styleId="WW-Beschriftung11">
    <w:name w:val="WW-Beschriftung11"/>
    <w:basedOn w:val="Standard"/>
    <w:rsid w:val="00FC6FAE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Verzeichnis11">
    <w:name w:val="WW-Verzeichnis11"/>
    <w:basedOn w:val="Standard"/>
    <w:rsid w:val="00FC6FAE"/>
    <w:pPr>
      <w:suppressLineNumbers/>
    </w:pPr>
    <w:rPr>
      <w:rFonts w:cs="Tahoma"/>
    </w:rPr>
  </w:style>
  <w:style w:type="paragraph" w:customStyle="1" w:styleId="WW-berschrift11">
    <w:name w:val="WW-Überschrift11"/>
    <w:basedOn w:val="Standard"/>
    <w:next w:val="Textkrper"/>
    <w:rsid w:val="00FC6FAE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customStyle="1" w:styleId="WW-Beschriftung111">
    <w:name w:val="WW-Beschriftung111"/>
    <w:basedOn w:val="Standard"/>
    <w:rsid w:val="00FC6FAE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Verzeichnis111">
    <w:name w:val="WW-Verzeichnis111"/>
    <w:basedOn w:val="Standard"/>
    <w:rsid w:val="00FC6FAE"/>
    <w:pPr>
      <w:suppressLineNumbers/>
    </w:pPr>
    <w:rPr>
      <w:rFonts w:cs="Tahoma"/>
    </w:rPr>
  </w:style>
  <w:style w:type="paragraph" w:customStyle="1" w:styleId="WW-berschrift111">
    <w:name w:val="WW-Überschrift111"/>
    <w:basedOn w:val="Standard"/>
    <w:next w:val="Textkrper"/>
    <w:rsid w:val="00FC6FAE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customStyle="1" w:styleId="WW-Beschriftung1111">
    <w:name w:val="WW-Beschriftung1111"/>
    <w:basedOn w:val="Standard"/>
    <w:rsid w:val="00FC6FAE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Verzeichnis1111">
    <w:name w:val="WW-Verzeichnis1111"/>
    <w:basedOn w:val="Standard"/>
    <w:rsid w:val="00FC6FAE"/>
    <w:pPr>
      <w:suppressLineNumbers/>
    </w:pPr>
    <w:rPr>
      <w:rFonts w:cs="Tahoma"/>
    </w:rPr>
  </w:style>
  <w:style w:type="paragraph" w:customStyle="1" w:styleId="WW-berschrift1111">
    <w:name w:val="WW-Überschrift1111"/>
    <w:basedOn w:val="Standard"/>
    <w:next w:val="Textkrper"/>
    <w:rsid w:val="00FC6FAE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customStyle="1" w:styleId="WW-Beschriftung11111">
    <w:name w:val="WW-Beschriftung11111"/>
    <w:basedOn w:val="Standard"/>
    <w:rsid w:val="00FC6FAE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Verzeichnis11111">
    <w:name w:val="WW-Verzeichnis11111"/>
    <w:basedOn w:val="Standard"/>
    <w:rsid w:val="00FC6FAE"/>
    <w:pPr>
      <w:suppressLineNumbers/>
    </w:pPr>
    <w:rPr>
      <w:rFonts w:cs="Tahoma"/>
    </w:rPr>
  </w:style>
  <w:style w:type="paragraph" w:customStyle="1" w:styleId="WW-berschrift11111">
    <w:name w:val="WW-Überschrift11111"/>
    <w:basedOn w:val="Standard"/>
    <w:next w:val="Textkrper"/>
    <w:rsid w:val="00FC6FAE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customStyle="1" w:styleId="WW-Beschriftung111111">
    <w:name w:val="WW-Beschriftung111111"/>
    <w:basedOn w:val="Standard"/>
    <w:rsid w:val="00FC6FAE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Verzeichnis111111">
    <w:name w:val="WW-Verzeichnis111111"/>
    <w:basedOn w:val="Standard"/>
    <w:rsid w:val="00FC6FAE"/>
    <w:pPr>
      <w:suppressLineNumbers/>
    </w:pPr>
    <w:rPr>
      <w:rFonts w:cs="Tahoma"/>
    </w:rPr>
  </w:style>
  <w:style w:type="paragraph" w:customStyle="1" w:styleId="WW-berschrift111111">
    <w:name w:val="WW-Überschrift111111"/>
    <w:basedOn w:val="Standard"/>
    <w:next w:val="Textkrper"/>
    <w:rsid w:val="00FC6FAE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customStyle="1" w:styleId="WW-Beschriftung1111111">
    <w:name w:val="WW-Beschriftung1111111"/>
    <w:basedOn w:val="Standard"/>
    <w:rsid w:val="00FC6FAE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Verzeichnis1111111">
    <w:name w:val="WW-Verzeichnis1111111"/>
    <w:basedOn w:val="Standard"/>
    <w:rsid w:val="00FC6FAE"/>
    <w:pPr>
      <w:suppressLineNumbers/>
    </w:pPr>
    <w:rPr>
      <w:rFonts w:cs="Tahoma"/>
    </w:rPr>
  </w:style>
  <w:style w:type="paragraph" w:customStyle="1" w:styleId="WW-berschrift1111111">
    <w:name w:val="WW-Überschrift1111111"/>
    <w:basedOn w:val="Standard"/>
    <w:next w:val="Textkrper"/>
    <w:rsid w:val="00FC6FAE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styleId="Kopfzeile">
    <w:name w:val="header"/>
    <w:basedOn w:val="Standard"/>
    <w:link w:val="KopfzeileZchn"/>
    <w:rsid w:val="00FC6FAE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FC6FAE"/>
    <w:pPr>
      <w:tabs>
        <w:tab w:val="center" w:pos="4536"/>
        <w:tab w:val="right" w:pos="9072"/>
      </w:tabs>
    </w:pPr>
  </w:style>
  <w:style w:type="paragraph" w:customStyle="1" w:styleId="WW-Textkrper2">
    <w:name w:val="WW-Textkörper 2"/>
    <w:basedOn w:val="Standard"/>
    <w:rsid w:val="00FC6FAE"/>
    <w:pPr>
      <w:spacing w:line="400" w:lineRule="exact"/>
      <w:jc w:val="both"/>
    </w:pPr>
    <w:rPr>
      <w:sz w:val="24"/>
    </w:rPr>
  </w:style>
  <w:style w:type="paragraph" w:customStyle="1" w:styleId="Rahmeninhalt">
    <w:name w:val="Rahmeninhalt"/>
    <w:basedOn w:val="Textkrper"/>
    <w:rsid w:val="00FC6FAE"/>
  </w:style>
  <w:style w:type="paragraph" w:customStyle="1" w:styleId="WW-Rahmeninhalt">
    <w:name w:val="WW-Rahmeninhalt"/>
    <w:basedOn w:val="Textkrper"/>
    <w:rsid w:val="00FC6FAE"/>
  </w:style>
  <w:style w:type="paragraph" w:customStyle="1" w:styleId="WW-Rahmeninhalt1">
    <w:name w:val="WW-Rahmeninhalt1"/>
    <w:basedOn w:val="Textkrper"/>
    <w:rsid w:val="00FC6FAE"/>
  </w:style>
  <w:style w:type="paragraph" w:customStyle="1" w:styleId="WW-Rahmeninhalt11">
    <w:name w:val="WW-Rahmeninhalt11"/>
    <w:basedOn w:val="Textkrper"/>
    <w:rsid w:val="00FC6FAE"/>
  </w:style>
  <w:style w:type="paragraph" w:customStyle="1" w:styleId="WW-Rahmeninhalt111">
    <w:name w:val="WW-Rahmeninhalt111"/>
    <w:basedOn w:val="Textkrper"/>
    <w:rsid w:val="00FC6FAE"/>
  </w:style>
  <w:style w:type="paragraph" w:customStyle="1" w:styleId="WW-Rahmeninhalt1111">
    <w:name w:val="WW-Rahmeninhalt1111"/>
    <w:basedOn w:val="Textkrper"/>
    <w:rsid w:val="00FC6FAE"/>
  </w:style>
  <w:style w:type="paragraph" w:customStyle="1" w:styleId="WW-Rahmeninhalt11111">
    <w:name w:val="WW-Rahmeninhalt11111"/>
    <w:basedOn w:val="Textkrper"/>
    <w:rsid w:val="00FC6FAE"/>
  </w:style>
  <w:style w:type="paragraph" w:customStyle="1" w:styleId="WW-Rahmeninhalt111111">
    <w:name w:val="WW-Rahmeninhalt111111"/>
    <w:basedOn w:val="Textkrper"/>
    <w:rsid w:val="00FC6FAE"/>
  </w:style>
  <w:style w:type="paragraph" w:customStyle="1" w:styleId="WW-Rahmeninhalt1111111">
    <w:name w:val="WW-Rahmeninhalt1111111"/>
    <w:basedOn w:val="Textkrper"/>
    <w:rsid w:val="00FC6FAE"/>
  </w:style>
  <w:style w:type="paragraph" w:customStyle="1" w:styleId="western">
    <w:name w:val="western"/>
    <w:basedOn w:val="Standard"/>
    <w:rsid w:val="00FC6FAE"/>
    <w:pPr>
      <w:suppressAutoHyphens w:val="0"/>
      <w:spacing w:before="100" w:line="363" w:lineRule="atLeast"/>
      <w:jc w:val="both"/>
    </w:pPr>
    <w:rPr>
      <w:b/>
      <w:bCs/>
      <w:sz w:val="24"/>
    </w:rPr>
  </w:style>
  <w:style w:type="paragraph" w:customStyle="1" w:styleId="Textkrper21">
    <w:name w:val="Textkörper 21"/>
    <w:basedOn w:val="Standard"/>
    <w:rsid w:val="00FC6FAE"/>
    <w:pPr>
      <w:spacing w:line="400" w:lineRule="exact"/>
      <w:jc w:val="both"/>
    </w:pPr>
    <w:rPr>
      <w:i/>
      <w:iCs/>
      <w:sz w:val="24"/>
    </w:rPr>
  </w:style>
  <w:style w:type="paragraph" w:customStyle="1" w:styleId="Textkrper31">
    <w:name w:val="Textkörper 31"/>
    <w:basedOn w:val="Standard"/>
    <w:rsid w:val="00FC6FAE"/>
    <w:pPr>
      <w:spacing w:line="400" w:lineRule="exact"/>
      <w:jc w:val="both"/>
    </w:pPr>
    <w:rPr>
      <w:color w:val="FF0000"/>
      <w:sz w:val="28"/>
    </w:rPr>
  </w:style>
  <w:style w:type="paragraph" w:customStyle="1" w:styleId="WW-Textkrper3">
    <w:name w:val="WW-Textkörper 3"/>
    <w:basedOn w:val="Standard"/>
    <w:rsid w:val="00FC6FAE"/>
    <w:pPr>
      <w:spacing w:line="400" w:lineRule="exact"/>
      <w:jc w:val="both"/>
    </w:pPr>
    <w:rPr>
      <w:b/>
      <w:bCs/>
      <w:color w:val="000000"/>
      <w:sz w:val="24"/>
    </w:rPr>
  </w:style>
  <w:style w:type="paragraph" w:styleId="StandardWeb">
    <w:name w:val="Normal (Web)"/>
    <w:basedOn w:val="Standard"/>
    <w:rsid w:val="00FC6FAE"/>
    <w:pPr>
      <w:suppressAutoHyphens w:val="0"/>
      <w:spacing w:before="100" w:after="100"/>
    </w:pPr>
    <w:rPr>
      <w:rFonts w:ascii="Times New Roman" w:hAnsi="Times New Roman" w:cs="Times New Roman"/>
      <w:sz w:val="24"/>
    </w:rPr>
  </w:style>
  <w:style w:type="paragraph" w:customStyle="1" w:styleId="bodytext">
    <w:name w:val="bodytext"/>
    <w:basedOn w:val="Standard"/>
    <w:rsid w:val="00FC6FAE"/>
    <w:pPr>
      <w:suppressAutoHyphens w:val="0"/>
      <w:spacing w:before="100" w:after="100"/>
    </w:pPr>
    <w:rPr>
      <w:rFonts w:ascii="Times New Roman" w:hAnsi="Times New Roman" w:cs="Times New Roman"/>
      <w:sz w:val="24"/>
    </w:rPr>
  </w:style>
  <w:style w:type="paragraph" w:customStyle="1" w:styleId="WW-Textkrper21">
    <w:name w:val="WW-Textkörper 21"/>
    <w:basedOn w:val="Standard"/>
    <w:rsid w:val="00FC6FAE"/>
    <w:pPr>
      <w:spacing w:line="400" w:lineRule="exact"/>
      <w:jc w:val="both"/>
    </w:pPr>
    <w:rPr>
      <w:i/>
      <w:sz w:val="24"/>
    </w:rPr>
  </w:style>
  <w:style w:type="paragraph" w:styleId="Textkrper-Zeileneinzug">
    <w:name w:val="Body Text Indent"/>
    <w:basedOn w:val="Standard"/>
    <w:rsid w:val="00FC6FAE"/>
    <w:pPr>
      <w:spacing w:line="360" w:lineRule="auto"/>
      <w:ind w:left="360"/>
      <w:jc w:val="both"/>
    </w:pPr>
    <w:rPr>
      <w:b/>
      <w:bCs/>
      <w:sz w:val="28"/>
    </w:rPr>
  </w:style>
  <w:style w:type="paragraph" w:customStyle="1" w:styleId="artikelautor">
    <w:name w:val="artikelautor"/>
    <w:basedOn w:val="Standard"/>
    <w:rsid w:val="00FC6FAE"/>
    <w:pPr>
      <w:suppressAutoHyphens w:val="0"/>
      <w:spacing w:before="100" w:after="100"/>
    </w:pPr>
    <w:rPr>
      <w:rFonts w:ascii="Times New Roman" w:hAnsi="Times New Roman" w:cs="Times New Roman"/>
      <w:sz w:val="24"/>
    </w:rPr>
  </w:style>
  <w:style w:type="paragraph" w:styleId="Sprechblasentext">
    <w:name w:val="Balloon Text"/>
    <w:basedOn w:val="Standard"/>
    <w:rsid w:val="00FC6FAE"/>
    <w:rPr>
      <w:rFonts w:ascii="Tahoma" w:hAnsi="Tahoma" w:cs="Tahoma"/>
      <w:sz w:val="16"/>
      <w:szCs w:val="16"/>
    </w:rPr>
  </w:style>
  <w:style w:type="paragraph" w:customStyle="1" w:styleId="Kommentartext1">
    <w:name w:val="Kommentartext1"/>
    <w:basedOn w:val="Standard"/>
    <w:rsid w:val="00FC6FAE"/>
    <w:rPr>
      <w:sz w:val="20"/>
      <w:szCs w:val="20"/>
    </w:rPr>
  </w:style>
  <w:style w:type="paragraph" w:styleId="Kommentarthema">
    <w:name w:val="annotation subject"/>
    <w:basedOn w:val="Kommentartext1"/>
    <w:next w:val="Kommentartext1"/>
    <w:rsid w:val="00FC6FAE"/>
    <w:rPr>
      <w:b/>
      <w:bCs/>
    </w:rPr>
  </w:style>
  <w:style w:type="paragraph" w:customStyle="1" w:styleId="KeinAbsatzformat">
    <w:name w:val="[Kein Absatzformat]"/>
    <w:rsid w:val="00FC6FAE"/>
    <w:pPr>
      <w:suppressAutoHyphens/>
      <w:autoSpaceDE w:val="0"/>
      <w:spacing w:line="288" w:lineRule="auto"/>
      <w:textAlignment w:val="center"/>
    </w:pPr>
    <w:rPr>
      <w:color w:val="000000"/>
      <w:sz w:val="24"/>
      <w:szCs w:val="24"/>
      <w:lang w:eastAsia="zh-CN"/>
    </w:rPr>
  </w:style>
  <w:style w:type="paragraph" w:customStyle="1" w:styleId="NurText1">
    <w:name w:val="Nur Text1"/>
    <w:basedOn w:val="Standard"/>
    <w:rsid w:val="00FC6FAE"/>
    <w:pPr>
      <w:suppressAutoHyphens w:val="0"/>
    </w:pPr>
    <w:rPr>
      <w:rFonts w:ascii="Calibri" w:eastAsia="Calibri" w:hAnsi="Calibri" w:cs="Calibri"/>
      <w:szCs w:val="21"/>
    </w:rPr>
  </w:style>
  <w:style w:type="paragraph" w:styleId="HTMLVorformatiert">
    <w:name w:val="HTML Preformatted"/>
    <w:basedOn w:val="Standard"/>
    <w:rsid w:val="00FC6FA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</w:rPr>
  </w:style>
  <w:style w:type="paragraph" w:styleId="Listenabsatz">
    <w:name w:val="List Paragraph"/>
    <w:basedOn w:val="Standard"/>
    <w:qFormat/>
    <w:rsid w:val="00FC6FAE"/>
    <w:pPr>
      <w:ind w:left="708"/>
    </w:pPr>
  </w:style>
  <w:style w:type="paragraph" w:styleId="Funotentext">
    <w:name w:val="footnote text"/>
    <w:basedOn w:val="Standard"/>
    <w:rsid w:val="00FC6FAE"/>
    <w:rPr>
      <w:sz w:val="20"/>
      <w:szCs w:val="20"/>
    </w:rPr>
  </w:style>
  <w:style w:type="paragraph" w:customStyle="1" w:styleId="Normal">
    <w:name w:val="[Normal]"/>
    <w:rsid w:val="00FC6FAE"/>
    <w:pPr>
      <w:widowControl w:val="0"/>
      <w:suppressAutoHyphens/>
      <w:autoSpaceDE w:val="0"/>
    </w:pPr>
    <w:rPr>
      <w:rFonts w:ascii="Arial" w:eastAsia="Calibri" w:hAnsi="Arial" w:cs="Arial"/>
      <w:sz w:val="24"/>
      <w:szCs w:val="24"/>
      <w:lang w:eastAsia="zh-CN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F72095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33081"/>
    <w:rPr>
      <w:sz w:val="16"/>
      <w:szCs w:val="16"/>
    </w:rPr>
  </w:style>
  <w:style w:type="paragraph" w:styleId="Kommentartext">
    <w:name w:val="annotation text"/>
    <w:basedOn w:val="Standard"/>
    <w:link w:val="KommentartextZchn1"/>
    <w:uiPriority w:val="99"/>
    <w:semiHidden/>
    <w:unhideWhenUsed/>
    <w:rsid w:val="00533081"/>
    <w:rPr>
      <w:sz w:val="20"/>
      <w:szCs w:val="20"/>
    </w:rPr>
  </w:style>
  <w:style w:type="character" w:customStyle="1" w:styleId="KommentartextZchn1">
    <w:name w:val="Kommentartext Zchn1"/>
    <w:basedOn w:val="Absatz-Standardschriftart"/>
    <w:link w:val="Kommentartext"/>
    <w:uiPriority w:val="99"/>
    <w:semiHidden/>
    <w:rsid w:val="00533081"/>
    <w:rPr>
      <w:rFonts w:ascii="Arial" w:hAnsi="Arial" w:cs="Arial"/>
      <w:lang w:eastAsia="zh-CN"/>
    </w:rPr>
  </w:style>
  <w:style w:type="character" w:customStyle="1" w:styleId="TextkrperZchn">
    <w:name w:val="Textkörper Zchn"/>
    <w:basedOn w:val="Absatz-Standardschriftart"/>
    <w:link w:val="Textkrper"/>
    <w:rsid w:val="00447350"/>
    <w:rPr>
      <w:rFonts w:ascii="Arial" w:hAnsi="Arial" w:cs="Arial"/>
      <w:b/>
      <w:bCs/>
      <w:sz w:val="24"/>
      <w:szCs w:val="24"/>
      <w:lang w:eastAsia="zh-CN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A30E8A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59"/>
    <w:rsid w:val="009D2C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fzeileZchn">
    <w:name w:val="Kopfzeile Zchn"/>
    <w:basedOn w:val="Absatz-Standardschriftart"/>
    <w:link w:val="Kopfzeile"/>
    <w:rsid w:val="001359C9"/>
    <w:rPr>
      <w:rFonts w:ascii="Arial" w:hAnsi="Arial" w:cs="Arial"/>
      <w:sz w:val="22"/>
      <w:szCs w:val="24"/>
      <w:lang w:eastAsia="zh-CN"/>
    </w:rPr>
  </w:style>
  <w:style w:type="character" w:customStyle="1" w:styleId="berschrift6Zchn">
    <w:name w:val="Überschrift 6 Zchn"/>
    <w:basedOn w:val="Absatz-Standardschriftart"/>
    <w:link w:val="berschrift6"/>
    <w:rsid w:val="00BD67C6"/>
    <w:rPr>
      <w:rFonts w:ascii="Arial" w:hAnsi="Arial" w:cs="Arial"/>
      <w:b/>
      <w:bCs/>
      <w:sz w:val="24"/>
      <w:szCs w:val="24"/>
      <w:lang w:eastAsia="zh-CN"/>
    </w:rPr>
  </w:style>
  <w:style w:type="paragraph" w:styleId="berarbeitung">
    <w:name w:val="Revision"/>
    <w:hidden/>
    <w:uiPriority w:val="99"/>
    <w:semiHidden/>
    <w:rsid w:val="007036AF"/>
    <w:rPr>
      <w:rFonts w:ascii="Arial" w:hAnsi="Arial" w:cs="Arial"/>
      <w:sz w:val="22"/>
      <w:szCs w:val="24"/>
      <w:lang w:eastAsia="zh-CN"/>
    </w:rPr>
  </w:style>
  <w:style w:type="paragraph" w:customStyle="1" w:styleId="Text">
    <w:name w:val="Text"/>
    <w:rsid w:val="00C0173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n-US"/>
      <w14:textOutline w14:w="0" w14:cap="flat" w14:cmpd="sng" w14:algn="ctr">
        <w14:noFill/>
        <w14:prstDash w14:val="solid"/>
        <w14:bevel/>
      </w14:textOutline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724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31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7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1055</Words>
  <Characters>6649</Characters>
  <Application>Microsoft Office Word</Application>
  <DocSecurity>0</DocSecurity>
  <Lines>55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21-01 Übernahme_Lehmorange</vt:lpstr>
    </vt:vector>
  </TitlesOfParts>
  <Company>Microsoft</Company>
  <LinksUpToDate>false</LinksUpToDate>
  <CharactersWithSpaces>7689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21-01 Übernahme_Lehmorange</dc:title>
  <dc:creator>K2B-1</dc:creator>
  <cp:lastModifiedBy>Kommunikation2B</cp:lastModifiedBy>
  <cp:revision>5</cp:revision>
  <cp:lastPrinted>2023-04-12T07:49:00Z</cp:lastPrinted>
  <dcterms:created xsi:type="dcterms:W3CDTF">2023-04-12T08:07:00Z</dcterms:created>
  <dcterms:modified xsi:type="dcterms:W3CDTF">2023-04-26T10:45:00Z</dcterms:modified>
</cp:coreProperties>
</file>