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DE5822" w14:textId="77777777" w:rsidR="001760D7" w:rsidRDefault="001760D7">
      <w:pPr>
        <w:tabs>
          <w:tab w:val="left" w:pos="708"/>
        </w:tabs>
        <w:spacing w:line="400" w:lineRule="auto"/>
        <w:jc w:val="right"/>
        <w:rPr>
          <w:rFonts w:ascii="Arial" w:eastAsia="Arial" w:hAnsi="Arial" w:cs="Arial"/>
          <w:sz w:val="20"/>
          <w:szCs w:val="20"/>
        </w:rPr>
      </w:pPr>
      <w:bookmarkStart w:id="0" w:name="_gjdgxs" w:colFirst="0" w:colLast="0"/>
      <w:bookmarkEnd w:id="0"/>
    </w:p>
    <w:p w14:paraId="2AE7F967" w14:textId="2C5A7286" w:rsidR="001760D7" w:rsidRPr="007020BC" w:rsidRDefault="0028013A" w:rsidP="00B234BA">
      <w:pPr>
        <w:tabs>
          <w:tab w:val="left" w:pos="708"/>
        </w:tabs>
        <w:spacing w:line="400" w:lineRule="exact"/>
        <w:jc w:val="right"/>
        <w:rPr>
          <w:rFonts w:ascii="Arial" w:eastAsia="Arial" w:hAnsi="Arial" w:cs="Arial"/>
          <w:sz w:val="32"/>
          <w:szCs w:val="32"/>
        </w:rPr>
      </w:pPr>
      <w:r w:rsidRPr="007020BC">
        <w:rPr>
          <w:rFonts w:ascii="Arial" w:eastAsia="Arial" w:hAnsi="Arial" w:cs="Arial"/>
          <w:sz w:val="20"/>
          <w:szCs w:val="20"/>
        </w:rPr>
        <w:t>0</w:t>
      </w:r>
      <w:r w:rsidR="00611DDA">
        <w:rPr>
          <w:rFonts w:ascii="Arial" w:eastAsia="Arial" w:hAnsi="Arial" w:cs="Arial"/>
          <w:sz w:val="20"/>
          <w:szCs w:val="20"/>
        </w:rPr>
        <w:t>9</w:t>
      </w:r>
      <w:r w:rsidR="00DF7048" w:rsidRPr="007020BC">
        <w:rPr>
          <w:rFonts w:ascii="Arial" w:eastAsia="Arial" w:hAnsi="Arial" w:cs="Arial"/>
          <w:sz w:val="20"/>
          <w:szCs w:val="20"/>
        </w:rPr>
        <w:t>/2</w:t>
      </w:r>
      <w:r w:rsidR="00611DDA">
        <w:rPr>
          <w:rFonts w:ascii="Arial" w:eastAsia="Arial" w:hAnsi="Arial" w:cs="Arial"/>
          <w:sz w:val="20"/>
          <w:szCs w:val="20"/>
        </w:rPr>
        <w:t>3</w:t>
      </w:r>
      <w:r w:rsidR="00DF7048" w:rsidRPr="007020BC">
        <w:rPr>
          <w:rFonts w:ascii="Arial" w:eastAsia="Arial" w:hAnsi="Arial" w:cs="Arial"/>
          <w:sz w:val="20"/>
          <w:szCs w:val="20"/>
        </w:rPr>
        <w:t>-02</w:t>
      </w:r>
      <w:r w:rsidRPr="007020BC">
        <w:rPr>
          <w:rFonts w:ascii="Arial" w:eastAsia="Arial" w:hAnsi="Arial" w:cs="Arial"/>
          <w:sz w:val="20"/>
          <w:szCs w:val="20"/>
        </w:rPr>
        <w:t xml:space="preserve"> </w:t>
      </w:r>
    </w:p>
    <w:p w14:paraId="2057B139" w14:textId="77777777" w:rsidR="001760D7" w:rsidRPr="007020BC" w:rsidRDefault="001760D7" w:rsidP="00B234BA">
      <w:pPr>
        <w:tabs>
          <w:tab w:val="left" w:pos="708"/>
        </w:tabs>
        <w:spacing w:line="400" w:lineRule="exact"/>
        <w:jc w:val="both"/>
        <w:rPr>
          <w:rFonts w:ascii="Arial" w:eastAsia="Arial" w:hAnsi="Arial" w:cs="Arial"/>
          <w:sz w:val="28"/>
          <w:szCs w:val="28"/>
          <w:u w:val="single"/>
        </w:rPr>
      </w:pPr>
    </w:p>
    <w:p w14:paraId="5F369226" w14:textId="2AB89FCD" w:rsidR="001760D7" w:rsidRPr="007020BC" w:rsidRDefault="002C0D91" w:rsidP="00B234BA">
      <w:pPr>
        <w:keepNext/>
        <w:tabs>
          <w:tab w:val="left" w:pos="0"/>
        </w:tabs>
        <w:spacing w:line="400" w:lineRule="exact"/>
        <w:rPr>
          <w:rFonts w:ascii="Arial" w:eastAsia="Arial" w:hAnsi="Arial" w:cs="Arial"/>
          <w:b/>
          <w:sz w:val="40"/>
          <w:szCs w:val="40"/>
        </w:rPr>
      </w:pPr>
      <w:r>
        <w:rPr>
          <w:rFonts w:ascii="Arial" w:eastAsia="Arial" w:hAnsi="Arial" w:cs="Arial"/>
          <w:b/>
          <w:sz w:val="40"/>
          <w:szCs w:val="40"/>
        </w:rPr>
        <w:t xml:space="preserve">Leichtes Handling, langer Einsatz </w:t>
      </w:r>
    </w:p>
    <w:p w14:paraId="4B91AFB8" w14:textId="77777777" w:rsidR="00DE749F" w:rsidRPr="007020BC" w:rsidRDefault="00DE749F" w:rsidP="00B234BA">
      <w:pPr>
        <w:spacing w:line="400" w:lineRule="exact"/>
        <w:jc w:val="both"/>
        <w:rPr>
          <w:rFonts w:ascii="Arial" w:eastAsia="Arial" w:hAnsi="Arial" w:cs="Arial"/>
          <w:sz w:val="28"/>
          <w:szCs w:val="28"/>
        </w:rPr>
      </w:pPr>
    </w:p>
    <w:p w14:paraId="1BAA1663" w14:textId="647A09A7" w:rsidR="001760D7" w:rsidRDefault="000935B8" w:rsidP="00B234BA">
      <w:pPr>
        <w:spacing w:line="400" w:lineRule="exact"/>
        <w:jc w:val="both"/>
        <w:rPr>
          <w:rFonts w:ascii="Arial" w:eastAsia="Arial" w:hAnsi="Arial" w:cs="Arial"/>
          <w:sz w:val="28"/>
          <w:szCs w:val="28"/>
        </w:rPr>
      </w:pPr>
      <w:r>
        <w:rPr>
          <w:rFonts w:ascii="Arial" w:eastAsia="Arial" w:hAnsi="Arial" w:cs="Arial"/>
          <w:sz w:val="28"/>
          <w:szCs w:val="28"/>
        </w:rPr>
        <w:t xml:space="preserve">Schachtabdeckungen </w:t>
      </w:r>
      <w:r w:rsidR="002C0D91">
        <w:rPr>
          <w:rFonts w:ascii="Arial" w:eastAsia="Arial" w:hAnsi="Arial" w:cs="Arial"/>
          <w:sz w:val="28"/>
          <w:szCs w:val="28"/>
        </w:rPr>
        <w:t>für eine funktionierende Infrastruktur</w:t>
      </w:r>
    </w:p>
    <w:p w14:paraId="746B95AB" w14:textId="77777777" w:rsidR="000935B8" w:rsidRPr="00043F2C" w:rsidRDefault="000935B8" w:rsidP="00B234BA">
      <w:pPr>
        <w:spacing w:line="400" w:lineRule="exact"/>
        <w:jc w:val="both"/>
      </w:pPr>
    </w:p>
    <w:p w14:paraId="6729A1D0" w14:textId="7DF36271" w:rsidR="000E434D" w:rsidRPr="007020BC" w:rsidRDefault="0099651F" w:rsidP="00B234BA">
      <w:pPr>
        <w:spacing w:line="400" w:lineRule="exact"/>
        <w:jc w:val="both"/>
        <w:rPr>
          <w:rFonts w:ascii="Arial" w:eastAsia="Arial" w:hAnsi="Arial" w:cs="Arial"/>
          <w:b/>
        </w:rPr>
      </w:pPr>
      <w:r>
        <w:rPr>
          <w:rFonts w:ascii="Arial" w:eastAsia="Arial" w:hAnsi="Arial" w:cs="Arial"/>
          <w:b/>
        </w:rPr>
        <w:t>Kommt es zu Sanierungs</w:t>
      </w:r>
      <w:r w:rsidR="002E17BF">
        <w:rPr>
          <w:rFonts w:ascii="Arial" w:eastAsia="Arial" w:hAnsi="Arial" w:cs="Arial"/>
          <w:b/>
        </w:rPr>
        <w:t>- und Wartungs</w:t>
      </w:r>
      <w:r>
        <w:rPr>
          <w:rFonts w:ascii="Arial" w:eastAsia="Arial" w:hAnsi="Arial" w:cs="Arial"/>
          <w:b/>
        </w:rPr>
        <w:t xml:space="preserve">fällen </w:t>
      </w:r>
      <w:r w:rsidR="002E17BF">
        <w:rPr>
          <w:rFonts w:ascii="Arial" w:eastAsia="Arial" w:hAnsi="Arial" w:cs="Arial"/>
          <w:b/>
        </w:rPr>
        <w:t>im Bereich der</w:t>
      </w:r>
      <w:r w:rsidR="000935B8">
        <w:rPr>
          <w:rFonts w:ascii="Arial" w:eastAsia="Arial" w:hAnsi="Arial" w:cs="Arial"/>
          <w:b/>
        </w:rPr>
        <w:t xml:space="preserve"> Infrastruktur</w:t>
      </w:r>
      <w:r w:rsidR="00611DDA">
        <w:rPr>
          <w:rFonts w:ascii="Arial" w:eastAsia="Arial" w:hAnsi="Arial" w:cs="Arial"/>
          <w:b/>
        </w:rPr>
        <w:t>,</w:t>
      </w:r>
      <w:r w:rsidR="000935B8">
        <w:rPr>
          <w:rFonts w:ascii="Arial" w:eastAsia="Arial" w:hAnsi="Arial" w:cs="Arial"/>
          <w:b/>
        </w:rPr>
        <w:t xml:space="preserve"> </w:t>
      </w:r>
      <w:r>
        <w:rPr>
          <w:rFonts w:ascii="Arial" w:eastAsia="Arial" w:hAnsi="Arial" w:cs="Arial"/>
          <w:b/>
        </w:rPr>
        <w:t>stockt häufig der Verkehr</w:t>
      </w:r>
      <w:r w:rsidR="000935B8">
        <w:rPr>
          <w:rFonts w:ascii="Arial" w:eastAsia="Arial" w:hAnsi="Arial" w:cs="Arial"/>
          <w:b/>
        </w:rPr>
        <w:t xml:space="preserve">. </w:t>
      </w:r>
      <w:r w:rsidR="002E17BF">
        <w:rPr>
          <w:rFonts w:ascii="Arial" w:eastAsia="Arial" w:hAnsi="Arial" w:cs="Arial"/>
          <w:b/>
        </w:rPr>
        <w:t xml:space="preserve">Wesentlich erleichtert werden diese Maßnahmen durch Lösungen </w:t>
      </w:r>
      <w:r>
        <w:rPr>
          <w:rFonts w:ascii="Arial" w:eastAsia="Arial" w:hAnsi="Arial" w:cs="Arial"/>
          <w:b/>
        </w:rPr>
        <w:t>der KHK K</w:t>
      </w:r>
      <w:r w:rsidR="000935B8">
        <w:rPr>
          <w:rFonts w:ascii="Arial" w:eastAsia="Arial" w:hAnsi="Arial" w:cs="Arial"/>
          <w:b/>
        </w:rPr>
        <w:t>unststoffhandel</w:t>
      </w:r>
      <w:r>
        <w:rPr>
          <w:rFonts w:ascii="Arial" w:eastAsia="Arial" w:hAnsi="Arial" w:cs="Arial"/>
          <w:b/>
        </w:rPr>
        <w:t xml:space="preserve"> </w:t>
      </w:r>
      <w:proofErr w:type="spellStart"/>
      <w:r>
        <w:rPr>
          <w:rFonts w:ascii="Arial" w:eastAsia="Arial" w:hAnsi="Arial" w:cs="Arial"/>
          <w:b/>
        </w:rPr>
        <w:t>Cromm</w:t>
      </w:r>
      <w:proofErr w:type="spellEnd"/>
      <w:r>
        <w:rPr>
          <w:rFonts w:ascii="Arial" w:eastAsia="Arial" w:hAnsi="Arial" w:cs="Arial"/>
          <w:b/>
        </w:rPr>
        <w:t xml:space="preserve"> &amp; Seiter GmbH. </w:t>
      </w:r>
      <w:r w:rsidR="002E17BF">
        <w:rPr>
          <w:rFonts w:ascii="Arial" w:eastAsia="Arial" w:hAnsi="Arial" w:cs="Arial"/>
          <w:b/>
        </w:rPr>
        <w:t xml:space="preserve">Die GFK-Schachtabdeckungen des Unternehmens </w:t>
      </w:r>
      <w:r>
        <w:rPr>
          <w:rFonts w:ascii="Arial" w:eastAsia="Arial" w:hAnsi="Arial" w:cs="Arial"/>
          <w:b/>
        </w:rPr>
        <w:t xml:space="preserve">ermöglichen </w:t>
      </w:r>
      <w:r w:rsidR="002E17BF">
        <w:rPr>
          <w:rFonts w:ascii="Arial" w:eastAsia="Arial" w:hAnsi="Arial" w:cs="Arial"/>
          <w:b/>
        </w:rPr>
        <w:t xml:space="preserve">nicht nur </w:t>
      </w:r>
      <w:r>
        <w:rPr>
          <w:rFonts w:ascii="Arial" w:eastAsia="Arial" w:hAnsi="Arial" w:cs="Arial"/>
          <w:b/>
        </w:rPr>
        <w:t>einen zeitsparenden Einbau</w:t>
      </w:r>
      <w:r w:rsidR="002E17BF">
        <w:rPr>
          <w:rFonts w:ascii="Arial" w:eastAsia="Arial" w:hAnsi="Arial" w:cs="Arial"/>
          <w:b/>
        </w:rPr>
        <w:t xml:space="preserve">, sondern auch </w:t>
      </w:r>
      <w:r w:rsidR="00BB6496">
        <w:rPr>
          <w:rFonts w:ascii="Arial" w:eastAsia="Arial" w:hAnsi="Arial" w:cs="Arial"/>
          <w:b/>
        </w:rPr>
        <w:t>den</w:t>
      </w:r>
      <w:r w:rsidR="002E17BF">
        <w:rPr>
          <w:rFonts w:ascii="Arial" w:eastAsia="Arial" w:hAnsi="Arial" w:cs="Arial"/>
          <w:b/>
        </w:rPr>
        <w:t xml:space="preserve"> dauerhaften Einsatz und leichtes Handling bei Wartungsaufgaben. </w:t>
      </w:r>
    </w:p>
    <w:p w14:paraId="43319E33" w14:textId="77777777" w:rsidR="000E434D" w:rsidRPr="007020BC" w:rsidRDefault="000E434D" w:rsidP="00B234BA">
      <w:pPr>
        <w:spacing w:line="400" w:lineRule="exact"/>
        <w:jc w:val="both"/>
        <w:rPr>
          <w:rFonts w:ascii="Arial" w:eastAsia="Arial" w:hAnsi="Arial" w:cs="Arial"/>
          <w:b/>
        </w:rPr>
      </w:pPr>
    </w:p>
    <w:p w14:paraId="2CA803B9" w14:textId="63335877" w:rsidR="00F2721F" w:rsidRDefault="0037099F" w:rsidP="00F2721F">
      <w:pPr>
        <w:spacing w:line="400" w:lineRule="exact"/>
        <w:jc w:val="both"/>
        <w:rPr>
          <w:rFonts w:ascii="Arial" w:eastAsia="Arial" w:hAnsi="Arial" w:cs="Arial"/>
        </w:rPr>
      </w:pPr>
      <w:r>
        <w:rPr>
          <w:rFonts w:ascii="Arial" w:eastAsia="Arial" w:hAnsi="Arial" w:cs="Arial"/>
        </w:rPr>
        <w:t>Sperrungen im Zuge von Baustellen</w:t>
      </w:r>
      <w:r w:rsidR="002E17BF">
        <w:rPr>
          <w:rFonts w:ascii="Arial" w:eastAsia="Arial" w:hAnsi="Arial" w:cs="Arial"/>
        </w:rPr>
        <w:t xml:space="preserve"> und Wartungs</w:t>
      </w:r>
      <w:r w:rsidR="00BB6496">
        <w:rPr>
          <w:rFonts w:ascii="Arial" w:eastAsia="Arial" w:hAnsi="Arial" w:cs="Arial"/>
        </w:rPr>
        <w:t>maßnahmen</w:t>
      </w:r>
      <w:r w:rsidR="002E17BF">
        <w:rPr>
          <w:rFonts w:ascii="Arial" w:eastAsia="Arial" w:hAnsi="Arial" w:cs="Arial"/>
        </w:rPr>
        <w:t xml:space="preserve"> im Straßenbereich</w:t>
      </w:r>
      <w:r>
        <w:rPr>
          <w:rFonts w:ascii="Arial" w:eastAsia="Arial" w:hAnsi="Arial" w:cs="Arial"/>
        </w:rPr>
        <w:t xml:space="preserve"> tragen dazu bei, dass der</w:t>
      </w:r>
      <w:r w:rsidR="00BB6496">
        <w:rPr>
          <w:rFonts w:ascii="Arial" w:eastAsia="Arial" w:hAnsi="Arial" w:cs="Arial"/>
        </w:rPr>
        <w:t xml:space="preserve"> vielerorts</w:t>
      </w:r>
      <w:r>
        <w:rPr>
          <w:rFonts w:ascii="Arial" w:eastAsia="Arial" w:hAnsi="Arial" w:cs="Arial"/>
        </w:rPr>
        <w:t xml:space="preserve"> Verkehr stockt</w:t>
      </w:r>
      <w:r w:rsidR="002E17BF">
        <w:rPr>
          <w:rFonts w:ascii="Arial" w:eastAsia="Arial" w:hAnsi="Arial" w:cs="Arial"/>
        </w:rPr>
        <w:t xml:space="preserve"> und sich Staus bilden</w:t>
      </w:r>
      <w:r>
        <w:rPr>
          <w:rFonts w:ascii="Arial" w:eastAsia="Arial" w:hAnsi="Arial" w:cs="Arial"/>
        </w:rPr>
        <w:t xml:space="preserve">. Diese lassen sich bei großen Infrastrukturprojekten kaum vermeiden. Geht es jedoch um </w:t>
      </w:r>
      <w:r w:rsidR="005E4650">
        <w:rPr>
          <w:rFonts w:ascii="Arial" w:eastAsia="Arial" w:hAnsi="Arial" w:cs="Arial"/>
        </w:rPr>
        <w:t>den Einbau von Schachtabdeckungen</w:t>
      </w:r>
      <w:r w:rsidR="002E17BF">
        <w:rPr>
          <w:rFonts w:ascii="Arial" w:eastAsia="Arial" w:hAnsi="Arial" w:cs="Arial"/>
        </w:rPr>
        <w:t xml:space="preserve"> und um regelmäßige Wartungsaufgaben</w:t>
      </w:r>
      <w:r w:rsidR="005E4650">
        <w:rPr>
          <w:rFonts w:ascii="Arial" w:eastAsia="Arial" w:hAnsi="Arial" w:cs="Arial"/>
        </w:rPr>
        <w:t xml:space="preserve">, können Abdeckungen aus Glasfaserverbund </w:t>
      </w:r>
      <w:r w:rsidR="002E17BF">
        <w:rPr>
          <w:rFonts w:ascii="Arial" w:eastAsia="Arial" w:hAnsi="Arial" w:cs="Arial"/>
        </w:rPr>
        <w:t>punkten</w:t>
      </w:r>
      <w:r w:rsidR="005E4650">
        <w:rPr>
          <w:rFonts w:ascii="Arial" w:eastAsia="Arial" w:hAnsi="Arial" w:cs="Arial"/>
        </w:rPr>
        <w:t xml:space="preserve">. So zeichnen sich die </w:t>
      </w:r>
      <w:proofErr w:type="spellStart"/>
      <w:r w:rsidR="005E4650">
        <w:rPr>
          <w:rFonts w:ascii="Arial" w:eastAsia="Arial" w:hAnsi="Arial" w:cs="Arial"/>
        </w:rPr>
        <w:t>FibreIndustrial</w:t>
      </w:r>
      <w:proofErr w:type="spellEnd"/>
      <w:r w:rsidR="005E4650">
        <w:rPr>
          <w:rFonts w:ascii="Arial" w:eastAsia="Arial" w:hAnsi="Arial" w:cs="Arial"/>
        </w:rPr>
        <w:t xml:space="preserve">-Abdeckungen </w:t>
      </w:r>
      <w:r w:rsidR="002E17BF">
        <w:rPr>
          <w:rFonts w:ascii="Arial" w:eastAsia="Arial" w:hAnsi="Arial" w:cs="Arial"/>
        </w:rPr>
        <w:t xml:space="preserve">von KHK Karlsruhe </w:t>
      </w:r>
      <w:r w:rsidR="005E4650">
        <w:rPr>
          <w:rFonts w:ascii="Arial" w:eastAsia="Arial" w:hAnsi="Arial" w:cs="Arial"/>
        </w:rPr>
        <w:t xml:space="preserve">durch </w:t>
      </w:r>
      <w:r w:rsidR="002E17BF">
        <w:rPr>
          <w:rFonts w:ascii="Arial" w:eastAsia="Arial" w:hAnsi="Arial" w:cs="Arial"/>
        </w:rPr>
        <w:t xml:space="preserve">ihr </w:t>
      </w:r>
      <w:r w:rsidR="005E4650">
        <w:rPr>
          <w:rFonts w:ascii="Arial" w:eastAsia="Arial" w:hAnsi="Arial" w:cs="Arial"/>
        </w:rPr>
        <w:t>unkomplizierte</w:t>
      </w:r>
      <w:r w:rsidR="00BB6496">
        <w:rPr>
          <w:rFonts w:ascii="Arial" w:eastAsia="Arial" w:hAnsi="Arial" w:cs="Arial"/>
        </w:rPr>
        <w:t>s</w:t>
      </w:r>
      <w:r w:rsidR="005E4650">
        <w:rPr>
          <w:rFonts w:ascii="Arial" w:eastAsia="Arial" w:hAnsi="Arial" w:cs="Arial"/>
        </w:rPr>
        <w:t xml:space="preserve"> </w:t>
      </w:r>
      <w:r w:rsidR="00BB6496">
        <w:rPr>
          <w:rFonts w:ascii="Arial" w:eastAsia="Arial" w:hAnsi="Arial" w:cs="Arial"/>
        </w:rPr>
        <w:t xml:space="preserve">Handling </w:t>
      </w:r>
      <w:r w:rsidR="005E4650">
        <w:rPr>
          <w:rFonts w:ascii="Arial" w:eastAsia="Arial" w:hAnsi="Arial" w:cs="Arial"/>
        </w:rPr>
        <w:t xml:space="preserve">aus. </w:t>
      </w:r>
      <w:r w:rsidR="00BB6496">
        <w:rPr>
          <w:rFonts w:ascii="Arial" w:eastAsia="Arial" w:hAnsi="Arial" w:cs="Arial"/>
        </w:rPr>
        <w:t>Denn sie</w:t>
      </w:r>
      <w:r w:rsidR="002E17BF">
        <w:rPr>
          <w:rFonts w:ascii="Arial" w:eastAsia="Arial" w:hAnsi="Arial" w:cs="Arial"/>
        </w:rPr>
        <w:t xml:space="preserve"> verfügen über ein deutlich geringeres Gewicht </w:t>
      </w:r>
      <w:r w:rsidR="005E4650">
        <w:rPr>
          <w:rFonts w:ascii="Arial" w:eastAsia="Arial" w:hAnsi="Arial" w:cs="Arial"/>
        </w:rPr>
        <w:t>als</w:t>
      </w:r>
      <w:r w:rsidR="000935B8">
        <w:rPr>
          <w:rFonts w:ascii="Arial" w:eastAsia="Arial" w:hAnsi="Arial" w:cs="Arial"/>
        </w:rPr>
        <w:t xml:space="preserve"> </w:t>
      </w:r>
      <w:r w:rsidR="005E4650">
        <w:rPr>
          <w:rFonts w:ascii="Arial" w:eastAsia="Arial" w:hAnsi="Arial" w:cs="Arial"/>
        </w:rPr>
        <w:t xml:space="preserve">herkömmliche Schachtabdeckungen </w:t>
      </w:r>
      <w:r w:rsidR="005E4650" w:rsidRPr="00BD66F4">
        <w:rPr>
          <w:rFonts w:ascii="Arial" w:eastAsia="Arial" w:hAnsi="Arial" w:cs="Arial"/>
        </w:rPr>
        <w:t>und ermöglich</w:t>
      </w:r>
      <w:r w:rsidR="00611DDA" w:rsidRPr="00BD66F4">
        <w:rPr>
          <w:rFonts w:ascii="Arial" w:eastAsia="Arial" w:hAnsi="Arial" w:cs="Arial"/>
        </w:rPr>
        <w:t>en</w:t>
      </w:r>
      <w:r w:rsidR="00BB6496" w:rsidRPr="00BD66F4">
        <w:rPr>
          <w:rFonts w:ascii="Arial" w:eastAsia="Arial" w:hAnsi="Arial" w:cs="Arial"/>
        </w:rPr>
        <w:t xml:space="preserve"> daher</w:t>
      </w:r>
      <w:r w:rsidR="005E4650" w:rsidRPr="00BD66F4">
        <w:rPr>
          <w:rFonts w:ascii="Arial" w:eastAsia="Arial" w:hAnsi="Arial" w:cs="Arial"/>
        </w:rPr>
        <w:t xml:space="preserve"> einfaches Ein- und Ausdeckel</w:t>
      </w:r>
      <w:r w:rsidR="002C0D91" w:rsidRPr="00BD66F4">
        <w:rPr>
          <w:rFonts w:ascii="Arial" w:eastAsia="Arial" w:hAnsi="Arial" w:cs="Arial"/>
        </w:rPr>
        <w:t xml:space="preserve"> – der zeitliche Aufwand für Straßensperrungen ist damit deutlich geringer</w:t>
      </w:r>
      <w:r w:rsidR="005E4650" w:rsidRPr="00BD66F4">
        <w:rPr>
          <w:rFonts w:ascii="Arial" w:eastAsia="Arial" w:hAnsi="Arial" w:cs="Arial"/>
        </w:rPr>
        <w:t>.</w:t>
      </w:r>
      <w:r w:rsidR="005E4650">
        <w:rPr>
          <w:rFonts w:ascii="Arial" w:eastAsia="Arial" w:hAnsi="Arial" w:cs="Arial"/>
        </w:rPr>
        <w:t xml:space="preserve"> Ein integrierter Innendeckel erleichtert</w:t>
      </w:r>
      <w:r w:rsidR="002C0D91">
        <w:rPr>
          <w:rFonts w:ascii="Arial" w:eastAsia="Arial" w:hAnsi="Arial" w:cs="Arial"/>
        </w:rPr>
        <w:t xml:space="preserve"> zudem </w:t>
      </w:r>
      <w:r w:rsidR="005E4650">
        <w:rPr>
          <w:rFonts w:ascii="Arial" w:eastAsia="Arial" w:hAnsi="Arial" w:cs="Arial"/>
        </w:rPr>
        <w:t xml:space="preserve">den Zugang für </w:t>
      </w:r>
      <w:r w:rsidR="005E4650">
        <w:rPr>
          <w:rFonts w:ascii="Arial" w:eastAsia="Arial" w:hAnsi="Arial" w:cs="Arial"/>
        </w:rPr>
        <w:lastRenderedPageBreak/>
        <w:t>regelmäßige Kontrollen. Geht es um das Erfassen technischer Daten</w:t>
      </w:r>
      <w:r w:rsidR="00611DDA">
        <w:rPr>
          <w:rFonts w:ascii="Arial" w:eastAsia="Arial" w:hAnsi="Arial" w:cs="Arial"/>
        </w:rPr>
        <w:t>,</w:t>
      </w:r>
      <w:r w:rsidR="005E4650">
        <w:rPr>
          <w:rFonts w:ascii="Arial" w:eastAsia="Arial" w:hAnsi="Arial" w:cs="Arial"/>
        </w:rPr>
        <w:t xml:space="preserve"> ist mit den GFK-Abdeckungen sogar die digitale Überwachung der Technik darunter möglich</w:t>
      </w:r>
      <w:r w:rsidR="002C0D91">
        <w:rPr>
          <w:rFonts w:ascii="Arial" w:eastAsia="Arial" w:hAnsi="Arial" w:cs="Arial"/>
        </w:rPr>
        <w:t>, sodass ein Ausdeckeln ganz entfällt.</w:t>
      </w:r>
      <w:r w:rsidR="008B365A">
        <w:rPr>
          <w:rFonts w:ascii="Arial" w:eastAsia="Arial" w:hAnsi="Arial" w:cs="Arial"/>
        </w:rPr>
        <w:t xml:space="preserve"> </w:t>
      </w:r>
      <w:r w:rsidR="005E4650">
        <w:rPr>
          <w:rFonts w:ascii="Arial" w:eastAsia="Arial" w:hAnsi="Arial" w:cs="Arial"/>
        </w:rPr>
        <w:t>Das Material ist durchfunkbar</w:t>
      </w:r>
      <w:r w:rsidR="002E17BF">
        <w:rPr>
          <w:rFonts w:ascii="Arial" w:eastAsia="Arial" w:hAnsi="Arial" w:cs="Arial"/>
        </w:rPr>
        <w:t xml:space="preserve"> – </w:t>
      </w:r>
      <w:r w:rsidR="005E4650">
        <w:rPr>
          <w:rFonts w:ascii="Arial" w:eastAsia="Arial" w:hAnsi="Arial" w:cs="Arial"/>
        </w:rPr>
        <w:t xml:space="preserve">eine Eigenschaft, die </w:t>
      </w:r>
      <w:r w:rsidR="002E17BF">
        <w:rPr>
          <w:rFonts w:ascii="Arial" w:eastAsia="Arial" w:hAnsi="Arial" w:cs="Arial"/>
        </w:rPr>
        <w:t>auch in anderen Bereichen wichtig ist</w:t>
      </w:r>
      <w:r w:rsidR="005E4650">
        <w:rPr>
          <w:rFonts w:ascii="Arial" w:eastAsia="Arial" w:hAnsi="Arial" w:cs="Arial"/>
        </w:rPr>
        <w:t xml:space="preserve">. </w:t>
      </w:r>
      <w:r w:rsidR="002E17BF">
        <w:rPr>
          <w:rFonts w:ascii="Arial" w:eastAsia="Arial" w:hAnsi="Arial" w:cs="Arial"/>
        </w:rPr>
        <w:t xml:space="preserve">So können beispielsweise in Köln </w:t>
      </w:r>
      <w:r w:rsidR="005E4650">
        <w:rPr>
          <w:rFonts w:ascii="Arial" w:eastAsia="Arial" w:hAnsi="Arial" w:cs="Arial"/>
        </w:rPr>
        <w:t>Elektrotaxis induktiv durch die Abdeckung geladen</w:t>
      </w:r>
      <w:r w:rsidR="002E17BF">
        <w:rPr>
          <w:rFonts w:ascii="Arial" w:eastAsia="Arial" w:hAnsi="Arial" w:cs="Arial"/>
        </w:rPr>
        <w:t xml:space="preserve"> werden</w:t>
      </w:r>
      <w:r w:rsidR="005E4650">
        <w:rPr>
          <w:rFonts w:ascii="Arial" w:eastAsia="Arial" w:hAnsi="Arial" w:cs="Arial"/>
        </w:rPr>
        <w:t>. Die</w:t>
      </w:r>
      <w:r w:rsidR="000935B8">
        <w:rPr>
          <w:rFonts w:ascii="Arial" w:eastAsia="Arial" w:hAnsi="Arial" w:cs="Arial"/>
        </w:rPr>
        <w:t>se</w:t>
      </w:r>
      <w:r w:rsidR="005E4650">
        <w:rPr>
          <w:rFonts w:ascii="Arial" w:eastAsia="Arial" w:hAnsi="Arial" w:cs="Arial"/>
        </w:rPr>
        <w:t xml:space="preserve"> stört das Magnetfeld nicht und ist zugleich belastbar. </w:t>
      </w:r>
      <w:r w:rsidR="005E4650" w:rsidRPr="00BD66F4">
        <w:rPr>
          <w:rFonts w:ascii="Arial" w:eastAsia="Arial" w:hAnsi="Arial" w:cs="Arial"/>
        </w:rPr>
        <w:t xml:space="preserve">Der Aufwand für Wartungsvorgänge wird </w:t>
      </w:r>
      <w:r w:rsidR="002E17BF" w:rsidRPr="00BD66F4">
        <w:rPr>
          <w:rFonts w:ascii="Arial" w:eastAsia="Arial" w:hAnsi="Arial" w:cs="Arial"/>
        </w:rPr>
        <w:t xml:space="preserve">zugleich </w:t>
      </w:r>
      <w:r w:rsidR="005E4650" w:rsidRPr="00BD66F4">
        <w:rPr>
          <w:rFonts w:ascii="Arial" w:eastAsia="Arial" w:hAnsi="Arial" w:cs="Arial"/>
        </w:rPr>
        <w:t>auf ein Minimum reduziert.</w:t>
      </w:r>
      <w:r w:rsidR="000222CD">
        <w:rPr>
          <w:rFonts w:ascii="Arial" w:eastAsia="Arial" w:hAnsi="Arial" w:cs="Arial"/>
        </w:rPr>
        <w:t xml:space="preserve"> Und auch </w:t>
      </w:r>
      <w:r w:rsidR="002E17BF">
        <w:rPr>
          <w:rFonts w:ascii="Arial" w:eastAsia="Arial" w:hAnsi="Arial" w:cs="Arial"/>
        </w:rPr>
        <w:t xml:space="preserve">im Tunnelbereich sind </w:t>
      </w:r>
      <w:r w:rsidR="000222CD">
        <w:rPr>
          <w:rFonts w:ascii="Arial" w:eastAsia="Arial" w:hAnsi="Arial" w:cs="Arial"/>
        </w:rPr>
        <w:t xml:space="preserve">GFK-Abdeckungen </w:t>
      </w:r>
      <w:r w:rsidR="002E17BF">
        <w:rPr>
          <w:rFonts w:ascii="Arial" w:eastAsia="Arial" w:hAnsi="Arial" w:cs="Arial"/>
        </w:rPr>
        <w:t>geeignet</w:t>
      </w:r>
      <w:r w:rsidR="000222CD">
        <w:rPr>
          <w:rFonts w:ascii="Arial" w:eastAsia="Arial" w:hAnsi="Arial" w:cs="Arial"/>
        </w:rPr>
        <w:t xml:space="preserve">. </w:t>
      </w:r>
      <w:r w:rsidR="002E17BF">
        <w:rPr>
          <w:rFonts w:ascii="Arial" w:eastAsia="Arial" w:hAnsi="Arial" w:cs="Arial"/>
        </w:rPr>
        <w:t>Denn sie sind</w:t>
      </w:r>
      <w:r w:rsidR="000222CD">
        <w:rPr>
          <w:rFonts w:ascii="Arial" w:eastAsia="Arial" w:hAnsi="Arial" w:cs="Arial"/>
        </w:rPr>
        <w:t xml:space="preserve"> korrosionsfrei und tagwasserdicht – </w:t>
      </w:r>
      <w:r w:rsidR="002E17BF">
        <w:rPr>
          <w:rFonts w:ascii="Arial" w:eastAsia="Arial" w:hAnsi="Arial" w:cs="Arial"/>
        </w:rPr>
        <w:t xml:space="preserve">und damit auch </w:t>
      </w:r>
      <w:r w:rsidR="00BB6496">
        <w:rPr>
          <w:rFonts w:ascii="Arial" w:eastAsia="Arial" w:hAnsi="Arial" w:cs="Arial"/>
        </w:rPr>
        <w:t>in einem</w:t>
      </w:r>
      <w:r w:rsidR="002E17BF">
        <w:rPr>
          <w:rFonts w:ascii="Arial" w:eastAsia="Arial" w:hAnsi="Arial" w:cs="Arial"/>
        </w:rPr>
        <w:t xml:space="preserve"> Umfeld </w:t>
      </w:r>
      <w:r w:rsidR="00BB6496">
        <w:rPr>
          <w:rFonts w:ascii="Arial" w:eastAsia="Arial" w:hAnsi="Arial" w:cs="Arial"/>
        </w:rPr>
        <w:t>einsetzbar</w:t>
      </w:r>
      <w:r w:rsidR="002E17BF">
        <w:rPr>
          <w:rFonts w:ascii="Arial" w:eastAsia="Arial" w:hAnsi="Arial" w:cs="Arial"/>
        </w:rPr>
        <w:t xml:space="preserve">, in dem besondere Herausforderungen </w:t>
      </w:r>
      <w:r w:rsidR="002C0D91">
        <w:rPr>
          <w:rFonts w:ascii="Arial" w:eastAsia="Arial" w:hAnsi="Arial" w:cs="Arial"/>
        </w:rPr>
        <w:t>aufgrund</w:t>
      </w:r>
      <w:r w:rsidR="00BB6496">
        <w:rPr>
          <w:rFonts w:ascii="Arial" w:eastAsia="Arial" w:hAnsi="Arial" w:cs="Arial"/>
        </w:rPr>
        <w:t xml:space="preserve"> von</w:t>
      </w:r>
      <w:r w:rsidR="002E17BF">
        <w:rPr>
          <w:rFonts w:ascii="Arial" w:eastAsia="Arial" w:hAnsi="Arial" w:cs="Arial"/>
        </w:rPr>
        <w:t xml:space="preserve"> </w:t>
      </w:r>
      <w:r w:rsidR="000222CD">
        <w:rPr>
          <w:rFonts w:ascii="Arial" w:eastAsia="Arial" w:hAnsi="Arial" w:cs="Arial"/>
        </w:rPr>
        <w:t>stehende</w:t>
      </w:r>
      <w:r w:rsidR="002C0D91">
        <w:rPr>
          <w:rFonts w:ascii="Arial" w:eastAsia="Arial" w:hAnsi="Arial" w:cs="Arial"/>
        </w:rPr>
        <w:t>r</w:t>
      </w:r>
      <w:r w:rsidR="000222CD">
        <w:rPr>
          <w:rFonts w:ascii="Arial" w:eastAsia="Arial" w:hAnsi="Arial" w:cs="Arial"/>
        </w:rPr>
        <w:t xml:space="preserve"> Luft, Kondenswasser und Schadstoffe</w:t>
      </w:r>
      <w:r w:rsidR="00BB6496">
        <w:rPr>
          <w:rFonts w:ascii="Arial" w:eastAsia="Arial" w:hAnsi="Arial" w:cs="Arial"/>
        </w:rPr>
        <w:t>n</w:t>
      </w:r>
      <w:r w:rsidR="002E17BF">
        <w:rPr>
          <w:rFonts w:ascii="Arial" w:eastAsia="Arial" w:hAnsi="Arial" w:cs="Arial"/>
        </w:rPr>
        <w:t xml:space="preserve"> vorherrschen.</w:t>
      </w:r>
      <w:r w:rsidR="000222CD">
        <w:rPr>
          <w:rFonts w:ascii="Arial" w:eastAsia="Arial" w:hAnsi="Arial" w:cs="Arial"/>
        </w:rPr>
        <w:t xml:space="preserve"> </w:t>
      </w:r>
    </w:p>
    <w:p w14:paraId="23703A64" w14:textId="77777777" w:rsidR="0037099F" w:rsidRDefault="0037099F" w:rsidP="00F2721F">
      <w:pPr>
        <w:spacing w:line="400" w:lineRule="exact"/>
        <w:jc w:val="both"/>
        <w:rPr>
          <w:rFonts w:ascii="Arial" w:eastAsia="Arial" w:hAnsi="Arial" w:cs="Arial"/>
        </w:rPr>
      </w:pPr>
    </w:p>
    <w:p w14:paraId="2910057E" w14:textId="44A39178" w:rsidR="00501448" w:rsidRPr="007020BC" w:rsidRDefault="00501448" w:rsidP="00B234BA">
      <w:pPr>
        <w:spacing w:line="400" w:lineRule="exact"/>
        <w:jc w:val="both"/>
        <w:rPr>
          <w:rFonts w:ascii="Arial" w:hAnsi="Arial" w:cs="Arial"/>
        </w:rPr>
      </w:pPr>
      <w:r w:rsidRPr="007020BC">
        <w:rPr>
          <w:rFonts w:ascii="Arial" w:hAnsi="Arial" w:cs="Arial"/>
        </w:rPr>
        <w:t>Weitere Informationen erhalten Interessierte im Internet unter</w:t>
      </w:r>
      <w:r w:rsidR="003C3042" w:rsidRPr="007020BC">
        <w:rPr>
          <w:rFonts w:ascii="Arial" w:hAnsi="Arial" w:cs="Arial"/>
        </w:rPr>
        <w:t xml:space="preserve"> www.</w:t>
      </w:r>
      <w:r w:rsidR="00C33A29" w:rsidRPr="007020BC">
        <w:rPr>
          <w:rFonts w:ascii="Arial" w:hAnsi="Arial" w:cs="Arial"/>
        </w:rPr>
        <w:t>khk-karlsruhe.de</w:t>
      </w:r>
      <w:r w:rsidRPr="007020BC">
        <w:rPr>
          <w:rFonts w:ascii="Arial" w:hAnsi="Arial" w:cs="Arial"/>
        </w:rPr>
        <w:t>.</w:t>
      </w:r>
    </w:p>
    <w:p w14:paraId="66AF7EAC" w14:textId="4BA70AD6" w:rsidR="001760D7" w:rsidRPr="007020BC" w:rsidRDefault="00744216" w:rsidP="00B234BA">
      <w:pPr>
        <w:spacing w:line="400" w:lineRule="exact"/>
        <w:jc w:val="right"/>
        <w:rPr>
          <w:rFonts w:ascii="Arial" w:eastAsia="Arial" w:hAnsi="Arial" w:cs="Arial"/>
        </w:rPr>
      </w:pPr>
      <w:r w:rsidRPr="007020BC">
        <w:rPr>
          <w:rFonts w:ascii="Arial" w:eastAsia="Arial" w:hAnsi="Arial" w:cs="Arial"/>
        </w:rPr>
        <w:t xml:space="preserve">ca. </w:t>
      </w:r>
      <w:r w:rsidR="000935B8">
        <w:rPr>
          <w:rFonts w:ascii="Arial" w:eastAsia="Arial" w:hAnsi="Arial" w:cs="Arial"/>
        </w:rPr>
        <w:t>1</w:t>
      </w:r>
      <w:r w:rsidR="004548CB">
        <w:rPr>
          <w:rFonts w:ascii="Arial" w:eastAsia="Arial" w:hAnsi="Arial" w:cs="Arial"/>
        </w:rPr>
        <w:t>.</w:t>
      </w:r>
      <w:r w:rsidR="00EA66FC">
        <w:rPr>
          <w:rFonts w:ascii="Arial" w:eastAsia="Arial" w:hAnsi="Arial" w:cs="Arial"/>
        </w:rPr>
        <w:t>900</w:t>
      </w:r>
      <w:r w:rsidR="00FA523F" w:rsidRPr="007020BC">
        <w:rPr>
          <w:rFonts w:ascii="Arial" w:eastAsia="Arial" w:hAnsi="Arial" w:cs="Arial"/>
        </w:rPr>
        <w:t xml:space="preserve"> Zeichen</w:t>
      </w:r>
    </w:p>
    <w:p w14:paraId="759B8CC2" w14:textId="77777777" w:rsidR="001760D7" w:rsidRPr="007020BC" w:rsidRDefault="001760D7" w:rsidP="00B234BA">
      <w:pPr>
        <w:spacing w:line="400" w:lineRule="exact"/>
        <w:jc w:val="right"/>
        <w:rPr>
          <w:rFonts w:ascii="Arial" w:eastAsia="Arial" w:hAnsi="Arial" w:cs="Arial"/>
        </w:rPr>
      </w:pPr>
    </w:p>
    <w:tbl>
      <w:tblPr>
        <w:tblStyle w:val="a"/>
        <w:tblW w:w="6803" w:type="dxa"/>
        <w:tblInd w:w="115" w:type="dxa"/>
        <w:tblLayout w:type="fixed"/>
        <w:tblLook w:val="0000" w:firstRow="0" w:lastRow="0" w:firstColumn="0" w:lastColumn="0" w:noHBand="0" w:noVBand="0"/>
      </w:tblPr>
      <w:tblGrid>
        <w:gridCol w:w="6803"/>
      </w:tblGrid>
      <w:tr w:rsidR="001760D7" w:rsidRPr="007020BC" w14:paraId="1CD71B85" w14:textId="77777777" w:rsidTr="00E75C9D">
        <w:tc>
          <w:tcPr>
            <w:tcW w:w="6803" w:type="dxa"/>
            <w:shd w:val="clear" w:color="auto" w:fill="E2E2E2"/>
          </w:tcPr>
          <w:p w14:paraId="6B73ED7A" w14:textId="77777777" w:rsidR="000B3574" w:rsidRPr="007020BC" w:rsidRDefault="000B3574" w:rsidP="000B3574">
            <w:pPr>
              <w:spacing w:line="398" w:lineRule="auto"/>
              <w:jc w:val="both"/>
              <w:rPr>
                <w:rFonts w:ascii="Arial" w:eastAsia="Arial" w:hAnsi="Arial" w:cs="Arial"/>
              </w:rPr>
            </w:pPr>
          </w:p>
          <w:p w14:paraId="596A5D07" w14:textId="77777777" w:rsidR="000B3574" w:rsidRPr="007020BC" w:rsidRDefault="000B3574" w:rsidP="000B3574">
            <w:pPr>
              <w:spacing w:line="360" w:lineRule="auto"/>
              <w:jc w:val="both"/>
              <w:rPr>
                <w:rFonts w:ascii="Arial" w:eastAsia="Arial" w:hAnsi="Arial" w:cs="Arial"/>
                <w:b/>
              </w:rPr>
            </w:pPr>
            <w:r w:rsidRPr="007020BC">
              <w:rPr>
                <w:rFonts w:ascii="Arial" w:eastAsia="Arial" w:hAnsi="Arial" w:cs="Arial"/>
                <w:b/>
              </w:rPr>
              <w:t xml:space="preserve">Über die KHK-Kunststoffhandel </w:t>
            </w:r>
            <w:proofErr w:type="spellStart"/>
            <w:r w:rsidRPr="007020BC">
              <w:rPr>
                <w:rFonts w:ascii="Arial" w:eastAsia="Arial" w:hAnsi="Arial" w:cs="Arial"/>
                <w:b/>
              </w:rPr>
              <w:t>Cromm</w:t>
            </w:r>
            <w:proofErr w:type="spellEnd"/>
            <w:r w:rsidRPr="007020BC">
              <w:rPr>
                <w:rFonts w:ascii="Arial" w:eastAsia="Arial" w:hAnsi="Arial" w:cs="Arial"/>
                <w:b/>
              </w:rPr>
              <w:t xml:space="preserve"> &amp; Seiter GmbH:</w:t>
            </w:r>
          </w:p>
          <w:p w14:paraId="607FAB2F" w14:textId="0C5ECDF4" w:rsidR="001760D7" w:rsidRPr="007020BC" w:rsidRDefault="000B3574" w:rsidP="000B3574">
            <w:pPr>
              <w:spacing w:line="400" w:lineRule="exact"/>
              <w:jc w:val="both"/>
              <w:rPr>
                <w:rFonts w:ascii="Arial" w:eastAsia="Arial" w:hAnsi="Arial" w:cs="Arial"/>
              </w:rPr>
            </w:pPr>
            <w:r w:rsidRPr="007020BC">
              <w:rPr>
                <w:rFonts w:ascii="Arial" w:eastAsia="Arial" w:hAnsi="Arial" w:cs="Arial"/>
              </w:rPr>
              <w:t xml:space="preserve">KHK-Kunststoffhandel Karlsruhe ist seit über 30 Jahren leistungsfähiger Partner für Industrie, Bauunternehmen, Kommunen und Energieversorger im Bereich Tiefbau. Das Portfolio des Unternehmens umfasst neben den Produkten aus Glasfaserverbundwerkstoff auch den Kompetenzbereich "erdverlegter Kabelbau". Hierzu gehören Kabelschächte aus Stahlbeton und Kunststoff, sowie Kabelschutzrohre und Zubehör rund um den Kabelbau. Erfolgreich pflegt das mittelständische Handelsunternehmen vom Firmensitz im badischen Eggenstein </w:t>
            </w:r>
            <w:proofErr w:type="gramStart"/>
            <w:r w:rsidRPr="007020BC">
              <w:rPr>
                <w:rFonts w:ascii="Arial" w:eastAsia="Arial" w:hAnsi="Arial" w:cs="Arial"/>
              </w:rPr>
              <w:t>aus auch internationale Geschäftsverbindungen</w:t>
            </w:r>
            <w:proofErr w:type="gramEnd"/>
            <w:r w:rsidRPr="007020BC">
              <w:rPr>
                <w:rFonts w:ascii="Arial" w:eastAsia="Arial" w:hAnsi="Arial" w:cs="Arial"/>
              </w:rPr>
              <w:t xml:space="preserve"> zu Kunden und Lieferpartnern.</w:t>
            </w:r>
          </w:p>
        </w:tc>
      </w:tr>
      <w:tr w:rsidR="003A7A1D" w:rsidRPr="007020BC" w14:paraId="66C4AD28" w14:textId="77777777" w:rsidTr="00E75C9D">
        <w:tc>
          <w:tcPr>
            <w:tcW w:w="6803" w:type="dxa"/>
            <w:shd w:val="clear" w:color="auto" w:fill="E2E2E2"/>
          </w:tcPr>
          <w:p w14:paraId="034770F2" w14:textId="77777777" w:rsidR="003A7A1D" w:rsidRPr="007020BC" w:rsidRDefault="003A7A1D" w:rsidP="000B3574">
            <w:pPr>
              <w:spacing w:line="398" w:lineRule="auto"/>
              <w:jc w:val="both"/>
              <w:rPr>
                <w:rFonts w:ascii="Arial" w:eastAsia="Arial" w:hAnsi="Arial" w:cs="Arial"/>
              </w:rPr>
            </w:pPr>
          </w:p>
        </w:tc>
      </w:tr>
    </w:tbl>
    <w:p w14:paraId="389ABEF9" w14:textId="1C012405" w:rsidR="003A7A1D" w:rsidRPr="007020BC" w:rsidRDefault="003A7A1D" w:rsidP="00EA7F59">
      <w:pPr>
        <w:spacing w:line="400" w:lineRule="exact"/>
        <w:jc w:val="both"/>
        <w:rPr>
          <w:rFonts w:ascii="Arial" w:eastAsia="Arial" w:hAnsi="Arial" w:cs="Arial"/>
          <w:b/>
          <w:u w:val="single"/>
        </w:rPr>
      </w:pPr>
      <w:r w:rsidRPr="007020BC">
        <w:rPr>
          <w:rFonts w:ascii="Arial" w:eastAsia="Arial" w:hAnsi="Arial" w:cs="Arial"/>
          <w:b/>
          <w:u w:val="single"/>
        </w:rPr>
        <w:br w:type="page"/>
      </w:r>
    </w:p>
    <w:p w14:paraId="1C1CB330" w14:textId="72E71430" w:rsidR="00B234BA" w:rsidRDefault="00FA523F" w:rsidP="00A21421">
      <w:pPr>
        <w:rPr>
          <w:noProof/>
        </w:rPr>
      </w:pPr>
      <w:r w:rsidRPr="007020BC">
        <w:rPr>
          <w:rFonts w:ascii="Arial" w:eastAsia="Arial" w:hAnsi="Arial" w:cs="Arial"/>
          <w:b/>
          <w:u w:val="single"/>
        </w:rPr>
        <w:t>Bildunterschriften</w:t>
      </w:r>
    </w:p>
    <w:p w14:paraId="2D785A33" w14:textId="77777777" w:rsidR="008508D7" w:rsidRDefault="008508D7" w:rsidP="00A21421">
      <w:pPr>
        <w:rPr>
          <w:noProof/>
        </w:rPr>
      </w:pPr>
    </w:p>
    <w:p w14:paraId="7DF2168B" w14:textId="75054847" w:rsidR="008508D7" w:rsidRPr="007020BC" w:rsidRDefault="008508D7" w:rsidP="00A21421">
      <w:pPr>
        <w:rPr>
          <w:rFonts w:ascii="Arial" w:eastAsia="Arial" w:hAnsi="Arial" w:cs="Arial"/>
          <w:b/>
          <w:u w:val="single"/>
        </w:rPr>
      </w:pPr>
      <w:r>
        <w:rPr>
          <w:noProof/>
        </w:rPr>
        <w:drawing>
          <wp:inline distT="0" distB="0" distL="0" distR="0" wp14:anchorId="66B2CE3E" wp14:editId="749F0380">
            <wp:extent cx="3514725" cy="2428875"/>
            <wp:effectExtent l="0" t="0" r="9525" b="9525"/>
            <wp:docPr id="21190650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65017" name=""/>
                    <pic:cNvPicPr/>
                  </pic:nvPicPr>
                  <pic:blipFill>
                    <a:blip r:embed="rId7"/>
                    <a:stretch>
                      <a:fillRect/>
                    </a:stretch>
                  </pic:blipFill>
                  <pic:spPr>
                    <a:xfrm>
                      <a:off x="0" y="0"/>
                      <a:ext cx="3514725" cy="2428875"/>
                    </a:xfrm>
                    <a:prstGeom prst="rect">
                      <a:avLst/>
                    </a:prstGeom>
                  </pic:spPr>
                </pic:pic>
              </a:graphicData>
            </a:graphic>
          </wp:inline>
        </w:drawing>
      </w:r>
    </w:p>
    <w:p w14:paraId="4F449AE9" w14:textId="36D35C84" w:rsidR="008909DD" w:rsidRPr="007020BC" w:rsidRDefault="008909DD" w:rsidP="008909DD">
      <w:pPr>
        <w:tabs>
          <w:tab w:val="left" w:pos="3828"/>
        </w:tabs>
        <w:spacing w:line="400" w:lineRule="auto"/>
        <w:rPr>
          <w:rFonts w:ascii="Arial" w:eastAsia="Arial" w:hAnsi="Arial" w:cs="Arial"/>
          <w:b/>
        </w:rPr>
      </w:pPr>
      <w:r w:rsidRPr="007020BC">
        <w:rPr>
          <w:rFonts w:ascii="Arial" w:eastAsia="Arial" w:hAnsi="Arial" w:cs="Arial"/>
          <w:b/>
        </w:rPr>
        <w:t>[2</w:t>
      </w:r>
      <w:r w:rsidR="00A21421">
        <w:rPr>
          <w:rFonts w:ascii="Arial" w:eastAsia="Arial" w:hAnsi="Arial" w:cs="Arial"/>
          <w:b/>
        </w:rPr>
        <w:t>3</w:t>
      </w:r>
      <w:r w:rsidRPr="007020BC">
        <w:rPr>
          <w:rFonts w:ascii="Arial" w:eastAsia="Arial" w:hAnsi="Arial" w:cs="Arial"/>
          <w:b/>
        </w:rPr>
        <w:t xml:space="preserve">-02 </w:t>
      </w:r>
      <w:r w:rsidR="008508D7">
        <w:rPr>
          <w:rFonts w:ascii="Arial" w:eastAsia="Arial" w:hAnsi="Arial" w:cs="Arial"/>
          <w:b/>
        </w:rPr>
        <w:t>Anwendung</w:t>
      </w:r>
      <w:r w:rsidRPr="007020BC">
        <w:rPr>
          <w:rFonts w:ascii="Arial" w:eastAsia="Arial" w:hAnsi="Arial" w:cs="Arial"/>
          <w:b/>
        </w:rPr>
        <w:t>]</w:t>
      </w:r>
    </w:p>
    <w:p w14:paraId="72F5F885" w14:textId="2F18C77A" w:rsidR="00A471FB" w:rsidRPr="007020BC" w:rsidRDefault="008909DD" w:rsidP="008909DD">
      <w:pPr>
        <w:tabs>
          <w:tab w:val="left" w:pos="3828"/>
        </w:tabs>
        <w:spacing w:line="400" w:lineRule="auto"/>
        <w:jc w:val="both"/>
        <w:rPr>
          <w:rFonts w:ascii="Arial" w:eastAsia="Arial" w:hAnsi="Arial" w:cs="Arial"/>
          <w:i/>
        </w:rPr>
      </w:pPr>
      <w:r w:rsidRPr="007020BC">
        <w:rPr>
          <w:rFonts w:ascii="Arial" w:eastAsia="Arial" w:hAnsi="Arial" w:cs="Arial"/>
          <w:i/>
        </w:rPr>
        <w:t>D</w:t>
      </w:r>
      <w:r w:rsidR="00A21421">
        <w:rPr>
          <w:rFonts w:ascii="Arial" w:eastAsia="Arial" w:hAnsi="Arial" w:cs="Arial"/>
          <w:i/>
        </w:rPr>
        <w:t>ie Schachtabdeckungen zeichnen sich durch ihre Bedienfreundlichkeit aus.</w:t>
      </w:r>
    </w:p>
    <w:p w14:paraId="526B3AA4" w14:textId="245FE16C" w:rsidR="008909DD" w:rsidRDefault="008909DD" w:rsidP="008909DD">
      <w:pPr>
        <w:tabs>
          <w:tab w:val="left" w:pos="3828"/>
        </w:tabs>
        <w:spacing w:line="400" w:lineRule="auto"/>
        <w:jc w:val="right"/>
        <w:rPr>
          <w:rFonts w:ascii="Arial" w:eastAsia="Arial" w:hAnsi="Arial" w:cs="Arial"/>
        </w:rPr>
      </w:pPr>
      <w:r w:rsidRPr="007020BC">
        <w:rPr>
          <w:rFonts w:ascii="Arial" w:eastAsia="Arial" w:hAnsi="Arial" w:cs="Arial"/>
        </w:rPr>
        <w:t>Foto: KHK, Karlsruhe</w:t>
      </w:r>
    </w:p>
    <w:p w14:paraId="127AE124" w14:textId="513CE8D7" w:rsidR="00B95DB5" w:rsidRPr="00611DDA" w:rsidRDefault="00B95DB5" w:rsidP="00611DDA">
      <w:pPr>
        <w:rPr>
          <w:rFonts w:ascii="Arial" w:eastAsia="Arial" w:hAnsi="Arial" w:cs="Arial"/>
        </w:rPr>
      </w:pPr>
    </w:p>
    <w:p w14:paraId="0F1BE538" w14:textId="77777777" w:rsidR="00B234BA" w:rsidRPr="007020BC" w:rsidRDefault="00B234BA" w:rsidP="00B234BA">
      <w:pPr>
        <w:tabs>
          <w:tab w:val="left" w:pos="3828"/>
        </w:tabs>
        <w:spacing w:line="400" w:lineRule="auto"/>
        <w:rPr>
          <w:rFonts w:ascii="Arial" w:eastAsia="Arial" w:hAnsi="Arial" w:cs="Arial"/>
          <w:i/>
        </w:rPr>
      </w:pPr>
    </w:p>
    <w:p w14:paraId="3C353F3B" w14:textId="77777777" w:rsidR="001760D7" w:rsidRPr="007020BC" w:rsidRDefault="00FA523F">
      <w:pPr>
        <w:pStyle w:val="berschrift6"/>
        <w:rPr>
          <w:b w:val="0"/>
        </w:rPr>
      </w:pPr>
      <w:r w:rsidRPr="007020BC">
        <w:rPr>
          <w:b w:val="0"/>
        </w:rPr>
        <w:t>Rückfragen beantwortet gern:</w:t>
      </w:r>
      <w:r w:rsidRPr="007020BC">
        <w:t xml:space="preserve"> </w:t>
      </w:r>
    </w:p>
    <w:p w14:paraId="61C78283" w14:textId="77777777" w:rsidR="001760D7" w:rsidRPr="007020BC" w:rsidRDefault="001760D7">
      <w:pPr>
        <w:rPr>
          <w:rFonts w:ascii="Arial" w:eastAsia="Arial" w:hAnsi="Arial" w:cs="Arial"/>
        </w:rPr>
      </w:pPr>
    </w:p>
    <w:p w14:paraId="3DE6D1C1" w14:textId="77777777" w:rsidR="001760D7" w:rsidRPr="007020BC" w:rsidRDefault="001760D7">
      <w:pPr>
        <w:rPr>
          <w:rFonts w:ascii="Arial" w:eastAsia="Arial" w:hAnsi="Arial" w:cs="Arial"/>
        </w:rPr>
        <w:sectPr w:rsidR="001760D7" w:rsidRPr="007020BC">
          <w:footerReference w:type="default" r:id="rId8"/>
          <w:headerReference w:type="first" r:id="rId9"/>
          <w:pgSz w:w="11906" w:h="16838"/>
          <w:pgMar w:top="1474" w:right="3402" w:bottom="1276" w:left="1701" w:header="0" w:footer="720" w:gutter="0"/>
          <w:pgNumType w:start="1"/>
          <w:cols w:space="720"/>
          <w:titlePg/>
        </w:sectPr>
      </w:pPr>
    </w:p>
    <w:p w14:paraId="5B099DBF" w14:textId="77777777" w:rsidR="001760D7" w:rsidRPr="007020BC" w:rsidRDefault="00FA523F">
      <w:pPr>
        <w:rPr>
          <w:rFonts w:ascii="Arial" w:eastAsia="Arial" w:hAnsi="Arial" w:cs="Arial"/>
          <w:b/>
          <w:sz w:val="18"/>
          <w:szCs w:val="18"/>
        </w:rPr>
      </w:pPr>
      <w:r w:rsidRPr="007020BC">
        <w:rPr>
          <w:rFonts w:ascii="Arial" w:eastAsia="Arial" w:hAnsi="Arial" w:cs="Arial"/>
          <w:b/>
          <w:sz w:val="18"/>
          <w:szCs w:val="18"/>
        </w:rPr>
        <w:t>KHK-Kunststoff-Handel Karlsruhe</w:t>
      </w:r>
    </w:p>
    <w:p w14:paraId="1AF590EA" w14:textId="77777777" w:rsidR="001760D7" w:rsidRPr="007020BC" w:rsidRDefault="00FA523F">
      <w:pPr>
        <w:rPr>
          <w:rFonts w:ascii="Arial" w:eastAsia="Arial" w:hAnsi="Arial" w:cs="Arial"/>
          <w:b/>
          <w:sz w:val="18"/>
          <w:szCs w:val="18"/>
        </w:rPr>
      </w:pPr>
      <w:r w:rsidRPr="007020BC">
        <w:rPr>
          <w:rFonts w:ascii="Arial" w:eastAsia="Arial" w:hAnsi="Arial" w:cs="Arial"/>
          <w:b/>
          <w:sz w:val="18"/>
          <w:szCs w:val="18"/>
        </w:rPr>
        <w:t xml:space="preserve">Carsten </w:t>
      </w:r>
      <w:proofErr w:type="spellStart"/>
      <w:r w:rsidRPr="007020BC">
        <w:rPr>
          <w:rFonts w:ascii="Arial" w:eastAsia="Arial" w:hAnsi="Arial" w:cs="Arial"/>
          <w:b/>
          <w:sz w:val="18"/>
          <w:szCs w:val="18"/>
        </w:rPr>
        <w:t>Cromm</w:t>
      </w:r>
      <w:proofErr w:type="spellEnd"/>
    </w:p>
    <w:p w14:paraId="59C52365" w14:textId="77777777" w:rsidR="001760D7" w:rsidRPr="007020BC" w:rsidRDefault="00FA523F">
      <w:pPr>
        <w:rPr>
          <w:rFonts w:ascii="Arial" w:eastAsia="Arial" w:hAnsi="Arial" w:cs="Arial"/>
          <w:sz w:val="18"/>
          <w:szCs w:val="18"/>
          <w:lang w:val="en-US"/>
        </w:rPr>
      </w:pPr>
      <w:r w:rsidRPr="007020BC">
        <w:rPr>
          <w:rFonts w:ascii="Arial" w:eastAsia="Arial" w:hAnsi="Arial" w:cs="Arial"/>
          <w:sz w:val="18"/>
          <w:szCs w:val="18"/>
          <w:lang w:val="en-US"/>
        </w:rPr>
        <w:t xml:space="preserve">Tel. +49 (0) 721 94425 0 </w:t>
      </w:r>
    </w:p>
    <w:p w14:paraId="7AEBB0FB" w14:textId="77777777" w:rsidR="001760D7" w:rsidRPr="007020BC" w:rsidRDefault="00FA523F">
      <w:pPr>
        <w:rPr>
          <w:rFonts w:ascii="Arial" w:eastAsia="Arial" w:hAnsi="Arial" w:cs="Arial"/>
          <w:sz w:val="18"/>
          <w:szCs w:val="18"/>
          <w:lang w:val="en-US"/>
        </w:rPr>
      </w:pPr>
      <w:proofErr w:type="spellStart"/>
      <w:r w:rsidRPr="007020BC">
        <w:rPr>
          <w:rFonts w:ascii="Arial" w:eastAsia="Arial" w:hAnsi="Arial" w:cs="Arial"/>
          <w:sz w:val="18"/>
          <w:szCs w:val="18"/>
          <w:lang w:val="en-US"/>
        </w:rPr>
        <w:t>eMail</w:t>
      </w:r>
      <w:proofErr w:type="spellEnd"/>
      <w:r w:rsidRPr="007020BC">
        <w:rPr>
          <w:rFonts w:ascii="Arial" w:eastAsia="Arial" w:hAnsi="Arial" w:cs="Arial"/>
          <w:sz w:val="18"/>
          <w:szCs w:val="18"/>
          <w:lang w:val="en-US"/>
        </w:rPr>
        <w:t>: C.Cromm@khk-karlsruhe.de</w:t>
      </w:r>
    </w:p>
    <w:p w14:paraId="3EF17E7A" w14:textId="77777777" w:rsidR="001760D7" w:rsidRPr="007020BC" w:rsidRDefault="00FA523F">
      <w:pPr>
        <w:rPr>
          <w:rFonts w:ascii="Arial" w:eastAsia="Arial" w:hAnsi="Arial" w:cs="Arial"/>
          <w:sz w:val="18"/>
          <w:szCs w:val="18"/>
        </w:rPr>
      </w:pPr>
      <w:r w:rsidRPr="007020BC">
        <w:rPr>
          <w:rFonts w:ascii="Arial" w:eastAsia="Arial" w:hAnsi="Arial" w:cs="Arial"/>
          <w:sz w:val="18"/>
          <w:szCs w:val="18"/>
        </w:rPr>
        <w:t>www.khk-karlsruhe.de</w:t>
      </w:r>
    </w:p>
    <w:p w14:paraId="518DDA5F" w14:textId="77777777" w:rsidR="001760D7" w:rsidRPr="007020BC" w:rsidRDefault="00FA523F">
      <w:pPr>
        <w:rPr>
          <w:rFonts w:ascii="Arial" w:eastAsia="Arial" w:hAnsi="Arial" w:cs="Arial"/>
          <w:b/>
          <w:sz w:val="18"/>
          <w:szCs w:val="18"/>
        </w:rPr>
      </w:pPr>
      <w:r w:rsidRPr="007020BC">
        <w:rPr>
          <w:rFonts w:ascii="Arial" w:eastAsia="Arial" w:hAnsi="Arial" w:cs="Arial"/>
          <w:b/>
          <w:sz w:val="18"/>
          <w:szCs w:val="18"/>
        </w:rPr>
        <w:t>Kommunikation2B</w:t>
      </w:r>
    </w:p>
    <w:p w14:paraId="49FF565D" w14:textId="77777777" w:rsidR="001760D7" w:rsidRPr="007020BC" w:rsidRDefault="00FA523F">
      <w:pPr>
        <w:rPr>
          <w:rFonts w:ascii="Arial" w:eastAsia="Arial" w:hAnsi="Arial" w:cs="Arial"/>
          <w:sz w:val="18"/>
          <w:szCs w:val="18"/>
        </w:rPr>
      </w:pPr>
      <w:r w:rsidRPr="007020BC">
        <w:rPr>
          <w:rFonts w:ascii="Arial" w:eastAsia="Arial" w:hAnsi="Arial" w:cs="Arial"/>
          <w:sz w:val="18"/>
          <w:szCs w:val="18"/>
        </w:rPr>
        <w:t>Mareike Wand-</w:t>
      </w:r>
      <w:proofErr w:type="spellStart"/>
      <w:r w:rsidRPr="007020BC">
        <w:rPr>
          <w:rFonts w:ascii="Arial" w:eastAsia="Arial" w:hAnsi="Arial" w:cs="Arial"/>
          <w:sz w:val="18"/>
          <w:szCs w:val="18"/>
        </w:rPr>
        <w:t>Quassowski</w:t>
      </w:r>
      <w:proofErr w:type="spellEnd"/>
    </w:p>
    <w:p w14:paraId="63A0FE2E" w14:textId="77777777" w:rsidR="001760D7" w:rsidRPr="007020BC" w:rsidRDefault="00FA523F">
      <w:pPr>
        <w:shd w:val="clear" w:color="auto" w:fill="FFFFFF"/>
        <w:ind w:left="3402" w:hanging="3402"/>
        <w:rPr>
          <w:rFonts w:ascii="Arial" w:eastAsia="Arial" w:hAnsi="Arial" w:cs="Arial"/>
          <w:sz w:val="18"/>
          <w:szCs w:val="18"/>
        </w:rPr>
      </w:pPr>
      <w:r w:rsidRPr="007020BC">
        <w:rPr>
          <w:rFonts w:ascii="Arial" w:eastAsia="Arial" w:hAnsi="Arial" w:cs="Arial"/>
          <w:sz w:val="18"/>
          <w:szCs w:val="18"/>
        </w:rPr>
        <w:t>Tel. +49 (0) 231 330 49 323</w:t>
      </w:r>
    </w:p>
    <w:p w14:paraId="32442718" w14:textId="77777777" w:rsidR="001760D7" w:rsidRPr="007020BC" w:rsidRDefault="00FA523F">
      <w:pPr>
        <w:shd w:val="clear" w:color="auto" w:fill="FFFFFF"/>
        <w:ind w:left="3402" w:right="-786" w:hanging="3402"/>
        <w:rPr>
          <w:rFonts w:ascii="Arial" w:eastAsia="Arial" w:hAnsi="Arial" w:cs="Arial"/>
          <w:sz w:val="18"/>
          <w:szCs w:val="18"/>
          <w:lang w:val="en-US"/>
        </w:rPr>
      </w:pPr>
      <w:proofErr w:type="spellStart"/>
      <w:r w:rsidRPr="007020BC">
        <w:rPr>
          <w:rFonts w:ascii="Arial" w:eastAsia="Arial" w:hAnsi="Arial" w:cs="Arial"/>
          <w:sz w:val="18"/>
          <w:szCs w:val="18"/>
          <w:lang w:val="en-US"/>
        </w:rPr>
        <w:t>eMail</w:t>
      </w:r>
      <w:proofErr w:type="spellEnd"/>
      <w:r w:rsidRPr="007020BC">
        <w:rPr>
          <w:rFonts w:ascii="Arial" w:eastAsia="Arial" w:hAnsi="Arial" w:cs="Arial"/>
          <w:sz w:val="18"/>
          <w:szCs w:val="18"/>
          <w:lang w:val="en-US"/>
        </w:rPr>
        <w:t>: m.quassowski@kommunikation2b.de</w:t>
      </w:r>
    </w:p>
    <w:p w14:paraId="7B9C8B46"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type w:val="continuous"/>
          <w:pgSz w:w="11906" w:h="16838"/>
          <w:pgMar w:top="1474" w:right="3402" w:bottom="1276" w:left="1701" w:header="0" w:footer="720" w:gutter="0"/>
          <w:cols w:num="2" w:space="720" w:equalWidth="0">
            <w:col w:w="3041" w:space="720"/>
            <w:col w:w="3041" w:space="0"/>
          </w:cols>
        </w:sectPr>
      </w:pPr>
      <w:r w:rsidRPr="007020BC">
        <w:rPr>
          <w:rFonts w:ascii="Arial" w:eastAsia="Arial" w:hAnsi="Arial" w:cs="Arial"/>
          <w:sz w:val="18"/>
          <w:szCs w:val="18"/>
          <w:lang w:val="en-US"/>
        </w:rPr>
        <w:t>www.kommunikation2b.de</w:t>
      </w:r>
    </w:p>
    <w:p w14:paraId="3F97E82D" w14:textId="77777777"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10F8" w14:textId="77777777" w:rsidR="00561F51" w:rsidRDefault="00561F51">
      <w:r>
        <w:separator/>
      </w:r>
    </w:p>
  </w:endnote>
  <w:endnote w:type="continuationSeparator" w:id="0">
    <w:p w14:paraId="6F12DCA2" w14:textId="77777777" w:rsidR="00561F51" w:rsidRDefault="00561F51">
      <w:r>
        <w:continuationSeparator/>
      </w:r>
    </w:p>
  </w:endnote>
  <w:endnote w:type="continuationNotice" w:id="1">
    <w:p w14:paraId="45B7B955" w14:textId="77777777" w:rsidR="00561F51" w:rsidRDefault="0056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3862" w14:textId="28494982" w:rsidR="001760D7" w:rsidRDefault="0028013A" w:rsidP="00517478">
    <w:pPr>
      <w:tabs>
        <w:tab w:val="center" w:pos="4536"/>
        <w:tab w:val="right" w:pos="9072"/>
      </w:tabs>
      <w:rPr>
        <w:rFonts w:ascii="Arial" w:eastAsia="Arial" w:hAnsi="Arial" w:cs="Arial"/>
        <w:sz w:val="18"/>
        <w:szCs w:val="18"/>
      </w:rPr>
    </w:pPr>
    <w:r>
      <w:rPr>
        <w:rFonts w:ascii="Arial" w:eastAsia="Arial" w:hAnsi="Arial" w:cs="Arial"/>
        <w:sz w:val="18"/>
        <w:szCs w:val="18"/>
      </w:rPr>
      <w:t xml:space="preserve"> 2</w:t>
    </w:r>
    <w:r w:rsidR="00611DDA">
      <w:rPr>
        <w:rFonts w:ascii="Arial" w:eastAsia="Arial" w:hAnsi="Arial" w:cs="Arial"/>
        <w:sz w:val="18"/>
        <w:szCs w:val="18"/>
      </w:rPr>
      <w:t>3</w:t>
    </w:r>
    <w:r>
      <w:rPr>
        <w:rFonts w:ascii="Arial" w:eastAsia="Arial" w:hAnsi="Arial" w:cs="Arial"/>
        <w:sz w:val="18"/>
        <w:szCs w:val="18"/>
      </w:rPr>
      <w:t>-</w:t>
    </w:r>
    <w:r w:rsidR="008466EA">
      <w:rPr>
        <w:rFonts w:ascii="Arial" w:eastAsia="Arial" w:hAnsi="Arial" w:cs="Arial"/>
        <w:sz w:val="18"/>
        <w:szCs w:val="18"/>
      </w:rPr>
      <w:t xml:space="preserve">02 </w:t>
    </w:r>
    <w:r w:rsidR="00501C64">
      <w:rPr>
        <w:rFonts w:ascii="Arial" w:eastAsia="Arial" w:hAnsi="Arial" w:cs="Arial"/>
        <w:sz w:val="18"/>
        <w:szCs w:val="18"/>
      </w:rPr>
      <w:t>Infrastruktur</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0424AF">
      <w:rPr>
        <w:rFonts w:ascii="Arial" w:eastAsia="Arial" w:hAnsi="Arial" w:cs="Arial"/>
        <w:noProof/>
        <w:sz w:val="18"/>
        <w:szCs w:val="18"/>
      </w:rPr>
      <w:t>7</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0424AF">
      <w:rPr>
        <w:rFonts w:ascii="Arial" w:eastAsia="Arial" w:hAnsi="Arial" w:cs="Arial"/>
        <w:noProof/>
        <w:sz w:val="18"/>
        <w:szCs w:val="18"/>
      </w:rPr>
      <w:t>7</w:t>
    </w:r>
    <w:r w:rsidR="00FA523F">
      <w:rPr>
        <w:rFonts w:ascii="Arial" w:eastAsia="Arial" w:hAnsi="Arial" w:cs="Arial"/>
        <w:sz w:val="18"/>
        <w:szCs w:val="18"/>
      </w:rPr>
      <w:fldChar w:fldCharType="end"/>
    </w:r>
  </w:p>
  <w:p w14:paraId="20CEC7BE" w14:textId="77777777" w:rsidR="00517478" w:rsidRPr="00517478" w:rsidRDefault="00517478" w:rsidP="00517478">
    <w:pPr>
      <w:tabs>
        <w:tab w:val="center" w:pos="4536"/>
        <w:tab w:val="right" w:pos="9072"/>
      </w:tabs>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F28D" w14:textId="77777777" w:rsidR="00561F51" w:rsidRDefault="00561F51">
      <w:r>
        <w:separator/>
      </w:r>
    </w:p>
  </w:footnote>
  <w:footnote w:type="continuationSeparator" w:id="0">
    <w:p w14:paraId="299BC193" w14:textId="77777777" w:rsidR="00561F51" w:rsidRDefault="00561F51">
      <w:r>
        <w:continuationSeparator/>
      </w:r>
    </w:p>
  </w:footnote>
  <w:footnote w:type="continuationNotice" w:id="1">
    <w:p w14:paraId="4AF26D93" w14:textId="77777777" w:rsidR="00561F51" w:rsidRDefault="00561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1B18" w14:textId="77777777" w:rsidR="001760D7" w:rsidRDefault="001760D7">
    <w:pPr>
      <w:tabs>
        <w:tab w:val="center" w:pos="4536"/>
        <w:tab w:val="right" w:pos="9072"/>
      </w:tabs>
      <w:spacing w:before="720"/>
      <w:rPr>
        <w:rFonts w:ascii="Arial" w:eastAsia="Arial" w:hAnsi="Arial" w:cs="Arial"/>
        <w:sz w:val="22"/>
        <w:szCs w:val="22"/>
      </w:rPr>
    </w:pPr>
  </w:p>
  <w:p w14:paraId="4B3B7542" w14:textId="77777777" w:rsidR="001760D7" w:rsidRDefault="008326EF">
    <w:pPr>
      <w:tabs>
        <w:tab w:val="left" w:pos="708"/>
      </w:tabs>
      <w:spacing w:before="120" w:line="480" w:lineRule="auto"/>
      <w:rPr>
        <w:rFonts w:ascii="Arial" w:eastAsia="Arial" w:hAnsi="Arial" w:cs="Arial"/>
        <w:b/>
        <w:sz w:val="56"/>
        <w:szCs w:val="56"/>
      </w:rPr>
    </w:pPr>
    <w:r>
      <w:rPr>
        <w:noProof/>
      </w:rPr>
      <w:drawing>
        <wp:anchor distT="0" distB="0" distL="114300" distR="114300" simplePos="0" relativeHeight="251658240" behindDoc="1" locked="0" layoutInCell="1" allowOverlap="1" wp14:anchorId="337FCCB1" wp14:editId="48DC843B">
          <wp:simplePos x="0" y="0"/>
          <wp:positionH relativeFrom="rightMargin">
            <wp:align>left</wp:align>
          </wp:positionH>
          <wp:positionV relativeFrom="paragraph">
            <wp:posOffset>86995</wp:posOffset>
          </wp:positionV>
          <wp:extent cx="1678305" cy="561340"/>
          <wp:effectExtent l="0" t="0" r="0" b="0"/>
          <wp:wrapTight wrapText="bothSides">
            <wp:wrapPolygon edited="0">
              <wp:start x="0" y="0"/>
              <wp:lineTo x="0" y="20525"/>
              <wp:lineTo x="21330" y="20525"/>
              <wp:lineTo x="21330"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78305" cy="561340"/>
                  </a:xfrm>
                  <a:prstGeom prst="rect">
                    <a:avLst/>
                  </a:prstGeom>
                </pic:spPr>
              </pic:pic>
            </a:graphicData>
          </a:graphic>
        </wp:anchor>
      </w:drawing>
    </w:r>
    <w:r w:rsidR="00FA523F">
      <w:rPr>
        <w:rFonts w:ascii="Arial" w:eastAsia="Arial" w:hAnsi="Arial" w:cs="Arial"/>
        <w:b/>
        <w:sz w:val="56"/>
        <w:szCs w:val="56"/>
      </w:rPr>
      <w:t>Presseinformation</w:t>
    </w:r>
    <w:r w:rsidR="00747F12" w:rsidRPr="00747F12">
      <w:rPr>
        <w:noProof/>
      </w:rPr>
      <w:t xml:space="preserve"> </w:t>
    </w:r>
  </w:p>
  <w:p w14:paraId="271B876F" w14:textId="77777777" w:rsidR="000C7206" w:rsidRDefault="000C7206" w:rsidP="000C7206">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 xml:space="preserve">KHK-Kunststoffhandel </w:t>
    </w:r>
    <w:proofErr w:type="spellStart"/>
    <w:r>
      <w:rPr>
        <w:rFonts w:ascii="Arial" w:eastAsia="Arial" w:hAnsi="Arial" w:cs="Arial"/>
        <w:b/>
        <w:sz w:val="18"/>
        <w:szCs w:val="18"/>
      </w:rPr>
      <w:t>Cromm</w:t>
    </w:r>
    <w:proofErr w:type="spellEnd"/>
    <w:r>
      <w:rPr>
        <w:rFonts w:ascii="Arial" w:eastAsia="Arial" w:hAnsi="Arial" w:cs="Arial"/>
        <w:b/>
        <w:sz w:val="18"/>
        <w:szCs w:val="18"/>
      </w:rPr>
      <w:t xml:space="preserve"> &amp; Seiter GmbH</w:t>
    </w:r>
    <w:r>
      <w:rPr>
        <w:rFonts w:ascii="Arial" w:eastAsia="Arial" w:hAnsi="Arial" w:cs="Arial"/>
        <w:sz w:val="18"/>
        <w:szCs w:val="18"/>
      </w:rPr>
      <w:t>,</w:t>
    </w:r>
    <w:r>
      <w:rPr>
        <w:rFonts w:ascii="Arial" w:eastAsia="Arial" w:hAnsi="Arial" w:cs="Arial"/>
        <w:b/>
        <w:sz w:val="18"/>
        <w:szCs w:val="18"/>
      </w:rPr>
      <w:t xml:space="preserve"> </w:t>
    </w:r>
    <w:r w:rsidRPr="006F7B34">
      <w:rPr>
        <w:rFonts w:ascii="Arial" w:eastAsia="Arial" w:hAnsi="Arial" w:cs="Arial"/>
        <w:sz w:val="18"/>
        <w:szCs w:val="18"/>
      </w:rPr>
      <w:t>Zeppelinring 11</w:t>
    </w:r>
    <w:r>
      <w:rPr>
        <w:rFonts w:ascii="Arial" w:eastAsia="Arial" w:hAnsi="Arial" w:cs="Arial"/>
        <w:sz w:val="18"/>
        <w:szCs w:val="18"/>
      </w:rPr>
      <w:t>, 76344 Eggenstein</w:t>
    </w:r>
    <w:r>
      <w:rPr>
        <w:rFonts w:ascii="Arial" w:eastAsia="Arial" w:hAnsi="Arial" w:cs="Arial"/>
        <w:sz w:val="18"/>
        <w:szCs w:val="18"/>
      </w:rPr>
      <w:br/>
      <w:t>Abdruck honorarfrei. Belegexemplar und Rückfragen bitte an:</w:t>
    </w:r>
  </w:p>
  <w:p w14:paraId="6627679E" w14:textId="77777777" w:rsidR="000C7206" w:rsidRDefault="000C7206" w:rsidP="000C7206">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2860D132" w14:textId="77777777" w:rsidR="001760D7" w:rsidRDefault="001760D7" w:rsidP="000C7206">
    <w:pPr>
      <w:tabs>
        <w:tab w:val="left" w:pos="708"/>
      </w:tabs>
      <w:spacing w:line="320" w:lineRule="auto"/>
      <w:rPr>
        <w:rFonts w:ascii="Arial" w:eastAsia="Arial" w:hAnsi="Arial" w:cs="Arial"/>
        <w:color w:val="FFFF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E4C"/>
    <w:rsid w:val="00004090"/>
    <w:rsid w:val="000142C0"/>
    <w:rsid w:val="000143B2"/>
    <w:rsid w:val="00015995"/>
    <w:rsid w:val="000222CD"/>
    <w:rsid w:val="00022A52"/>
    <w:rsid w:val="0003028C"/>
    <w:rsid w:val="00034827"/>
    <w:rsid w:val="0004090D"/>
    <w:rsid w:val="000424AF"/>
    <w:rsid w:val="00043F2C"/>
    <w:rsid w:val="00054092"/>
    <w:rsid w:val="00055305"/>
    <w:rsid w:val="00057084"/>
    <w:rsid w:val="000608AE"/>
    <w:rsid w:val="00060F3C"/>
    <w:rsid w:val="000657D4"/>
    <w:rsid w:val="00066EE1"/>
    <w:rsid w:val="00073253"/>
    <w:rsid w:val="000740D1"/>
    <w:rsid w:val="000802CF"/>
    <w:rsid w:val="00092F42"/>
    <w:rsid w:val="000935B8"/>
    <w:rsid w:val="000949EA"/>
    <w:rsid w:val="000978F1"/>
    <w:rsid w:val="000A74E3"/>
    <w:rsid w:val="000B3574"/>
    <w:rsid w:val="000B765E"/>
    <w:rsid w:val="000C0208"/>
    <w:rsid w:val="000C15A9"/>
    <w:rsid w:val="000C2452"/>
    <w:rsid w:val="000C7206"/>
    <w:rsid w:val="000C73D7"/>
    <w:rsid w:val="000D46FD"/>
    <w:rsid w:val="000E434D"/>
    <w:rsid w:val="000F03D6"/>
    <w:rsid w:val="000F4768"/>
    <w:rsid w:val="00105155"/>
    <w:rsid w:val="00115D01"/>
    <w:rsid w:val="0011704A"/>
    <w:rsid w:val="00117F48"/>
    <w:rsid w:val="001228E8"/>
    <w:rsid w:val="001248C9"/>
    <w:rsid w:val="00130801"/>
    <w:rsid w:val="00135BFF"/>
    <w:rsid w:val="00136E88"/>
    <w:rsid w:val="001410AA"/>
    <w:rsid w:val="001437D7"/>
    <w:rsid w:val="00143901"/>
    <w:rsid w:val="0014600C"/>
    <w:rsid w:val="00151F9C"/>
    <w:rsid w:val="00152467"/>
    <w:rsid w:val="00155294"/>
    <w:rsid w:val="00157916"/>
    <w:rsid w:val="001616D1"/>
    <w:rsid w:val="00167933"/>
    <w:rsid w:val="001704A4"/>
    <w:rsid w:val="00172473"/>
    <w:rsid w:val="001760D7"/>
    <w:rsid w:val="001767C8"/>
    <w:rsid w:val="001873B4"/>
    <w:rsid w:val="001A72E8"/>
    <w:rsid w:val="001B0229"/>
    <w:rsid w:val="001B1BB0"/>
    <w:rsid w:val="001B35F8"/>
    <w:rsid w:val="001C0082"/>
    <w:rsid w:val="001C0A2F"/>
    <w:rsid w:val="001C0B0B"/>
    <w:rsid w:val="001C58CC"/>
    <w:rsid w:val="001D4E2D"/>
    <w:rsid w:val="001D5E93"/>
    <w:rsid w:val="001D7C40"/>
    <w:rsid w:val="001E293D"/>
    <w:rsid w:val="001E2ED7"/>
    <w:rsid w:val="001E528E"/>
    <w:rsid w:val="001F35A0"/>
    <w:rsid w:val="001F6444"/>
    <w:rsid w:val="001F780E"/>
    <w:rsid w:val="002124F3"/>
    <w:rsid w:val="002175A7"/>
    <w:rsid w:val="00221ECB"/>
    <w:rsid w:val="00222CE2"/>
    <w:rsid w:val="00226491"/>
    <w:rsid w:val="00236B3E"/>
    <w:rsid w:val="002403AC"/>
    <w:rsid w:val="00244501"/>
    <w:rsid w:val="002473D7"/>
    <w:rsid w:val="00257470"/>
    <w:rsid w:val="00263361"/>
    <w:rsid w:val="00263827"/>
    <w:rsid w:val="002641C4"/>
    <w:rsid w:val="0028013A"/>
    <w:rsid w:val="00285DDF"/>
    <w:rsid w:val="0029565E"/>
    <w:rsid w:val="002A6BC3"/>
    <w:rsid w:val="002A7043"/>
    <w:rsid w:val="002B10C7"/>
    <w:rsid w:val="002B2E97"/>
    <w:rsid w:val="002B72B8"/>
    <w:rsid w:val="002B75E9"/>
    <w:rsid w:val="002C0D91"/>
    <w:rsid w:val="002C32A4"/>
    <w:rsid w:val="002D2564"/>
    <w:rsid w:val="002D2869"/>
    <w:rsid w:val="002D335F"/>
    <w:rsid w:val="002E17BF"/>
    <w:rsid w:val="002E5EA9"/>
    <w:rsid w:val="002E7AB5"/>
    <w:rsid w:val="002F2BA7"/>
    <w:rsid w:val="002F674D"/>
    <w:rsid w:val="002F75D4"/>
    <w:rsid w:val="002F7B53"/>
    <w:rsid w:val="00301237"/>
    <w:rsid w:val="00302A84"/>
    <w:rsid w:val="00312E0E"/>
    <w:rsid w:val="00331547"/>
    <w:rsid w:val="00352AF1"/>
    <w:rsid w:val="00352F98"/>
    <w:rsid w:val="0035483C"/>
    <w:rsid w:val="003567C3"/>
    <w:rsid w:val="00364090"/>
    <w:rsid w:val="0037099F"/>
    <w:rsid w:val="003722B0"/>
    <w:rsid w:val="0037504B"/>
    <w:rsid w:val="00376992"/>
    <w:rsid w:val="00377B20"/>
    <w:rsid w:val="0038053B"/>
    <w:rsid w:val="00380C36"/>
    <w:rsid w:val="0039337D"/>
    <w:rsid w:val="0039409F"/>
    <w:rsid w:val="00397168"/>
    <w:rsid w:val="00397FC5"/>
    <w:rsid w:val="003A0AEE"/>
    <w:rsid w:val="003A5A2C"/>
    <w:rsid w:val="003A7A1D"/>
    <w:rsid w:val="003C3042"/>
    <w:rsid w:val="003D1846"/>
    <w:rsid w:val="003E1F6F"/>
    <w:rsid w:val="003E3865"/>
    <w:rsid w:val="003F1ABA"/>
    <w:rsid w:val="003F2F64"/>
    <w:rsid w:val="003F5CC1"/>
    <w:rsid w:val="003F5E88"/>
    <w:rsid w:val="00406A7C"/>
    <w:rsid w:val="00412AA4"/>
    <w:rsid w:val="00415780"/>
    <w:rsid w:val="00417A85"/>
    <w:rsid w:val="0042278F"/>
    <w:rsid w:val="004248B0"/>
    <w:rsid w:val="00425FF9"/>
    <w:rsid w:val="0042775B"/>
    <w:rsid w:val="0043160D"/>
    <w:rsid w:val="00432F4C"/>
    <w:rsid w:val="004333A0"/>
    <w:rsid w:val="00435983"/>
    <w:rsid w:val="00436D35"/>
    <w:rsid w:val="0044127B"/>
    <w:rsid w:val="00447301"/>
    <w:rsid w:val="00450EFE"/>
    <w:rsid w:val="004522E2"/>
    <w:rsid w:val="004548CB"/>
    <w:rsid w:val="00456A6D"/>
    <w:rsid w:val="00463C3E"/>
    <w:rsid w:val="00465988"/>
    <w:rsid w:val="00466020"/>
    <w:rsid w:val="00481C0A"/>
    <w:rsid w:val="004842B3"/>
    <w:rsid w:val="004847D2"/>
    <w:rsid w:val="0048676E"/>
    <w:rsid w:val="00487218"/>
    <w:rsid w:val="00490856"/>
    <w:rsid w:val="0049301B"/>
    <w:rsid w:val="004A36F0"/>
    <w:rsid w:val="004A59E7"/>
    <w:rsid w:val="004B0E77"/>
    <w:rsid w:val="004B1D5F"/>
    <w:rsid w:val="004B5871"/>
    <w:rsid w:val="004B7626"/>
    <w:rsid w:val="004B7DA1"/>
    <w:rsid w:val="004C6572"/>
    <w:rsid w:val="004E1859"/>
    <w:rsid w:val="004E1CE7"/>
    <w:rsid w:val="004F664B"/>
    <w:rsid w:val="00501448"/>
    <w:rsid w:val="00501C64"/>
    <w:rsid w:val="00506870"/>
    <w:rsid w:val="00510F0D"/>
    <w:rsid w:val="00517478"/>
    <w:rsid w:val="005174B3"/>
    <w:rsid w:val="00544C71"/>
    <w:rsid w:val="005522AD"/>
    <w:rsid w:val="00554972"/>
    <w:rsid w:val="00561F51"/>
    <w:rsid w:val="005626E9"/>
    <w:rsid w:val="005657FD"/>
    <w:rsid w:val="00567EED"/>
    <w:rsid w:val="00575AC3"/>
    <w:rsid w:val="00575CBE"/>
    <w:rsid w:val="005824D4"/>
    <w:rsid w:val="00582607"/>
    <w:rsid w:val="00583EE6"/>
    <w:rsid w:val="00593906"/>
    <w:rsid w:val="005965C9"/>
    <w:rsid w:val="005A0B31"/>
    <w:rsid w:val="005B1037"/>
    <w:rsid w:val="005C449A"/>
    <w:rsid w:val="005C67B5"/>
    <w:rsid w:val="005D6DC6"/>
    <w:rsid w:val="005E4650"/>
    <w:rsid w:val="005F664E"/>
    <w:rsid w:val="00600769"/>
    <w:rsid w:val="00605ADB"/>
    <w:rsid w:val="00611DDA"/>
    <w:rsid w:val="00612413"/>
    <w:rsid w:val="0061317E"/>
    <w:rsid w:val="00614B80"/>
    <w:rsid w:val="006207AD"/>
    <w:rsid w:val="006367CC"/>
    <w:rsid w:val="006578F5"/>
    <w:rsid w:val="00661604"/>
    <w:rsid w:val="0067662D"/>
    <w:rsid w:val="00677365"/>
    <w:rsid w:val="006777E8"/>
    <w:rsid w:val="00684184"/>
    <w:rsid w:val="0068426B"/>
    <w:rsid w:val="006870D5"/>
    <w:rsid w:val="0069536D"/>
    <w:rsid w:val="006A03B7"/>
    <w:rsid w:val="006B07C7"/>
    <w:rsid w:val="006B127E"/>
    <w:rsid w:val="006B55BB"/>
    <w:rsid w:val="006C1103"/>
    <w:rsid w:val="006E2CEA"/>
    <w:rsid w:val="006F207D"/>
    <w:rsid w:val="006F29BC"/>
    <w:rsid w:val="006F2BBF"/>
    <w:rsid w:val="006F75F4"/>
    <w:rsid w:val="007020BC"/>
    <w:rsid w:val="00706EB4"/>
    <w:rsid w:val="00707167"/>
    <w:rsid w:val="00711278"/>
    <w:rsid w:val="00715633"/>
    <w:rsid w:val="007165E9"/>
    <w:rsid w:val="00722C73"/>
    <w:rsid w:val="007268A4"/>
    <w:rsid w:val="00730503"/>
    <w:rsid w:val="0073161C"/>
    <w:rsid w:val="00734C16"/>
    <w:rsid w:val="00744216"/>
    <w:rsid w:val="007465CD"/>
    <w:rsid w:val="00746AE8"/>
    <w:rsid w:val="00747F12"/>
    <w:rsid w:val="0075371B"/>
    <w:rsid w:val="00753C0E"/>
    <w:rsid w:val="00764EB2"/>
    <w:rsid w:val="00766B81"/>
    <w:rsid w:val="0077782C"/>
    <w:rsid w:val="00780CC2"/>
    <w:rsid w:val="0078130C"/>
    <w:rsid w:val="00785546"/>
    <w:rsid w:val="00791E38"/>
    <w:rsid w:val="00793D3E"/>
    <w:rsid w:val="00794D29"/>
    <w:rsid w:val="007A1806"/>
    <w:rsid w:val="007A3C0A"/>
    <w:rsid w:val="007A44F1"/>
    <w:rsid w:val="007A77DC"/>
    <w:rsid w:val="007C322D"/>
    <w:rsid w:val="007C491A"/>
    <w:rsid w:val="007C5B34"/>
    <w:rsid w:val="007D10F7"/>
    <w:rsid w:val="007D761E"/>
    <w:rsid w:val="007E366D"/>
    <w:rsid w:val="007E5395"/>
    <w:rsid w:val="008004BE"/>
    <w:rsid w:val="008036E5"/>
    <w:rsid w:val="008230B8"/>
    <w:rsid w:val="0083180C"/>
    <w:rsid w:val="008326EF"/>
    <w:rsid w:val="008466EA"/>
    <w:rsid w:val="008508D7"/>
    <w:rsid w:val="008517E4"/>
    <w:rsid w:val="008605C5"/>
    <w:rsid w:val="008616D6"/>
    <w:rsid w:val="00872545"/>
    <w:rsid w:val="00880315"/>
    <w:rsid w:val="00883D30"/>
    <w:rsid w:val="00885689"/>
    <w:rsid w:val="008909DD"/>
    <w:rsid w:val="00891F7F"/>
    <w:rsid w:val="008A6F80"/>
    <w:rsid w:val="008B365A"/>
    <w:rsid w:val="008B4E70"/>
    <w:rsid w:val="008D2BD6"/>
    <w:rsid w:val="008F0D52"/>
    <w:rsid w:val="008F3784"/>
    <w:rsid w:val="0090672E"/>
    <w:rsid w:val="00910172"/>
    <w:rsid w:val="00912A38"/>
    <w:rsid w:val="009140AB"/>
    <w:rsid w:val="0091507C"/>
    <w:rsid w:val="00923394"/>
    <w:rsid w:val="0093483E"/>
    <w:rsid w:val="00935DFE"/>
    <w:rsid w:val="00940218"/>
    <w:rsid w:val="00940C93"/>
    <w:rsid w:val="009441DB"/>
    <w:rsid w:val="009468FA"/>
    <w:rsid w:val="00961257"/>
    <w:rsid w:val="00963C48"/>
    <w:rsid w:val="00971C68"/>
    <w:rsid w:val="00977FE0"/>
    <w:rsid w:val="00980B3F"/>
    <w:rsid w:val="00981049"/>
    <w:rsid w:val="009816BD"/>
    <w:rsid w:val="00981BD7"/>
    <w:rsid w:val="0099017D"/>
    <w:rsid w:val="0099651F"/>
    <w:rsid w:val="00997BF7"/>
    <w:rsid w:val="009A2E58"/>
    <w:rsid w:val="009A5C14"/>
    <w:rsid w:val="009B22B9"/>
    <w:rsid w:val="009B4AF7"/>
    <w:rsid w:val="009C01A1"/>
    <w:rsid w:val="009C2233"/>
    <w:rsid w:val="009C52D5"/>
    <w:rsid w:val="009C5F91"/>
    <w:rsid w:val="009D6038"/>
    <w:rsid w:val="009E0CF9"/>
    <w:rsid w:val="009E5BE8"/>
    <w:rsid w:val="009F3625"/>
    <w:rsid w:val="009F401A"/>
    <w:rsid w:val="009F4255"/>
    <w:rsid w:val="00A011B8"/>
    <w:rsid w:val="00A069C1"/>
    <w:rsid w:val="00A11EFE"/>
    <w:rsid w:val="00A13F3D"/>
    <w:rsid w:val="00A17733"/>
    <w:rsid w:val="00A17A2B"/>
    <w:rsid w:val="00A2098F"/>
    <w:rsid w:val="00A21421"/>
    <w:rsid w:val="00A340E0"/>
    <w:rsid w:val="00A37205"/>
    <w:rsid w:val="00A417DF"/>
    <w:rsid w:val="00A439BA"/>
    <w:rsid w:val="00A471FB"/>
    <w:rsid w:val="00A522A4"/>
    <w:rsid w:val="00A535A0"/>
    <w:rsid w:val="00A63693"/>
    <w:rsid w:val="00A77C12"/>
    <w:rsid w:val="00A93410"/>
    <w:rsid w:val="00A93858"/>
    <w:rsid w:val="00A956C1"/>
    <w:rsid w:val="00A97F6A"/>
    <w:rsid w:val="00AA0B49"/>
    <w:rsid w:val="00AA241B"/>
    <w:rsid w:val="00AB6903"/>
    <w:rsid w:val="00AD2914"/>
    <w:rsid w:val="00AD4E2F"/>
    <w:rsid w:val="00AE652E"/>
    <w:rsid w:val="00AE664E"/>
    <w:rsid w:val="00AF2886"/>
    <w:rsid w:val="00AF60CA"/>
    <w:rsid w:val="00AF7647"/>
    <w:rsid w:val="00B03016"/>
    <w:rsid w:val="00B07DA8"/>
    <w:rsid w:val="00B16E00"/>
    <w:rsid w:val="00B21961"/>
    <w:rsid w:val="00B21AB7"/>
    <w:rsid w:val="00B234BA"/>
    <w:rsid w:val="00B30980"/>
    <w:rsid w:val="00B44FCB"/>
    <w:rsid w:val="00B534B8"/>
    <w:rsid w:val="00B633CA"/>
    <w:rsid w:val="00B741A0"/>
    <w:rsid w:val="00B775A7"/>
    <w:rsid w:val="00B82000"/>
    <w:rsid w:val="00B95DB5"/>
    <w:rsid w:val="00BB04BA"/>
    <w:rsid w:val="00BB0D5C"/>
    <w:rsid w:val="00BB32DA"/>
    <w:rsid w:val="00BB6496"/>
    <w:rsid w:val="00BC4452"/>
    <w:rsid w:val="00BC6D4C"/>
    <w:rsid w:val="00BD40AD"/>
    <w:rsid w:val="00BD4805"/>
    <w:rsid w:val="00BD66F4"/>
    <w:rsid w:val="00BD7208"/>
    <w:rsid w:val="00BE0D35"/>
    <w:rsid w:val="00BF4A61"/>
    <w:rsid w:val="00C02920"/>
    <w:rsid w:val="00C167EA"/>
    <w:rsid w:val="00C22F6E"/>
    <w:rsid w:val="00C253DA"/>
    <w:rsid w:val="00C25745"/>
    <w:rsid w:val="00C33A29"/>
    <w:rsid w:val="00C4309C"/>
    <w:rsid w:val="00C45139"/>
    <w:rsid w:val="00C46140"/>
    <w:rsid w:val="00C5736D"/>
    <w:rsid w:val="00C57E10"/>
    <w:rsid w:val="00C62324"/>
    <w:rsid w:val="00C67E49"/>
    <w:rsid w:val="00C71477"/>
    <w:rsid w:val="00C73B2F"/>
    <w:rsid w:val="00C747F8"/>
    <w:rsid w:val="00C7672A"/>
    <w:rsid w:val="00C76C3E"/>
    <w:rsid w:val="00C848E2"/>
    <w:rsid w:val="00C97568"/>
    <w:rsid w:val="00CA5C95"/>
    <w:rsid w:val="00CC228D"/>
    <w:rsid w:val="00CC6AA6"/>
    <w:rsid w:val="00CC722A"/>
    <w:rsid w:val="00CD08DC"/>
    <w:rsid w:val="00CD1E0B"/>
    <w:rsid w:val="00CD23E3"/>
    <w:rsid w:val="00CD39CB"/>
    <w:rsid w:val="00CD46D8"/>
    <w:rsid w:val="00CF07FD"/>
    <w:rsid w:val="00CF15EC"/>
    <w:rsid w:val="00D03F32"/>
    <w:rsid w:val="00D13E75"/>
    <w:rsid w:val="00D13F55"/>
    <w:rsid w:val="00D17D95"/>
    <w:rsid w:val="00D2774B"/>
    <w:rsid w:val="00D31107"/>
    <w:rsid w:val="00D31818"/>
    <w:rsid w:val="00D4132A"/>
    <w:rsid w:val="00D476AC"/>
    <w:rsid w:val="00D67297"/>
    <w:rsid w:val="00D67B2D"/>
    <w:rsid w:val="00D70D4D"/>
    <w:rsid w:val="00D959A6"/>
    <w:rsid w:val="00DA6526"/>
    <w:rsid w:val="00DA7043"/>
    <w:rsid w:val="00DA7F40"/>
    <w:rsid w:val="00DA7FAB"/>
    <w:rsid w:val="00DB0DC8"/>
    <w:rsid w:val="00DB0F0A"/>
    <w:rsid w:val="00DB316C"/>
    <w:rsid w:val="00DC1B3E"/>
    <w:rsid w:val="00DC7BFE"/>
    <w:rsid w:val="00DD5A59"/>
    <w:rsid w:val="00DE1239"/>
    <w:rsid w:val="00DE3378"/>
    <w:rsid w:val="00DE5047"/>
    <w:rsid w:val="00DE749F"/>
    <w:rsid w:val="00DF7048"/>
    <w:rsid w:val="00E03ED8"/>
    <w:rsid w:val="00E10671"/>
    <w:rsid w:val="00E13531"/>
    <w:rsid w:val="00E1379B"/>
    <w:rsid w:val="00E149BF"/>
    <w:rsid w:val="00E16239"/>
    <w:rsid w:val="00E22F9C"/>
    <w:rsid w:val="00E31DC4"/>
    <w:rsid w:val="00E360EE"/>
    <w:rsid w:val="00E411E8"/>
    <w:rsid w:val="00E47BD6"/>
    <w:rsid w:val="00E668E9"/>
    <w:rsid w:val="00E70257"/>
    <w:rsid w:val="00E71E0B"/>
    <w:rsid w:val="00E724D5"/>
    <w:rsid w:val="00E7347C"/>
    <w:rsid w:val="00E7390C"/>
    <w:rsid w:val="00E74753"/>
    <w:rsid w:val="00E75C9D"/>
    <w:rsid w:val="00E7732D"/>
    <w:rsid w:val="00E86AE6"/>
    <w:rsid w:val="00EA66FC"/>
    <w:rsid w:val="00EA7F59"/>
    <w:rsid w:val="00EC0CF1"/>
    <w:rsid w:val="00EC7EF4"/>
    <w:rsid w:val="00ED601F"/>
    <w:rsid w:val="00ED75BA"/>
    <w:rsid w:val="00EE4621"/>
    <w:rsid w:val="00EF4A45"/>
    <w:rsid w:val="00F04E7E"/>
    <w:rsid w:val="00F0695F"/>
    <w:rsid w:val="00F211EA"/>
    <w:rsid w:val="00F25030"/>
    <w:rsid w:val="00F268A3"/>
    <w:rsid w:val="00F2721F"/>
    <w:rsid w:val="00F35F02"/>
    <w:rsid w:val="00F40AE3"/>
    <w:rsid w:val="00F4205A"/>
    <w:rsid w:val="00F43A0E"/>
    <w:rsid w:val="00F54AD2"/>
    <w:rsid w:val="00F605B4"/>
    <w:rsid w:val="00F60760"/>
    <w:rsid w:val="00F65F41"/>
    <w:rsid w:val="00F7308E"/>
    <w:rsid w:val="00F75548"/>
    <w:rsid w:val="00F75AAC"/>
    <w:rsid w:val="00F87A68"/>
    <w:rsid w:val="00F94CC1"/>
    <w:rsid w:val="00FA4A91"/>
    <w:rsid w:val="00FA523F"/>
    <w:rsid w:val="00FA778D"/>
    <w:rsid w:val="00FB7A49"/>
    <w:rsid w:val="00FD4555"/>
    <w:rsid w:val="00FE05D5"/>
    <w:rsid w:val="00FE109B"/>
    <w:rsid w:val="00FF2A01"/>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4555"/>
  <w15:docId w15:val="{399E0727-9430-4158-BA72-9A42937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semiHidden/>
    <w:unhideWhenUsed/>
    <w:rsid w:val="0078130C"/>
    <w:rPr>
      <w:sz w:val="20"/>
      <w:szCs w:val="20"/>
    </w:rPr>
  </w:style>
  <w:style w:type="character" w:customStyle="1" w:styleId="KommentartextZchn">
    <w:name w:val="Kommentartext Zchn"/>
    <w:basedOn w:val="Absatz-Standardschriftart"/>
    <w:link w:val="Kommentartext"/>
    <w:uiPriority w:val="99"/>
    <w:semiHidden/>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60A6-BADA-4C38-B9F2-8D996100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KHK</vt:lpstr>
    </vt:vector>
  </TitlesOfParts>
  <Company>www.khk-karlsruhe.de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dc:title>
  <dc:creator>Kommunikation2B</dc:creator>
  <cp:lastModifiedBy>Kommunikation2B</cp:lastModifiedBy>
  <cp:revision>7</cp:revision>
  <cp:lastPrinted>2022-06-07T08:38:00Z</cp:lastPrinted>
  <dcterms:created xsi:type="dcterms:W3CDTF">2023-09-04T12:39:00Z</dcterms:created>
  <dcterms:modified xsi:type="dcterms:W3CDTF">2023-09-20T09:41:00Z</dcterms:modified>
</cp:coreProperties>
</file>