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C46193" w14:textId="2F52FEA5" w:rsidR="00910124" w:rsidRPr="00392B45" w:rsidRDefault="00910124">
      <w:pPr>
        <w:pStyle w:val="Kopfzeile"/>
        <w:tabs>
          <w:tab w:val="clear" w:pos="4536"/>
          <w:tab w:val="clear" w:pos="9072"/>
        </w:tabs>
        <w:spacing w:line="480" w:lineRule="exact"/>
        <w:rPr>
          <w:color w:val="000000" w:themeColor="text1"/>
        </w:rPr>
      </w:pPr>
      <w:r w:rsidRPr="00392B45">
        <w:rPr>
          <w:b/>
          <w:bCs/>
          <w:color w:val="000000" w:themeColor="text1"/>
          <w:sz w:val="48"/>
        </w:rPr>
        <w:t>Presseinformation</w:t>
      </w:r>
    </w:p>
    <w:p w14:paraId="14A7F7B2" w14:textId="6A8E7EEB" w:rsidR="007321EC" w:rsidRPr="00392B45" w:rsidRDefault="001E69D9" w:rsidP="007321EC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 w:themeColor="text1"/>
          <w:sz w:val="18"/>
          <w:szCs w:val="18"/>
        </w:rPr>
      </w:pPr>
      <w:proofErr w:type="spellStart"/>
      <w:r w:rsidRPr="00392B45">
        <w:rPr>
          <w:b/>
          <w:bCs/>
          <w:color w:val="000000" w:themeColor="text1"/>
          <w:sz w:val="18"/>
          <w:szCs w:val="18"/>
        </w:rPr>
        <w:t>Leipfinger</w:t>
      </w:r>
      <w:proofErr w:type="spellEnd"/>
      <w:r w:rsidRPr="00392B45">
        <w:rPr>
          <w:b/>
          <w:bCs/>
          <w:color w:val="000000" w:themeColor="text1"/>
          <w:sz w:val="18"/>
          <w:szCs w:val="18"/>
        </w:rPr>
        <w:t>-Bader</w:t>
      </w:r>
      <w:r w:rsidR="003977E1">
        <w:rPr>
          <w:b/>
          <w:bCs/>
          <w:color w:val="000000" w:themeColor="text1"/>
          <w:sz w:val="18"/>
          <w:szCs w:val="18"/>
        </w:rPr>
        <w:t xml:space="preserve"> GmbH</w:t>
      </w:r>
      <w:r w:rsidR="009269FC" w:rsidRPr="00392B45">
        <w:rPr>
          <w:b/>
          <w:bCs/>
          <w:color w:val="000000" w:themeColor="text1"/>
          <w:sz w:val="18"/>
          <w:szCs w:val="18"/>
        </w:rPr>
        <w:t>,</w:t>
      </w:r>
      <w:r w:rsidR="007321EC" w:rsidRPr="00392B45">
        <w:rPr>
          <w:color w:val="000000" w:themeColor="text1"/>
          <w:sz w:val="18"/>
          <w:szCs w:val="18"/>
        </w:rPr>
        <w:t xml:space="preserve"> </w:t>
      </w:r>
      <w:r w:rsidR="00E02503" w:rsidRPr="00392B45">
        <w:rPr>
          <w:color w:val="000000" w:themeColor="text1"/>
          <w:sz w:val="18"/>
          <w:szCs w:val="18"/>
        </w:rPr>
        <w:t>Ziegeleistraße 15, 84172 Vatersdorf</w:t>
      </w:r>
    </w:p>
    <w:p w14:paraId="4B8569C5" w14:textId="0AD62CFA" w:rsidR="00910124" w:rsidRPr="00392B45" w:rsidRDefault="00910124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 w:themeColor="text1"/>
          <w:sz w:val="18"/>
          <w:szCs w:val="18"/>
        </w:rPr>
      </w:pPr>
      <w:r w:rsidRPr="00392B45">
        <w:rPr>
          <w:color w:val="000000" w:themeColor="text1"/>
          <w:sz w:val="18"/>
          <w:szCs w:val="18"/>
        </w:rPr>
        <w:t>Abdruck honorarfrei. Belegexemplar und Rückfragen bitte an:</w:t>
      </w:r>
    </w:p>
    <w:p w14:paraId="0F7EAF42" w14:textId="77777777" w:rsidR="001359C9" w:rsidRPr="00392B45" w:rsidRDefault="001359C9" w:rsidP="001359C9">
      <w:pPr>
        <w:pStyle w:val="Kopfzeile"/>
        <w:tabs>
          <w:tab w:val="left" w:pos="708"/>
        </w:tabs>
        <w:spacing w:line="320" w:lineRule="exact"/>
        <w:rPr>
          <w:color w:val="000000" w:themeColor="text1"/>
          <w:sz w:val="18"/>
          <w:szCs w:val="18"/>
        </w:rPr>
      </w:pPr>
      <w:r w:rsidRPr="00392B45">
        <w:rPr>
          <w:b/>
          <w:bCs/>
          <w:color w:val="000000" w:themeColor="text1"/>
          <w:sz w:val="18"/>
          <w:szCs w:val="18"/>
        </w:rPr>
        <w:t>Kommunikation2B</w:t>
      </w:r>
      <w:r w:rsidRPr="00392B45">
        <w:rPr>
          <w:color w:val="000000" w:themeColor="text1"/>
          <w:sz w:val="18"/>
          <w:szCs w:val="18"/>
        </w:rPr>
        <w:t>, Westfalendamm 241, 44141 Dortmund, Fon: 0231/33049323</w:t>
      </w:r>
    </w:p>
    <w:p w14:paraId="641064C3" w14:textId="77777777" w:rsidR="00910124" w:rsidRPr="00392B45" w:rsidRDefault="00910124">
      <w:pPr>
        <w:pStyle w:val="Kopfzeile"/>
        <w:tabs>
          <w:tab w:val="clear" w:pos="4536"/>
          <w:tab w:val="clear" w:pos="9072"/>
        </w:tabs>
        <w:spacing w:line="400" w:lineRule="exact"/>
        <w:rPr>
          <w:color w:val="000000" w:themeColor="text1"/>
          <w:sz w:val="20"/>
        </w:rPr>
      </w:pPr>
    </w:p>
    <w:p w14:paraId="63F68267" w14:textId="2CBDBAEC" w:rsidR="00910124" w:rsidRPr="006C434B" w:rsidRDefault="000A4484">
      <w:pPr>
        <w:pStyle w:val="Kopfzeile"/>
        <w:tabs>
          <w:tab w:val="clear" w:pos="4536"/>
          <w:tab w:val="clear" w:pos="9072"/>
        </w:tabs>
        <w:spacing w:line="400" w:lineRule="exact"/>
        <w:jc w:val="right"/>
        <w:rPr>
          <w:color w:val="000000" w:themeColor="text1"/>
        </w:rPr>
      </w:pPr>
      <w:r>
        <w:rPr>
          <w:color w:val="000000" w:themeColor="text1"/>
          <w:sz w:val="20"/>
        </w:rPr>
        <w:t>1</w:t>
      </w:r>
      <w:r w:rsidR="00FB0D53">
        <w:rPr>
          <w:color w:val="000000" w:themeColor="text1"/>
          <w:sz w:val="20"/>
        </w:rPr>
        <w:t>2</w:t>
      </w:r>
      <w:r w:rsidR="00202D38" w:rsidRPr="006C434B">
        <w:rPr>
          <w:color w:val="000000" w:themeColor="text1"/>
          <w:sz w:val="20"/>
        </w:rPr>
        <w:t>/</w:t>
      </w:r>
      <w:r w:rsidR="004A6FD7" w:rsidRPr="006C434B">
        <w:rPr>
          <w:color w:val="000000" w:themeColor="text1"/>
          <w:sz w:val="20"/>
        </w:rPr>
        <w:t>2</w:t>
      </w:r>
      <w:r w:rsidR="00325519" w:rsidRPr="006C434B">
        <w:rPr>
          <w:color w:val="000000" w:themeColor="text1"/>
          <w:sz w:val="20"/>
        </w:rPr>
        <w:t>3</w:t>
      </w:r>
      <w:r w:rsidR="00202D38" w:rsidRPr="006C434B">
        <w:rPr>
          <w:color w:val="000000" w:themeColor="text1"/>
          <w:sz w:val="20"/>
        </w:rPr>
        <w:t>-</w:t>
      </w:r>
      <w:r w:rsidR="00E80781">
        <w:rPr>
          <w:color w:val="000000" w:themeColor="text1"/>
          <w:sz w:val="20"/>
        </w:rPr>
        <w:t>20</w:t>
      </w:r>
    </w:p>
    <w:p w14:paraId="57EB1806" w14:textId="77777777" w:rsidR="00910124" w:rsidRPr="006C434B" w:rsidRDefault="00910124">
      <w:pPr>
        <w:rPr>
          <w:color w:val="000000" w:themeColor="text1"/>
          <w:sz w:val="40"/>
          <w:szCs w:val="40"/>
          <w:u w:val="single"/>
        </w:rPr>
      </w:pPr>
    </w:p>
    <w:p w14:paraId="4A509804" w14:textId="56933883" w:rsidR="008A1E9C" w:rsidRPr="000A4484" w:rsidRDefault="00211A8B" w:rsidP="00E80781">
      <w:pPr>
        <w:rPr>
          <w:b/>
          <w:color w:val="000000" w:themeColor="text1"/>
          <w:sz w:val="40"/>
          <w:szCs w:val="40"/>
        </w:rPr>
      </w:pPr>
      <w:r w:rsidRPr="000A4484">
        <w:rPr>
          <w:b/>
          <w:color w:val="000000" w:themeColor="text1"/>
          <w:sz w:val="40"/>
          <w:szCs w:val="40"/>
        </w:rPr>
        <w:t>Schnell</w:t>
      </w:r>
      <w:r w:rsidR="00677CBD" w:rsidRPr="000A4484">
        <w:rPr>
          <w:b/>
          <w:color w:val="000000" w:themeColor="text1"/>
          <w:sz w:val="40"/>
          <w:szCs w:val="40"/>
        </w:rPr>
        <w:t>,</w:t>
      </w:r>
      <w:r w:rsidR="00ED7CA8" w:rsidRPr="000A4484">
        <w:rPr>
          <w:b/>
          <w:color w:val="000000" w:themeColor="text1"/>
          <w:sz w:val="40"/>
          <w:szCs w:val="40"/>
        </w:rPr>
        <w:t xml:space="preserve"> </w:t>
      </w:r>
      <w:r w:rsidR="00D701C5" w:rsidRPr="000A4484">
        <w:rPr>
          <w:b/>
          <w:color w:val="000000" w:themeColor="text1"/>
          <w:sz w:val="40"/>
          <w:szCs w:val="40"/>
        </w:rPr>
        <w:t>modular</w:t>
      </w:r>
      <w:r w:rsidR="00677CBD" w:rsidRPr="000A4484">
        <w:rPr>
          <w:b/>
          <w:color w:val="000000" w:themeColor="text1"/>
          <w:sz w:val="40"/>
          <w:szCs w:val="40"/>
        </w:rPr>
        <w:t xml:space="preserve"> – und</w:t>
      </w:r>
      <w:r w:rsidR="00E80781" w:rsidRPr="000A4484">
        <w:rPr>
          <w:b/>
          <w:color w:val="000000" w:themeColor="text1"/>
          <w:sz w:val="40"/>
          <w:szCs w:val="40"/>
        </w:rPr>
        <w:t xml:space="preserve"> </w:t>
      </w:r>
      <w:r w:rsidR="00FE5430" w:rsidRPr="000A4484">
        <w:rPr>
          <w:b/>
          <w:color w:val="000000" w:themeColor="text1"/>
          <w:sz w:val="40"/>
          <w:szCs w:val="40"/>
        </w:rPr>
        <w:t>massiv</w:t>
      </w:r>
    </w:p>
    <w:p w14:paraId="55DDEE0B" w14:textId="77777777" w:rsidR="00E80781" w:rsidRPr="000A4484" w:rsidRDefault="00E80781" w:rsidP="00E80781">
      <w:pPr>
        <w:rPr>
          <w:color w:val="000000" w:themeColor="text1"/>
          <w:sz w:val="28"/>
          <w:szCs w:val="28"/>
        </w:rPr>
      </w:pPr>
    </w:p>
    <w:p w14:paraId="2F738376" w14:textId="77777777" w:rsidR="00FE5430" w:rsidRPr="000A4484" w:rsidRDefault="00FE5430" w:rsidP="00B00721">
      <w:pPr>
        <w:jc w:val="both"/>
        <w:rPr>
          <w:color w:val="000000" w:themeColor="text1"/>
          <w:sz w:val="28"/>
          <w:szCs w:val="28"/>
        </w:rPr>
      </w:pPr>
      <w:proofErr w:type="spellStart"/>
      <w:r w:rsidRPr="000A4484">
        <w:rPr>
          <w:color w:val="000000" w:themeColor="text1"/>
          <w:sz w:val="28"/>
          <w:szCs w:val="28"/>
        </w:rPr>
        <w:t>Leipfinger</w:t>
      </w:r>
      <w:proofErr w:type="spellEnd"/>
      <w:r w:rsidRPr="000A4484">
        <w:rPr>
          <w:color w:val="000000" w:themeColor="text1"/>
          <w:sz w:val="28"/>
          <w:szCs w:val="28"/>
        </w:rPr>
        <w:t xml:space="preserve">-Bader optimiert </w:t>
      </w:r>
    </w:p>
    <w:p w14:paraId="40F95A28" w14:textId="61D47AAF" w:rsidR="003977E1" w:rsidRPr="000A4484" w:rsidRDefault="00FE5430" w:rsidP="00B00721">
      <w:pPr>
        <w:jc w:val="both"/>
        <w:rPr>
          <w:color w:val="000000" w:themeColor="text1"/>
          <w:sz w:val="28"/>
          <w:szCs w:val="28"/>
        </w:rPr>
      </w:pPr>
      <w:r w:rsidRPr="000A4484">
        <w:rPr>
          <w:color w:val="000000" w:themeColor="text1"/>
          <w:sz w:val="28"/>
          <w:szCs w:val="28"/>
        </w:rPr>
        <w:t xml:space="preserve">Wohnungsbau mit Modulen in Ziegelbauweise </w:t>
      </w:r>
    </w:p>
    <w:p w14:paraId="33442B06" w14:textId="77777777" w:rsidR="00A14715" w:rsidRPr="000A4484" w:rsidRDefault="00A14715" w:rsidP="00B00721">
      <w:pPr>
        <w:jc w:val="both"/>
        <w:rPr>
          <w:color w:val="000000" w:themeColor="text1"/>
          <w:sz w:val="28"/>
          <w:szCs w:val="28"/>
        </w:rPr>
      </w:pPr>
    </w:p>
    <w:p w14:paraId="212849C0" w14:textId="0DC233D8" w:rsidR="00590956" w:rsidRPr="00C66DDF" w:rsidRDefault="00590956" w:rsidP="00D56268">
      <w:pPr>
        <w:pStyle w:val="Textkrper"/>
        <w:spacing w:line="360" w:lineRule="auto"/>
        <w:rPr>
          <w:bCs w:val="0"/>
          <w:color w:val="000000" w:themeColor="text1"/>
        </w:rPr>
      </w:pPr>
      <w:r w:rsidRPr="000A4484">
        <w:rPr>
          <w:bCs w:val="0"/>
          <w:color w:val="000000" w:themeColor="text1"/>
        </w:rPr>
        <w:t xml:space="preserve">Ein modulares Wohnraumkonzept hat jetzt </w:t>
      </w:r>
      <w:proofErr w:type="spellStart"/>
      <w:r w:rsidRPr="000A4484">
        <w:rPr>
          <w:bCs w:val="0"/>
          <w:color w:val="000000" w:themeColor="text1"/>
        </w:rPr>
        <w:t>Leipfinger</w:t>
      </w:r>
      <w:proofErr w:type="spellEnd"/>
      <w:r w:rsidRPr="000A4484">
        <w:rPr>
          <w:bCs w:val="0"/>
          <w:color w:val="000000" w:themeColor="text1"/>
        </w:rPr>
        <w:t xml:space="preserve">-Bader entwickelt. Seriell gefertigt in massiver Ziegelbauweise, setzt es vor allem da </w:t>
      </w:r>
      <w:r w:rsidRPr="00C66DDF">
        <w:rPr>
          <w:bCs w:val="0"/>
          <w:color w:val="000000" w:themeColor="text1"/>
        </w:rPr>
        <w:t>an, wo in kurzer Zeit günstiger Wohnraum</w:t>
      </w:r>
      <w:r w:rsidR="00677CBD" w:rsidRPr="00C66DDF">
        <w:rPr>
          <w:bCs w:val="0"/>
          <w:color w:val="000000" w:themeColor="text1"/>
        </w:rPr>
        <w:t xml:space="preserve"> mit hohem Qualitätsanspruch</w:t>
      </w:r>
      <w:r w:rsidRPr="00C66DDF">
        <w:rPr>
          <w:bCs w:val="0"/>
          <w:color w:val="000000" w:themeColor="text1"/>
        </w:rPr>
        <w:t xml:space="preserve"> realisiert werden </w:t>
      </w:r>
      <w:r w:rsidR="00677CBD" w:rsidRPr="00C66DDF">
        <w:rPr>
          <w:bCs w:val="0"/>
          <w:color w:val="000000" w:themeColor="text1"/>
        </w:rPr>
        <w:t>soll.</w:t>
      </w:r>
      <w:r w:rsidR="00ED7CA8" w:rsidRPr="00C66DDF">
        <w:rPr>
          <w:bCs w:val="0"/>
          <w:color w:val="000000" w:themeColor="text1"/>
        </w:rPr>
        <w:t xml:space="preserve"> </w:t>
      </w:r>
      <w:r w:rsidRPr="00C66DDF">
        <w:rPr>
          <w:bCs w:val="0"/>
          <w:color w:val="000000" w:themeColor="text1"/>
        </w:rPr>
        <w:t xml:space="preserve">So </w:t>
      </w:r>
      <w:r w:rsidR="00883DF2" w:rsidRPr="00C66DDF">
        <w:rPr>
          <w:bCs w:val="0"/>
          <w:color w:val="000000" w:themeColor="text1"/>
        </w:rPr>
        <w:t>lässt sich</w:t>
      </w:r>
      <w:r w:rsidRPr="00C66DDF">
        <w:rPr>
          <w:bCs w:val="0"/>
          <w:color w:val="000000" w:themeColor="text1"/>
        </w:rPr>
        <w:t xml:space="preserve"> energetisch </w:t>
      </w:r>
      <w:r w:rsidR="00883DF2" w:rsidRPr="00C66DDF">
        <w:rPr>
          <w:bCs w:val="0"/>
          <w:color w:val="000000" w:themeColor="text1"/>
        </w:rPr>
        <w:t xml:space="preserve">der Standard </w:t>
      </w:r>
      <w:r w:rsidR="00317101" w:rsidRPr="00C66DDF">
        <w:rPr>
          <w:bCs w:val="0"/>
          <w:color w:val="000000" w:themeColor="text1"/>
        </w:rPr>
        <w:t>KFN 40 EH</w:t>
      </w:r>
      <w:r w:rsidR="00883DF2" w:rsidRPr="00C66DDF">
        <w:rPr>
          <w:bCs w:val="0"/>
          <w:color w:val="000000" w:themeColor="text1"/>
        </w:rPr>
        <w:t xml:space="preserve"> erreichen. Die einzelnen Module verfügen – je nach </w:t>
      </w:r>
      <w:proofErr w:type="spellStart"/>
      <w:r w:rsidR="00883DF2" w:rsidRPr="00C66DDF">
        <w:rPr>
          <w:bCs w:val="0"/>
          <w:color w:val="000000" w:themeColor="text1"/>
        </w:rPr>
        <w:t>Auftraggeberwunsch</w:t>
      </w:r>
      <w:proofErr w:type="spellEnd"/>
      <w:r w:rsidR="00883DF2" w:rsidRPr="00C66DDF">
        <w:rPr>
          <w:bCs w:val="0"/>
          <w:color w:val="000000" w:themeColor="text1"/>
        </w:rPr>
        <w:t xml:space="preserve"> – über einen hohen Vorfertigungsgrad inklusive Sanitäreinheit, Küche, Bodenaufbau und Boden</w:t>
      </w:r>
      <w:r w:rsidR="00677CBD" w:rsidRPr="00C66DDF">
        <w:rPr>
          <w:bCs w:val="0"/>
          <w:color w:val="000000" w:themeColor="text1"/>
        </w:rPr>
        <w:t>belag</w:t>
      </w:r>
      <w:r w:rsidR="00883DF2" w:rsidRPr="00C66DDF">
        <w:rPr>
          <w:bCs w:val="0"/>
          <w:color w:val="000000" w:themeColor="text1"/>
        </w:rPr>
        <w:t xml:space="preserve"> sowie Heizung. </w:t>
      </w:r>
      <w:r w:rsidR="00FF7E45" w:rsidRPr="00C66DDF">
        <w:rPr>
          <w:bCs w:val="0"/>
          <w:color w:val="000000" w:themeColor="text1"/>
        </w:rPr>
        <w:t xml:space="preserve">Die Wirtschaftlichkeit und Nachhaltigkeit der Ziegelmodule basiert auf einer ausgefeilten Produktkombination. Sie besteht unter anderem aus wärmedämmenden </w:t>
      </w:r>
      <w:proofErr w:type="spellStart"/>
      <w:r w:rsidR="00FF7E45" w:rsidRPr="00C66DDF">
        <w:rPr>
          <w:bCs w:val="0"/>
          <w:color w:val="000000" w:themeColor="text1"/>
        </w:rPr>
        <w:t>Coriso</w:t>
      </w:r>
      <w:proofErr w:type="spellEnd"/>
      <w:r w:rsidR="00FF7E45" w:rsidRPr="00C66DDF">
        <w:rPr>
          <w:bCs w:val="0"/>
          <w:color w:val="000000" w:themeColor="text1"/>
        </w:rPr>
        <w:t>-Mauerziegeln, die eine bis zu fünfgeschossige Modulbauweise ermöglichen, und Planziegeln für die Innenwand mit zusätzlichen Dämmeigenschaften zur Einsparung von Heiz- und Kühlkosten. Zudem kommen Estrichziegel mit Heizpapier für eine autarke und effiziente Elektroheizlösung sowie ein Rollladenkasten mit integrierter Lüftung und Wärmerückgewinnung von bis zu 93 Prozent zum Einsatz.</w:t>
      </w:r>
    </w:p>
    <w:p w14:paraId="23767CE1" w14:textId="36E3C485" w:rsidR="00A7192D" w:rsidRPr="00C66DDF" w:rsidRDefault="00A7192D" w:rsidP="00D56268">
      <w:pPr>
        <w:pStyle w:val="Textkrper"/>
        <w:spacing w:line="360" w:lineRule="auto"/>
        <w:rPr>
          <w:bCs w:val="0"/>
          <w:color w:val="000000" w:themeColor="text1"/>
        </w:rPr>
      </w:pPr>
    </w:p>
    <w:p w14:paraId="172F2B7A" w14:textId="40ED5751" w:rsidR="00211A8B" w:rsidRPr="00C66DDF" w:rsidRDefault="00883DF2" w:rsidP="000D6E2E">
      <w:pPr>
        <w:pStyle w:val="Textkrper"/>
        <w:spacing w:line="360" w:lineRule="auto"/>
        <w:rPr>
          <w:b w:val="0"/>
          <w:color w:val="000000" w:themeColor="text1"/>
        </w:rPr>
      </w:pPr>
      <w:r w:rsidRPr="00C66DDF">
        <w:rPr>
          <w:b w:val="0"/>
          <w:color w:val="000000" w:themeColor="text1"/>
        </w:rPr>
        <w:t xml:space="preserve">Insbesondere günstiger Wohnraum ist in Deutschland Mangelware. </w:t>
      </w:r>
      <w:r w:rsidR="00F449E4" w:rsidRPr="00C66DDF">
        <w:rPr>
          <w:b w:val="0"/>
          <w:color w:val="000000" w:themeColor="text1"/>
        </w:rPr>
        <w:t>Vor diesem Hintergrund sind insbe</w:t>
      </w:r>
      <w:r w:rsidR="00ED7CA8" w:rsidRPr="00C66DDF">
        <w:rPr>
          <w:b w:val="0"/>
          <w:color w:val="000000" w:themeColor="text1"/>
        </w:rPr>
        <w:t>s</w:t>
      </w:r>
      <w:r w:rsidR="00F449E4" w:rsidRPr="00C66DDF">
        <w:rPr>
          <w:b w:val="0"/>
          <w:color w:val="000000" w:themeColor="text1"/>
        </w:rPr>
        <w:t xml:space="preserve">ondere intelligente serielle </w:t>
      </w:r>
      <w:r w:rsidRPr="00C66DDF">
        <w:rPr>
          <w:b w:val="0"/>
          <w:color w:val="000000" w:themeColor="text1"/>
        </w:rPr>
        <w:t>Ansätze gefragt.</w:t>
      </w:r>
      <w:r w:rsidR="00677CBD" w:rsidRPr="00C66DDF">
        <w:rPr>
          <w:b w:val="0"/>
          <w:color w:val="000000" w:themeColor="text1"/>
        </w:rPr>
        <w:t xml:space="preserve"> Und genau diese hat </w:t>
      </w:r>
      <w:proofErr w:type="spellStart"/>
      <w:r w:rsidR="00677CBD" w:rsidRPr="00C66DDF">
        <w:rPr>
          <w:b w:val="0"/>
          <w:color w:val="000000" w:themeColor="text1"/>
        </w:rPr>
        <w:t>Leipfinge</w:t>
      </w:r>
      <w:r w:rsidR="00ED7CA8" w:rsidRPr="00C66DDF">
        <w:rPr>
          <w:b w:val="0"/>
          <w:color w:val="000000" w:themeColor="text1"/>
        </w:rPr>
        <w:t>r</w:t>
      </w:r>
      <w:proofErr w:type="spellEnd"/>
      <w:r w:rsidR="00677CBD" w:rsidRPr="00C66DDF">
        <w:rPr>
          <w:b w:val="0"/>
          <w:color w:val="000000" w:themeColor="text1"/>
        </w:rPr>
        <w:t xml:space="preserve">-Bader </w:t>
      </w:r>
      <w:r w:rsidR="00F449E4" w:rsidRPr="00C66DDF">
        <w:rPr>
          <w:b w:val="0"/>
          <w:color w:val="000000" w:themeColor="text1"/>
        </w:rPr>
        <w:t xml:space="preserve">jetzt </w:t>
      </w:r>
      <w:r w:rsidR="00677CBD" w:rsidRPr="00C66DDF">
        <w:rPr>
          <w:b w:val="0"/>
          <w:color w:val="000000" w:themeColor="text1"/>
        </w:rPr>
        <w:t>strategisch weiterentwickelt,</w:t>
      </w:r>
      <w:r w:rsidRPr="00C66DDF">
        <w:rPr>
          <w:b w:val="0"/>
          <w:color w:val="000000" w:themeColor="text1"/>
        </w:rPr>
        <w:t xml:space="preserve"> </w:t>
      </w:r>
      <w:r w:rsidR="00677CBD" w:rsidRPr="00C66DDF">
        <w:rPr>
          <w:b w:val="0"/>
          <w:color w:val="000000" w:themeColor="text1"/>
        </w:rPr>
        <w:t>um neue</w:t>
      </w:r>
      <w:r w:rsidRPr="00C66DDF">
        <w:rPr>
          <w:b w:val="0"/>
          <w:color w:val="000000" w:themeColor="text1"/>
        </w:rPr>
        <w:t xml:space="preserve"> </w:t>
      </w:r>
      <w:r w:rsidR="00677CBD" w:rsidRPr="00C66DDF">
        <w:rPr>
          <w:b w:val="0"/>
          <w:color w:val="000000" w:themeColor="text1"/>
        </w:rPr>
        <w:t xml:space="preserve">Angebote möglichst schnell zu realisieren. </w:t>
      </w:r>
      <w:r w:rsidR="00F449E4" w:rsidRPr="00C66DDF">
        <w:rPr>
          <w:b w:val="0"/>
          <w:color w:val="000000" w:themeColor="text1"/>
        </w:rPr>
        <w:t>Das Ergebnis sind</w:t>
      </w:r>
      <w:r w:rsidRPr="00C66DDF">
        <w:rPr>
          <w:b w:val="0"/>
          <w:color w:val="000000" w:themeColor="text1"/>
        </w:rPr>
        <w:t xml:space="preserve"> Module in massiver </w:t>
      </w:r>
      <w:r w:rsidR="00D701C5" w:rsidRPr="00C66DDF">
        <w:rPr>
          <w:b w:val="0"/>
          <w:color w:val="000000" w:themeColor="text1"/>
        </w:rPr>
        <w:t>Ziegelb</w:t>
      </w:r>
      <w:r w:rsidRPr="00C66DDF">
        <w:rPr>
          <w:b w:val="0"/>
          <w:color w:val="000000" w:themeColor="text1"/>
        </w:rPr>
        <w:t xml:space="preserve">auweise mit einem hohen Vorfertigungsgrad. Nach einer intensiveren Vorplanung werden </w:t>
      </w:r>
      <w:r w:rsidRPr="00C66DDF">
        <w:rPr>
          <w:b w:val="0"/>
          <w:color w:val="000000" w:themeColor="text1"/>
        </w:rPr>
        <w:lastRenderedPageBreak/>
        <w:t>diese im Werk unter witterungsgeschützten Bedingungen seriell vorgefertigt</w:t>
      </w:r>
      <w:r w:rsidR="00211A8B" w:rsidRPr="00C66DDF">
        <w:rPr>
          <w:b w:val="0"/>
          <w:color w:val="000000" w:themeColor="text1"/>
        </w:rPr>
        <w:t xml:space="preserve">. Qualitätsgeprüft gelangen diese dann auf die Baustelle und werden hier mit dem Autokran gesetzt. </w:t>
      </w:r>
    </w:p>
    <w:p w14:paraId="3AD133A9" w14:textId="77777777" w:rsidR="00246DC6" w:rsidRPr="00C66DDF" w:rsidRDefault="00246DC6" w:rsidP="000D6E2E">
      <w:pPr>
        <w:pStyle w:val="Textkrper"/>
        <w:spacing w:line="360" w:lineRule="auto"/>
        <w:rPr>
          <w:b w:val="0"/>
          <w:color w:val="000000" w:themeColor="text1"/>
        </w:rPr>
      </w:pPr>
    </w:p>
    <w:p w14:paraId="69D9A9CD" w14:textId="19C9C017" w:rsidR="00246DC6" w:rsidRPr="00C66DDF" w:rsidRDefault="00530910" w:rsidP="00246DC6">
      <w:pPr>
        <w:pStyle w:val="Textkrper"/>
        <w:spacing w:line="360" w:lineRule="auto"/>
        <w:rPr>
          <w:bCs w:val="0"/>
          <w:color w:val="000000" w:themeColor="text1"/>
        </w:rPr>
      </w:pPr>
      <w:r w:rsidRPr="00C66DDF">
        <w:rPr>
          <w:bCs w:val="0"/>
          <w:color w:val="000000" w:themeColor="text1"/>
        </w:rPr>
        <w:t>Vorgefertigter</w:t>
      </w:r>
      <w:r w:rsidR="00211A8B" w:rsidRPr="00C66DDF">
        <w:rPr>
          <w:bCs w:val="0"/>
          <w:color w:val="000000" w:themeColor="text1"/>
        </w:rPr>
        <w:t xml:space="preserve"> </w:t>
      </w:r>
      <w:r w:rsidR="00246DC6" w:rsidRPr="00C66DDF">
        <w:rPr>
          <w:bCs w:val="0"/>
          <w:color w:val="000000" w:themeColor="text1"/>
        </w:rPr>
        <w:t>Wohnraum</w:t>
      </w:r>
    </w:p>
    <w:p w14:paraId="4BD37028" w14:textId="585F85C4" w:rsidR="00211A8B" w:rsidRPr="00C66DDF" w:rsidRDefault="00211A8B" w:rsidP="000D6E2E">
      <w:pPr>
        <w:pStyle w:val="Textkrper"/>
        <w:spacing w:line="360" w:lineRule="auto"/>
        <w:rPr>
          <w:b w:val="0"/>
          <w:color w:val="000000" w:themeColor="text1"/>
        </w:rPr>
      </w:pPr>
      <w:r w:rsidRPr="00C66DDF">
        <w:rPr>
          <w:b w:val="0"/>
          <w:color w:val="000000" w:themeColor="text1"/>
        </w:rPr>
        <w:t>Die einzelnen Module verfügen über eine Fläche von bis zu 24 Quadratmetern. Sie zeichnen sich durch einen hohen Qualitätsstandard aus – sowohl energetisch</w:t>
      </w:r>
      <w:r w:rsidR="00FB0D53" w:rsidRPr="00C66DDF">
        <w:rPr>
          <w:b w:val="0"/>
          <w:color w:val="000000" w:themeColor="text1"/>
        </w:rPr>
        <w:t xml:space="preserve"> (</w:t>
      </w:r>
      <w:bookmarkStart w:id="0" w:name="_Hlk152921230"/>
      <w:r w:rsidR="00312FDF" w:rsidRPr="00C66DDF">
        <w:rPr>
          <w:b w:val="0"/>
          <w:color w:val="000000" w:themeColor="text1"/>
        </w:rPr>
        <w:t xml:space="preserve">KFN </w:t>
      </w:r>
      <w:r w:rsidR="00FB0D53" w:rsidRPr="00C66DDF">
        <w:rPr>
          <w:b w:val="0"/>
          <w:color w:val="000000" w:themeColor="text1"/>
        </w:rPr>
        <w:t xml:space="preserve">40 </w:t>
      </w:r>
      <w:r w:rsidR="00312FDF" w:rsidRPr="00C66DDF">
        <w:rPr>
          <w:b w:val="0"/>
          <w:color w:val="000000" w:themeColor="text1"/>
        </w:rPr>
        <w:t>EH</w:t>
      </w:r>
      <w:r w:rsidR="00317101" w:rsidRPr="00C66DDF">
        <w:rPr>
          <w:b w:val="0"/>
          <w:color w:val="000000" w:themeColor="text1"/>
        </w:rPr>
        <w:t>-</w:t>
      </w:r>
      <w:r w:rsidR="00FB0D53" w:rsidRPr="00C66DDF">
        <w:rPr>
          <w:b w:val="0"/>
          <w:color w:val="000000" w:themeColor="text1"/>
        </w:rPr>
        <w:t>Standard</w:t>
      </w:r>
      <w:bookmarkEnd w:id="0"/>
      <w:r w:rsidR="00FB0D53" w:rsidRPr="00C66DDF">
        <w:rPr>
          <w:b w:val="0"/>
          <w:color w:val="000000" w:themeColor="text1"/>
        </w:rPr>
        <w:t>)</w:t>
      </w:r>
      <w:r w:rsidRPr="00C66DDF">
        <w:rPr>
          <w:b w:val="0"/>
          <w:color w:val="000000" w:themeColor="text1"/>
        </w:rPr>
        <w:t xml:space="preserve"> als auch durch die massive Bauweise. Selbst die Innenwände bestehen dabei aus Ziegeln. Der Vorfertigungsgrad beläuft sich auf über 90 Prozent: Bodenaufbau und Boden sind bereits umgesetzt; Sanitäreinheit und Küche integriert. </w:t>
      </w:r>
      <w:r w:rsidR="00FF7E45" w:rsidRPr="00C66DDF">
        <w:rPr>
          <w:b w:val="0"/>
          <w:color w:val="000000" w:themeColor="text1"/>
        </w:rPr>
        <w:t xml:space="preserve">Zum Einsatz kommt zudem ein dezentrales Lüftungssystem mit bis zu 93 Prozent Wärmerückgewinnung. </w:t>
      </w:r>
      <w:r w:rsidR="00532D33" w:rsidRPr="00C66DDF">
        <w:rPr>
          <w:b w:val="0"/>
          <w:color w:val="000000" w:themeColor="text1"/>
        </w:rPr>
        <w:t xml:space="preserve">Es </w:t>
      </w:r>
      <w:r w:rsidR="00FF7E45" w:rsidRPr="00C66DDF">
        <w:rPr>
          <w:b w:val="0"/>
          <w:color w:val="000000" w:themeColor="text1"/>
        </w:rPr>
        <w:t xml:space="preserve">ist mit </w:t>
      </w:r>
      <w:r w:rsidR="00532D33" w:rsidRPr="00C66DDF">
        <w:rPr>
          <w:b w:val="0"/>
          <w:color w:val="000000" w:themeColor="text1"/>
        </w:rPr>
        <w:t xml:space="preserve">dem </w:t>
      </w:r>
      <w:r w:rsidR="00FF7E45" w:rsidRPr="00C66DDF">
        <w:rPr>
          <w:b w:val="0"/>
          <w:color w:val="000000" w:themeColor="text1"/>
        </w:rPr>
        <w:t>Rollladen- und Raffstorek</w:t>
      </w:r>
      <w:r w:rsidR="00532D33" w:rsidRPr="00C66DDF">
        <w:rPr>
          <w:b w:val="0"/>
          <w:color w:val="000000" w:themeColor="text1"/>
        </w:rPr>
        <w:t>a</w:t>
      </w:r>
      <w:r w:rsidR="00FF7E45" w:rsidRPr="00C66DDF">
        <w:rPr>
          <w:b w:val="0"/>
          <w:color w:val="000000" w:themeColor="text1"/>
        </w:rPr>
        <w:t xml:space="preserve">sten </w:t>
      </w:r>
      <w:r w:rsidR="00532D33" w:rsidRPr="00C66DDF">
        <w:rPr>
          <w:b w:val="0"/>
          <w:color w:val="000000" w:themeColor="text1"/>
        </w:rPr>
        <w:t>kombiniert</w:t>
      </w:r>
      <w:r w:rsidR="00FF7E45" w:rsidRPr="00C66DDF">
        <w:rPr>
          <w:b w:val="0"/>
          <w:color w:val="000000" w:themeColor="text1"/>
        </w:rPr>
        <w:t xml:space="preserve">. Die Be- und Entlüftung erfolgen </w:t>
      </w:r>
      <w:r w:rsidR="00532D33" w:rsidRPr="00C66DDF">
        <w:rPr>
          <w:b w:val="0"/>
          <w:color w:val="000000" w:themeColor="text1"/>
        </w:rPr>
        <w:t xml:space="preserve">dabei </w:t>
      </w:r>
      <w:r w:rsidR="00FF7E45" w:rsidRPr="00C66DDF">
        <w:rPr>
          <w:b w:val="0"/>
          <w:color w:val="000000" w:themeColor="text1"/>
        </w:rPr>
        <w:t xml:space="preserve">über den </w:t>
      </w:r>
      <w:proofErr w:type="spellStart"/>
      <w:r w:rsidR="00FF7E45" w:rsidRPr="00C66DDF">
        <w:rPr>
          <w:b w:val="0"/>
          <w:color w:val="000000" w:themeColor="text1"/>
        </w:rPr>
        <w:t>Rollraum</w:t>
      </w:r>
      <w:proofErr w:type="spellEnd"/>
      <w:r w:rsidR="00FF7E45" w:rsidRPr="00C66DDF">
        <w:rPr>
          <w:b w:val="0"/>
          <w:color w:val="000000" w:themeColor="text1"/>
        </w:rPr>
        <w:t>. Von außen ist das System unsichtbar</w:t>
      </w:r>
      <w:r w:rsidR="00532D33" w:rsidRPr="00C66DDF">
        <w:rPr>
          <w:b w:val="0"/>
          <w:color w:val="000000" w:themeColor="text1"/>
        </w:rPr>
        <w:t xml:space="preserve">. </w:t>
      </w:r>
      <w:r w:rsidRPr="00C66DDF">
        <w:rPr>
          <w:b w:val="0"/>
          <w:color w:val="000000" w:themeColor="text1"/>
        </w:rPr>
        <w:t xml:space="preserve">Auch umfasst das Modul eine Heizung. Hierbei setzt </w:t>
      </w:r>
      <w:proofErr w:type="spellStart"/>
      <w:r w:rsidRPr="00C66DDF">
        <w:rPr>
          <w:b w:val="0"/>
          <w:color w:val="000000" w:themeColor="text1"/>
        </w:rPr>
        <w:t>Leipfinger</w:t>
      </w:r>
      <w:proofErr w:type="spellEnd"/>
      <w:r w:rsidRPr="00C66DDF">
        <w:rPr>
          <w:b w:val="0"/>
          <w:color w:val="000000" w:themeColor="text1"/>
        </w:rPr>
        <w:t xml:space="preserve">-Bader auf eine besonders innovative Lösung: So kommt Heizpapier in Verbindung mit einem keramischen Trockenestrich zum Einsatz. </w:t>
      </w:r>
      <w:r w:rsidR="00532D33" w:rsidRPr="00C66DDF">
        <w:rPr>
          <w:b w:val="0"/>
          <w:color w:val="000000" w:themeColor="text1"/>
        </w:rPr>
        <w:t>Das Heizpapier ist eine dünnschichtige Wärmequelle und der Estrichziegel übernimmt die effiziente Wärmeverteilung.</w:t>
      </w:r>
      <w:r w:rsidR="00532D33" w:rsidRPr="00C66DDF">
        <w:rPr>
          <w:b w:val="0"/>
        </w:rPr>
        <w:t xml:space="preserve"> </w:t>
      </w:r>
      <w:r w:rsidR="00532D33" w:rsidRPr="00C66DDF">
        <w:rPr>
          <w:b w:val="0"/>
          <w:color w:val="000000" w:themeColor="text1"/>
        </w:rPr>
        <w:t>Damit lässt sich der Aufwand für Heizenergie deutlich senken. Das wirtschaftliche, rein elektrische Heizsystem punktet zugleich als zukunftsweisende und klimafreundliche Technik.</w:t>
      </w:r>
    </w:p>
    <w:p w14:paraId="764AFEE2" w14:textId="77777777" w:rsidR="00C97931" w:rsidRPr="00C66DDF" w:rsidRDefault="00C97931" w:rsidP="000D6E2E">
      <w:pPr>
        <w:pStyle w:val="Textkrper"/>
        <w:spacing w:line="360" w:lineRule="auto"/>
        <w:rPr>
          <w:b w:val="0"/>
          <w:color w:val="000000" w:themeColor="text1"/>
        </w:rPr>
      </w:pPr>
    </w:p>
    <w:p w14:paraId="2DE3762E" w14:textId="6D501E28" w:rsidR="00E80781" w:rsidRPr="00C66DDF" w:rsidRDefault="00E80781" w:rsidP="000D6E2E">
      <w:pPr>
        <w:pStyle w:val="Textkrper"/>
        <w:spacing w:line="360" w:lineRule="auto"/>
        <w:rPr>
          <w:bCs w:val="0"/>
          <w:color w:val="000000" w:themeColor="text1"/>
        </w:rPr>
      </w:pPr>
      <w:r w:rsidRPr="00C66DDF">
        <w:rPr>
          <w:bCs w:val="0"/>
          <w:color w:val="000000" w:themeColor="text1"/>
        </w:rPr>
        <w:t>Vielfältige Anwendungsfälle</w:t>
      </w:r>
    </w:p>
    <w:p w14:paraId="27C37738" w14:textId="2D16122B" w:rsidR="00211A8B" w:rsidRPr="00C66DDF" w:rsidRDefault="00211A8B" w:rsidP="00211A8B">
      <w:pPr>
        <w:pStyle w:val="Textkrper"/>
        <w:spacing w:line="360" w:lineRule="auto"/>
        <w:rPr>
          <w:b w:val="0"/>
          <w:color w:val="000000" w:themeColor="text1"/>
        </w:rPr>
      </w:pPr>
      <w:r w:rsidRPr="00C66DDF">
        <w:rPr>
          <w:b w:val="0"/>
          <w:color w:val="000000" w:themeColor="text1"/>
        </w:rPr>
        <w:t xml:space="preserve">Konzipiert wurden im ersten Schritt vor allem Lösungen für Flüchtlingsunterkünfte und studentisches Wohnen. Dabei sind auch Zwei-Zimmer-Wohnungen möglich, die aus </w:t>
      </w:r>
      <w:r w:rsidR="00677CBD" w:rsidRPr="00C66DDF">
        <w:rPr>
          <w:b w:val="0"/>
          <w:color w:val="000000" w:themeColor="text1"/>
        </w:rPr>
        <w:t xml:space="preserve">je </w:t>
      </w:r>
      <w:r w:rsidRPr="00C66DDF">
        <w:rPr>
          <w:b w:val="0"/>
          <w:color w:val="000000" w:themeColor="text1"/>
        </w:rPr>
        <w:t>zwei Modulen mit nur einer Küchen- und Sanitäreinheit</w:t>
      </w:r>
      <w:r w:rsidR="00677CBD" w:rsidRPr="00C66DDF">
        <w:rPr>
          <w:b w:val="0"/>
          <w:color w:val="000000" w:themeColor="text1"/>
        </w:rPr>
        <w:t xml:space="preserve"> bestehen</w:t>
      </w:r>
      <w:r w:rsidRPr="00C66DDF">
        <w:rPr>
          <w:b w:val="0"/>
          <w:color w:val="000000" w:themeColor="text1"/>
        </w:rPr>
        <w:t>. Denkbar sind</w:t>
      </w:r>
      <w:r w:rsidR="00677CBD" w:rsidRPr="00C66DDF">
        <w:rPr>
          <w:b w:val="0"/>
          <w:color w:val="000000" w:themeColor="text1"/>
        </w:rPr>
        <w:t xml:space="preserve"> in diesem Kontext</w:t>
      </w:r>
      <w:r w:rsidRPr="00C66DDF">
        <w:rPr>
          <w:b w:val="0"/>
          <w:color w:val="000000" w:themeColor="text1"/>
        </w:rPr>
        <w:t xml:space="preserve"> jedoch auch</w:t>
      </w:r>
      <w:r w:rsidR="00677CBD" w:rsidRPr="00C66DDF">
        <w:rPr>
          <w:b w:val="0"/>
          <w:color w:val="000000" w:themeColor="text1"/>
        </w:rPr>
        <w:t xml:space="preserve"> weitere</w:t>
      </w:r>
      <w:r w:rsidRPr="00C66DDF">
        <w:rPr>
          <w:b w:val="0"/>
          <w:color w:val="000000" w:themeColor="text1"/>
        </w:rPr>
        <w:t xml:space="preserve"> </w:t>
      </w:r>
      <w:r w:rsidR="00677CBD" w:rsidRPr="00C66DDF">
        <w:rPr>
          <w:b w:val="0"/>
          <w:color w:val="000000" w:themeColor="text1"/>
        </w:rPr>
        <w:t xml:space="preserve">Anwendungsgebiete </w:t>
      </w:r>
      <w:r w:rsidRPr="00C66DDF">
        <w:rPr>
          <w:b w:val="0"/>
          <w:color w:val="000000" w:themeColor="text1"/>
        </w:rPr>
        <w:t>wie</w:t>
      </w:r>
      <w:r w:rsidR="00677CBD" w:rsidRPr="00C66DDF">
        <w:rPr>
          <w:b w:val="0"/>
          <w:color w:val="000000" w:themeColor="text1"/>
        </w:rPr>
        <w:t xml:space="preserve"> zum Beispiel</w:t>
      </w:r>
      <w:r w:rsidRPr="00C66DDF">
        <w:rPr>
          <w:b w:val="0"/>
          <w:color w:val="000000" w:themeColor="text1"/>
        </w:rPr>
        <w:t xml:space="preserve"> betriebliches Wohnen, Unterkünfte für Pflegekräfte oder generell sozialer Wohnraum.</w:t>
      </w:r>
      <w:r w:rsidR="001940C9" w:rsidRPr="00C66DDF">
        <w:rPr>
          <w:b w:val="0"/>
          <w:color w:val="000000" w:themeColor="text1"/>
        </w:rPr>
        <w:t xml:space="preserve"> Zudem sind beispielsweise Büroräume</w:t>
      </w:r>
      <w:r w:rsidRPr="00C66DDF">
        <w:rPr>
          <w:b w:val="0"/>
          <w:color w:val="000000" w:themeColor="text1"/>
        </w:rPr>
        <w:t xml:space="preserve"> </w:t>
      </w:r>
      <w:r w:rsidR="001940C9" w:rsidRPr="00C66DDF">
        <w:rPr>
          <w:b w:val="0"/>
          <w:color w:val="000000" w:themeColor="text1"/>
        </w:rPr>
        <w:t xml:space="preserve">möglich. </w:t>
      </w:r>
      <w:r w:rsidR="000E77F0" w:rsidRPr="00C66DDF">
        <w:rPr>
          <w:b w:val="0"/>
          <w:color w:val="000000" w:themeColor="text1"/>
        </w:rPr>
        <w:t xml:space="preserve">Die Ausbaustufe ist frei wählbar, sollte jedoch pro Objekt festgelegt werden, um Synergien aus der Planungsphase </w:t>
      </w:r>
      <w:r w:rsidR="00677CBD" w:rsidRPr="00C66DDF">
        <w:rPr>
          <w:b w:val="0"/>
          <w:color w:val="000000" w:themeColor="text1"/>
        </w:rPr>
        <w:t>bestmöglich zu nutzen</w:t>
      </w:r>
      <w:r w:rsidR="000E77F0" w:rsidRPr="00C66DDF">
        <w:rPr>
          <w:b w:val="0"/>
          <w:color w:val="000000" w:themeColor="text1"/>
        </w:rPr>
        <w:t xml:space="preserve">. </w:t>
      </w:r>
    </w:p>
    <w:p w14:paraId="1C6D88CD" w14:textId="77777777" w:rsidR="00211A8B" w:rsidRPr="00C66DDF" w:rsidRDefault="00211A8B" w:rsidP="00211A8B">
      <w:pPr>
        <w:pStyle w:val="Textkrper"/>
        <w:spacing w:line="360" w:lineRule="auto"/>
        <w:rPr>
          <w:b w:val="0"/>
          <w:color w:val="000000" w:themeColor="text1"/>
        </w:rPr>
      </w:pPr>
    </w:p>
    <w:p w14:paraId="6495E3E9" w14:textId="2AB9DC25" w:rsidR="00C97931" w:rsidRPr="00C66DDF" w:rsidRDefault="005A03BA" w:rsidP="000D6E2E">
      <w:pPr>
        <w:pStyle w:val="Textkrper"/>
        <w:spacing w:line="360" w:lineRule="auto"/>
        <w:rPr>
          <w:bCs w:val="0"/>
          <w:color w:val="000000" w:themeColor="text1"/>
        </w:rPr>
      </w:pPr>
      <w:r w:rsidRPr="00C66DDF">
        <w:rPr>
          <w:bCs w:val="0"/>
          <w:color w:val="000000" w:themeColor="text1"/>
        </w:rPr>
        <w:t xml:space="preserve">Intelligenter </w:t>
      </w:r>
      <w:r w:rsidR="000E77F0" w:rsidRPr="00C66DDF">
        <w:rPr>
          <w:bCs w:val="0"/>
          <w:color w:val="000000" w:themeColor="text1"/>
        </w:rPr>
        <w:t>A</w:t>
      </w:r>
      <w:r w:rsidRPr="00C66DDF">
        <w:rPr>
          <w:bCs w:val="0"/>
          <w:color w:val="000000" w:themeColor="text1"/>
        </w:rPr>
        <w:t xml:space="preserve">ufbau </w:t>
      </w:r>
    </w:p>
    <w:p w14:paraId="69CE15B9" w14:textId="3AAC60F7" w:rsidR="000D6F66" w:rsidRPr="00C66DDF" w:rsidRDefault="005A03BA" w:rsidP="000E77F0">
      <w:pPr>
        <w:pStyle w:val="Textkrper"/>
        <w:spacing w:line="360" w:lineRule="auto"/>
        <w:rPr>
          <w:b w:val="0"/>
          <w:color w:val="000000" w:themeColor="text1"/>
        </w:rPr>
      </w:pPr>
      <w:r w:rsidRPr="00C66DDF">
        <w:rPr>
          <w:b w:val="0"/>
          <w:color w:val="000000" w:themeColor="text1"/>
        </w:rPr>
        <w:t xml:space="preserve">Die Außenwände des Moduls bestehen aus dämmstoffgefüllten Mauerziegeln „W07 </w:t>
      </w:r>
      <w:proofErr w:type="spellStart"/>
      <w:r w:rsidRPr="00C66DDF">
        <w:rPr>
          <w:b w:val="0"/>
          <w:color w:val="000000" w:themeColor="text1"/>
        </w:rPr>
        <w:t>Coriso</w:t>
      </w:r>
      <w:proofErr w:type="spellEnd"/>
      <w:r w:rsidRPr="00C66DDF">
        <w:rPr>
          <w:b w:val="0"/>
          <w:color w:val="000000" w:themeColor="text1"/>
        </w:rPr>
        <w:t xml:space="preserve">“ in einer Wandstärke von 42,5 Zentimeter. Damit </w:t>
      </w:r>
      <w:r w:rsidR="00677CBD" w:rsidRPr="00C66DDF">
        <w:rPr>
          <w:b w:val="0"/>
          <w:color w:val="000000" w:themeColor="text1"/>
        </w:rPr>
        <w:t xml:space="preserve">wird </w:t>
      </w:r>
      <w:r w:rsidRPr="00C66DDF">
        <w:rPr>
          <w:b w:val="0"/>
          <w:color w:val="000000" w:themeColor="text1"/>
        </w:rPr>
        <w:t xml:space="preserve">ein </w:t>
      </w:r>
      <w:r w:rsidR="00677CBD" w:rsidRPr="00C66DDF">
        <w:rPr>
          <w:b w:val="0"/>
          <w:color w:val="000000" w:themeColor="text1"/>
        </w:rPr>
        <w:t xml:space="preserve">sehr guter </w:t>
      </w:r>
      <w:r w:rsidRPr="00C66DDF">
        <w:rPr>
          <w:b w:val="0"/>
          <w:color w:val="000000" w:themeColor="text1"/>
        </w:rPr>
        <w:t xml:space="preserve">Wärmedurchgangskoeffizienten (U-Wert) von 0,16 W/(m²K) </w:t>
      </w:r>
      <w:r w:rsidR="008524BE" w:rsidRPr="00C66DDF">
        <w:rPr>
          <w:b w:val="0"/>
          <w:color w:val="000000" w:themeColor="text1"/>
        </w:rPr>
        <w:t>und der hohe energetische Standard erzielt</w:t>
      </w:r>
      <w:r w:rsidR="00317101" w:rsidRPr="00C66DDF">
        <w:rPr>
          <w:b w:val="0"/>
          <w:color w:val="000000" w:themeColor="text1"/>
        </w:rPr>
        <w:t xml:space="preserve">. Die Module erfüllen </w:t>
      </w:r>
      <w:r w:rsidR="00327340" w:rsidRPr="00C66DDF">
        <w:rPr>
          <w:b w:val="0"/>
          <w:color w:val="000000" w:themeColor="text1"/>
        </w:rPr>
        <w:t xml:space="preserve">so bereits </w:t>
      </w:r>
      <w:r w:rsidR="00317101" w:rsidRPr="00C66DDF">
        <w:rPr>
          <w:b w:val="0"/>
          <w:color w:val="000000" w:themeColor="text1"/>
        </w:rPr>
        <w:t>die Anforderungen des</w:t>
      </w:r>
      <w:r w:rsidR="00317101" w:rsidRPr="00C66DDF">
        <w:t xml:space="preserve"> </w:t>
      </w:r>
      <w:r w:rsidR="00317101" w:rsidRPr="00C66DDF">
        <w:rPr>
          <w:b w:val="0"/>
          <w:color w:val="000000" w:themeColor="text1"/>
        </w:rPr>
        <w:t>KFN 40 EH-Standards; mit zusätzlichen Maßnahmen lässt sich jedoch</w:t>
      </w:r>
      <w:r w:rsidR="00327340" w:rsidRPr="00C66DDF">
        <w:rPr>
          <w:b w:val="0"/>
          <w:color w:val="000000" w:themeColor="text1"/>
        </w:rPr>
        <w:t xml:space="preserve"> auch das Qualitätssiegel QNG erreichen. </w:t>
      </w:r>
      <w:r w:rsidR="008524BE" w:rsidRPr="00C66DDF">
        <w:rPr>
          <w:b w:val="0"/>
          <w:color w:val="000000" w:themeColor="text1"/>
        </w:rPr>
        <w:t xml:space="preserve">Eingestuft </w:t>
      </w:r>
      <w:r w:rsidR="00677CBD" w:rsidRPr="00C66DDF">
        <w:rPr>
          <w:b w:val="0"/>
          <w:color w:val="000000" w:themeColor="text1"/>
        </w:rPr>
        <w:t xml:space="preserve">in </w:t>
      </w:r>
      <w:r w:rsidR="008524BE" w:rsidRPr="00C66DDF">
        <w:rPr>
          <w:b w:val="0"/>
          <w:color w:val="000000" w:themeColor="text1"/>
        </w:rPr>
        <w:t xml:space="preserve">die Festigkeitsklasse 14, sorgt der Mauerziegel dafür, dass mit den einzelnen Modulen </w:t>
      </w:r>
      <w:r w:rsidR="00677CBD" w:rsidRPr="00C66DDF">
        <w:rPr>
          <w:b w:val="0"/>
          <w:color w:val="000000" w:themeColor="text1"/>
        </w:rPr>
        <w:t xml:space="preserve">sogar </w:t>
      </w:r>
      <w:r w:rsidR="008524BE" w:rsidRPr="00C66DDF">
        <w:rPr>
          <w:b w:val="0"/>
          <w:color w:val="000000" w:themeColor="text1"/>
        </w:rPr>
        <w:t xml:space="preserve">auch Gebäude mit fünf Geschossen realisiert werden können. Für die Innenwände finden Planziegel der Rohdichteklasse 1,2 in 17,5 Zentimeter Wandstärke Verwendung. </w:t>
      </w:r>
      <w:r w:rsidR="00530910" w:rsidRPr="00C66DDF">
        <w:rPr>
          <w:b w:val="0"/>
          <w:color w:val="000000" w:themeColor="text1"/>
        </w:rPr>
        <w:t xml:space="preserve">Die serielle Vorfertigung im Werk macht wetterunabhängig und gewährleistet zugleich hohe Qualität. Ein </w:t>
      </w:r>
      <w:r w:rsidR="00677CBD" w:rsidRPr="00C66DDF">
        <w:rPr>
          <w:b w:val="0"/>
          <w:color w:val="000000" w:themeColor="text1"/>
        </w:rPr>
        <w:t xml:space="preserve">spezieller </w:t>
      </w:r>
      <w:r w:rsidR="00530910" w:rsidRPr="00C66DDF">
        <w:rPr>
          <w:b w:val="0"/>
          <w:color w:val="000000" w:themeColor="text1"/>
        </w:rPr>
        <w:t xml:space="preserve">Witterungsschutz wird bereits für </w:t>
      </w:r>
      <w:r w:rsidR="00677CBD" w:rsidRPr="00C66DDF">
        <w:rPr>
          <w:b w:val="0"/>
          <w:color w:val="000000" w:themeColor="text1"/>
        </w:rPr>
        <w:t xml:space="preserve">den </w:t>
      </w:r>
      <w:r w:rsidR="00530910" w:rsidRPr="00C66DDF">
        <w:rPr>
          <w:b w:val="0"/>
          <w:color w:val="000000" w:themeColor="text1"/>
        </w:rPr>
        <w:t>Transport angebracht, sorgt aber auch in den Zwischenphasen auf der Baustelle für durchgehenden Schutz</w:t>
      </w:r>
      <w:r w:rsidR="00E80781" w:rsidRPr="00C66DDF">
        <w:rPr>
          <w:b w:val="0"/>
          <w:color w:val="000000" w:themeColor="text1"/>
        </w:rPr>
        <w:t xml:space="preserve"> der Module</w:t>
      </w:r>
      <w:r w:rsidR="00530910" w:rsidRPr="00C66DDF">
        <w:rPr>
          <w:b w:val="0"/>
          <w:color w:val="000000" w:themeColor="text1"/>
        </w:rPr>
        <w:t xml:space="preserve">. </w:t>
      </w:r>
      <w:proofErr w:type="spellStart"/>
      <w:r w:rsidR="000D6F66" w:rsidRPr="00C66DDF">
        <w:rPr>
          <w:b w:val="0"/>
          <w:color w:val="000000" w:themeColor="text1"/>
        </w:rPr>
        <w:t>Leipfinger</w:t>
      </w:r>
      <w:proofErr w:type="spellEnd"/>
      <w:r w:rsidR="000D6F66" w:rsidRPr="00C66DDF">
        <w:rPr>
          <w:b w:val="0"/>
          <w:color w:val="000000" w:themeColor="text1"/>
        </w:rPr>
        <w:t>-Bader bietet diese Module entweder ab Werk oder quasi als Komplettpaket inklusive Logistik und Montage an, wobei das Unternehmen</w:t>
      </w:r>
      <w:r w:rsidR="00F049E8" w:rsidRPr="00C66DDF">
        <w:rPr>
          <w:b w:val="0"/>
          <w:color w:val="000000" w:themeColor="text1"/>
        </w:rPr>
        <w:t xml:space="preserve"> mit Partnern</w:t>
      </w:r>
      <w:r w:rsidR="000D6F66" w:rsidRPr="00C66DDF">
        <w:rPr>
          <w:b w:val="0"/>
          <w:color w:val="000000" w:themeColor="text1"/>
        </w:rPr>
        <w:t xml:space="preserve"> die Funktion des Generalunternehmers oder Generalübernehmers einnehmen kann.</w:t>
      </w:r>
    </w:p>
    <w:p w14:paraId="19D506F2" w14:textId="77777777" w:rsidR="000E77F0" w:rsidRPr="00C66DDF" w:rsidRDefault="000E77F0" w:rsidP="000E77F0">
      <w:pPr>
        <w:pStyle w:val="Textkrper"/>
        <w:spacing w:line="360" w:lineRule="auto"/>
        <w:rPr>
          <w:b w:val="0"/>
          <w:color w:val="000000" w:themeColor="text1"/>
        </w:rPr>
      </w:pPr>
    </w:p>
    <w:p w14:paraId="7B4E88E1" w14:textId="1117DB57" w:rsidR="000E77F0" w:rsidRPr="00C66DDF" w:rsidRDefault="008524BE" w:rsidP="000E77F0">
      <w:pPr>
        <w:pStyle w:val="Textkrper"/>
        <w:spacing w:line="360" w:lineRule="auto"/>
        <w:rPr>
          <w:b w:val="0"/>
          <w:color w:val="000000" w:themeColor="text1"/>
        </w:rPr>
      </w:pPr>
      <w:r w:rsidRPr="00C66DDF">
        <w:rPr>
          <w:b w:val="0"/>
          <w:color w:val="000000" w:themeColor="text1"/>
        </w:rPr>
        <w:t xml:space="preserve">Die Logistik </w:t>
      </w:r>
      <w:r w:rsidR="00530910" w:rsidRPr="00C66DDF">
        <w:rPr>
          <w:b w:val="0"/>
          <w:color w:val="000000" w:themeColor="text1"/>
        </w:rPr>
        <w:t xml:space="preserve">zur Baustelle </w:t>
      </w:r>
      <w:r w:rsidRPr="00C66DDF">
        <w:rPr>
          <w:b w:val="0"/>
          <w:color w:val="000000" w:themeColor="text1"/>
        </w:rPr>
        <w:t xml:space="preserve">stellt bei massiven Modulen für viele Hersteller eine </w:t>
      </w:r>
      <w:r w:rsidR="00677CBD" w:rsidRPr="00C66DDF">
        <w:rPr>
          <w:b w:val="0"/>
          <w:color w:val="000000" w:themeColor="text1"/>
        </w:rPr>
        <w:t xml:space="preserve">besondere </w:t>
      </w:r>
      <w:r w:rsidRPr="00C66DDF">
        <w:rPr>
          <w:b w:val="0"/>
          <w:color w:val="000000" w:themeColor="text1"/>
        </w:rPr>
        <w:t>Herausforderung dar. Mit einem Außenmaß von 3,</w:t>
      </w:r>
      <w:r w:rsidR="00225772" w:rsidRPr="00C66DDF">
        <w:rPr>
          <w:b w:val="0"/>
          <w:color w:val="000000" w:themeColor="text1"/>
        </w:rPr>
        <w:t>50</w:t>
      </w:r>
      <w:r w:rsidRPr="00C66DDF">
        <w:rPr>
          <w:b w:val="0"/>
          <w:color w:val="000000" w:themeColor="text1"/>
        </w:rPr>
        <w:t xml:space="preserve"> Metern und einer Länge von 9,29 Metern ist das Modul von </w:t>
      </w:r>
      <w:proofErr w:type="spellStart"/>
      <w:r w:rsidRPr="00C66DDF">
        <w:rPr>
          <w:b w:val="0"/>
          <w:color w:val="000000" w:themeColor="text1"/>
        </w:rPr>
        <w:t>Leipfinger</w:t>
      </w:r>
      <w:proofErr w:type="spellEnd"/>
      <w:r w:rsidRPr="00C66DDF">
        <w:rPr>
          <w:b w:val="0"/>
          <w:color w:val="000000" w:themeColor="text1"/>
        </w:rPr>
        <w:t xml:space="preserve">-Bader jedoch </w:t>
      </w:r>
      <w:r w:rsidR="00677CBD" w:rsidRPr="00C66DDF">
        <w:rPr>
          <w:b w:val="0"/>
          <w:color w:val="000000" w:themeColor="text1"/>
        </w:rPr>
        <w:t xml:space="preserve">vergleichsweise </w:t>
      </w:r>
      <w:r w:rsidRPr="00C66DDF">
        <w:rPr>
          <w:b w:val="0"/>
          <w:color w:val="000000" w:themeColor="text1"/>
        </w:rPr>
        <w:t xml:space="preserve">problemlos zu transportieren und mit einem Autokran auf der Baustelle </w:t>
      </w:r>
      <w:r w:rsidR="00E80781" w:rsidRPr="00C66DDF">
        <w:rPr>
          <w:b w:val="0"/>
          <w:color w:val="000000" w:themeColor="text1"/>
        </w:rPr>
        <w:t xml:space="preserve">zu </w:t>
      </w:r>
      <w:r w:rsidR="00530910" w:rsidRPr="00C66DDF">
        <w:rPr>
          <w:b w:val="0"/>
          <w:color w:val="000000" w:themeColor="text1"/>
        </w:rPr>
        <w:t>heben</w:t>
      </w:r>
      <w:r w:rsidRPr="00C66DDF">
        <w:rPr>
          <w:b w:val="0"/>
          <w:color w:val="000000" w:themeColor="text1"/>
        </w:rPr>
        <w:t xml:space="preserve">. </w:t>
      </w:r>
      <w:r w:rsidR="000E77F0" w:rsidRPr="00C66DDF">
        <w:rPr>
          <w:b w:val="0"/>
          <w:color w:val="000000" w:themeColor="text1"/>
        </w:rPr>
        <w:t xml:space="preserve">Auf dem Baufeld wird entweder ein Streifenfundament oder eine Bodenplatte benötigt. Zudem sollte der Platz für den Autokran eingeplant werden und die Baustelle muss von einem Schwerlaster anfahrbar sein. </w:t>
      </w:r>
    </w:p>
    <w:p w14:paraId="0210288D" w14:textId="77777777" w:rsidR="00530910" w:rsidRPr="00C66DDF" w:rsidRDefault="00530910" w:rsidP="000E77F0">
      <w:pPr>
        <w:pStyle w:val="Textkrper"/>
        <w:spacing w:line="360" w:lineRule="auto"/>
        <w:rPr>
          <w:b w:val="0"/>
          <w:color w:val="000000" w:themeColor="text1"/>
        </w:rPr>
      </w:pPr>
      <w:bookmarkStart w:id="1" w:name="_Hlk152922430"/>
    </w:p>
    <w:p w14:paraId="5EFEBDC3" w14:textId="35EE4804" w:rsidR="00530910" w:rsidRPr="00C66DDF" w:rsidRDefault="00E80781" w:rsidP="000E77F0">
      <w:pPr>
        <w:pStyle w:val="Textkrper"/>
        <w:spacing w:line="360" w:lineRule="auto"/>
        <w:rPr>
          <w:b w:val="0"/>
          <w:color w:val="000000" w:themeColor="text1"/>
        </w:rPr>
      </w:pPr>
      <w:r w:rsidRPr="00C66DDF">
        <w:rPr>
          <w:b w:val="0"/>
          <w:color w:val="000000" w:themeColor="text1"/>
        </w:rPr>
        <w:t>Pro</w:t>
      </w:r>
      <w:r w:rsidR="00530910" w:rsidRPr="00C66DDF">
        <w:rPr>
          <w:b w:val="0"/>
          <w:color w:val="000000" w:themeColor="text1"/>
        </w:rPr>
        <w:t xml:space="preserve"> Tag </w:t>
      </w:r>
      <w:r w:rsidRPr="00C66DDF">
        <w:rPr>
          <w:b w:val="0"/>
          <w:color w:val="000000" w:themeColor="text1"/>
        </w:rPr>
        <w:t xml:space="preserve">lassen sich </w:t>
      </w:r>
      <w:r w:rsidR="00530910" w:rsidRPr="00C66DDF">
        <w:rPr>
          <w:b w:val="0"/>
          <w:color w:val="000000" w:themeColor="text1"/>
        </w:rPr>
        <w:t xml:space="preserve">bis zu </w:t>
      </w:r>
      <w:r w:rsidR="00225772" w:rsidRPr="00C66DDF">
        <w:rPr>
          <w:b w:val="0"/>
          <w:color w:val="000000" w:themeColor="text1"/>
        </w:rPr>
        <w:t xml:space="preserve">fünf </w:t>
      </w:r>
      <w:r w:rsidR="00530910" w:rsidRPr="00C66DDF">
        <w:rPr>
          <w:b w:val="0"/>
          <w:color w:val="000000" w:themeColor="text1"/>
        </w:rPr>
        <w:t xml:space="preserve">Module montieren. So ist der Anschluss von Modul zu Modul bereits werkseitig vorbereitet. Dieser befindet sich auf der </w:t>
      </w:r>
      <w:r w:rsidR="00225772" w:rsidRPr="00C66DDF">
        <w:rPr>
          <w:b w:val="0"/>
          <w:color w:val="000000" w:themeColor="text1"/>
        </w:rPr>
        <w:t xml:space="preserve">kurzen </w:t>
      </w:r>
      <w:r w:rsidR="00530910" w:rsidRPr="00C66DDF">
        <w:rPr>
          <w:b w:val="0"/>
          <w:color w:val="000000" w:themeColor="text1"/>
        </w:rPr>
        <w:t xml:space="preserve">Seite der Module – auf der </w:t>
      </w:r>
      <w:r w:rsidR="00225772" w:rsidRPr="00C66DDF">
        <w:rPr>
          <w:b w:val="0"/>
          <w:color w:val="000000" w:themeColor="text1"/>
        </w:rPr>
        <w:t xml:space="preserve">gegenüberliegenden Seite </w:t>
      </w:r>
      <w:r w:rsidR="00530910" w:rsidRPr="00C66DDF">
        <w:rPr>
          <w:b w:val="0"/>
          <w:color w:val="000000" w:themeColor="text1"/>
        </w:rPr>
        <w:lastRenderedPageBreak/>
        <w:t xml:space="preserve">sind Fensterflächen integriert. </w:t>
      </w:r>
      <w:bookmarkEnd w:id="1"/>
      <w:r w:rsidR="00530910" w:rsidRPr="00C66DDF">
        <w:rPr>
          <w:b w:val="0"/>
          <w:color w:val="000000" w:themeColor="text1"/>
        </w:rPr>
        <w:t xml:space="preserve">Auf der Baustelle erfolgen neben dem Aufstellen und dem Anschluss der Module zudem </w:t>
      </w:r>
      <w:r w:rsidRPr="00C66DDF">
        <w:rPr>
          <w:b w:val="0"/>
          <w:color w:val="000000" w:themeColor="text1"/>
        </w:rPr>
        <w:t>der</w:t>
      </w:r>
      <w:r w:rsidR="00530910" w:rsidRPr="00C66DDF">
        <w:rPr>
          <w:b w:val="0"/>
          <w:color w:val="000000" w:themeColor="text1"/>
        </w:rPr>
        <w:t xml:space="preserve"> Dachabschluss, </w:t>
      </w:r>
      <w:r w:rsidR="00677CBD" w:rsidRPr="00C66DDF">
        <w:rPr>
          <w:b w:val="0"/>
          <w:color w:val="000000" w:themeColor="text1"/>
        </w:rPr>
        <w:t>der Einbau</w:t>
      </w:r>
      <w:r w:rsidRPr="00C66DDF">
        <w:rPr>
          <w:b w:val="0"/>
          <w:color w:val="000000" w:themeColor="text1"/>
        </w:rPr>
        <w:t xml:space="preserve"> </w:t>
      </w:r>
      <w:r w:rsidR="00530910" w:rsidRPr="00C66DDF">
        <w:rPr>
          <w:b w:val="0"/>
          <w:color w:val="000000" w:themeColor="text1"/>
        </w:rPr>
        <w:t xml:space="preserve">der Treppenanlagen sowie </w:t>
      </w:r>
      <w:r w:rsidR="00677CBD" w:rsidRPr="00C66DDF">
        <w:rPr>
          <w:b w:val="0"/>
          <w:color w:val="000000" w:themeColor="text1"/>
        </w:rPr>
        <w:t xml:space="preserve">die Ausführung </w:t>
      </w:r>
      <w:r w:rsidR="00D701C5" w:rsidRPr="00C66DDF">
        <w:rPr>
          <w:b w:val="0"/>
          <w:color w:val="000000" w:themeColor="text1"/>
        </w:rPr>
        <w:t xml:space="preserve">der </w:t>
      </w:r>
      <w:r w:rsidR="00530910" w:rsidRPr="00C66DDF">
        <w:rPr>
          <w:b w:val="0"/>
          <w:color w:val="000000" w:themeColor="text1"/>
        </w:rPr>
        <w:t xml:space="preserve">Fassade. </w:t>
      </w:r>
      <w:r w:rsidR="00D743CE" w:rsidRPr="00C66DDF">
        <w:rPr>
          <w:b w:val="0"/>
          <w:color w:val="000000" w:themeColor="text1"/>
        </w:rPr>
        <w:t>Die Anzahl der Treppenaufgänge richtet sich</w:t>
      </w:r>
      <w:r w:rsidRPr="00C66DDF">
        <w:rPr>
          <w:b w:val="0"/>
          <w:color w:val="000000" w:themeColor="text1"/>
        </w:rPr>
        <w:t xml:space="preserve"> dabei</w:t>
      </w:r>
      <w:r w:rsidR="00D743CE" w:rsidRPr="00C66DDF">
        <w:rPr>
          <w:b w:val="0"/>
          <w:color w:val="000000" w:themeColor="text1"/>
        </w:rPr>
        <w:t xml:space="preserve"> nach den jeweiligen Brandschutzvorgaben. </w:t>
      </w:r>
    </w:p>
    <w:p w14:paraId="6D5C44DE" w14:textId="77777777" w:rsidR="00D743CE" w:rsidRPr="00C66DDF" w:rsidRDefault="00D743CE" w:rsidP="000E77F0">
      <w:pPr>
        <w:pStyle w:val="Textkrper"/>
        <w:spacing w:line="360" w:lineRule="auto"/>
        <w:rPr>
          <w:b w:val="0"/>
          <w:color w:val="000000" w:themeColor="text1"/>
        </w:rPr>
      </w:pPr>
    </w:p>
    <w:p w14:paraId="59516320" w14:textId="54B4C384" w:rsidR="00246DC6" w:rsidRDefault="00677CBD" w:rsidP="000D6E2E">
      <w:pPr>
        <w:pStyle w:val="Textkrper"/>
        <w:spacing w:line="360" w:lineRule="auto"/>
        <w:rPr>
          <w:b w:val="0"/>
          <w:color w:val="000000" w:themeColor="text1"/>
        </w:rPr>
      </w:pPr>
      <w:r w:rsidRPr="00C66DDF">
        <w:rPr>
          <w:b w:val="0"/>
          <w:color w:val="000000" w:themeColor="text1"/>
        </w:rPr>
        <w:t>„</w:t>
      </w:r>
      <w:r w:rsidR="00D743CE" w:rsidRPr="00C66DDF">
        <w:rPr>
          <w:b w:val="0"/>
          <w:color w:val="000000" w:themeColor="text1"/>
        </w:rPr>
        <w:t xml:space="preserve">Das Konzept dient nicht nur der schnellen Umsetzung von Wohnraum mit hohem Qualitätsanspruch, sondern trägt auch dem Kreislaufgedanken Rechnung. So lassen sich die einzelnen Module </w:t>
      </w:r>
      <w:r w:rsidRPr="00C66DDF">
        <w:rPr>
          <w:b w:val="0"/>
          <w:color w:val="000000" w:themeColor="text1"/>
        </w:rPr>
        <w:t xml:space="preserve">ebenfalls </w:t>
      </w:r>
      <w:r w:rsidR="00D743CE" w:rsidRPr="00C66DDF">
        <w:rPr>
          <w:b w:val="0"/>
          <w:color w:val="000000" w:themeColor="text1"/>
        </w:rPr>
        <w:t>temporär einsetzen und wieder zurückbauen beziehungsweise an anderer Stelle wieder</w:t>
      </w:r>
      <w:r w:rsidRPr="00C66DDF">
        <w:rPr>
          <w:b w:val="0"/>
          <w:color w:val="000000" w:themeColor="text1"/>
        </w:rPr>
        <w:t xml:space="preserve">verwenden“, erklärt </w:t>
      </w:r>
      <w:r w:rsidR="00D701C5" w:rsidRPr="00C66DDF">
        <w:rPr>
          <w:b w:val="0"/>
          <w:color w:val="000000" w:themeColor="text1"/>
        </w:rPr>
        <w:t>Stefan Gruber</w:t>
      </w:r>
      <w:r w:rsidR="000A4484" w:rsidRPr="00C66DDF">
        <w:rPr>
          <w:b w:val="0"/>
          <w:color w:val="000000" w:themeColor="text1"/>
        </w:rPr>
        <w:t xml:space="preserve">, Projektleiter bei </w:t>
      </w:r>
      <w:proofErr w:type="spellStart"/>
      <w:r w:rsidR="000A4484" w:rsidRPr="00C66DDF">
        <w:rPr>
          <w:b w:val="0"/>
          <w:color w:val="000000" w:themeColor="text1"/>
        </w:rPr>
        <w:t>Leipfinger</w:t>
      </w:r>
      <w:proofErr w:type="spellEnd"/>
      <w:r w:rsidR="000A4484" w:rsidRPr="00C66DDF">
        <w:rPr>
          <w:b w:val="0"/>
          <w:color w:val="000000" w:themeColor="text1"/>
        </w:rPr>
        <w:t>-Bader</w:t>
      </w:r>
      <w:r w:rsidR="00D701C5" w:rsidRPr="00C66DDF">
        <w:rPr>
          <w:b w:val="0"/>
          <w:color w:val="000000" w:themeColor="text1"/>
        </w:rPr>
        <w:t>.</w:t>
      </w:r>
      <w:r w:rsidR="00D743CE">
        <w:rPr>
          <w:b w:val="0"/>
          <w:color w:val="000000" w:themeColor="text1"/>
        </w:rPr>
        <w:t xml:space="preserve"> </w:t>
      </w:r>
    </w:p>
    <w:p w14:paraId="580500AF" w14:textId="6EB8B475" w:rsidR="00C10D12" w:rsidRDefault="002A355E" w:rsidP="009E0A1C">
      <w:pPr>
        <w:pStyle w:val="Textkrper"/>
        <w:spacing w:line="360" w:lineRule="auto"/>
        <w:jc w:val="right"/>
        <w:rPr>
          <w:b w:val="0"/>
          <w:bCs w:val="0"/>
          <w:color w:val="000000" w:themeColor="text1"/>
        </w:rPr>
      </w:pPr>
      <w:r w:rsidRPr="00392B45">
        <w:rPr>
          <w:b w:val="0"/>
          <w:bCs w:val="0"/>
          <w:color w:val="000000" w:themeColor="text1"/>
        </w:rPr>
        <w:t xml:space="preserve">ca. </w:t>
      </w:r>
      <w:r w:rsidR="00532D33">
        <w:rPr>
          <w:b w:val="0"/>
          <w:bCs w:val="0"/>
          <w:color w:val="000000" w:themeColor="text1"/>
        </w:rPr>
        <w:t>5.600</w:t>
      </w:r>
      <w:r w:rsidRPr="00392B45">
        <w:rPr>
          <w:b w:val="0"/>
          <w:bCs w:val="0"/>
          <w:color w:val="000000" w:themeColor="text1"/>
        </w:rPr>
        <w:t xml:space="preserve"> Zeichen</w:t>
      </w:r>
    </w:p>
    <w:p w14:paraId="081000F9" w14:textId="77777777" w:rsidR="006C434B" w:rsidRPr="00392B45" w:rsidRDefault="006C434B" w:rsidP="009E0A1C">
      <w:pPr>
        <w:pStyle w:val="Textkrper"/>
        <w:spacing w:line="360" w:lineRule="auto"/>
        <w:jc w:val="right"/>
        <w:rPr>
          <w:b w:val="0"/>
          <w:bCs w:val="0"/>
          <w:color w:val="000000" w:themeColor="text1"/>
        </w:rPr>
      </w:pPr>
    </w:p>
    <w:p w14:paraId="6CD4A551" w14:textId="0D5E81F7" w:rsidR="009E0A1C" w:rsidRDefault="005B2994" w:rsidP="00F73D28">
      <w:pPr>
        <w:suppressAutoHyphens w:val="0"/>
        <w:spacing w:line="360" w:lineRule="auto"/>
        <w:rPr>
          <w:b/>
          <w:color w:val="000000" w:themeColor="text1"/>
          <w:sz w:val="24"/>
          <w:u w:val="single"/>
        </w:rPr>
      </w:pPr>
      <w:r w:rsidRPr="00392B45">
        <w:rPr>
          <w:b/>
          <w:color w:val="000000" w:themeColor="text1"/>
          <w:sz w:val="24"/>
          <w:u w:val="single"/>
        </w:rPr>
        <w:t>B</w:t>
      </w:r>
      <w:r w:rsidR="00910124" w:rsidRPr="00392B45">
        <w:rPr>
          <w:b/>
          <w:color w:val="000000" w:themeColor="text1"/>
          <w:sz w:val="24"/>
          <w:u w:val="single"/>
        </w:rPr>
        <w:t>ildunterschrift</w:t>
      </w:r>
      <w:r w:rsidR="006532DF" w:rsidRPr="00392B45">
        <w:rPr>
          <w:b/>
          <w:color w:val="000000" w:themeColor="text1"/>
          <w:sz w:val="24"/>
          <w:u w:val="single"/>
        </w:rPr>
        <w:t>en</w:t>
      </w:r>
    </w:p>
    <w:p w14:paraId="41FC8F0A" w14:textId="543266D4" w:rsidR="00532D33" w:rsidRDefault="00532D33" w:rsidP="0080017A">
      <w:pPr>
        <w:spacing w:line="360" w:lineRule="auto"/>
        <w:jc w:val="both"/>
        <w:rPr>
          <w:b/>
          <w:bCs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2C9FB8FF" wp14:editId="0688CA49">
            <wp:extent cx="2428875" cy="3505200"/>
            <wp:effectExtent l="0" t="0" r="9525" b="0"/>
            <wp:docPr id="107380340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034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11B5" w14:textId="744EF038" w:rsidR="00912B0B" w:rsidRPr="00392B45" w:rsidRDefault="00912B0B" w:rsidP="00912B0B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t>[</w:t>
      </w:r>
      <w:r w:rsidR="00D743CE">
        <w:rPr>
          <w:b/>
          <w:bCs/>
          <w:color w:val="000000" w:themeColor="text1"/>
          <w:sz w:val="24"/>
        </w:rPr>
        <w:t>23-20 Modul</w:t>
      </w:r>
      <w:r w:rsidR="0077526A">
        <w:rPr>
          <w:b/>
          <w:bCs/>
          <w:color w:val="000000" w:themeColor="text1"/>
          <w:sz w:val="24"/>
        </w:rPr>
        <w:t>ares Bauen</w:t>
      </w:r>
      <w:r w:rsidRPr="006F723D">
        <w:rPr>
          <w:b/>
          <w:bCs/>
          <w:color w:val="000000" w:themeColor="text1"/>
          <w:sz w:val="24"/>
        </w:rPr>
        <w:t>]</w:t>
      </w:r>
      <w:r>
        <w:rPr>
          <w:b/>
          <w:bCs/>
          <w:color w:val="000000" w:themeColor="text1"/>
          <w:sz w:val="24"/>
        </w:rPr>
        <w:t xml:space="preserve"> </w:t>
      </w:r>
    </w:p>
    <w:p w14:paraId="5FB22BD6" w14:textId="0376EAFD" w:rsidR="00912B0B" w:rsidRPr="00392B45" w:rsidRDefault="0077526A" w:rsidP="00912B0B">
      <w:pPr>
        <w:pStyle w:val="Textkrper21"/>
        <w:spacing w:line="360" w:lineRule="auto"/>
        <w:rPr>
          <w:color w:val="000000" w:themeColor="text1"/>
        </w:rPr>
      </w:pPr>
      <w:r w:rsidRPr="0077526A">
        <w:rPr>
          <w:color w:val="000000" w:themeColor="text1"/>
        </w:rPr>
        <w:t xml:space="preserve">Um </w:t>
      </w:r>
      <w:r w:rsidR="00F449E4">
        <w:rPr>
          <w:color w:val="000000" w:themeColor="text1"/>
        </w:rPr>
        <w:t xml:space="preserve">neuen </w:t>
      </w:r>
      <w:r w:rsidRPr="0077526A">
        <w:rPr>
          <w:color w:val="000000" w:themeColor="text1"/>
        </w:rPr>
        <w:t xml:space="preserve">Wohnraum in kurzer Zeit </w:t>
      </w:r>
      <w:r w:rsidR="00F449E4">
        <w:rPr>
          <w:color w:val="000000" w:themeColor="text1"/>
        </w:rPr>
        <w:t>zu schaffen</w:t>
      </w:r>
      <w:r w:rsidRPr="0077526A">
        <w:rPr>
          <w:color w:val="000000" w:themeColor="text1"/>
        </w:rPr>
        <w:t xml:space="preserve">, hat </w:t>
      </w:r>
      <w:proofErr w:type="spellStart"/>
      <w:r w:rsidRPr="0077526A">
        <w:rPr>
          <w:color w:val="000000" w:themeColor="text1"/>
        </w:rPr>
        <w:t>Leipfinger</w:t>
      </w:r>
      <w:proofErr w:type="spellEnd"/>
      <w:r w:rsidRPr="0077526A">
        <w:rPr>
          <w:color w:val="000000" w:themeColor="text1"/>
        </w:rPr>
        <w:t>-Bader jetzt Module in massiver Bauweise mit einem hohen Vorfertigungsgrad entwickelt</w:t>
      </w:r>
      <w:r w:rsidR="000C2FD7" w:rsidRPr="000C2FD7">
        <w:rPr>
          <w:color w:val="000000" w:themeColor="text1"/>
        </w:rPr>
        <w:t>.</w:t>
      </w:r>
    </w:p>
    <w:p w14:paraId="472A3CF9" w14:textId="5E5443FF" w:rsidR="00912B0B" w:rsidRDefault="00532D33" w:rsidP="000C2FD7">
      <w:pPr>
        <w:spacing w:line="360" w:lineRule="auto"/>
        <w:jc w:val="righ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Foto</w:t>
      </w:r>
      <w:r w:rsidR="000C2FD7" w:rsidRPr="000C2FD7">
        <w:rPr>
          <w:color w:val="000000" w:themeColor="text1"/>
          <w:sz w:val="24"/>
        </w:rPr>
        <w:t xml:space="preserve">: </w:t>
      </w:r>
      <w:proofErr w:type="spellStart"/>
      <w:r w:rsidR="00D743CE">
        <w:rPr>
          <w:color w:val="000000" w:themeColor="text1"/>
          <w:sz w:val="24"/>
        </w:rPr>
        <w:t>Leipfinger</w:t>
      </w:r>
      <w:proofErr w:type="spellEnd"/>
      <w:r w:rsidR="00D743CE">
        <w:rPr>
          <w:color w:val="000000" w:themeColor="text1"/>
          <w:sz w:val="24"/>
        </w:rPr>
        <w:t>-Bader GmbH</w:t>
      </w:r>
    </w:p>
    <w:p w14:paraId="2F3B457A" w14:textId="5F26C5A4" w:rsidR="00532D33" w:rsidRDefault="00FB0D53" w:rsidP="00532D33">
      <w:pPr>
        <w:spacing w:line="360" w:lineRule="auto"/>
        <w:jc w:val="both"/>
        <w:rPr>
          <w:b/>
          <w:bCs/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0" distR="0" wp14:anchorId="6D79206F" wp14:editId="52AB9CD5">
            <wp:extent cx="3514725" cy="2428875"/>
            <wp:effectExtent l="0" t="0" r="9525" b="9525"/>
            <wp:docPr id="80056140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614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8900" w14:textId="246EA438" w:rsidR="00532D33" w:rsidRPr="00392B45" w:rsidRDefault="00532D33" w:rsidP="00532D33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t>[</w:t>
      </w:r>
      <w:r>
        <w:rPr>
          <w:b/>
          <w:bCs/>
          <w:color w:val="000000" w:themeColor="text1"/>
          <w:sz w:val="24"/>
        </w:rPr>
        <w:t>23-20 Ausstattung</w:t>
      </w:r>
      <w:r w:rsidRPr="006F723D">
        <w:rPr>
          <w:b/>
          <w:bCs/>
          <w:color w:val="000000" w:themeColor="text1"/>
          <w:sz w:val="24"/>
        </w:rPr>
        <w:t>]</w:t>
      </w:r>
      <w:r>
        <w:rPr>
          <w:b/>
          <w:bCs/>
          <w:color w:val="000000" w:themeColor="text1"/>
          <w:sz w:val="24"/>
        </w:rPr>
        <w:t xml:space="preserve"> </w:t>
      </w:r>
    </w:p>
    <w:p w14:paraId="4A64E6E3" w14:textId="2036406C" w:rsidR="00532D33" w:rsidRDefault="00532D33" w:rsidP="00532D33">
      <w:pPr>
        <w:pStyle w:val="Textkrper21"/>
        <w:spacing w:line="360" w:lineRule="auto"/>
        <w:rPr>
          <w:color w:val="000000" w:themeColor="text1"/>
        </w:rPr>
      </w:pPr>
      <w:r w:rsidRPr="00532D33">
        <w:rPr>
          <w:color w:val="000000" w:themeColor="text1"/>
        </w:rPr>
        <w:t xml:space="preserve">Die Ausbaustufe ist frei wählbar, sollte jedoch pro Objekt festgelegt werden, um Synergien aus der Planungsphase bestmöglich zu nutzen. </w:t>
      </w:r>
      <w:r>
        <w:rPr>
          <w:color w:val="000000" w:themeColor="text1"/>
        </w:rPr>
        <w:t xml:space="preserve">Nach Wunsch sind </w:t>
      </w:r>
      <w:r w:rsidRPr="00532D33">
        <w:rPr>
          <w:color w:val="000000" w:themeColor="text1"/>
        </w:rPr>
        <w:t>Sanitäreinheit, Küche, Bodenaufbau und Bodenbelag</w:t>
      </w:r>
      <w:r>
        <w:rPr>
          <w:color w:val="000000" w:themeColor="text1"/>
        </w:rPr>
        <w:t xml:space="preserve"> bereits integriert.</w:t>
      </w:r>
    </w:p>
    <w:p w14:paraId="1FF952B3" w14:textId="46BE15B3" w:rsidR="00532D33" w:rsidRDefault="00532D33" w:rsidP="00532D33">
      <w:pPr>
        <w:spacing w:line="360" w:lineRule="auto"/>
        <w:jc w:val="righ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Foto</w:t>
      </w:r>
      <w:r w:rsidRPr="000C2FD7">
        <w:rPr>
          <w:color w:val="000000" w:themeColor="text1"/>
          <w:sz w:val="24"/>
        </w:rPr>
        <w:t xml:space="preserve">: </w:t>
      </w:r>
      <w:proofErr w:type="spellStart"/>
      <w:r>
        <w:rPr>
          <w:color w:val="000000" w:themeColor="text1"/>
          <w:sz w:val="24"/>
        </w:rPr>
        <w:t>Leipfinger</w:t>
      </w:r>
      <w:proofErr w:type="spellEnd"/>
      <w:r>
        <w:rPr>
          <w:color w:val="000000" w:themeColor="text1"/>
          <w:sz w:val="24"/>
        </w:rPr>
        <w:t>-Bader GmbH</w:t>
      </w:r>
    </w:p>
    <w:p w14:paraId="104492EF" w14:textId="77777777" w:rsidR="00532D33" w:rsidRDefault="00532D33" w:rsidP="000C2FD7">
      <w:pPr>
        <w:spacing w:line="360" w:lineRule="auto"/>
        <w:jc w:val="right"/>
        <w:rPr>
          <w:color w:val="000000" w:themeColor="text1"/>
          <w:sz w:val="24"/>
        </w:rPr>
      </w:pPr>
    </w:p>
    <w:p w14:paraId="4B18CAE7" w14:textId="62A437B8" w:rsidR="00FB0D53" w:rsidRDefault="00FB0D53" w:rsidP="0080017A">
      <w:pPr>
        <w:spacing w:line="360" w:lineRule="auto"/>
        <w:jc w:val="both"/>
        <w:rPr>
          <w:b/>
          <w:bCs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50FA77DE" wp14:editId="33D55A50">
            <wp:extent cx="2428875" cy="3514725"/>
            <wp:effectExtent l="0" t="0" r="9525" b="9525"/>
            <wp:docPr id="796247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47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031E" w14:textId="2D57D423" w:rsidR="00FB0D53" w:rsidRPr="00392B45" w:rsidRDefault="00FB0D53" w:rsidP="00FB0D53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t>[</w:t>
      </w:r>
      <w:r>
        <w:rPr>
          <w:b/>
          <w:bCs/>
          <w:color w:val="000000" w:themeColor="text1"/>
          <w:sz w:val="24"/>
        </w:rPr>
        <w:t>23-20 Modul</w:t>
      </w:r>
      <w:r w:rsidRPr="006F723D">
        <w:rPr>
          <w:b/>
          <w:bCs/>
          <w:color w:val="000000" w:themeColor="text1"/>
          <w:sz w:val="24"/>
        </w:rPr>
        <w:t>]</w:t>
      </w:r>
      <w:r>
        <w:rPr>
          <w:b/>
          <w:bCs/>
          <w:color w:val="000000" w:themeColor="text1"/>
          <w:sz w:val="24"/>
        </w:rPr>
        <w:t xml:space="preserve"> </w:t>
      </w:r>
    </w:p>
    <w:p w14:paraId="38557BFB" w14:textId="04767723" w:rsidR="00FB0D53" w:rsidRDefault="00FB0D53" w:rsidP="00FB0D53">
      <w:pPr>
        <w:pStyle w:val="Textkrper21"/>
        <w:spacing w:line="360" w:lineRule="auto"/>
        <w:rPr>
          <w:color w:val="000000" w:themeColor="text1"/>
        </w:rPr>
      </w:pPr>
      <w:r w:rsidRPr="00FB0D53">
        <w:rPr>
          <w:color w:val="000000" w:themeColor="text1"/>
        </w:rPr>
        <w:t xml:space="preserve">Die einzelnen Module verfügen über eine Fläche von bis zu 24 Quadratmetern. Sie zeichnen sich durch einen hohen </w:t>
      </w:r>
      <w:r w:rsidRPr="00FB0D53">
        <w:rPr>
          <w:color w:val="000000" w:themeColor="text1"/>
        </w:rPr>
        <w:lastRenderedPageBreak/>
        <w:t xml:space="preserve">Qualitätsstandard aus – sowohl energetisch als auch durch die massive Bauweise. </w:t>
      </w:r>
    </w:p>
    <w:p w14:paraId="0C152889" w14:textId="77777777" w:rsidR="00FB0D53" w:rsidRDefault="00FB0D53" w:rsidP="00FB0D53">
      <w:pPr>
        <w:spacing w:line="360" w:lineRule="auto"/>
        <w:jc w:val="righ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Foto</w:t>
      </w:r>
      <w:r w:rsidRPr="000C2FD7">
        <w:rPr>
          <w:color w:val="000000" w:themeColor="text1"/>
          <w:sz w:val="24"/>
        </w:rPr>
        <w:t xml:space="preserve">: </w:t>
      </w:r>
      <w:proofErr w:type="spellStart"/>
      <w:r>
        <w:rPr>
          <w:color w:val="000000" w:themeColor="text1"/>
          <w:sz w:val="24"/>
        </w:rPr>
        <w:t>Leipfinger</w:t>
      </w:r>
      <w:proofErr w:type="spellEnd"/>
      <w:r>
        <w:rPr>
          <w:color w:val="000000" w:themeColor="text1"/>
          <w:sz w:val="24"/>
        </w:rPr>
        <w:t>-Bader GmbH</w:t>
      </w:r>
    </w:p>
    <w:p w14:paraId="58932C35" w14:textId="0C14AE05" w:rsidR="0077526A" w:rsidRPr="00392B45" w:rsidRDefault="00282074" w:rsidP="0080017A">
      <w:pPr>
        <w:spacing w:line="360" w:lineRule="auto"/>
        <w:jc w:val="both"/>
        <w:rPr>
          <w:b/>
          <w:bCs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1064A746" wp14:editId="0071D76A">
            <wp:extent cx="3514725" cy="2428875"/>
            <wp:effectExtent l="0" t="0" r="9525" b="9525"/>
            <wp:docPr id="158038000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800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C59E" w14:textId="0219B491" w:rsidR="0080017A" w:rsidRPr="00392B45" w:rsidRDefault="0080017A" w:rsidP="0080017A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t>[23-</w:t>
      </w:r>
      <w:r w:rsidR="001517DE">
        <w:rPr>
          <w:b/>
          <w:bCs/>
          <w:color w:val="000000" w:themeColor="text1"/>
          <w:sz w:val="24"/>
        </w:rPr>
        <w:t xml:space="preserve">20 </w:t>
      </w:r>
      <w:proofErr w:type="spellStart"/>
      <w:r w:rsidR="0077526A">
        <w:rPr>
          <w:b/>
          <w:bCs/>
          <w:color w:val="000000" w:themeColor="text1"/>
          <w:sz w:val="24"/>
        </w:rPr>
        <w:t>Vorfertigung_</w:t>
      </w:r>
      <w:r w:rsidR="001517DE">
        <w:rPr>
          <w:b/>
          <w:bCs/>
          <w:color w:val="000000" w:themeColor="text1"/>
          <w:sz w:val="24"/>
        </w:rPr>
        <w:t>Werk</w:t>
      </w:r>
      <w:proofErr w:type="spellEnd"/>
      <w:r w:rsidRPr="006F723D">
        <w:rPr>
          <w:b/>
          <w:bCs/>
          <w:color w:val="000000" w:themeColor="text1"/>
          <w:sz w:val="24"/>
        </w:rPr>
        <w:t>]</w:t>
      </w:r>
      <w:r>
        <w:rPr>
          <w:b/>
          <w:bCs/>
          <w:color w:val="000000" w:themeColor="text1"/>
          <w:sz w:val="24"/>
        </w:rPr>
        <w:t xml:space="preserve"> </w:t>
      </w:r>
    </w:p>
    <w:p w14:paraId="1BF52880" w14:textId="016BAD5D" w:rsidR="0080017A" w:rsidRPr="00392B45" w:rsidRDefault="0077526A" w:rsidP="0080017A">
      <w:pPr>
        <w:pStyle w:val="Textkrper21"/>
        <w:spacing w:line="360" w:lineRule="auto"/>
        <w:rPr>
          <w:color w:val="000000" w:themeColor="text1"/>
        </w:rPr>
      </w:pPr>
      <w:r w:rsidRPr="0077526A">
        <w:rPr>
          <w:color w:val="000000" w:themeColor="text1"/>
        </w:rPr>
        <w:t xml:space="preserve">Die serielle Vorfertigung </w:t>
      </w:r>
      <w:r>
        <w:rPr>
          <w:color w:val="000000" w:themeColor="text1"/>
        </w:rPr>
        <w:t xml:space="preserve">der Module </w:t>
      </w:r>
      <w:r w:rsidRPr="0077526A">
        <w:rPr>
          <w:color w:val="000000" w:themeColor="text1"/>
        </w:rPr>
        <w:t xml:space="preserve">im Werk </w:t>
      </w:r>
      <w:r>
        <w:rPr>
          <w:color w:val="000000" w:themeColor="text1"/>
        </w:rPr>
        <w:t>macht</w:t>
      </w:r>
      <w:r w:rsidRPr="0077526A">
        <w:rPr>
          <w:color w:val="000000" w:themeColor="text1"/>
        </w:rPr>
        <w:t xml:space="preserve"> wetterunabhängig und gewährleistet zugleich </w:t>
      </w:r>
      <w:r w:rsidR="00F449E4">
        <w:rPr>
          <w:color w:val="000000" w:themeColor="text1"/>
        </w:rPr>
        <w:t>gleichble</w:t>
      </w:r>
      <w:r w:rsidR="00ED7CA8">
        <w:rPr>
          <w:color w:val="000000" w:themeColor="text1"/>
        </w:rPr>
        <w:t>i</w:t>
      </w:r>
      <w:r w:rsidR="00F449E4">
        <w:rPr>
          <w:color w:val="000000" w:themeColor="text1"/>
        </w:rPr>
        <w:t xml:space="preserve">bend </w:t>
      </w:r>
      <w:r w:rsidRPr="0077526A">
        <w:rPr>
          <w:color w:val="000000" w:themeColor="text1"/>
        </w:rPr>
        <w:t>hohe Qualität.</w:t>
      </w:r>
    </w:p>
    <w:p w14:paraId="271F71C5" w14:textId="4CFD612B" w:rsidR="0080017A" w:rsidRDefault="0080017A" w:rsidP="0080017A">
      <w:pPr>
        <w:spacing w:line="400" w:lineRule="exact"/>
        <w:jc w:val="right"/>
        <w:rPr>
          <w:color w:val="000000" w:themeColor="text1"/>
          <w:sz w:val="24"/>
        </w:rPr>
      </w:pPr>
      <w:r w:rsidRPr="00392B45">
        <w:rPr>
          <w:color w:val="000000" w:themeColor="text1"/>
          <w:sz w:val="24"/>
        </w:rPr>
        <w:t xml:space="preserve">Foto: </w:t>
      </w:r>
      <w:proofErr w:type="spellStart"/>
      <w:r w:rsidR="001517DE">
        <w:rPr>
          <w:color w:val="000000" w:themeColor="text1"/>
          <w:sz w:val="24"/>
        </w:rPr>
        <w:t>Leipfinger</w:t>
      </w:r>
      <w:proofErr w:type="spellEnd"/>
      <w:r w:rsidR="001517DE">
        <w:rPr>
          <w:color w:val="000000" w:themeColor="text1"/>
          <w:sz w:val="24"/>
        </w:rPr>
        <w:t>-Bader GmbH</w:t>
      </w:r>
    </w:p>
    <w:p w14:paraId="3BD9F37E" w14:textId="77777777" w:rsidR="00327340" w:rsidRDefault="00327340" w:rsidP="0080017A">
      <w:pPr>
        <w:spacing w:line="400" w:lineRule="exact"/>
        <w:rPr>
          <w:color w:val="000000" w:themeColor="text1"/>
          <w:sz w:val="24"/>
        </w:rPr>
      </w:pPr>
    </w:p>
    <w:p w14:paraId="5B4AFCDE" w14:textId="77777777" w:rsidR="00327340" w:rsidRDefault="00327340" w:rsidP="0080017A">
      <w:pPr>
        <w:spacing w:line="400" w:lineRule="exact"/>
        <w:rPr>
          <w:color w:val="000000" w:themeColor="text1"/>
          <w:sz w:val="24"/>
        </w:rPr>
      </w:pPr>
    </w:p>
    <w:p w14:paraId="614BCE90" w14:textId="77777777" w:rsidR="00327340" w:rsidRDefault="00327340" w:rsidP="0080017A">
      <w:pPr>
        <w:spacing w:line="400" w:lineRule="exact"/>
        <w:rPr>
          <w:color w:val="000000" w:themeColor="text1"/>
          <w:sz w:val="24"/>
        </w:rPr>
      </w:pPr>
    </w:p>
    <w:p w14:paraId="23B978DB" w14:textId="77777777" w:rsidR="00327340" w:rsidRDefault="00327340" w:rsidP="0080017A">
      <w:pPr>
        <w:spacing w:line="400" w:lineRule="exact"/>
        <w:rPr>
          <w:color w:val="000000" w:themeColor="text1"/>
          <w:sz w:val="24"/>
        </w:rPr>
      </w:pPr>
    </w:p>
    <w:p w14:paraId="4013A25A" w14:textId="77777777" w:rsidR="00327340" w:rsidRDefault="00327340" w:rsidP="0080017A">
      <w:pPr>
        <w:spacing w:line="400" w:lineRule="exact"/>
        <w:rPr>
          <w:color w:val="000000" w:themeColor="text1"/>
          <w:sz w:val="24"/>
        </w:rPr>
      </w:pPr>
    </w:p>
    <w:p w14:paraId="0AA8705B" w14:textId="77777777" w:rsidR="00327340" w:rsidRDefault="00327340" w:rsidP="0080017A">
      <w:pPr>
        <w:spacing w:line="400" w:lineRule="exact"/>
        <w:rPr>
          <w:color w:val="000000" w:themeColor="text1"/>
          <w:sz w:val="24"/>
        </w:rPr>
      </w:pPr>
    </w:p>
    <w:p w14:paraId="09963188" w14:textId="77777777" w:rsidR="00327340" w:rsidRDefault="00327340" w:rsidP="0080017A">
      <w:pPr>
        <w:spacing w:line="400" w:lineRule="exact"/>
        <w:rPr>
          <w:color w:val="000000" w:themeColor="text1"/>
          <w:sz w:val="24"/>
        </w:rPr>
      </w:pPr>
    </w:p>
    <w:p w14:paraId="5572C1B9" w14:textId="77777777" w:rsidR="00327340" w:rsidRDefault="00327340" w:rsidP="0080017A">
      <w:pPr>
        <w:spacing w:line="400" w:lineRule="exact"/>
        <w:rPr>
          <w:color w:val="000000" w:themeColor="text1"/>
          <w:sz w:val="24"/>
        </w:rPr>
      </w:pPr>
    </w:p>
    <w:p w14:paraId="2640FD9D" w14:textId="77777777" w:rsidR="00327340" w:rsidRDefault="00327340" w:rsidP="0080017A">
      <w:pPr>
        <w:spacing w:line="400" w:lineRule="exact"/>
        <w:rPr>
          <w:color w:val="000000" w:themeColor="text1"/>
          <w:sz w:val="24"/>
        </w:rPr>
      </w:pPr>
    </w:p>
    <w:p w14:paraId="2377F36E" w14:textId="77777777" w:rsidR="00327340" w:rsidRDefault="00327340" w:rsidP="0080017A">
      <w:pPr>
        <w:spacing w:line="400" w:lineRule="exact"/>
        <w:rPr>
          <w:color w:val="000000" w:themeColor="text1"/>
          <w:sz w:val="24"/>
        </w:rPr>
      </w:pPr>
    </w:p>
    <w:p w14:paraId="00D01B23" w14:textId="5C5956A0" w:rsidR="00327340" w:rsidRDefault="00327340" w:rsidP="0080017A">
      <w:pPr>
        <w:spacing w:line="400" w:lineRule="exact"/>
        <w:rPr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6A5D29A4" wp14:editId="33C1F8FE">
            <wp:simplePos x="0" y="0"/>
            <wp:positionH relativeFrom="column">
              <wp:posOffset>1270</wp:posOffset>
            </wp:positionH>
            <wp:positionV relativeFrom="paragraph">
              <wp:posOffset>-2233295</wp:posOffset>
            </wp:positionV>
            <wp:extent cx="3514725" cy="2428875"/>
            <wp:effectExtent l="0" t="0" r="9525" b="9525"/>
            <wp:wrapNone/>
            <wp:docPr id="80829685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9685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C263F" w14:textId="04525C00" w:rsidR="00327340" w:rsidRPr="00C66DDF" w:rsidRDefault="00327340" w:rsidP="00327340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t>[23-</w:t>
      </w:r>
      <w:r>
        <w:rPr>
          <w:b/>
          <w:bCs/>
          <w:color w:val="000000" w:themeColor="text1"/>
          <w:sz w:val="24"/>
        </w:rPr>
        <w:t xml:space="preserve">20 </w:t>
      </w:r>
      <w:r w:rsidRPr="00C66DDF">
        <w:rPr>
          <w:b/>
          <w:bCs/>
          <w:color w:val="000000" w:themeColor="text1"/>
          <w:sz w:val="24"/>
        </w:rPr>
        <w:t xml:space="preserve">Fensterfläche] </w:t>
      </w:r>
    </w:p>
    <w:p w14:paraId="3894CCD5" w14:textId="4ED8D572" w:rsidR="00327340" w:rsidRPr="00C66DDF" w:rsidRDefault="00327340" w:rsidP="00327340">
      <w:pPr>
        <w:pStyle w:val="Textkrper21"/>
        <w:spacing w:line="360" w:lineRule="auto"/>
        <w:rPr>
          <w:color w:val="000000" w:themeColor="text1"/>
        </w:rPr>
      </w:pPr>
      <w:r w:rsidRPr="00C66DDF">
        <w:rPr>
          <w:color w:val="000000" w:themeColor="text1"/>
        </w:rPr>
        <w:t xml:space="preserve">Der Anschluss von Modul zu Modul wird bereits werkseitig vorbereitet. Dieser befindet sich auf der </w:t>
      </w:r>
      <w:r w:rsidR="0018444B" w:rsidRPr="00C66DDF">
        <w:rPr>
          <w:color w:val="000000" w:themeColor="text1"/>
        </w:rPr>
        <w:t>kurzen</w:t>
      </w:r>
      <w:r w:rsidRPr="00C66DDF">
        <w:rPr>
          <w:color w:val="000000" w:themeColor="text1"/>
        </w:rPr>
        <w:t xml:space="preserve"> Seite der Module – auf der </w:t>
      </w:r>
      <w:r w:rsidR="0018444B" w:rsidRPr="00C66DDF">
        <w:rPr>
          <w:color w:val="000000" w:themeColor="text1"/>
        </w:rPr>
        <w:t xml:space="preserve">gegenüberliegenden Seite </w:t>
      </w:r>
      <w:r w:rsidRPr="00C66DDF">
        <w:rPr>
          <w:color w:val="000000" w:themeColor="text1"/>
        </w:rPr>
        <w:t>sind Fensterflächen integriert.</w:t>
      </w:r>
    </w:p>
    <w:p w14:paraId="47062C16" w14:textId="77777777" w:rsidR="00327340" w:rsidRDefault="00327340" w:rsidP="00327340">
      <w:pPr>
        <w:spacing w:line="400" w:lineRule="exact"/>
        <w:jc w:val="right"/>
        <w:rPr>
          <w:color w:val="000000" w:themeColor="text1"/>
          <w:sz w:val="24"/>
        </w:rPr>
      </w:pPr>
      <w:r w:rsidRPr="00C66DDF">
        <w:rPr>
          <w:color w:val="000000" w:themeColor="text1"/>
          <w:sz w:val="24"/>
        </w:rPr>
        <w:t xml:space="preserve">Foto: </w:t>
      </w:r>
      <w:proofErr w:type="spellStart"/>
      <w:r w:rsidRPr="00C66DDF">
        <w:rPr>
          <w:color w:val="000000" w:themeColor="text1"/>
          <w:sz w:val="24"/>
        </w:rPr>
        <w:t>Leipfinger</w:t>
      </w:r>
      <w:proofErr w:type="spellEnd"/>
      <w:r w:rsidRPr="00C66DDF">
        <w:rPr>
          <w:color w:val="000000" w:themeColor="text1"/>
          <w:sz w:val="24"/>
        </w:rPr>
        <w:t>-Bader GmbH</w:t>
      </w:r>
    </w:p>
    <w:p w14:paraId="4F73742A" w14:textId="77777777" w:rsidR="00327340" w:rsidRDefault="00327340" w:rsidP="0080017A">
      <w:pPr>
        <w:spacing w:line="400" w:lineRule="exact"/>
        <w:rPr>
          <w:color w:val="000000" w:themeColor="text1"/>
          <w:sz w:val="24"/>
        </w:rPr>
      </w:pPr>
    </w:p>
    <w:p w14:paraId="009846D4" w14:textId="77777777" w:rsidR="00327340" w:rsidRPr="00327340" w:rsidRDefault="00327340" w:rsidP="00327340">
      <w:pPr>
        <w:spacing w:line="400" w:lineRule="exact"/>
        <w:rPr>
          <w:color w:val="000000" w:themeColor="text1"/>
          <w:sz w:val="24"/>
        </w:rPr>
      </w:pPr>
    </w:p>
    <w:p w14:paraId="472DD4E7" w14:textId="77777777" w:rsidR="00327340" w:rsidRDefault="00327340" w:rsidP="0080017A">
      <w:pPr>
        <w:spacing w:line="400" w:lineRule="exact"/>
        <w:rPr>
          <w:color w:val="000000" w:themeColor="text1"/>
          <w:sz w:val="24"/>
        </w:rPr>
      </w:pPr>
    </w:p>
    <w:p w14:paraId="13806DFE" w14:textId="77777777" w:rsidR="00DB381A" w:rsidRDefault="00DB381A" w:rsidP="0080017A">
      <w:pPr>
        <w:spacing w:line="400" w:lineRule="exact"/>
        <w:rPr>
          <w:color w:val="000000" w:themeColor="text1"/>
          <w:sz w:val="24"/>
        </w:rPr>
      </w:pPr>
    </w:p>
    <w:p w14:paraId="7C16DE2C" w14:textId="77777777" w:rsidR="00DB381A" w:rsidRDefault="00DB381A" w:rsidP="0080017A">
      <w:pPr>
        <w:spacing w:line="400" w:lineRule="exact"/>
        <w:rPr>
          <w:color w:val="000000" w:themeColor="text1"/>
          <w:sz w:val="24"/>
        </w:rPr>
      </w:pPr>
    </w:p>
    <w:p w14:paraId="4BE745D2" w14:textId="77777777" w:rsidR="00DB381A" w:rsidRDefault="00DB381A" w:rsidP="0080017A">
      <w:pPr>
        <w:spacing w:line="400" w:lineRule="exact"/>
        <w:rPr>
          <w:color w:val="000000" w:themeColor="text1"/>
          <w:sz w:val="24"/>
        </w:rPr>
      </w:pPr>
    </w:p>
    <w:p w14:paraId="620881B3" w14:textId="77777777" w:rsidR="00DB381A" w:rsidRDefault="00DB381A" w:rsidP="0080017A">
      <w:pPr>
        <w:spacing w:line="400" w:lineRule="exact"/>
        <w:rPr>
          <w:color w:val="000000" w:themeColor="text1"/>
          <w:sz w:val="24"/>
        </w:rPr>
      </w:pPr>
    </w:p>
    <w:p w14:paraId="5C828161" w14:textId="77777777" w:rsidR="00DB381A" w:rsidRDefault="00DB381A" w:rsidP="0080017A">
      <w:pPr>
        <w:spacing w:line="400" w:lineRule="exact"/>
        <w:rPr>
          <w:color w:val="000000" w:themeColor="text1"/>
          <w:sz w:val="24"/>
        </w:rPr>
      </w:pPr>
    </w:p>
    <w:p w14:paraId="435163EF" w14:textId="77777777" w:rsidR="00DB381A" w:rsidRDefault="00DB381A" w:rsidP="0080017A">
      <w:pPr>
        <w:spacing w:line="400" w:lineRule="exact"/>
        <w:rPr>
          <w:color w:val="000000" w:themeColor="text1"/>
          <w:sz w:val="24"/>
        </w:rPr>
      </w:pPr>
    </w:p>
    <w:p w14:paraId="00C9228F" w14:textId="77777777" w:rsidR="00DB381A" w:rsidRDefault="00DB381A" w:rsidP="0080017A">
      <w:pPr>
        <w:spacing w:line="400" w:lineRule="exact"/>
        <w:rPr>
          <w:color w:val="000000" w:themeColor="text1"/>
          <w:sz w:val="24"/>
        </w:rPr>
      </w:pPr>
    </w:p>
    <w:p w14:paraId="5FF2887E" w14:textId="77777777" w:rsidR="0077526A" w:rsidRDefault="0077526A" w:rsidP="0080017A">
      <w:pPr>
        <w:spacing w:line="400" w:lineRule="exact"/>
        <w:rPr>
          <w:color w:val="000000" w:themeColor="text1"/>
          <w:sz w:val="24"/>
        </w:rPr>
      </w:pPr>
    </w:p>
    <w:p w14:paraId="0AC2E75C" w14:textId="77777777" w:rsidR="0077526A" w:rsidRDefault="0077526A" w:rsidP="0080017A">
      <w:pPr>
        <w:spacing w:line="400" w:lineRule="exact"/>
        <w:rPr>
          <w:color w:val="000000" w:themeColor="text1"/>
          <w:sz w:val="24"/>
        </w:rPr>
      </w:pPr>
    </w:p>
    <w:p w14:paraId="158614AD" w14:textId="2E76C9FE" w:rsidR="0077526A" w:rsidRPr="0077526A" w:rsidRDefault="00DB381A" w:rsidP="0080017A">
      <w:pPr>
        <w:spacing w:line="400" w:lineRule="exact"/>
        <w:rPr>
          <w:i/>
          <w:iCs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1E2FF196" wp14:editId="3BCD5377">
            <wp:simplePos x="0" y="0"/>
            <wp:positionH relativeFrom="column">
              <wp:posOffset>1270</wp:posOffset>
            </wp:positionH>
            <wp:positionV relativeFrom="paragraph">
              <wp:posOffset>-2233295</wp:posOffset>
            </wp:positionV>
            <wp:extent cx="3514725" cy="2428875"/>
            <wp:effectExtent l="0" t="0" r="9525" b="9525"/>
            <wp:wrapNone/>
            <wp:docPr id="15699397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93971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0363E" w14:textId="5EB3AAF3" w:rsidR="0080017A" w:rsidRPr="00392B45" w:rsidRDefault="0080017A" w:rsidP="0080017A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t>[23-</w:t>
      </w:r>
      <w:r w:rsidR="001517DE">
        <w:rPr>
          <w:b/>
          <w:bCs/>
          <w:color w:val="000000" w:themeColor="text1"/>
          <w:sz w:val="24"/>
        </w:rPr>
        <w:t xml:space="preserve">20 W07 </w:t>
      </w:r>
      <w:proofErr w:type="spellStart"/>
      <w:r w:rsidR="001517DE">
        <w:rPr>
          <w:b/>
          <w:bCs/>
          <w:color w:val="000000" w:themeColor="text1"/>
          <w:sz w:val="24"/>
        </w:rPr>
        <w:t>Coriso</w:t>
      </w:r>
      <w:proofErr w:type="spellEnd"/>
      <w:r w:rsidRPr="006F723D">
        <w:rPr>
          <w:b/>
          <w:bCs/>
          <w:color w:val="000000" w:themeColor="text1"/>
          <w:sz w:val="24"/>
        </w:rPr>
        <w:t>]</w:t>
      </w:r>
      <w:r>
        <w:rPr>
          <w:b/>
          <w:bCs/>
          <w:color w:val="000000" w:themeColor="text1"/>
          <w:sz w:val="24"/>
        </w:rPr>
        <w:t xml:space="preserve"> </w:t>
      </w:r>
    </w:p>
    <w:p w14:paraId="5CED987A" w14:textId="2FA82F04" w:rsidR="0080017A" w:rsidRPr="00392B45" w:rsidRDefault="0077526A" w:rsidP="0080017A">
      <w:pPr>
        <w:pStyle w:val="Textkrper21"/>
        <w:spacing w:line="360" w:lineRule="auto"/>
        <w:rPr>
          <w:color w:val="000000" w:themeColor="text1"/>
        </w:rPr>
      </w:pPr>
      <w:r w:rsidRPr="0077526A">
        <w:rPr>
          <w:color w:val="000000" w:themeColor="text1"/>
        </w:rPr>
        <w:t xml:space="preserve">Die Außenwände des Moduls bestehen aus dämmstoffgefüllten „W07 </w:t>
      </w:r>
      <w:proofErr w:type="spellStart"/>
      <w:r w:rsidRPr="0077526A">
        <w:rPr>
          <w:color w:val="000000" w:themeColor="text1"/>
        </w:rPr>
        <w:t>Coriso</w:t>
      </w:r>
      <w:proofErr w:type="spellEnd"/>
      <w:r w:rsidRPr="0077526A">
        <w:rPr>
          <w:color w:val="000000" w:themeColor="text1"/>
        </w:rPr>
        <w:t xml:space="preserve">“ </w:t>
      </w:r>
      <w:r w:rsidR="00F449E4">
        <w:rPr>
          <w:color w:val="000000" w:themeColor="text1"/>
        </w:rPr>
        <w:t xml:space="preserve">Mauerziegeln </w:t>
      </w:r>
      <w:r w:rsidRPr="0077526A">
        <w:rPr>
          <w:color w:val="000000" w:themeColor="text1"/>
        </w:rPr>
        <w:t>in einer Wandstärke von 42,5 Zentimeter</w:t>
      </w:r>
      <w:r w:rsidR="00F449E4">
        <w:rPr>
          <w:color w:val="000000" w:themeColor="text1"/>
        </w:rPr>
        <w:t>n</w:t>
      </w:r>
      <w:r w:rsidRPr="0077526A">
        <w:rPr>
          <w:color w:val="000000" w:themeColor="text1"/>
        </w:rPr>
        <w:t>.</w:t>
      </w:r>
    </w:p>
    <w:p w14:paraId="21FF63C1" w14:textId="77777777" w:rsidR="0080017A" w:rsidRDefault="0080017A" w:rsidP="0080017A">
      <w:pPr>
        <w:spacing w:line="400" w:lineRule="exact"/>
        <w:jc w:val="right"/>
        <w:rPr>
          <w:color w:val="000000" w:themeColor="text1"/>
          <w:sz w:val="24"/>
        </w:rPr>
      </w:pPr>
      <w:r w:rsidRPr="00392B45">
        <w:rPr>
          <w:color w:val="000000" w:themeColor="text1"/>
          <w:sz w:val="24"/>
        </w:rPr>
        <w:t xml:space="preserve">Foto: </w:t>
      </w:r>
      <w:proofErr w:type="spellStart"/>
      <w:r>
        <w:rPr>
          <w:color w:val="000000" w:themeColor="text1"/>
          <w:sz w:val="24"/>
        </w:rPr>
        <w:t>Leipfinger</w:t>
      </w:r>
      <w:proofErr w:type="spellEnd"/>
      <w:r>
        <w:rPr>
          <w:color w:val="000000" w:themeColor="text1"/>
          <w:sz w:val="24"/>
        </w:rPr>
        <w:t>-Bader GmbH</w:t>
      </w:r>
    </w:p>
    <w:p w14:paraId="7828764F" w14:textId="77777777" w:rsidR="009852F8" w:rsidRDefault="009852F8" w:rsidP="00B3612D">
      <w:pPr>
        <w:spacing w:line="400" w:lineRule="exact"/>
        <w:jc w:val="right"/>
        <w:rPr>
          <w:color w:val="000000" w:themeColor="text1"/>
          <w:sz w:val="24"/>
        </w:rPr>
      </w:pPr>
    </w:p>
    <w:p w14:paraId="1E8D7381" w14:textId="3394D5A2" w:rsidR="00F62302" w:rsidRDefault="00F62302" w:rsidP="00B3612D">
      <w:pPr>
        <w:spacing w:line="400" w:lineRule="exact"/>
        <w:jc w:val="right"/>
        <w:rPr>
          <w:color w:val="000000" w:themeColor="text1"/>
          <w:sz w:val="24"/>
        </w:rPr>
      </w:pPr>
    </w:p>
    <w:p w14:paraId="094DCBB1" w14:textId="77777777" w:rsidR="00862F3F" w:rsidRPr="0015582C" w:rsidRDefault="00862F3F" w:rsidP="00862F3F">
      <w:pPr>
        <w:pStyle w:val="Textkrper21"/>
        <w:jc w:val="left"/>
        <w:rPr>
          <w:b/>
          <w:bCs/>
          <w:i w:val="0"/>
          <w:iCs w:val="0"/>
          <w:color w:val="000000" w:themeColor="text1"/>
          <w:u w:val="single"/>
        </w:rPr>
      </w:pPr>
      <w:r w:rsidRPr="0015582C">
        <w:rPr>
          <w:b/>
          <w:bCs/>
          <w:i w:val="0"/>
          <w:iCs w:val="0"/>
          <w:color w:val="000000" w:themeColor="text1"/>
          <w:u w:val="single"/>
        </w:rPr>
        <w:t>Social Media</w:t>
      </w:r>
    </w:p>
    <w:p w14:paraId="088BF33C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15582C">
        <w:rPr>
          <w:bCs/>
          <w:sz w:val="24"/>
          <w:lang w:eastAsia="en-US"/>
        </w:rPr>
        <w:t xml:space="preserve">Sollten Sie das vorliegende Thema für einen Post nutzen, freuen wir uns, wenn Sie zu </w:t>
      </w:r>
      <w:proofErr w:type="spellStart"/>
      <w:r w:rsidRPr="0015582C">
        <w:rPr>
          <w:bCs/>
          <w:sz w:val="24"/>
          <w:lang w:eastAsia="en-US"/>
        </w:rPr>
        <w:t>Leipfinger</w:t>
      </w:r>
      <w:proofErr w:type="spellEnd"/>
      <w:r w:rsidRPr="0015582C">
        <w:rPr>
          <w:bCs/>
          <w:sz w:val="24"/>
          <w:lang w:eastAsia="en-US"/>
        </w:rPr>
        <w:t xml:space="preserve">-Bader verlinken: </w:t>
      </w:r>
    </w:p>
    <w:p w14:paraId="7BFF0588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15582C">
        <w:rPr>
          <w:noProof/>
          <w:sz w:val="24"/>
          <w:lang w:eastAsia="de-DE"/>
        </w:rPr>
        <w:drawing>
          <wp:anchor distT="0" distB="0" distL="114300" distR="114300" simplePos="0" relativeHeight="251672064" behindDoc="0" locked="0" layoutInCell="1" allowOverlap="1" wp14:anchorId="59C5212A" wp14:editId="7A962B62">
            <wp:simplePos x="0" y="0"/>
            <wp:positionH relativeFrom="margin">
              <wp:align>left</wp:align>
            </wp:positionH>
            <wp:positionV relativeFrom="paragraph">
              <wp:posOffset>131868</wp:posOffset>
            </wp:positionV>
            <wp:extent cx="355600" cy="339796"/>
            <wp:effectExtent l="0" t="0" r="6350" b="317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3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43037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15582C">
        <w:rPr>
          <w:bCs/>
          <w:sz w:val="24"/>
          <w:lang w:eastAsia="en-US"/>
        </w:rPr>
        <w:tab/>
        <w:t xml:space="preserve"> </w:t>
      </w:r>
      <w:r w:rsidRPr="0015582C">
        <w:rPr>
          <w:bCs/>
          <w:sz w:val="24"/>
          <w:lang w:eastAsia="en-US"/>
        </w:rPr>
        <w:tab/>
      </w:r>
      <w:proofErr w:type="spellStart"/>
      <w:r w:rsidRPr="0015582C">
        <w:rPr>
          <w:bCs/>
          <w:sz w:val="24"/>
          <w:lang w:eastAsia="en-US"/>
        </w:rPr>
        <w:t>Leipfinger</w:t>
      </w:r>
      <w:proofErr w:type="spellEnd"/>
      <w:r w:rsidRPr="0015582C">
        <w:rPr>
          <w:bCs/>
          <w:sz w:val="24"/>
          <w:lang w:eastAsia="en-US"/>
        </w:rPr>
        <w:t>-Bader @leipfingerbader</w:t>
      </w:r>
      <w:r w:rsidRPr="0015582C">
        <w:rPr>
          <w:bCs/>
          <w:sz w:val="24"/>
          <w:lang w:eastAsia="en-US"/>
        </w:rPr>
        <w:tab/>
        <w:t xml:space="preserve"> </w:t>
      </w:r>
      <w:r w:rsidRPr="0015582C">
        <w:rPr>
          <w:bCs/>
          <w:sz w:val="24"/>
          <w:lang w:eastAsia="en-US"/>
        </w:rPr>
        <w:br/>
      </w:r>
    </w:p>
    <w:p w14:paraId="473A608F" w14:textId="42AB2F6E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20"/>
        <w:jc w:val="both"/>
        <w:rPr>
          <w:bCs/>
          <w:sz w:val="24"/>
          <w:lang w:eastAsia="en-US"/>
        </w:rPr>
      </w:pPr>
      <w:r w:rsidRPr="0015582C">
        <w:rPr>
          <w:noProof/>
          <w:sz w:val="24"/>
          <w:lang w:eastAsia="de-DE"/>
        </w:rPr>
        <w:drawing>
          <wp:anchor distT="0" distB="0" distL="114300" distR="114300" simplePos="0" relativeHeight="251673088" behindDoc="0" locked="0" layoutInCell="1" allowOverlap="1" wp14:anchorId="6E0B5AB7" wp14:editId="44A41218">
            <wp:simplePos x="0" y="0"/>
            <wp:positionH relativeFrom="column">
              <wp:posOffset>45932</wp:posOffset>
            </wp:positionH>
            <wp:positionV relativeFrom="paragraph">
              <wp:posOffset>111548</wp:posOffset>
            </wp:positionV>
            <wp:extent cx="362686" cy="338667"/>
            <wp:effectExtent l="0" t="0" r="0" b="444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18" cy="339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82C">
        <w:rPr>
          <w:bCs/>
          <w:sz w:val="24"/>
          <w:lang w:eastAsia="en-US"/>
        </w:rPr>
        <w:t xml:space="preserve">   </w:t>
      </w:r>
      <w:r w:rsidRPr="0015582C">
        <w:rPr>
          <w:bCs/>
          <w:sz w:val="24"/>
          <w:lang w:eastAsia="en-US"/>
        </w:rPr>
        <w:tab/>
      </w:r>
      <w:r w:rsidRPr="0015582C">
        <w:rPr>
          <w:bCs/>
          <w:sz w:val="24"/>
          <w:lang w:eastAsia="en-US"/>
        </w:rPr>
        <w:tab/>
      </w:r>
      <w:r w:rsidRPr="0015582C">
        <w:rPr>
          <w:bCs/>
          <w:sz w:val="24"/>
          <w:lang w:eastAsia="en-US"/>
        </w:rPr>
        <w:br/>
      </w:r>
      <w:proofErr w:type="spellStart"/>
      <w:r w:rsidRPr="0015582C">
        <w:rPr>
          <w:bCs/>
          <w:sz w:val="24"/>
          <w:lang w:eastAsia="en-US"/>
        </w:rPr>
        <w:t>Leipfinger</w:t>
      </w:r>
      <w:proofErr w:type="spellEnd"/>
      <w:r w:rsidRPr="0015582C">
        <w:rPr>
          <w:bCs/>
          <w:sz w:val="24"/>
          <w:lang w:eastAsia="en-US"/>
        </w:rPr>
        <w:t>-Bader @Leipfinger-Bader</w:t>
      </w:r>
    </w:p>
    <w:p w14:paraId="259718BB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20"/>
        <w:jc w:val="both"/>
        <w:rPr>
          <w:bCs/>
          <w:sz w:val="24"/>
          <w:lang w:eastAsia="en-US"/>
        </w:rPr>
      </w:pPr>
    </w:p>
    <w:p w14:paraId="309C8784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15582C">
        <w:rPr>
          <w:noProof/>
          <w:lang w:eastAsia="de-DE"/>
        </w:rPr>
        <w:drawing>
          <wp:anchor distT="0" distB="0" distL="114300" distR="114300" simplePos="0" relativeHeight="251671040" behindDoc="0" locked="0" layoutInCell="1" allowOverlap="1" wp14:anchorId="6557070C" wp14:editId="56B63984">
            <wp:simplePos x="0" y="0"/>
            <wp:positionH relativeFrom="margin">
              <wp:posOffset>0</wp:posOffset>
            </wp:positionH>
            <wp:positionV relativeFrom="paragraph">
              <wp:posOffset>116205</wp:posOffset>
            </wp:positionV>
            <wp:extent cx="404696" cy="38446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96" cy="38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794AB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15582C">
        <w:rPr>
          <w:bCs/>
          <w:sz w:val="24"/>
          <w:lang w:eastAsia="en-US"/>
        </w:rPr>
        <w:tab/>
      </w:r>
      <w:r w:rsidRPr="0015582C">
        <w:rPr>
          <w:bCs/>
          <w:sz w:val="24"/>
          <w:lang w:eastAsia="en-US"/>
        </w:rPr>
        <w:tab/>
      </w:r>
      <w:proofErr w:type="spellStart"/>
      <w:r w:rsidRPr="0015582C">
        <w:rPr>
          <w:bCs/>
          <w:sz w:val="24"/>
          <w:lang w:eastAsia="en-US"/>
        </w:rPr>
        <w:t>Leipfinger</w:t>
      </w:r>
      <w:proofErr w:type="spellEnd"/>
      <w:r w:rsidRPr="0015582C">
        <w:rPr>
          <w:bCs/>
          <w:sz w:val="24"/>
          <w:lang w:eastAsia="en-US"/>
        </w:rPr>
        <w:t>-Bader @leipfingerbader</w:t>
      </w:r>
    </w:p>
    <w:p w14:paraId="3DDF2310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15582C">
        <w:rPr>
          <w:bCs/>
          <w:sz w:val="24"/>
          <w:lang w:eastAsia="en-US"/>
        </w:rPr>
        <w:tab/>
      </w:r>
    </w:p>
    <w:p w14:paraId="3450E678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15582C">
        <w:rPr>
          <w:bCs/>
          <w:noProof/>
          <w:lang w:eastAsia="de-DE"/>
        </w:rPr>
        <w:drawing>
          <wp:anchor distT="0" distB="0" distL="114300" distR="114300" simplePos="0" relativeHeight="251674112" behindDoc="1" locked="0" layoutInCell="1" allowOverlap="1" wp14:anchorId="27C954D9" wp14:editId="71C8BEC7">
            <wp:simplePos x="0" y="0"/>
            <wp:positionH relativeFrom="margin">
              <wp:align>left</wp:align>
            </wp:positionH>
            <wp:positionV relativeFrom="paragraph">
              <wp:posOffset>116378</wp:posOffset>
            </wp:positionV>
            <wp:extent cx="429260" cy="429260"/>
            <wp:effectExtent l="0" t="0" r="8890" b="8890"/>
            <wp:wrapTight wrapText="bothSides">
              <wp:wrapPolygon edited="0">
                <wp:start x="0" y="0"/>
                <wp:lineTo x="0" y="21089"/>
                <wp:lineTo x="21089" y="21089"/>
                <wp:lineTo x="21089" y="0"/>
                <wp:lineTo x="0" y="0"/>
              </wp:wrapPolygon>
            </wp:wrapTight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65FEA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15582C">
        <w:rPr>
          <w:bCs/>
          <w:sz w:val="24"/>
          <w:lang w:eastAsia="en-US"/>
        </w:rPr>
        <w:tab/>
      </w:r>
      <w:proofErr w:type="spellStart"/>
      <w:r w:rsidRPr="0015582C">
        <w:rPr>
          <w:bCs/>
          <w:sz w:val="24"/>
          <w:lang w:eastAsia="en-US"/>
        </w:rPr>
        <w:t>Leipfinger</w:t>
      </w:r>
      <w:proofErr w:type="spellEnd"/>
      <w:r w:rsidRPr="0015582C">
        <w:rPr>
          <w:bCs/>
          <w:sz w:val="24"/>
          <w:lang w:eastAsia="en-US"/>
        </w:rPr>
        <w:t>-Bader @LeipfingerBader</w:t>
      </w:r>
    </w:p>
    <w:p w14:paraId="2F7717C8" w14:textId="77777777" w:rsidR="00BF4B72" w:rsidRPr="00104C22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104C22">
        <w:rPr>
          <w:bCs/>
          <w:sz w:val="24"/>
          <w:lang w:eastAsia="en-US"/>
        </w:rPr>
        <w:tab/>
      </w:r>
    </w:p>
    <w:p w14:paraId="06D81ED0" w14:textId="77777777" w:rsidR="00BF4B72" w:rsidRPr="00104C22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</w:p>
    <w:p w14:paraId="755AA80E" w14:textId="77777777" w:rsidR="00BF4B72" w:rsidRPr="00104C22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/>
          <w:sz w:val="24"/>
          <w:lang w:eastAsia="en-US"/>
        </w:rPr>
      </w:pPr>
    </w:p>
    <w:p w14:paraId="31EE1DEB" w14:textId="77777777" w:rsidR="00BF4B72" w:rsidRPr="00104C22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/>
          <w:sz w:val="24"/>
          <w:lang w:eastAsia="en-US"/>
        </w:rPr>
      </w:pPr>
      <w:r w:rsidRPr="00104C22">
        <w:rPr>
          <w:b/>
          <w:sz w:val="24"/>
          <w:lang w:eastAsia="en-US"/>
        </w:rPr>
        <w:t xml:space="preserve">Gerne können Sie folgende Posts nutzen: </w:t>
      </w:r>
    </w:p>
    <w:p w14:paraId="16FE8B87" w14:textId="77777777" w:rsidR="00BF4B72" w:rsidRPr="00104C22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noProof/>
          <w:sz w:val="24"/>
        </w:rPr>
      </w:pPr>
    </w:p>
    <w:p w14:paraId="5451BA96" w14:textId="1C68456E" w:rsidR="001517DE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color w:val="000000" w:themeColor="text1"/>
          <w:sz w:val="24"/>
        </w:rPr>
      </w:pPr>
      <w:r w:rsidRPr="00104C22">
        <w:rPr>
          <w:noProof/>
          <w:sz w:val="24"/>
          <w:lang w:eastAsia="de-DE"/>
        </w:rPr>
        <w:drawing>
          <wp:anchor distT="0" distB="0" distL="114300" distR="114300" simplePos="0" relativeHeight="251664896" behindDoc="0" locked="0" layoutInCell="1" allowOverlap="1" wp14:anchorId="4B100396" wp14:editId="40665D3F">
            <wp:simplePos x="0" y="0"/>
            <wp:positionH relativeFrom="column">
              <wp:posOffset>8255</wp:posOffset>
            </wp:positionH>
            <wp:positionV relativeFrom="paragraph">
              <wp:posOffset>2540</wp:posOffset>
            </wp:positionV>
            <wp:extent cx="288000" cy="275200"/>
            <wp:effectExtent l="0" t="0" r="0" b="0"/>
            <wp:wrapSquare wrapText="bothSides"/>
            <wp:docPr id="935214978" name="Grafik 93521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3CE">
        <w:rPr>
          <w:noProof/>
          <w:sz w:val="24"/>
          <w:lang w:eastAsia="ja-JP"/>
        </w:rPr>
        <w:t xml:space="preserve">Serieller Wohnraum in Ziegelbauweise: </w:t>
      </w:r>
      <w:r w:rsidRPr="00327C94">
        <w:rPr>
          <w:bCs/>
          <w:sz w:val="24"/>
          <w:lang w:eastAsia="en-US"/>
        </w:rPr>
        <w:t>@leipfingerbader</w:t>
      </w:r>
      <w:r>
        <w:rPr>
          <w:color w:val="000000" w:themeColor="text1"/>
          <w:sz w:val="24"/>
        </w:rPr>
        <w:t xml:space="preserve"> </w:t>
      </w:r>
      <w:r w:rsidR="001517DE">
        <w:rPr>
          <w:color w:val="000000" w:themeColor="text1"/>
          <w:sz w:val="24"/>
        </w:rPr>
        <w:t>hat e</w:t>
      </w:r>
      <w:r w:rsidR="001517DE" w:rsidRPr="001517DE">
        <w:rPr>
          <w:color w:val="000000" w:themeColor="text1"/>
          <w:sz w:val="24"/>
        </w:rPr>
        <w:t xml:space="preserve">in modulares </w:t>
      </w:r>
      <w:r w:rsidR="001517DE">
        <w:rPr>
          <w:color w:val="000000" w:themeColor="text1"/>
          <w:sz w:val="24"/>
        </w:rPr>
        <w:t>K</w:t>
      </w:r>
      <w:r w:rsidR="001517DE" w:rsidRPr="001517DE">
        <w:rPr>
          <w:color w:val="000000" w:themeColor="text1"/>
          <w:sz w:val="24"/>
        </w:rPr>
        <w:t>onzept entwickelt</w:t>
      </w:r>
      <w:r w:rsidR="001517DE">
        <w:rPr>
          <w:color w:val="000000" w:themeColor="text1"/>
          <w:sz w:val="24"/>
        </w:rPr>
        <w:t xml:space="preserve">, das über einen hohen Vorfertigungsgrad verfügt – </w:t>
      </w:r>
      <w:r w:rsidR="001517DE" w:rsidRPr="001517DE">
        <w:rPr>
          <w:color w:val="000000" w:themeColor="text1"/>
          <w:sz w:val="24"/>
        </w:rPr>
        <w:t>inklusive Sanitäreinheit, Küche, Bodenaufbau und Boden sowie Heizung.</w:t>
      </w:r>
      <w:r w:rsidR="001517DE">
        <w:rPr>
          <w:color w:val="000000" w:themeColor="text1"/>
          <w:sz w:val="24"/>
        </w:rPr>
        <w:t xml:space="preserve"> Es überzeugt mit einem hohen Qualitäts- und Energiestandard. Insbesondere </w:t>
      </w:r>
      <w:r w:rsidR="001517DE">
        <w:rPr>
          <w:color w:val="000000" w:themeColor="text1"/>
          <w:sz w:val="24"/>
        </w:rPr>
        <w:lastRenderedPageBreak/>
        <w:t xml:space="preserve">Flüchtlingsunterkünfte und Wohnungen für Studierende sollen damit realisiert werden. </w:t>
      </w:r>
    </w:p>
    <w:p w14:paraId="50D0BE46" w14:textId="77777777" w:rsidR="00D743CE" w:rsidRDefault="00D743CE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noProof/>
          <w:sz w:val="24"/>
          <w:lang w:eastAsia="de-DE"/>
        </w:rPr>
      </w:pPr>
    </w:p>
    <w:p w14:paraId="4F1171A2" w14:textId="673C5C4F" w:rsidR="00D743CE" w:rsidRDefault="00D743CE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noProof/>
          <w:sz w:val="24"/>
          <w:lang w:eastAsia="de-DE"/>
        </w:rPr>
      </w:pPr>
      <w:r w:rsidRPr="00104C22">
        <w:rPr>
          <w:noProof/>
          <w:sz w:val="24"/>
          <w:lang w:eastAsia="de-DE"/>
        </w:rPr>
        <w:drawing>
          <wp:anchor distT="0" distB="0" distL="114300" distR="114300" simplePos="0" relativeHeight="251665920" behindDoc="0" locked="0" layoutInCell="1" allowOverlap="1" wp14:anchorId="321405DD" wp14:editId="1E458F51">
            <wp:simplePos x="0" y="0"/>
            <wp:positionH relativeFrom="column">
              <wp:posOffset>8255</wp:posOffset>
            </wp:positionH>
            <wp:positionV relativeFrom="paragraph">
              <wp:posOffset>43815</wp:posOffset>
            </wp:positionV>
            <wp:extent cx="287655" cy="268605"/>
            <wp:effectExtent l="0" t="0" r="0" b="0"/>
            <wp:wrapSquare wrapText="bothSides"/>
            <wp:docPr id="879702743" name="Grafik 87970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7DE">
        <w:rPr>
          <w:noProof/>
          <w:sz w:val="24"/>
          <w:lang w:eastAsia="de-DE"/>
        </w:rPr>
        <w:t xml:space="preserve">Dringend benötigten Wohnraum seriell umsetzen – was politisch gefordert wird, setzt </w:t>
      </w:r>
      <w:r w:rsidRPr="00D743CE">
        <w:rPr>
          <w:noProof/>
          <w:sz w:val="24"/>
          <w:lang w:eastAsia="de-DE"/>
        </w:rPr>
        <w:t xml:space="preserve">@Leipfinger-Bader </w:t>
      </w:r>
      <w:r w:rsidR="001517DE">
        <w:rPr>
          <w:noProof/>
          <w:sz w:val="24"/>
          <w:lang w:eastAsia="de-DE"/>
        </w:rPr>
        <w:t xml:space="preserve">praktisch um. So hat die </w:t>
      </w:r>
      <w:r w:rsidR="00B77E50">
        <w:rPr>
          <w:noProof/>
          <w:sz w:val="24"/>
          <w:lang w:eastAsia="de-DE"/>
        </w:rPr>
        <w:t xml:space="preserve">Firma </w:t>
      </w:r>
      <w:r w:rsidRPr="00D743CE">
        <w:rPr>
          <w:noProof/>
          <w:sz w:val="24"/>
          <w:lang w:eastAsia="de-DE"/>
        </w:rPr>
        <w:t xml:space="preserve">ein modulares Wohnraumkonzept entwickelt, das in massiver Ziegelbauweise serienmäßig gefertigt wird. </w:t>
      </w:r>
      <w:r w:rsidR="001517DE">
        <w:rPr>
          <w:noProof/>
          <w:sz w:val="24"/>
          <w:lang w:eastAsia="de-DE"/>
        </w:rPr>
        <w:t xml:space="preserve">Die </w:t>
      </w:r>
      <w:r w:rsidRPr="00D743CE">
        <w:rPr>
          <w:noProof/>
          <w:sz w:val="24"/>
          <w:lang w:eastAsia="de-DE"/>
        </w:rPr>
        <w:t>hochwertigen Module</w:t>
      </w:r>
      <w:r w:rsidR="001517DE">
        <w:rPr>
          <w:noProof/>
          <w:sz w:val="24"/>
          <w:lang w:eastAsia="de-DE"/>
        </w:rPr>
        <w:t xml:space="preserve"> sind bis </w:t>
      </w:r>
      <w:r w:rsidRPr="00D743CE">
        <w:rPr>
          <w:noProof/>
          <w:sz w:val="24"/>
          <w:lang w:eastAsia="de-DE"/>
        </w:rPr>
        <w:t xml:space="preserve">zu 24 Quadratmeter groß </w:t>
      </w:r>
      <w:r w:rsidR="001517DE">
        <w:rPr>
          <w:noProof/>
          <w:sz w:val="24"/>
          <w:lang w:eastAsia="de-DE"/>
        </w:rPr>
        <w:t>und</w:t>
      </w:r>
      <w:r w:rsidRPr="00D743CE">
        <w:rPr>
          <w:noProof/>
          <w:sz w:val="24"/>
          <w:lang w:eastAsia="de-DE"/>
        </w:rPr>
        <w:t xml:space="preserve"> eignen sich für verschiedene Anwendungsbereiche wie Flüchtlingsunterkünfte, studentisches</w:t>
      </w:r>
      <w:r w:rsidR="001517DE">
        <w:rPr>
          <w:noProof/>
          <w:sz w:val="24"/>
          <w:lang w:eastAsia="de-DE"/>
        </w:rPr>
        <w:t xml:space="preserve"> oder betriebliches</w:t>
      </w:r>
      <w:r w:rsidRPr="00D743CE">
        <w:rPr>
          <w:noProof/>
          <w:sz w:val="24"/>
          <w:lang w:eastAsia="de-DE"/>
        </w:rPr>
        <w:t xml:space="preserve"> Wohnen</w:t>
      </w:r>
      <w:r w:rsidR="001517DE">
        <w:rPr>
          <w:noProof/>
          <w:sz w:val="24"/>
          <w:lang w:eastAsia="de-DE"/>
        </w:rPr>
        <w:t xml:space="preserve"> </w:t>
      </w:r>
      <w:r w:rsidRPr="00D743CE">
        <w:rPr>
          <w:noProof/>
          <w:sz w:val="24"/>
          <w:lang w:eastAsia="de-DE"/>
        </w:rPr>
        <w:t xml:space="preserve">und mehr. Sie zeichnen sich durch </w:t>
      </w:r>
      <w:r w:rsidR="001517DE">
        <w:rPr>
          <w:noProof/>
          <w:sz w:val="24"/>
          <w:lang w:eastAsia="de-DE"/>
        </w:rPr>
        <w:t xml:space="preserve">einen </w:t>
      </w:r>
      <w:r w:rsidRPr="00D743CE">
        <w:rPr>
          <w:noProof/>
          <w:sz w:val="24"/>
          <w:lang w:eastAsia="de-DE"/>
        </w:rPr>
        <w:t>hohe</w:t>
      </w:r>
      <w:r w:rsidR="001517DE">
        <w:rPr>
          <w:noProof/>
          <w:sz w:val="24"/>
          <w:lang w:eastAsia="de-DE"/>
        </w:rPr>
        <w:t>n</w:t>
      </w:r>
      <w:r w:rsidRPr="00D743CE">
        <w:rPr>
          <w:noProof/>
          <w:sz w:val="24"/>
          <w:lang w:eastAsia="de-DE"/>
        </w:rPr>
        <w:t xml:space="preserve"> energetische</w:t>
      </w:r>
      <w:r w:rsidR="001517DE">
        <w:rPr>
          <w:noProof/>
          <w:sz w:val="24"/>
          <w:lang w:eastAsia="de-DE"/>
        </w:rPr>
        <w:t>n</w:t>
      </w:r>
      <w:r w:rsidRPr="00D743CE">
        <w:rPr>
          <w:noProof/>
          <w:sz w:val="24"/>
          <w:lang w:eastAsia="de-DE"/>
        </w:rPr>
        <w:t xml:space="preserve"> Standard aus und sind zu über 90 Prozent vorgefertigt. </w:t>
      </w:r>
    </w:p>
    <w:p w14:paraId="34D70A76" w14:textId="77777777" w:rsidR="00BF4B72" w:rsidRPr="00104C22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31579019" w14:textId="01016C38" w:rsidR="001517DE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color w:val="000000" w:themeColor="text1"/>
          <w:sz w:val="24"/>
        </w:rPr>
      </w:pPr>
      <w:r w:rsidRPr="00104C22">
        <w:rPr>
          <w:noProof/>
          <w:sz w:val="24"/>
          <w:lang w:eastAsia="de-DE"/>
        </w:rPr>
        <w:drawing>
          <wp:anchor distT="0" distB="0" distL="114300" distR="114300" simplePos="0" relativeHeight="251668992" behindDoc="0" locked="0" layoutInCell="1" allowOverlap="1" wp14:anchorId="230BD624" wp14:editId="1822F8B9">
            <wp:simplePos x="0" y="0"/>
            <wp:positionH relativeFrom="margin">
              <wp:posOffset>-5022</wp:posOffset>
            </wp:positionH>
            <wp:positionV relativeFrom="paragraph">
              <wp:posOffset>49530</wp:posOffset>
            </wp:positionV>
            <wp:extent cx="404696" cy="384460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96" cy="38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629">
        <w:rPr>
          <w:color w:val="000000" w:themeColor="text1"/>
          <w:sz w:val="24"/>
        </w:rPr>
        <w:t xml:space="preserve">@leipfingerbader </w:t>
      </w:r>
      <w:r w:rsidR="001517DE" w:rsidRPr="001517DE">
        <w:rPr>
          <w:color w:val="000000" w:themeColor="text1"/>
          <w:sz w:val="24"/>
        </w:rPr>
        <w:t xml:space="preserve">hat ein modulares Wohnraumkonzept entwickelt, das in massiver Ziegelbauweise serienmäßig gefertigt wird. Die hochwertigen Module, die bis zu 24 Quadratmeter groß sind, eignen sich für verschiedene Anwendungsbereiche wie </w:t>
      </w:r>
      <w:r w:rsidR="001517DE">
        <w:rPr>
          <w:color w:val="000000" w:themeColor="text1"/>
          <w:sz w:val="24"/>
        </w:rPr>
        <w:t xml:space="preserve">bspw. </w:t>
      </w:r>
      <w:r w:rsidR="001517DE" w:rsidRPr="001517DE">
        <w:rPr>
          <w:color w:val="000000" w:themeColor="text1"/>
          <w:sz w:val="24"/>
        </w:rPr>
        <w:t>Flüchtlingsunterkünfte</w:t>
      </w:r>
      <w:r w:rsidR="001517DE">
        <w:rPr>
          <w:color w:val="000000" w:themeColor="text1"/>
          <w:sz w:val="24"/>
        </w:rPr>
        <w:t xml:space="preserve"> oder</w:t>
      </w:r>
      <w:r w:rsidR="001517DE" w:rsidRPr="001517DE">
        <w:rPr>
          <w:color w:val="000000" w:themeColor="text1"/>
          <w:sz w:val="24"/>
        </w:rPr>
        <w:t xml:space="preserve"> studentisches Wohnen. Sie zeichnen sich durch hohe energetische Standards aus und sind zu über 90 Prozent vorgefertigt</w:t>
      </w:r>
      <w:r w:rsidR="00F449E4">
        <w:rPr>
          <w:color w:val="000000" w:themeColor="text1"/>
          <w:sz w:val="24"/>
        </w:rPr>
        <w:t xml:space="preserve"> – </w:t>
      </w:r>
      <w:r w:rsidR="001517DE" w:rsidRPr="001517DE">
        <w:rPr>
          <w:color w:val="000000" w:themeColor="text1"/>
          <w:sz w:val="24"/>
        </w:rPr>
        <w:t>einschließlich Boden</w:t>
      </w:r>
      <w:r w:rsidR="00F449E4">
        <w:rPr>
          <w:color w:val="000000" w:themeColor="text1"/>
          <w:sz w:val="24"/>
        </w:rPr>
        <w:t>belag</w:t>
      </w:r>
      <w:r w:rsidR="001517DE" w:rsidRPr="001517DE">
        <w:rPr>
          <w:color w:val="000000" w:themeColor="text1"/>
          <w:sz w:val="24"/>
        </w:rPr>
        <w:t>, Sanitär- und Kücheneinrichtungen sowie einer innovativen Heizungslösung.</w:t>
      </w:r>
    </w:p>
    <w:p w14:paraId="0ABF6E21" w14:textId="77777777" w:rsidR="00862F3F" w:rsidRDefault="00862F3F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35750F47" w14:textId="27342D19" w:rsidR="00862F3F" w:rsidRPr="0015582C" w:rsidRDefault="001517DE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sz w:val="24"/>
          <w:lang w:eastAsia="en-US"/>
        </w:rPr>
      </w:pPr>
      <w:r>
        <w:rPr>
          <w:bCs/>
          <w:sz w:val="24"/>
          <w:lang w:eastAsia="en-US"/>
        </w:rPr>
        <w:t>Dämmstoffgefüllte Ziegel, hoher Vorfertigungsgrad: Mit Modulen in massiver Bauweise gibt</w:t>
      </w:r>
      <w:r w:rsidR="00862F3F">
        <w:rPr>
          <w:bCs/>
          <w:sz w:val="24"/>
          <w:lang w:eastAsia="en-US"/>
        </w:rPr>
        <w:t xml:space="preserve"> </w:t>
      </w:r>
      <w:r w:rsidR="00862F3F" w:rsidRPr="0015582C">
        <w:rPr>
          <w:bCs/>
          <w:sz w:val="24"/>
          <w:lang w:eastAsia="en-US"/>
        </w:rPr>
        <w:t>@LeipfingerBader</w:t>
      </w:r>
      <w:r w:rsidR="00862F3F" w:rsidRPr="0015582C">
        <w:rPr>
          <w:sz w:val="24"/>
          <w:lang w:eastAsia="en-US"/>
        </w:rPr>
        <w:t xml:space="preserve"> </w:t>
      </w:r>
      <w:r w:rsidR="00862F3F" w:rsidRPr="0015582C">
        <w:rPr>
          <w:bCs/>
          <w:noProof/>
          <w:lang w:eastAsia="de-DE"/>
        </w:rPr>
        <w:drawing>
          <wp:anchor distT="0" distB="0" distL="114300" distR="114300" simplePos="0" relativeHeight="251676160" behindDoc="1" locked="0" layoutInCell="1" allowOverlap="1" wp14:anchorId="66D7F93F" wp14:editId="0681D9A8">
            <wp:simplePos x="0" y="0"/>
            <wp:positionH relativeFrom="margin">
              <wp:align>left</wp:align>
            </wp:positionH>
            <wp:positionV relativeFrom="paragraph">
              <wp:posOffset>9006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eastAsia="en-US"/>
        </w:rPr>
        <w:t xml:space="preserve">eine Antwort auf die Frage nach seriell gefertigtem Wohnraum in Deutschland. </w:t>
      </w:r>
    </w:p>
    <w:p w14:paraId="47FFA54B" w14:textId="77777777" w:rsidR="00862F3F" w:rsidRPr="00104C22" w:rsidRDefault="00862F3F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000B7DA0" w14:textId="77777777" w:rsidR="001B327B" w:rsidRDefault="001B327B" w:rsidP="005662FF">
      <w:pPr>
        <w:spacing w:line="400" w:lineRule="exact"/>
        <w:rPr>
          <w:color w:val="000000" w:themeColor="text1"/>
          <w:sz w:val="24"/>
        </w:rPr>
      </w:pPr>
    </w:p>
    <w:tbl>
      <w:tblPr>
        <w:tblStyle w:val="Tabellenraster"/>
        <w:tblpPr w:leftFromText="141" w:rightFromText="141" w:vertAnchor="text" w:horzAnchor="margin" w:tblpY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473"/>
      </w:tblGrid>
      <w:tr w:rsidR="001B327B" w:rsidRPr="00392B45" w14:paraId="0B291C1C" w14:textId="77777777" w:rsidTr="00C25BD6">
        <w:tc>
          <w:tcPr>
            <w:tcW w:w="7473" w:type="dxa"/>
            <w:shd w:val="clear" w:color="auto" w:fill="D9D9D9" w:themeFill="background1" w:themeFillShade="D9"/>
          </w:tcPr>
          <w:p w14:paraId="1E9C605E" w14:textId="011A991F" w:rsidR="001B327B" w:rsidRPr="00392B45" w:rsidRDefault="001B327B" w:rsidP="00C25BD6">
            <w:pPr>
              <w:spacing w:line="400" w:lineRule="exact"/>
              <w:jc w:val="both"/>
              <w:rPr>
                <w:b/>
                <w:color w:val="000000" w:themeColor="text1"/>
                <w:sz w:val="24"/>
              </w:rPr>
            </w:pPr>
            <w:r w:rsidRPr="00392B45">
              <w:rPr>
                <w:b/>
                <w:color w:val="000000" w:themeColor="text1"/>
                <w:sz w:val="24"/>
              </w:rPr>
              <w:t xml:space="preserve">Über die </w:t>
            </w:r>
            <w:proofErr w:type="spellStart"/>
            <w:r w:rsidRPr="00392B45">
              <w:rPr>
                <w:b/>
                <w:color w:val="000000" w:themeColor="text1"/>
                <w:sz w:val="24"/>
              </w:rPr>
              <w:t>Leipfinger</w:t>
            </w:r>
            <w:proofErr w:type="spellEnd"/>
            <w:r w:rsidRPr="00392B45">
              <w:rPr>
                <w:b/>
                <w:color w:val="000000" w:themeColor="text1"/>
                <w:sz w:val="24"/>
              </w:rPr>
              <w:t xml:space="preserve">-Bader </w:t>
            </w:r>
            <w:r w:rsidR="003977E1">
              <w:rPr>
                <w:b/>
                <w:color w:val="000000" w:themeColor="text1"/>
                <w:sz w:val="24"/>
              </w:rPr>
              <w:t>GmbH</w:t>
            </w:r>
            <w:r w:rsidRPr="00392B45">
              <w:rPr>
                <w:b/>
                <w:color w:val="000000" w:themeColor="text1"/>
                <w:sz w:val="24"/>
              </w:rPr>
              <w:t>:</w:t>
            </w:r>
          </w:p>
          <w:p w14:paraId="7029B59C" w14:textId="6AF14019" w:rsidR="001B327B" w:rsidRPr="00392B45" w:rsidRDefault="001B327B" w:rsidP="00C25BD6">
            <w:pPr>
              <w:spacing w:line="400" w:lineRule="exact"/>
              <w:jc w:val="both"/>
              <w:rPr>
                <w:bCs/>
                <w:color w:val="000000" w:themeColor="text1"/>
                <w:sz w:val="24"/>
              </w:rPr>
            </w:pPr>
            <w:proofErr w:type="spellStart"/>
            <w:r w:rsidRPr="00392B45">
              <w:rPr>
                <w:bCs/>
                <w:color w:val="000000" w:themeColor="text1"/>
                <w:sz w:val="24"/>
              </w:rPr>
              <w:t>Leipfinger</w:t>
            </w:r>
            <w:proofErr w:type="spellEnd"/>
            <w:r w:rsidRPr="00392B45">
              <w:rPr>
                <w:bCs/>
                <w:color w:val="000000" w:themeColor="text1"/>
                <w:sz w:val="24"/>
              </w:rPr>
              <w:t>-</w:t>
            </w:r>
            <w:r w:rsidRPr="00202389">
              <w:rPr>
                <w:bCs/>
                <w:color w:val="000000" w:themeColor="text1"/>
                <w:sz w:val="24"/>
              </w:rPr>
              <w:t>Bader ist</w:t>
            </w:r>
            <w:r w:rsidR="00597649" w:rsidRPr="00202389">
              <w:rPr>
                <w:bCs/>
                <w:color w:val="000000" w:themeColor="text1"/>
                <w:sz w:val="24"/>
              </w:rPr>
              <w:t xml:space="preserve"> </w:t>
            </w:r>
            <w:r w:rsidR="00F73869" w:rsidRPr="00202389">
              <w:rPr>
                <w:bCs/>
                <w:color w:val="000000" w:themeColor="text1"/>
                <w:sz w:val="24"/>
              </w:rPr>
              <w:t>Marktführer</w:t>
            </w:r>
            <w:r w:rsidRPr="00202389">
              <w:rPr>
                <w:bCs/>
                <w:color w:val="000000" w:themeColor="text1"/>
                <w:sz w:val="24"/>
              </w:rPr>
              <w:t xml:space="preserve"> für energieeffiziente und nachhaltige Systemlösungen am Bau und bietet Architekten, Planern und Investoren umfassende </w:t>
            </w:r>
            <w:r w:rsidRPr="00C66DDF">
              <w:rPr>
                <w:bCs/>
                <w:color w:val="000000" w:themeColor="text1"/>
                <w:sz w:val="24"/>
              </w:rPr>
              <w:t>Beratungsleistung</w:t>
            </w:r>
            <w:r w:rsidR="00F73869" w:rsidRPr="00C66DDF">
              <w:rPr>
                <w:bCs/>
                <w:color w:val="000000" w:themeColor="text1"/>
                <w:sz w:val="24"/>
              </w:rPr>
              <w:t>en</w:t>
            </w:r>
            <w:r w:rsidRPr="00C66DDF">
              <w:rPr>
                <w:bCs/>
                <w:color w:val="000000" w:themeColor="text1"/>
                <w:sz w:val="24"/>
              </w:rPr>
              <w:t xml:space="preserve">. </w:t>
            </w:r>
            <w:r w:rsidR="001940C9" w:rsidRPr="00C66DDF">
              <w:rPr>
                <w:bCs/>
                <w:color w:val="000000" w:themeColor="text1"/>
                <w:sz w:val="24"/>
              </w:rPr>
              <w:t>D</w:t>
            </w:r>
            <w:r w:rsidR="00282074" w:rsidRPr="00C66DDF">
              <w:rPr>
                <w:bCs/>
                <w:color w:val="000000" w:themeColor="text1"/>
                <w:sz w:val="24"/>
              </w:rPr>
              <w:t xml:space="preserve">as Unternehmen </w:t>
            </w:r>
            <w:r w:rsidR="00F73869" w:rsidRPr="00C66DDF">
              <w:rPr>
                <w:bCs/>
                <w:color w:val="000000" w:themeColor="text1"/>
                <w:sz w:val="24"/>
              </w:rPr>
              <w:t xml:space="preserve">setzt als Innovationstreiber konsequent </w:t>
            </w:r>
            <w:r w:rsidRPr="00C66DDF">
              <w:rPr>
                <w:bCs/>
                <w:color w:val="000000" w:themeColor="text1"/>
                <w:sz w:val="24"/>
              </w:rPr>
              <w:t>auf Forschung, Entwicklung und Prozessoptimierung setzt. Zum High-End-Produktspektrum für Neubau und Sanierung zählen – neben massiven Mauerziegeln mit integriertem Schall- und Wärmeschutz – auch Recyclingprodukte</w:t>
            </w:r>
            <w:r w:rsidRPr="00202389">
              <w:rPr>
                <w:bCs/>
                <w:color w:val="000000" w:themeColor="text1"/>
                <w:sz w:val="24"/>
              </w:rPr>
              <w:t>, wie zum Beispiel der aus recycelten Ziegelresten bestehende Kaltziegel. Hinzu kommen Ziegel-Fertigteile für das serielle Bauen, intelligente Lüftungssysteme,</w:t>
            </w:r>
            <w:r w:rsidR="000E31B2" w:rsidRPr="00202389">
              <w:rPr>
                <w:bCs/>
                <w:color w:val="000000" w:themeColor="text1"/>
                <w:sz w:val="24"/>
              </w:rPr>
              <w:t xml:space="preserve"> Rollladenkästen auch aus Holz,</w:t>
            </w:r>
            <w:r w:rsidRPr="00202389">
              <w:rPr>
                <w:bCs/>
                <w:color w:val="000000" w:themeColor="text1"/>
                <w:sz w:val="24"/>
              </w:rPr>
              <w:t xml:space="preserve"> Lösungen </w:t>
            </w:r>
            <w:r w:rsidR="00F73869" w:rsidRPr="00202389">
              <w:rPr>
                <w:bCs/>
                <w:color w:val="000000" w:themeColor="text1"/>
                <w:sz w:val="24"/>
              </w:rPr>
              <w:t xml:space="preserve">für die </w:t>
            </w:r>
            <w:r w:rsidRPr="00202389">
              <w:rPr>
                <w:bCs/>
                <w:color w:val="000000" w:themeColor="text1"/>
                <w:sz w:val="24"/>
              </w:rPr>
              <w:t xml:space="preserve">Dachbegrünung, vorgehängte hinterlüftete </w:t>
            </w:r>
            <w:r w:rsidRPr="00202389">
              <w:rPr>
                <w:bCs/>
                <w:color w:val="000000" w:themeColor="text1"/>
                <w:sz w:val="24"/>
              </w:rPr>
              <w:lastRenderedPageBreak/>
              <w:t>Keramikfassaden inklusive abgestimmter Unterkonstruktion, Bodensysteme wie der keramische Estrichziegel</w:t>
            </w:r>
            <w:r w:rsidR="000E31B2" w:rsidRPr="00202389">
              <w:rPr>
                <w:bCs/>
                <w:color w:val="000000" w:themeColor="text1"/>
                <w:sz w:val="24"/>
              </w:rPr>
              <w:t xml:space="preserve"> mit energieeffizienter Heizlösung</w:t>
            </w:r>
            <w:r w:rsidRPr="00202389">
              <w:rPr>
                <w:bCs/>
                <w:color w:val="000000" w:themeColor="text1"/>
                <w:sz w:val="24"/>
              </w:rPr>
              <w:t xml:space="preserve"> sowie Lehmplatten für den Innenausbau. Letztere kommen im Holz- und Massivneubau sowie bei der Altbausanierung als Alternative zu Gips zum Einsatz – in Form von Trennwänden, als Innenbeplankung</w:t>
            </w:r>
            <w:r w:rsidR="00F73869" w:rsidRPr="00202389">
              <w:rPr>
                <w:bCs/>
                <w:color w:val="000000" w:themeColor="text1"/>
                <w:sz w:val="24"/>
              </w:rPr>
              <w:t xml:space="preserve"> speicherschwacher Außenwände</w:t>
            </w:r>
            <w:r w:rsidRPr="00202389">
              <w:rPr>
                <w:bCs/>
                <w:color w:val="000000" w:themeColor="text1"/>
                <w:sz w:val="24"/>
              </w:rPr>
              <w:t xml:space="preserve"> oder beim Dachausbau.</w:t>
            </w:r>
          </w:p>
        </w:tc>
      </w:tr>
    </w:tbl>
    <w:p w14:paraId="325D6FEA" w14:textId="77777777" w:rsidR="001B327B" w:rsidRDefault="001B327B" w:rsidP="005662FF">
      <w:pPr>
        <w:spacing w:line="400" w:lineRule="exact"/>
        <w:rPr>
          <w:color w:val="000000" w:themeColor="text1"/>
          <w:sz w:val="24"/>
        </w:rPr>
      </w:pPr>
    </w:p>
    <w:p w14:paraId="68DE51BA" w14:textId="44F4ADFF" w:rsidR="00957ED6" w:rsidRPr="00392B45" w:rsidRDefault="00B578FE" w:rsidP="005662FF">
      <w:pPr>
        <w:spacing w:line="400" w:lineRule="exact"/>
        <w:rPr>
          <w:color w:val="000000" w:themeColor="text1"/>
          <w:sz w:val="24"/>
        </w:rPr>
      </w:pPr>
      <w:r w:rsidRPr="00392B45">
        <w:rPr>
          <w:color w:val="000000" w:themeColor="text1"/>
        </w:rPr>
        <w:t>R</w:t>
      </w:r>
      <w:r w:rsidR="00910124" w:rsidRPr="00392B45">
        <w:rPr>
          <w:color w:val="000000" w:themeColor="text1"/>
        </w:rPr>
        <w:t>ückfragen beantwortet gern</w:t>
      </w:r>
    </w:p>
    <w:p w14:paraId="4364A872" w14:textId="77777777" w:rsidR="00910124" w:rsidRPr="00392B45" w:rsidRDefault="00910124" w:rsidP="00BE79B5">
      <w:pPr>
        <w:spacing w:line="400" w:lineRule="exact"/>
        <w:rPr>
          <w:b/>
          <w:bCs/>
          <w:color w:val="000000" w:themeColor="text1"/>
          <w:sz w:val="24"/>
        </w:rPr>
      </w:pPr>
    </w:p>
    <w:p w14:paraId="079EF1B6" w14:textId="7470EB0A" w:rsidR="00910124" w:rsidRPr="00392B45" w:rsidRDefault="00910124">
      <w:pPr>
        <w:ind w:left="3402" w:hanging="3402"/>
        <w:rPr>
          <w:color w:val="000000" w:themeColor="text1"/>
        </w:rPr>
      </w:pPr>
      <w:proofErr w:type="spellStart"/>
      <w:r w:rsidRPr="00392B45">
        <w:rPr>
          <w:b/>
          <w:color w:val="000000" w:themeColor="text1"/>
          <w:sz w:val="20"/>
        </w:rPr>
        <w:t>Leipfinger</w:t>
      </w:r>
      <w:proofErr w:type="spellEnd"/>
      <w:r w:rsidRPr="00392B45">
        <w:rPr>
          <w:b/>
          <w:color w:val="000000" w:themeColor="text1"/>
          <w:sz w:val="20"/>
        </w:rPr>
        <w:t>-Bader</w:t>
      </w:r>
      <w:r w:rsidRPr="00392B45">
        <w:rPr>
          <w:b/>
          <w:color w:val="000000" w:themeColor="text1"/>
          <w:sz w:val="20"/>
        </w:rPr>
        <w:tab/>
      </w:r>
      <w:r w:rsidR="003C0507" w:rsidRPr="00392B45">
        <w:rPr>
          <w:b/>
          <w:color w:val="000000" w:themeColor="text1"/>
          <w:sz w:val="20"/>
        </w:rPr>
        <w:t>Kommunikation2B</w:t>
      </w:r>
    </w:p>
    <w:p w14:paraId="77AB93DA" w14:textId="16FC87EF" w:rsidR="00910124" w:rsidRPr="00392B45" w:rsidRDefault="003977E1">
      <w:pPr>
        <w:ind w:left="3402" w:hanging="3402"/>
        <w:rPr>
          <w:color w:val="000000" w:themeColor="text1"/>
        </w:rPr>
      </w:pPr>
      <w:r>
        <w:rPr>
          <w:bCs/>
          <w:color w:val="000000" w:themeColor="text1"/>
          <w:sz w:val="20"/>
        </w:rPr>
        <w:t>Caterina Bader</w:t>
      </w:r>
      <w:r w:rsidR="00910124" w:rsidRPr="00392B45">
        <w:rPr>
          <w:bCs/>
          <w:color w:val="000000" w:themeColor="text1"/>
          <w:sz w:val="20"/>
        </w:rPr>
        <w:tab/>
      </w:r>
      <w:r w:rsidR="003C0507" w:rsidRPr="00392B45">
        <w:rPr>
          <w:bCs/>
          <w:color w:val="000000" w:themeColor="text1"/>
          <w:sz w:val="20"/>
        </w:rPr>
        <w:t>Mareike Wand-Quassowski</w:t>
      </w:r>
    </w:p>
    <w:p w14:paraId="0C541001" w14:textId="0322579C" w:rsidR="00910124" w:rsidRPr="007A6ADF" w:rsidRDefault="00910124">
      <w:pPr>
        <w:ind w:left="3402" w:hanging="3402"/>
        <w:rPr>
          <w:color w:val="000000" w:themeColor="text1"/>
          <w:lang w:val="en-US"/>
        </w:rPr>
      </w:pPr>
      <w:r w:rsidRPr="00392B45">
        <w:rPr>
          <w:bCs/>
          <w:color w:val="000000" w:themeColor="text1"/>
          <w:sz w:val="20"/>
          <w:lang w:val="fr-FR"/>
        </w:rPr>
        <w:t>Tel</w:t>
      </w:r>
      <w:proofErr w:type="gramStart"/>
      <w:r w:rsidRPr="00392B45">
        <w:rPr>
          <w:bCs/>
          <w:color w:val="000000" w:themeColor="text1"/>
          <w:sz w:val="20"/>
          <w:lang w:val="fr-FR"/>
        </w:rPr>
        <w:t>.:</w:t>
      </w:r>
      <w:proofErr w:type="gramEnd"/>
      <w:r w:rsidRPr="00392B45">
        <w:rPr>
          <w:bCs/>
          <w:color w:val="000000" w:themeColor="text1"/>
          <w:sz w:val="20"/>
          <w:lang w:val="fr-FR"/>
        </w:rPr>
        <w:t xml:space="preserve"> 0 87 62 – 73 30</w:t>
      </w:r>
      <w:r w:rsidRPr="00392B45">
        <w:rPr>
          <w:bCs/>
          <w:color w:val="000000" w:themeColor="text1"/>
          <w:sz w:val="20"/>
          <w:lang w:val="fr-FR"/>
        </w:rPr>
        <w:tab/>
        <w:t xml:space="preserve">Tel.: 02 </w:t>
      </w:r>
      <w:r w:rsidR="003C0507" w:rsidRPr="00392B45">
        <w:rPr>
          <w:bCs/>
          <w:color w:val="000000" w:themeColor="text1"/>
          <w:sz w:val="20"/>
          <w:lang w:val="fr-FR"/>
        </w:rPr>
        <w:t>31</w:t>
      </w:r>
      <w:r w:rsidRPr="00392B45">
        <w:rPr>
          <w:bCs/>
          <w:color w:val="000000" w:themeColor="text1"/>
          <w:sz w:val="20"/>
          <w:lang w:val="fr-FR"/>
        </w:rPr>
        <w:t xml:space="preserve"> – </w:t>
      </w:r>
      <w:r w:rsidR="003C0507" w:rsidRPr="00392B45">
        <w:rPr>
          <w:bCs/>
          <w:color w:val="000000" w:themeColor="text1"/>
          <w:sz w:val="20"/>
          <w:lang w:val="fr-FR"/>
        </w:rPr>
        <w:t>33</w:t>
      </w:r>
      <w:r w:rsidRPr="00392B45">
        <w:rPr>
          <w:bCs/>
          <w:color w:val="000000" w:themeColor="text1"/>
          <w:sz w:val="20"/>
          <w:lang w:val="fr-FR"/>
        </w:rPr>
        <w:t xml:space="preserve"> </w:t>
      </w:r>
      <w:r w:rsidR="003C0507" w:rsidRPr="00392B45">
        <w:rPr>
          <w:bCs/>
          <w:color w:val="000000" w:themeColor="text1"/>
          <w:sz w:val="20"/>
          <w:lang w:val="fr-FR"/>
        </w:rPr>
        <w:t>04</w:t>
      </w:r>
      <w:r w:rsidRPr="00392B45">
        <w:rPr>
          <w:bCs/>
          <w:color w:val="000000" w:themeColor="text1"/>
          <w:sz w:val="20"/>
          <w:lang w:val="fr-FR"/>
        </w:rPr>
        <w:t xml:space="preserve"> </w:t>
      </w:r>
      <w:r w:rsidR="003C0507" w:rsidRPr="00392B45">
        <w:rPr>
          <w:bCs/>
          <w:color w:val="000000" w:themeColor="text1"/>
          <w:sz w:val="20"/>
          <w:lang w:val="fr-FR"/>
        </w:rPr>
        <w:t>93 23</w:t>
      </w:r>
    </w:p>
    <w:p w14:paraId="04BBF055" w14:textId="1FD56A5F" w:rsidR="00910124" w:rsidRPr="0023071A" w:rsidRDefault="003C0507" w:rsidP="00AC2BFE">
      <w:pPr>
        <w:ind w:left="3402" w:hanging="3402"/>
        <w:rPr>
          <w:color w:val="000000" w:themeColor="text1"/>
          <w:lang w:val="en-GB"/>
        </w:rPr>
      </w:pPr>
      <w:proofErr w:type="gramStart"/>
      <w:r w:rsidRPr="00392B45">
        <w:rPr>
          <w:color w:val="000000" w:themeColor="text1"/>
          <w:sz w:val="20"/>
          <w:lang w:val="fr-FR"/>
        </w:rPr>
        <w:t>Mail:</w:t>
      </w:r>
      <w:proofErr w:type="gramEnd"/>
      <w:r w:rsidRPr="00392B45">
        <w:rPr>
          <w:color w:val="000000" w:themeColor="text1"/>
          <w:sz w:val="20"/>
          <w:lang w:val="fr-FR"/>
        </w:rPr>
        <w:t xml:space="preserve"> </w:t>
      </w:r>
      <w:r w:rsidR="003977E1">
        <w:rPr>
          <w:color w:val="000000" w:themeColor="text1"/>
          <w:sz w:val="20"/>
          <w:lang w:val="fr-FR"/>
        </w:rPr>
        <w:t>info</w:t>
      </w:r>
      <w:r w:rsidRPr="00392B45">
        <w:rPr>
          <w:color w:val="000000" w:themeColor="text1"/>
          <w:sz w:val="20"/>
          <w:lang w:val="fr-FR"/>
        </w:rPr>
        <w:t>@leipfinger-bader.de</w:t>
      </w:r>
      <w:r w:rsidR="00910124" w:rsidRPr="00392B45">
        <w:rPr>
          <w:bCs/>
          <w:color w:val="000000" w:themeColor="text1"/>
          <w:sz w:val="20"/>
          <w:lang w:val="fr-FR"/>
        </w:rPr>
        <w:tab/>
      </w:r>
      <w:r w:rsidRPr="00392B45">
        <w:rPr>
          <w:color w:val="000000" w:themeColor="text1"/>
          <w:sz w:val="20"/>
          <w:lang w:val="fr-FR"/>
        </w:rPr>
        <w:t>Mail: m.quassowski@kommunikation2b.de</w:t>
      </w:r>
    </w:p>
    <w:sectPr w:rsidR="00910124" w:rsidRPr="0023071A" w:rsidSect="00E80781">
      <w:footerReference w:type="default" r:id="rId20"/>
      <w:headerReference w:type="first" r:id="rId21"/>
      <w:pgSz w:w="11906" w:h="16838"/>
      <w:pgMar w:top="1247" w:right="2835" w:bottom="851" w:left="1588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13DE7" w14:textId="77777777" w:rsidR="001F70E4" w:rsidRDefault="001F70E4">
      <w:r>
        <w:separator/>
      </w:r>
    </w:p>
  </w:endnote>
  <w:endnote w:type="continuationSeparator" w:id="0">
    <w:p w14:paraId="37F20214" w14:textId="77777777" w:rsidR="001F70E4" w:rsidRDefault="001F7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B81EC" w14:textId="77777777" w:rsidR="008308B4" w:rsidRDefault="008308B4" w:rsidP="00275D5F">
    <w:pPr>
      <w:pStyle w:val="Fuzeile"/>
      <w:rPr>
        <w:sz w:val="16"/>
      </w:rPr>
    </w:pPr>
  </w:p>
  <w:p w14:paraId="333CEA4F" w14:textId="2727DF3A" w:rsidR="008C3B0B" w:rsidRPr="004A6FD7" w:rsidRDefault="008C3B0B" w:rsidP="00275D5F">
    <w:pPr>
      <w:pStyle w:val="Fuzeile"/>
      <w:rPr>
        <w:sz w:val="16"/>
      </w:rPr>
    </w:pPr>
    <w:r>
      <w:rPr>
        <w:sz w:val="16"/>
      </w:rPr>
      <w:t>2</w:t>
    </w:r>
    <w:r w:rsidR="00EE7DC4">
      <w:rPr>
        <w:sz w:val="16"/>
      </w:rPr>
      <w:t>3</w:t>
    </w:r>
    <w:r>
      <w:rPr>
        <w:sz w:val="16"/>
      </w:rPr>
      <w:t>-</w:t>
    </w:r>
    <w:r w:rsidR="00E80781">
      <w:rPr>
        <w:sz w:val="16"/>
      </w:rPr>
      <w:t>20 LB Module</w:t>
    </w:r>
    <w:r>
      <w:rPr>
        <w:sz w:val="16"/>
      </w:rPr>
      <w:tab/>
    </w:r>
    <w:r w:rsidR="00B34E5A">
      <w:rPr>
        <w:sz w:val="16"/>
      </w:rPr>
      <w:tab/>
    </w:r>
    <w:r>
      <w:rPr>
        <w:sz w:val="16"/>
      </w:rPr>
      <w:t xml:space="preserve">Seite </w:t>
    </w:r>
    <w:r w:rsidR="00125DE3">
      <w:rPr>
        <w:sz w:val="16"/>
      </w:rPr>
      <w:fldChar w:fldCharType="begin"/>
    </w:r>
    <w:r>
      <w:rPr>
        <w:sz w:val="16"/>
      </w:rPr>
      <w:instrText xml:space="preserve"> PAGE \* ARABIC </w:instrText>
    </w:r>
    <w:r w:rsidR="00125DE3">
      <w:rPr>
        <w:sz w:val="16"/>
      </w:rPr>
      <w:fldChar w:fldCharType="separate"/>
    </w:r>
    <w:r w:rsidR="00636F62">
      <w:rPr>
        <w:noProof/>
        <w:sz w:val="16"/>
      </w:rPr>
      <w:t>6</w:t>
    </w:r>
    <w:r w:rsidR="00125DE3">
      <w:rPr>
        <w:sz w:val="16"/>
      </w:rPr>
      <w:fldChar w:fldCharType="end"/>
    </w:r>
    <w:r>
      <w:rPr>
        <w:sz w:val="16"/>
      </w:rPr>
      <w:t xml:space="preserve"> von </w:t>
    </w:r>
    <w:r w:rsidR="00125DE3">
      <w:rPr>
        <w:rStyle w:val="Seitenzahl"/>
        <w:sz w:val="16"/>
      </w:rPr>
      <w:fldChar w:fldCharType="begin"/>
    </w:r>
    <w:r>
      <w:rPr>
        <w:rStyle w:val="Seitenzahl"/>
        <w:sz w:val="16"/>
      </w:rPr>
      <w:instrText xml:space="preserve"> NUMPAGES \* ARABIC </w:instrText>
    </w:r>
    <w:r w:rsidR="00125DE3">
      <w:rPr>
        <w:rStyle w:val="Seitenzahl"/>
        <w:sz w:val="16"/>
      </w:rPr>
      <w:fldChar w:fldCharType="separate"/>
    </w:r>
    <w:r w:rsidR="00636F62">
      <w:rPr>
        <w:rStyle w:val="Seitenzahl"/>
        <w:noProof/>
        <w:sz w:val="16"/>
      </w:rPr>
      <w:t>6</w:t>
    </w:r>
    <w:r w:rsidR="00125DE3">
      <w:rPr>
        <w:rStyle w:val="Seitenzah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B0A54" w14:textId="77777777" w:rsidR="001F70E4" w:rsidRDefault="001F70E4">
      <w:r>
        <w:separator/>
      </w:r>
    </w:p>
  </w:footnote>
  <w:footnote w:type="continuationSeparator" w:id="0">
    <w:p w14:paraId="4C379E49" w14:textId="77777777" w:rsidR="001F70E4" w:rsidRDefault="001F7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2F9B7" w14:textId="65792F31" w:rsidR="001E69D9" w:rsidRDefault="00423952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ECDF7E" wp14:editId="3472E98E">
          <wp:simplePos x="0" y="0"/>
          <wp:positionH relativeFrom="column">
            <wp:posOffset>4265930</wp:posOffset>
          </wp:positionH>
          <wp:positionV relativeFrom="paragraph">
            <wp:posOffset>-211667</wp:posOffset>
          </wp:positionV>
          <wp:extent cx="1955800" cy="606022"/>
          <wp:effectExtent l="0" t="0" r="6350" b="3810"/>
          <wp:wrapTight wrapText="bothSides">
            <wp:wrapPolygon edited="0">
              <wp:start x="0" y="0"/>
              <wp:lineTo x="0" y="21057"/>
              <wp:lineTo x="21460" y="21057"/>
              <wp:lineTo x="21460" y="0"/>
              <wp:lineTo x="0" y="0"/>
            </wp:wrapPolygon>
          </wp:wrapTight>
          <wp:docPr id="773831917" name="Grafik 7738319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6060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EDA7849"/>
    <w:multiLevelType w:val="hybridMultilevel"/>
    <w:tmpl w:val="739CCA76"/>
    <w:lvl w:ilvl="0" w:tplc="0F5C78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126692"/>
    <w:multiLevelType w:val="hybridMultilevel"/>
    <w:tmpl w:val="9E547946"/>
    <w:lvl w:ilvl="0" w:tplc="DED65B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809460">
    <w:abstractNumId w:val="0"/>
  </w:num>
  <w:num w:numId="2" w16cid:durableId="1580673997">
    <w:abstractNumId w:val="1"/>
  </w:num>
  <w:num w:numId="3" w16cid:durableId="17301522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775"/>
    <w:rsid w:val="00004721"/>
    <w:rsid w:val="00004E15"/>
    <w:rsid w:val="000058AA"/>
    <w:rsid w:val="000062C8"/>
    <w:rsid w:val="000074BF"/>
    <w:rsid w:val="0000761D"/>
    <w:rsid w:val="00007899"/>
    <w:rsid w:val="00007A93"/>
    <w:rsid w:val="000103AA"/>
    <w:rsid w:val="00010B95"/>
    <w:rsid w:val="000113F7"/>
    <w:rsid w:val="00012067"/>
    <w:rsid w:val="000120CF"/>
    <w:rsid w:val="00012118"/>
    <w:rsid w:val="000123D7"/>
    <w:rsid w:val="00012605"/>
    <w:rsid w:val="00012A34"/>
    <w:rsid w:val="00012F24"/>
    <w:rsid w:val="0001396F"/>
    <w:rsid w:val="000147B1"/>
    <w:rsid w:val="00016AB0"/>
    <w:rsid w:val="00016D7A"/>
    <w:rsid w:val="0001710F"/>
    <w:rsid w:val="00017937"/>
    <w:rsid w:val="000201B8"/>
    <w:rsid w:val="000216CF"/>
    <w:rsid w:val="00021E2A"/>
    <w:rsid w:val="000220C4"/>
    <w:rsid w:val="0002278F"/>
    <w:rsid w:val="00022C03"/>
    <w:rsid w:val="00025097"/>
    <w:rsid w:val="00026526"/>
    <w:rsid w:val="00026F54"/>
    <w:rsid w:val="0002766B"/>
    <w:rsid w:val="00027FBC"/>
    <w:rsid w:val="0003008B"/>
    <w:rsid w:val="00030354"/>
    <w:rsid w:val="00031832"/>
    <w:rsid w:val="00032344"/>
    <w:rsid w:val="000339DB"/>
    <w:rsid w:val="00034D6A"/>
    <w:rsid w:val="00035433"/>
    <w:rsid w:val="00035637"/>
    <w:rsid w:val="00035D2A"/>
    <w:rsid w:val="00035FC4"/>
    <w:rsid w:val="00036BA4"/>
    <w:rsid w:val="00036F3A"/>
    <w:rsid w:val="00037964"/>
    <w:rsid w:val="00040234"/>
    <w:rsid w:val="000403ED"/>
    <w:rsid w:val="000408C9"/>
    <w:rsid w:val="000408D2"/>
    <w:rsid w:val="00040B6E"/>
    <w:rsid w:val="00040B7F"/>
    <w:rsid w:val="0004197B"/>
    <w:rsid w:val="0004369F"/>
    <w:rsid w:val="000437D5"/>
    <w:rsid w:val="0004398A"/>
    <w:rsid w:val="000442BE"/>
    <w:rsid w:val="00044960"/>
    <w:rsid w:val="00044F20"/>
    <w:rsid w:val="0004518D"/>
    <w:rsid w:val="000454A1"/>
    <w:rsid w:val="00045677"/>
    <w:rsid w:val="000456AE"/>
    <w:rsid w:val="00046149"/>
    <w:rsid w:val="00047E6E"/>
    <w:rsid w:val="00047ECD"/>
    <w:rsid w:val="00050443"/>
    <w:rsid w:val="00050DFA"/>
    <w:rsid w:val="00051373"/>
    <w:rsid w:val="00051A7A"/>
    <w:rsid w:val="00052EC3"/>
    <w:rsid w:val="000531AE"/>
    <w:rsid w:val="00054B01"/>
    <w:rsid w:val="00055907"/>
    <w:rsid w:val="00055FBD"/>
    <w:rsid w:val="00056C74"/>
    <w:rsid w:val="00056C98"/>
    <w:rsid w:val="00057375"/>
    <w:rsid w:val="0005785A"/>
    <w:rsid w:val="0006032C"/>
    <w:rsid w:val="00061218"/>
    <w:rsid w:val="00062D6B"/>
    <w:rsid w:val="00062E18"/>
    <w:rsid w:val="000632C9"/>
    <w:rsid w:val="0006593B"/>
    <w:rsid w:val="00065A78"/>
    <w:rsid w:val="0007003B"/>
    <w:rsid w:val="000713DA"/>
    <w:rsid w:val="00071405"/>
    <w:rsid w:val="00071DC7"/>
    <w:rsid w:val="000727FB"/>
    <w:rsid w:val="00073CD8"/>
    <w:rsid w:val="00073FB7"/>
    <w:rsid w:val="00075C02"/>
    <w:rsid w:val="00076490"/>
    <w:rsid w:val="000772A8"/>
    <w:rsid w:val="00077D4F"/>
    <w:rsid w:val="00077E7F"/>
    <w:rsid w:val="00081C46"/>
    <w:rsid w:val="00082ACF"/>
    <w:rsid w:val="0008319A"/>
    <w:rsid w:val="000832A7"/>
    <w:rsid w:val="00083710"/>
    <w:rsid w:val="00083CDD"/>
    <w:rsid w:val="0008415E"/>
    <w:rsid w:val="00084528"/>
    <w:rsid w:val="0008522B"/>
    <w:rsid w:val="00085CC0"/>
    <w:rsid w:val="00087059"/>
    <w:rsid w:val="00090E64"/>
    <w:rsid w:val="00092169"/>
    <w:rsid w:val="000928B3"/>
    <w:rsid w:val="00092D96"/>
    <w:rsid w:val="00093467"/>
    <w:rsid w:val="000949D4"/>
    <w:rsid w:val="0009510B"/>
    <w:rsid w:val="0009532C"/>
    <w:rsid w:val="000967FE"/>
    <w:rsid w:val="000A0BF8"/>
    <w:rsid w:val="000A1908"/>
    <w:rsid w:val="000A1AD9"/>
    <w:rsid w:val="000A1D79"/>
    <w:rsid w:val="000A2125"/>
    <w:rsid w:val="000A2625"/>
    <w:rsid w:val="000A39FD"/>
    <w:rsid w:val="000A416A"/>
    <w:rsid w:val="000A4484"/>
    <w:rsid w:val="000A5B78"/>
    <w:rsid w:val="000A61F2"/>
    <w:rsid w:val="000A63C3"/>
    <w:rsid w:val="000A66FA"/>
    <w:rsid w:val="000A77DD"/>
    <w:rsid w:val="000B136B"/>
    <w:rsid w:val="000B29DA"/>
    <w:rsid w:val="000B3945"/>
    <w:rsid w:val="000B3AFD"/>
    <w:rsid w:val="000B4671"/>
    <w:rsid w:val="000B4BEB"/>
    <w:rsid w:val="000B52FB"/>
    <w:rsid w:val="000B530E"/>
    <w:rsid w:val="000B5355"/>
    <w:rsid w:val="000B58FF"/>
    <w:rsid w:val="000B5E09"/>
    <w:rsid w:val="000B5F32"/>
    <w:rsid w:val="000C13CF"/>
    <w:rsid w:val="000C254A"/>
    <w:rsid w:val="000C2A38"/>
    <w:rsid w:val="000C2FD7"/>
    <w:rsid w:val="000C2FEE"/>
    <w:rsid w:val="000C34C6"/>
    <w:rsid w:val="000C385A"/>
    <w:rsid w:val="000C3CAC"/>
    <w:rsid w:val="000D01ED"/>
    <w:rsid w:val="000D040E"/>
    <w:rsid w:val="000D100B"/>
    <w:rsid w:val="000D10D9"/>
    <w:rsid w:val="000D1E23"/>
    <w:rsid w:val="000D2251"/>
    <w:rsid w:val="000D28C2"/>
    <w:rsid w:val="000D373A"/>
    <w:rsid w:val="000D4869"/>
    <w:rsid w:val="000D506C"/>
    <w:rsid w:val="000D5F81"/>
    <w:rsid w:val="000D6301"/>
    <w:rsid w:val="000D66A2"/>
    <w:rsid w:val="000D6E2E"/>
    <w:rsid w:val="000D6F66"/>
    <w:rsid w:val="000D72B5"/>
    <w:rsid w:val="000D77C9"/>
    <w:rsid w:val="000E1B29"/>
    <w:rsid w:val="000E31B2"/>
    <w:rsid w:val="000E3623"/>
    <w:rsid w:val="000E4F03"/>
    <w:rsid w:val="000E50CE"/>
    <w:rsid w:val="000E6D46"/>
    <w:rsid w:val="000E7147"/>
    <w:rsid w:val="000E7229"/>
    <w:rsid w:val="000E77F0"/>
    <w:rsid w:val="000F0E0F"/>
    <w:rsid w:val="000F1C2D"/>
    <w:rsid w:val="000F1D42"/>
    <w:rsid w:val="000F23DB"/>
    <w:rsid w:val="000F2458"/>
    <w:rsid w:val="000F2D98"/>
    <w:rsid w:val="000F3CEA"/>
    <w:rsid w:val="000F4158"/>
    <w:rsid w:val="000F501B"/>
    <w:rsid w:val="000F5050"/>
    <w:rsid w:val="000F6D2A"/>
    <w:rsid w:val="000F6E76"/>
    <w:rsid w:val="00101B30"/>
    <w:rsid w:val="00101D52"/>
    <w:rsid w:val="0010259B"/>
    <w:rsid w:val="00102F4E"/>
    <w:rsid w:val="00105131"/>
    <w:rsid w:val="001063AD"/>
    <w:rsid w:val="001065ED"/>
    <w:rsid w:val="00107817"/>
    <w:rsid w:val="00111A21"/>
    <w:rsid w:val="00111DA5"/>
    <w:rsid w:val="00112EF2"/>
    <w:rsid w:val="001133AB"/>
    <w:rsid w:val="00113E3D"/>
    <w:rsid w:val="001153F5"/>
    <w:rsid w:val="00115628"/>
    <w:rsid w:val="001160E4"/>
    <w:rsid w:val="00116A25"/>
    <w:rsid w:val="00117484"/>
    <w:rsid w:val="00117A3D"/>
    <w:rsid w:val="00117B87"/>
    <w:rsid w:val="00117ECF"/>
    <w:rsid w:val="00121C5A"/>
    <w:rsid w:val="00121D8A"/>
    <w:rsid w:val="001223CF"/>
    <w:rsid w:val="00122B9B"/>
    <w:rsid w:val="00122FFD"/>
    <w:rsid w:val="0012486B"/>
    <w:rsid w:val="00125DE3"/>
    <w:rsid w:val="0012694C"/>
    <w:rsid w:val="00126CBE"/>
    <w:rsid w:val="001271AC"/>
    <w:rsid w:val="001271D5"/>
    <w:rsid w:val="001314D2"/>
    <w:rsid w:val="0013179C"/>
    <w:rsid w:val="0013224B"/>
    <w:rsid w:val="001331FF"/>
    <w:rsid w:val="0013383A"/>
    <w:rsid w:val="001345DA"/>
    <w:rsid w:val="001348EC"/>
    <w:rsid w:val="001359C9"/>
    <w:rsid w:val="001361E0"/>
    <w:rsid w:val="001361E2"/>
    <w:rsid w:val="00136789"/>
    <w:rsid w:val="00137210"/>
    <w:rsid w:val="00140282"/>
    <w:rsid w:val="00140396"/>
    <w:rsid w:val="00140B3C"/>
    <w:rsid w:val="00140C35"/>
    <w:rsid w:val="001411C0"/>
    <w:rsid w:val="001421A4"/>
    <w:rsid w:val="001421DE"/>
    <w:rsid w:val="00143CCF"/>
    <w:rsid w:val="00146170"/>
    <w:rsid w:val="00147131"/>
    <w:rsid w:val="00147A19"/>
    <w:rsid w:val="001504FB"/>
    <w:rsid w:val="001517DE"/>
    <w:rsid w:val="00152039"/>
    <w:rsid w:val="001520A7"/>
    <w:rsid w:val="0015468C"/>
    <w:rsid w:val="00157AB8"/>
    <w:rsid w:val="0016069D"/>
    <w:rsid w:val="0016114F"/>
    <w:rsid w:val="001624A3"/>
    <w:rsid w:val="00162E0A"/>
    <w:rsid w:val="00164ECA"/>
    <w:rsid w:val="00166FC7"/>
    <w:rsid w:val="001672C5"/>
    <w:rsid w:val="00167862"/>
    <w:rsid w:val="0017006B"/>
    <w:rsid w:val="001723F3"/>
    <w:rsid w:val="001724A0"/>
    <w:rsid w:val="001730D4"/>
    <w:rsid w:val="00173FBA"/>
    <w:rsid w:val="00174333"/>
    <w:rsid w:val="001753CA"/>
    <w:rsid w:val="00176B59"/>
    <w:rsid w:val="001778D5"/>
    <w:rsid w:val="00180232"/>
    <w:rsid w:val="0018029B"/>
    <w:rsid w:val="00180499"/>
    <w:rsid w:val="00181297"/>
    <w:rsid w:val="0018216C"/>
    <w:rsid w:val="00183139"/>
    <w:rsid w:val="0018397A"/>
    <w:rsid w:val="00183E5F"/>
    <w:rsid w:val="0018432D"/>
    <w:rsid w:val="0018444B"/>
    <w:rsid w:val="00184603"/>
    <w:rsid w:val="00185FED"/>
    <w:rsid w:val="00187876"/>
    <w:rsid w:val="001917E2"/>
    <w:rsid w:val="0019219C"/>
    <w:rsid w:val="00192D4D"/>
    <w:rsid w:val="00193DA9"/>
    <w:rsid w:val="001940C9"/>
    <w:rsid w:val="00195A7F"/>
    <w:rsid w:val="00195F37"/>
    <w:rsid w:val="00197769"/>
    <w:rsid w:val="00197F79"/>
    <w:rsid w:val="001A0D73"/>
    <w:rsid w:val="001A13F8"/>
    <w:rsid w:val="001A358B"/>
    <w:rsid w:val="001A3835"/>
    <w:rsid w:val="001A38FE"/>
    <w:rsid w:val="001A4049"/>
    <w:rsid w:val="001A474D"/>
    <w:rsid w:val="001A4810"/>
    <w:rsid w:val="001A48D3"/>
    <w:rsid w:val="001A56D1"/>
    <w:rsid w:val="001A7B72"/>
    <w:rsid w:val="001B1C35"/>
    <w:rsid w:val="001B2B7E"/>
    <w:rsid w:val="001B327B"/>
    <w:rsid w:val="001B3A64"/>
    <w:rsid w:val="001B487A"/>
    <w:rsid w:val="001B4C7E"/>
    <w:rsid w:val="001B5563"/>
    <w:rsid w:val="001B5F5E"/>
    <w:rsid w:val="001B62ED"/>
    <w:rsid w:val="001B6347"/>
    <w:rsid w:val="001B6DE4"/>
    <w:rsid w:val="001B6EB6"/>
    <w:rsid w:val="001B7378"/>
    <w:rsid w:val="001C0358"/>
    <w:rsid w:val="001C27F6"/>
    <w:rsid w:val="001C298F"/>
    <w:rsid w:val="001C2EF7"/>
    <w:rsid w:val="001C2F6D"/>
    <w:rsid w:val="001C34D0"/>
    <w:rsid w:val="001C3846"/>
    <w:rsid w:val="001C41DF"/>
    <w:rsid w:val="001C4208"/>
    <w:rsid w:val="001C459A"/>
    <w:rsid w:val="001C66B5"/>
    <w:rsid w:val="001C6B33"/>
    <w:rsid w:val="001C7D11"/>
    <w:rsid w:val="001C7D36"/>
    <w:rsid w:val="001D1533"/>
    <w:rsid w:val="001D1B38"/>
    <w:rsid w:val="001D370F"/>
    <w:rsid w:val="001D3E78"/>
    <w:rsid w:val="001D451E"/>
    <w:rsid w:val="001D5B91"/>
    <w:rsid w:val="001D5BE9"/>
    <w:rsid w:val="001D5C6F"/>
    <w:rsid w:val="001D62F7"/>
    <w:rsid w:val="001D64B9"/>
    <w:rsid w:val="001D6B7F"/>
    <w:rsid w:val="001D6BDC"/>
    <w:rsid w:val="001D7BCF"/>
    <w:rsid w:val="001E2417"/>
    <w:rsid w:val="001E2999"/>
    <w:rsid w:val="001E2C72"/>
    <w:rsid w:val="001E3128"/>
    <w:rsid w:val="001E32C2"/>
    <w:rsid w:val="001E3534"/>
    <w:rsid w:val="001E41C7"/>
    <w:rsid w:val="001E47C2"/>
    <w:rsid w:val="001E4BF9"/>
    <w:rsid w:val="001E5551"/>
    <w:rsid w:val="001E670C"/>
    <w:rsid w:val="001E6867"/>
    <w:rsid w:val="001E69D9"/>
    <w:rsid w:val="001F145D"/>
    <w:rsid w:val="001F14DB"/>
    <w:rsid w:val="001F155C"/>
    <w:rsid w:val="001F268E"/>
    <w:rsid w:val="001F2F26"/>
    <w:rsid w:val="001F423C"/>
    <w:rsid w:val="001F50ED"/>
    <w:rsid w:val="001F54DE"/>
    <w:rsid w:val="001F6B3A"/>
    <w:rsid w:val="001F6BE7"/>
    <w:rsid w:val="001F70E4"/>
    <w:rsid w:val="001F7A86"/>
    <w:rsid w:val="002006C7"/>
    <w:rsid w:val="002009C8"/>
    <w:rsid w:val="00201841"/>
    <w:rsid w:val="00201E1A"/>
    <w:rsid w:val="00202389"/>
    <w:rsid w:val="00202717"/>
    <w:rsid w:val="00202D38"/>
    <w:rsid w:val="00202D75"/>
    <w:rsid w:val="002052C2"/>
    <w:rsid w:val="0020553F"/>
    <w:rsid w:val="0020571E"/>
    <w:rsid w:val="00205CF3"/>
    <w:rsid w:val="00206CF1"/>
    <w:rsid w:val="00207652"/>
    <w:rsid w:val="00210D19"/>
    <w:rsid w:val="002110E5"/>
    <w:rsid w:val="002112A9"/>
    <w:rsid w:val="00211A8B"/>
    <w:rsid w:val="0021294C"/>
    <w:rsid w:val="00212BA0"/>
    <w:rsid w:val="00214028"/>
    <w:rsid w:val="00214AB9"/>
    <w:rsid w:val="00216371"/>
    <w:rsid w:val="00216E64"/>
    <w:rsid w:val="00217409"/>
    <w:rsid w:val="0021753E"/>
    <w:rsid w:val="0022087D"/>
    <w:rsid w:val="00223C13"/>
    <w:rsid w:val="0022511E"/>
    <w:rsid w:val="00225772"/>
    <w:rsid w:val="00227E2B"/>
    <w:rsid w:val="00230063"/>
    <w:rsid w:val="0023071A"/>
    <w:rsid w:val="00231EDE"/>
    <w:rsid w:val="00231F15"/>
    <w:rsid w:val="00233579"/>
    <w:rsid w:val="00233AAC"/>
    <w:rsid w:val="002340E3"/>
    <w:rsid w:val="0023478A"/>
    <w:rsid w:val="00234D7E"/>
    <w:rsid w:val="00235095"/>
    <w:rsid w:val="0023590C"/>
    <w:rsid w:val="00235AFD"/>
    <w:rsid w:val="00236EA4"/>
    <w:rsid w:val="00241615"/>
    <w:rsid w:val="0024227A"/>
    <w:rsid w:val="002428C0"/>
    <w:rsid w:val="00242BB0"/>
    <w:rsid w:val="00243652"/>
    <w:rsid w:val="002451B6"/>
    <w:rsid w:val="0024680A"/>
    <w:rsid w:val="00246DC6"/>
    <w:rsid w:val="00250268"/>
    <w:rsid w:val="002509F0"/>
    <w:rsid w:val="00250DF7"/>
    <w:rsid w:val="002511B9"/>
    <w:rsid w:val="00252EAF"/>
    <w:rsid w:val="002545F6"/>
    <w:rsid w:val="00254B67"/>
    <w:rsid w:val="0025583A"/>
    <w:rsid w:val="0025724E"/>
    <w:rsid w:val="002605D8"/>
    <w:rsid w:val="00260C98"/>
    <w:rsid w:val="002659FA"/>
    <w:rsid w:val="00265BD5"/>
    <w:rsid w:val="00267C9A"/>
    <w:rsid w:val="00270BE5"/>
    <w:rsid w:val="00271CAA"/>
    <w:rsid w:val="00271E7B"/>
    <w:rsid w:val="0027233A"/>
    <w:rsid w:val="0027261D"/>
    <w:rsid w:val="00272BD0"/>
    <w:rsid w:val="00272C48"/>
    <w:rsid w:val="00272CD6"/>
    <w:rsid w:val="00273377"/>
    <w:rsid w:val="00273464"/>
    <w:rsid w:val="00275298"/>
    <w:rsid w:val="00275D5F"/>
    <w:rsid w:val="002767E0"/>
    <w:rsid w:val="00276D60"/>
    <w:rsid w:val="002807CD"/>
    <w:rsid w:val="00280957"/>
    <w:rsid w:val="00280C16"/>
    <w:rsid w:val="00280D66"/>
    <w:rsid w:val="00281585"/>
    <w:rsid w:val="00281CA2"/>
    <w:rsid w:val="00281CB2"/>
    <w:rsid w:val="00282074"/>
    <w:rsid w:val="00282F1D"/>
    <w:rsid w:val="00283311"/>
    <w:rsid w:val="00284578"/>
    <w:rsid w:val="00284A40"/>
    <w:rsid w:val="00284DCB"/>
    <w:rsid w:val="00285BD2"/>
    <w:rsid w:val="002868DA"/>
    <w:rsid w:val="00290F64"/>
    <w:rsid w:val="00291FC5"/>
    <w:rsid w:val="002926A2"/>
    <w:rsid w:val="002927EC"/>
    <w:rsid w:val="00292D78"/>
    <w:rsid w:val="0029359B"/>
    <w:rsid w:val="00296C72"/>
    <w:rsid w:val="002975CB"/>
    <w:rsid w:val="00297ABE"/>
    <w:rsid w:val="00297C62"/>
    <w:rsid w:val="002A068F"/>
    <w:rsid w:val="002A0AAB"/>
    <w:rsid w:val="002A1F7B"/>
    <w:rsid w:val="002A352F"/>
    <w:rsid w:val="002A355E"/>
    <w:rsid w:val="002A3E1D"/>
    <w:rsid w:val="002A43E0"/>
    <w:rsid w:val="002A5D29"/>
    <w:rsid w:val="002A68F8"/>
    <w:rsid w:val="002A6E21"/>
    <w:rsid w:val="002B0963"/>
    <w:rsid w:val="002B1BF0"/>
    <w:rsid w:val="002B23C9"/>
    <w:rsid w:val="002B3C3F"/>
    <w:rsid w:val="002B4076"/>
    <w:rsid w:val="002B4761"/>
    <w:rsid w:val="002B4864"/>
    <w:rsid w:val="002B48DB"/>
    <w:rsid w:val="002B5D6A"/>
    <w:rsid w:val="002B6076"/>
    <w:rsid w:val="002B65D1"/>
    <w:rsid w:val="002B6C1C"/>
    <w:rsid w:val="002B704B"/>
    <w:rsid w:val="002B75FE"/>
    <w:rsid w:val="002B7768"/>
    <w:rsid w:val="002C0794"/>
    <w:rsid w:val="002C08F3"/>
    <w:rsid w:val="002C0A31"/>
    <w:rsid w:val="002C101E"/>
    <w:rsid w:val="002C1185"/>
    <w:rsid w:val="002C133E"/>
    <w:rsid w:val="002C1387"/>
    <w:rsid w:val="002C3522"/>
    <w:rsid w:val="002C37AC"/>
    <w:rsid w:val="002C3D26"/>
    <w:rsid w:val="002C504C"/>
    <w:rsid w:val="002C5F5F"/>
    <w:rsid w:val="002C6374"/>
    <w:rsid w:val="002C67A6"/>
    <w:rsid w:val="002C6BCE"/>
    <w:rsid w:val="002D0472"/>
    <w:rsid w:val="002D0918"/>
    <w:rsid w:val="002D0DCE"/>
    <w:rsid w:val="002D1457"/>
    <w:rsid w:val="002D1FB9"/>
    <w:rsid w:val="002D2192"/>
    <w:rsid w:val="002D334C"/>
    <w:rsid w:val="002D3A55"/>
    <w:rsid w:val="002D4978"/>
    <w:rsid w:val="002D52C8"/>
    <w:rsid w:val="002D6797"/>
    <w:rsid w:val="002E01B2"/>
    <w:rsid w:val="002E0EBE"/>
    <w:rsid w:val="002E121B"/>
    <w:rsid w:val="002E2512"/>
    <w:rsid w:val="002E29BB"/>
    <w:rsid w:val="002E32F3"/>
    <w:rsid w:val="002E4144"/>
    <w:rsid w:val="002E4EB5"/>
    <w:rsid w:val="002E52D3"/>
    <w:rsid w:val="002E5319"/>
    <w:rsid w:val="002E62C4"/>
    <w:rsid w:val="002E701B"/>
    <w:rsid w:val="002F0496"/>
    <w:rsid w:val="002F16D0"/>
    <w:rsid w:val="002F36AF"/>
    <w:rsid w:val="002F4E5B"/>
    <w:rsid w:val="002F5319"/>
    <w:rsid w:val="002F5C62"/>
    <w:rsid w:val="002F6215"/>
    <w:rsid w:val="002F68A4"/>
    <w:rsid w:val="002F6F97"/>
    <w:rsid w:val="002F7580"/>
    <w:rsid w:val="00301113"/>
    <w:rsid w:val="003016B5"/>
    <w:rsid w:val="00302E30"/>
    <w:rsid w:val="00304137"/>
    <w:rsid w:val="00304926"/>
    <w:rsid w:val="00306056"/>
    <w:rsid w:val="00306641"/>
    <w:rsid w:val="00306D18"/>
    <w:rsid w:val="00307467"/>
    <w:rsid w:val="00310305"/>
    <w:rsid w:val="00311492"/>
    <w:rsid w:val="00311C70"/>
    <w:rsid w:val="00311D4A"/>
    <w:rsid w:val="003125E1"/>
    <w:rsid w:val="00312661"/>
    <w:rsid w:val="00312688"/>
    <w:rsid w:val="00312E54"/>
    <w:rsid w:val="00312FDF"/>
    <w:rsid w:val="00313503"/>
    <w:rsid w:val="00313928"/>
    <w:rsid w:val="00314EA5"/>
    <w:rsid w:val="003166B7"/>
    <w:rsid w:val="00316D3B"/>
    <w:rsid w:val="00317101"/>
    <w:rsid w:val="00320814"/>
    <w:rsid w:val="00322166"/>
    <w:rsid w:val="003222EB"/>
    <w:rsid w:val="00322E11"/>
    <w:rsid w:val="00323FFD"/>
    <w:rsid w:val="00324B93"/>
    <w:rsid w:val="00324C6D"/>
    <w:rsid w:val="00324FE7"/>
    <w:rsid w:val="0032521F"/>
    <w:rsid w:val="00325519"/>
    <w:rsid w:val="003255A4"/>
    <w:rsid w:val="003259E3"/>
    <w:rsid w:val="00325F35"/>
    <w:rsid w:val="00325F6D"/>
    <w:rsid w:val="00326AC3"/>
    <w:rsid w:val="003271BB"/>
    <w:rsid w:val="0032731A"/>
    <w:rsid w:val="0032733B"/>
    <w:rsid w:val="00327340"/>
    <w:rsid w:val="00327EB2"/>
    <w:rsid w:val="00330754"/>
    <w:rsid w:val="003313AA"/>
    <w:rsid w:val="00331EF6"/>
    <w:rsid w:val="00332176"/>
    <w:rsid w:val="00332BBD"/>
    <w:rsid w:val="00332D6B"/>
    <w:rsid w:val="003331AE"/>
    <w:rsid w:val="00333336"/>
    <w:rsid w:val="00334FDA"/>
    <w:rsid w:val="003356BA"/>
    <w:rsid w:val="00336333"/>
    <w:rsid w:val="00336B5B"/>
    <w:rsid w:val="00337C36"/>
    <w:rsid w:val="00337F3B"/>
    <w:rsid w:val="00340038"/>
    <w:rsid w:val="00340351"/>
    <w:rsid w:val="00340EB4"/>
    <w:rsid w:val="0034286F"/>
    <w:rsid w:val="00342F83"/>
    <w:rsid w:val="00343833"/>
    <w:rsid w:val="00343BB9"/>
    <w:rsid w:val="00345FCC"/>
    <w:rsid w:val="0034642C"/>
    <w:rsid w:val="0034729C"/>
    <w:rsid w:val="00351106"/>
    <w:rsid w:val="0035112D"/>
    <w:rsid w:val="00351CF6"/>
    <w:rsid w:val="00351D21"/>
    <w:rsid w:val="0035225A"/>
    <w:rsid w:val="00352AAF"/>
    <w:rsid w:val="003553AD"/>
    <w:rsid w:val="003554F6"/>
    <w:rsid w:val="00355E53"/>
    <w:rsid w:val="003612F6"/>
    <w:rsid w:val="00361424"/>
    <w:rsid w:val="00361C3C"/>
    <w:rsid w:val="00361EF5"/>
    <w:rsid w:val="003621CA"/>
    <w:rsid w:val="00364425"/>
    <w:rsid w:val="00365867"/>
    <w:rsid w:val="00366747"/>
    <w:rsid w:val="00370128"/>
    <w:rsid w:val="00370CF9"/>
    <w:rsid w:val="003715B2"/>
    <w:rsid w:val="003717FE"/>
    <w:rsid w:val="00372807"/>
    <w:rsid w:val="00373022"/>
    <w:rsid w:val="00374098"/>
    <w:rsid w:val="00374831"/>
    <w:rsid w:val="003749FE"/>
    <w:rsid w:val="00374BF1"/>
    <w:rsid w:val="00375DC4"/>
    <w:rsid w:val="00376425"/>
    <w:rsid w:val="00376E70"/>
    <w:rsid w:val="00376F69"/>
    <w:rsid w:val="00376F92"/>
    <w:rsid w:val="0037702C"/>
    <w:rsid w:val="00377238"/>
    <w:rsid w:val="00377F4B"/>
    <w:rsid w:val="003806EF"/>
    <w:rsid w:val="003809D6"/>
    <w:rsid w:val="00380A25"/>
    <w:rsid w:val="003815B6"/>
    <w:rsid w:val="00381647"/>
    <w:rsid w:val="003817AA"/>
    <w:rsid w:val="00382797"/>
    <w:rsid w:val="00382EE9"/>
    <w:rsid w:val="00383C66"/>
    <w:rsid w:val="00384B2D"/>
    <w:rsid w:val="00385E6E"/>
    <w:rsid w:val="003873D7"/>
    <w:rsid w:val="003874D4"/>
    <w:rsid w:val="00387A33"/>
    <w:rsid w:val="00387A5C"/>
    <w:rsid w:val="0039135A"/>
    <w:rsid w:val="003915B7"/>
    <w:rsid w:val="00392306"/>
    <w:rsid w:val="00392323"/>
    <w:rsid w:val="0039241D"/>
    <w:rsid w:val="00392B45"/>
    <w:rsid w:val="00392ED5"/>
    <w:rsid w:val="00393550"/>
    <w:rsid w:val="00393BC4"/>
    <w:rsid w:val="00393DAD"/>
    <w:rsid w:val="003941FB"/>
    <w:rsid w:val="00395E78"/>
    <w:rsid w:val="003977E1"/>
    <w:rsid w:val="003978A1"/>
    <w:rsid w:val="003979FD"/>
    <w:rsid w:val="003A1CAC"/>
    <w:rsid w:val="003A33E1"/>
    <w:rsid w:val="003A3614"/>
    <w:rsid w:val="003A4571"/>
    <w:rsid w:val="003A4FE8"/>
    <w:rsid w:val="003A61A3"/>
    <w:rsid w:val="003A72EC"/>
    <w:rsid w:val="003A7832"/>
    <w:rsid w:val="003B01C2"/>
    <w:rsid w:val="003B050D"/>
    <w:rsid w:val="003B0B2C"/>
    <w:rsid w:val="003B0B8F"/>
    <w:rsid w:val="003B10BA"/>
    <w:rsid w:val="003B20DA"/>
    <w:rsid w:val="003B3932"/>
    <w:rsid w:val="003B3D40"/>
    <w:rsid w:val="003B45BC"/>
    <w:rsid w:val="003B48D8"/>
    <w:rsid w:val="003B52C2"/>
    <w:rsid w:val="003B54AC"/>
    <w:rsid w:val="003B69BE"/>
    <w:rsid w:val="003B7359"/>
    <w:rsid w:val="003B7C97"/>
    <w:rsid w:val="003C0507"/>
    <w:rsid w:val="003C1099"/>
    <w:rsid w:val="003C1FE4"/>
    <w:rsid w:val="003C2645"/>
    <w:rsid w:val="003C3706"/>
    <w:rsid w:val="003C59E5"/>
    <w:rsid w:val="003C6F4C"/>
    <w:rsid w:val="003C7470"/>
    <w:rsid w:val="003C7CB9"/>
    <w:rsid w:val="003D0B89"/>
    <w:rsid w:val="003D1BA5"/>
    <w:rsid w:val="003D391E"/>
    <w:rsid w:val="003D4ED3"/>
    <w:rsid w:val="003D4F9E"/>
    <w:rsid w:val="003D63A6"/>
    <w:rsid w:val="003E0AC2"/>
    <w:rsid w:val="003E1440"/>
    <w:rsid w:val="003E1E23"/>
    <w:rsid w:val="003E2CFC"/>
    <w:rsid w:val="003E41F3"/>
    <w:rsid w:val="003E48CB"/>
    <w:rsid w:val="003E49E2"/>
    <w:rsid w:val="003E4C85"/>
    <w:rsid w:val="003E5D57"/>
    <w:rsid w:val="003E5E73"/>
    <w:rsid w:val="003E5E75"/>
    <w:rsid w:val="003E62EC"/>
    <w:rsid w:val="003F04DF"/>
    <w:rsid w:val="003F1110"/>
    <w:rsid w:val="003F2D8A"/>
    <w:rsid w:val="003F3A71"/>
    <w:rsid w:val="003F3F4F"/>
    <w:rsid w:val="003F4386"/>
    <w:rsid w:val="003F4388"/>
    <w:rsid w:val="003F466F"/>
    <w:rsid w:val="003F5D32"/>
    <w:rsid w:val="003F750D"/>
    <w:rsid w:val="0040009C"/>
    <w:rsid w:val="004003EA"/>
    <w:rsid w:val="00400AB2"/>
    <w:rsid w:val="00400E00"/>
    <w:rsid w:val="00401291"/>
    <w:rsid w:val="00403898"/>
    <w:rsid w:val="00403C38"/>
    <w:rsid w:val="0040584A"/>
    <w:rsid w:val="0040591B"/>
    <w:rsid w:val="004063DE"/>
    <w:rsid w:val="004067EC"/>
    <w:rsid w:val="00410908"/>
    <w:rsid w:val="004110F2"/>
    <w:rsid w:val="00411130"/>
    <w:rsid w:val="0041402C"/>
    <w:rsid w:val="00414493"/>
    <w:rsid w:val="00415611"/>
    <w:rsid w:val="0041577F"/>
    <w:rsid w:val="0041582F"/>
    <w:rsid w:val="00415B40"/>
    <w:rsid w:val="00421237"/>
    <w:rsid w:val="004218B3"/>
    <w:rsid w:val="0042255A"/>
    <w:rsid w:val="0042351D"/>
    <w:rsid w:val="00423952"/>
    <w:rsid w:val="004245CF"/>
    <w:rsid w:val="00425138"/>
    <w:rsid w:val="00425F64"/>
    <w:rsid w:val="004263FA"/>
    <w:rsid w:val="00426442"/>
    <w:rsid w:val="00426476"/>
    <w:rsid w:val="00426CCC"/>
    <w:rsid w:val="00426D4E"/>
    <w:rsid w:val="00427129"/>
    <w:rsid w:val="004313DA"/>
    <w:rsid w:val="004314CF"/>
    <w:rsid w:val="00431582"/>
    <w:rsid w:val="00431BFA"/>
    <w:rsid w:val="00432012"/>
    <w:rsid w:val="00432D19"/>
    <w:rsid w:val="00434243"/>
    <w:rsid w:val="004347D9"/>
    <w:rsid w:val="004348F4"/>
    <w:rsid w:val="00436144"/>
    <w:rsid w:val="0043626F"/>
    <w:rsid w:val="004363A2"/>
    <w:rsid w:val="00436A04"/>
    <w:rsid w:val="00437F8B"/>
    <w:rsid w:val="0044090C"/>
    <w:rsid w:val="00440FDE"/>
    <w:rsid w:val="004413B9"/>
    <w:rsid w:val="0044213D"/>
    <w:rsid w:val="00443432"/>
    <w:rsid w:val="004436CA"/>
    <w:rsid w:val="00443807"/>
    <w:rsid w:val="004442F1"/>
    <w:rsid w:val="004465D7"/>
    <w:rsid w:val="00446827"/>
    <w:rsid w:val="00446940"/>
    <w:rsid w:val="00447222"/>
    <w:rsid w:val="00447350"/>
    <w:rsid w:val="00447A5D"/>
    <w:rsid w:val="0045022B"/>
    <w:rsid w:val="004505F5"/>
    <w:rsid w:val="004506F5"/>
    <w:rsid w:val="00451AE0"/>
    <w:rsid w:val="00452107"/>
    <w:rsid w:val="0045296B"/>
    <w:rsid w:val="00452B45"/>
    <w:rsid w:val="00452D88"/>
    <w:rsid w:val="00453A7D"/>
    <w:rsid w:val="00454007"/>
    <w:rsid w:val="00454681"/>
    <w:rsid w:val="00455206"/>
    <w:rsid w:val="0045603A"/>
    <w:rsid w:val="004560B4"/>
    <w:rsid w:val="004565D2"/>
    <w:rsid w:val="004603D2"/>
    <w:rsid w:val="00460C3B"/>
    <w:rsid w:val="004613CE"/>
    <w:rsid w:val="004622B5"/>
    <w:rsid w:val="00462370"/>
    <w:rsid w:val="00462580"/>
    <w:rsid w:val="0046293F"/>
    <w:rsid w:val="004629FD"/>
    <w:rsid w:val="00462DAD"/>
    <w:rsid w:val="0046603B"/>
    <w:rsid w:val="00466BBE"/>
    <w:rsid w:val="00467A31"/>
    <w:rsid w:val="00470CF1"/>
    <w:rsid w:val="00471712"/>
    <w:rsid w:val="00472EA4"/>
    <w:rsid w:val="00474B53"/>
    <w:rsid w:val="00474FE1"/>
    <w:rsid w:val="00475289"/>
    <w:rsid w:val="00475C3E"/>
    <w:rsid w:val="00476179"/>
    <w:rsid w:val="0047789F"/>
    <w:rsid w:val="00480325"/>
    <w:rsid w:val="00480508"/>
    <w:rsid w:val="0048142E"/>
    <w:rsid w:val="00481864"/>
    <w:rsid w:val="00481E17"/>
    <w:rsid w:val="00482320"/>
    <w:rsid w:val="00483362"/>
    <w:rsid w:val="00483458"/>
    <w:rsid w:val="00483833"/>
    <w:rsid w:val="00484202"/>
    <w:rsid w:val="00484E19"/>
    <w:rsid w:val="00486C21"/>
    <w:rsid w:val="00490164"/>
    <w:rsid w:val="00490545"/>
    <w:rsid w:val="00491445"/>
    <w:rsid w:val="004919AB"/>
    <w:rsid w:val="00494332"/>
    <w:rsid w:val="0049483D"/>
    <w:rsid w:val="004960B8"/>
    <w:rsid w:val="00497E88"/>
    <w:rsid w:val="004A02EF"/>
    <w:rsid w:val="004A0380"/>
    <w:rsid w:val="004A28E2"/>
    <w:rsid w:val="004A2AD4"/>
    <w:rsid w:val="004A2C74"/>
    <w:rsid w:val="004A3467"/>
    <w:rsid w:val="004A36C6"/>
    <w:rsid w:val="004A3ED5"/>
    <w:rsid w:val="004A43C9"/>
    <w:rsid w:val="004A4A28"/>
    <w:rsid w:val="004A58F3"/>
    <w:rsid w:val="004A5A0F"/>
    <w:rsid w:val="004A5AF0"/>
    <w:rsid w:val="004A6FD7"/>
    <w:rsid w:val="004A7539"/>
    <w:rsid w:val="004B0286"/>
    <w:rsid w:val="004B0DF7"/>
    <w:rsid w:val="004B18C1"/>
    <w:rsid w:val="004B4338"/>
    <w:rsid w:val="004B5AC8"/>
    <w:rsid w:val="004B6FFD"/>
    <w:rsid w:val="004C1015"/>
    <w:rsid w:val="004C10D9"/>
    <w:rsid w:val="004C281B"/>
    <w:rsid w:val="004C3A3B"/>
    <w:rsid w:val="004C3C12"/>
    <w:rsid w:val="004C405B"/>
    <w:rsid w:val="004C49C0"/>
    <w:rsid w:val="004C531E"/>
    <w:rsid w:val="004C6341"/>
    <w:rsid w:val="004C641C"/>
    <w:rsid w:val="004C6E5C"/>
    <w:rsid w:val="004C7069"/>
    <w:rsid w:val="004D10B8"/>
    <w:rsid w:val="004D1A2D"/>
    <w:rsid w:val="004D1F56"/>
    <w:rsid w:val="004D2C2E"/>
    <w:rsid w:val="004D428D"/>
    <w:rsid w:val="004D661D"/>
    <w:rsid w:val="004D7430"/>
    <w:rsid w:val="004D7BB5"/>
    <w:rsid w:val="004E0309"/>
    <w:rsid w:val="004E0383"/>
    <w:rsid w:val="004E1852"/>
    <w:rsid w:val="004E39B7"/>
    <w:rsid w:val="004E41A2"/>
    <w:rsid w:val="004E50FA"/>
    <w:rsid w:val="004E572D"/>
    <w:rsid w:val="004E7ED0"/>
    <w:rsid w:val="004F0390"/>
    <w:rsid w:val="004F08B4"/>
    <w:rsid w:val="004F0991"/>
    <w:rsid w:val="004F0AD5"/>
    <w:rsid w:val="004F223A"/>
    <w:rsid w:val="004F4027"/>
    <w:rsid w:val="004F46ED"/>
    <w:rsid w:val="004F5B30"/>
    <w:rsid w:val="004F65F8"/>
    <w:rsid w:val="004F7B3C"/>
    <w:rsid w:val="00500FA7"/>
    <w:rsid w:val="00502766"/>
    <w:rsid w:val="00502EEE"/>
    <w:rsid w:val="00502FAA"/>
    <w:rsid w:val="00503235"/>
    <w:rsid w:val="00504385"/>
    <w:rsid w:val="0050468C"/>
    <w:rsid w:val="00504AAC"/>
    <w:rsid w:val="00504D4B"/>
    <w:rsid w:val="0050560D"/>
    <w:rsid w:val="00511EA2"/>
    <w:rsid w:val="0051275F"/>
    <w:rsid w:val="00513FEE"/>
    <w:rsid w:val="0051404A"/>
    <w:rsid w:val="005141FB"/>
    <w:rsid w:val="0051431B"/>
    <w:rsid w:val="005149A1"/>
    <w:rsid w:val="00515BF8"/>
    <w:rsid w:val="00515C51"/>
    <w:rsid w:val="00516493"/>
    <w:rsid w:val="00516E75"/>
    <w:rsid w:val="00520574"/>
    <w:rsid w:val="0052068D"/>
    <w:rsid w:val="005212F9"/>
    <w:rsid w:val="00521F9F"/>
    <w:rsid w:val="00522DFE"/>
    <w:rsid w:val="00524DDF"/>
    <w:rsid w:val="0052664C"/>
    <w:rsid w:val="00526974"/>
    <w:rsid w:val="005269B0"/>
    <w:rsid w:val="00526C9E"/>
    <w:rsid w:val="0053060D"/>
    <w:rsid w:val="00530910"/>
    <w:rsid w:val="00531F6E"/>
    <w:rsid w:val="00532644"/>
    <w:rsid w:val="00532D33"/>
    <w:rsid w:val="00533081"/>
    <w:rsid w:val="005332E9"/>
    <w:rsid w:val="00533A5D"/>
    <w:rsid w:val="00533F92"/>
    <w:rsid w:val="005402C9"/>
    <w:rsid w:val="005417C9"/>
    <w:rsid w:val="00542D07"/>
    <w:rsid w:val="00544576"/>
    <w:rsid w:val="00546BB6"/>
    <w:rsid w:val="00547B70"/>
    <w:rsid w:val="00550F4F"/>
    <w:rsid w:val="005521FF"/>
    <w:rsid w:val="00552BA4"/>
    <w:rsid w:val="00552DDC"/>
    <w:rsid w:val="0055340B"/>
    <w:rsid w:val="00553D9B"/>
    <w:rsid w:val="00554957"/>
    <w:rsid w:val="00554C91"/>
    <w:rsid w:val="00554FF9"/>
    <w:rsid w:val="00555729"/>
    <w:rsid w:val="00555E0A"/>
    <w:rsid w:val="00557201"/>
    <w:rsid w:val="005573E1"/>
    <w:rsid w:val="005608FF"/>
    <w:rsid w:val="0056136F"/>
    <w:rsid w:val="005613BA"/>
    <w:rsid w:val="00562024"/>
    <w:rsid w:val="00562854"/>
    <w:rsid w:val="0056383B"/>
    <w:rsid w:val="00563F10"/>
    <w:rsid w:val="00565CCE"/>
    <w:rsid w:val="005662FF"/>
    <w:rsid w:val="0056638A"/>
    <w:rsid w:val="005709B2"/>
    <w:rsid w:val="00570B61"/>
    <w:rsid w:val="00570E8E"/>
    <w:rsid w:val="005711B8"/>
    <w:rsid w:val="0057237F"/>
    <w:rsid w:val="00572BE6"/>
    <w:rsid w:val="00574C91"/>
    <w:rsid w:val="005751DC"/>
    <w:rsid w:val="005757E1"/>
    <w:rsid w:val="00575E81"/>
    <w:rsid w:val="0057613F"/>
    <w:rsid w:val="005765D7"/>
    <w:rsid w:val="005776B5"/>
    <w:rsid w:val="00580356"/>
    <w:rsid w:val="00580FB0"/>
    <w:rsid w:val="00582A19"/>
    <w:rsid w:val="00582C5F"/>
    <w:rsid w:val="00584159"/>
    <w:rsid w:val="005848B6"/>
    <w:rsid w:val="005853A8"/>
    <w:rsid w:val="00587A6B"/>
    <w:rsid w:val="00587C77"/>
    <w:rsid w:val="00587DED"/>
    <w:rsid w:val="00590956"/>
    <w:rsid w:val="00590B42"/>
    <w:rsid w:val="00590C42"/>
    <w:rsid w:val="00593C07"/>
    <w:rsid w:val="005946D3"/>
    <w:rsid w:val="005954DE"/>
    <w:rsid w:val="00597649"/>
    <w:rsid w:val="00597E11"/>
    <w:rsid w:val="005A007A"/>
    <w:rsid w:val="005A03BA"/>
    <w:rsid w:val="005A10D2"/>
    <w:rsid w:val="005A19CD"/>
    <w:rsid w:val="005A4976"/>
    <w:rsid w:val="005A4D6E"/>
    <w:rsid w:val="005A54AC"/>
    <w:rsid w:val="005A6DDE"/>
    <w:rsid w:val="005A7297"/>
    <w:rsid w:val="005A72EF"/>
    <w:rsid w:val="005B0093"/>
    <w:rsid w:val="005B047D"/>
    <w:rsid w:val="005B056F"/>
    <w:rsid w:val="005B0F3C"/>
    <w:rsid w:val="005B1AEA"/>
    <w:rsid w:val="005B1D61"/>
    <w:rsid w:val="005B1F69"/>
    <w:rsid w:val="005B2994"/>
    <w:rsid w:val="005B43C1"/>
    <w:rsid w:val="005B4615"/>
    <w:rsid w:val="005B4DB9"/>
    <w:rsid w:val="005B5056"/>
    <w:rsid w:val="005B505B"/>
    <w:rsid w:val="005B53CD"/>
    <w:rsid w:val="005B5620"/>
    <w:rsid w:val="005B6029"/>
    <w:rsid w:val="005B60A0"/>
    <w:rsid w:val="005C0F08"/>
    <w:rsid w:val="005C1565"/>
    <w:rsid w:val="005C3FB7"/>
    <w:rsid w:val="005C4AFC"/>
    <w:rsid w:val="005C53AE"/>
    <w:rsid w:val="005C5413"/>
    <w:rsid w:val="005C68B1"/>
    <w:rsid w:val="005C7FB2"/>
    <w:rsid w:val="005C7FC4"/>
    <w:rsid w:val="005C7FE9"/>
    <w:rsid w:val="005D1FE5"/>
    <w:rsid w:val="005D2808"/>
    <w:rsid w:val="005D3176"/>
    <w:rsid w:val="005D3364"/>
    <w:rsid w:val="005D3A86"/>
    <w:rsid w:val="005D3D98"/>
    <w:rsid w:val="005D4678"/>
    <w:rsid w:val="005D5BD8"/>
    <w:rsid w:val="005D5C65"/>
    <w:rsid w:val="005D5C80"/>
    <w:rsid w:val="005D5DBC"/>
    <w:rsid w:val="005D6298"/>
    <w:rsid w:val="005D7EA6"/>
    <w:rsid w:val="005E171F"/>
    <w:rsid w:val="005E315F"/>
    <w:rsid w:val="005E3226"/>
    <w:rsid w:val="005E4294"/>
    <w:rsid w:val="005E5957"/>
    <w:rsid w:val="005E5FF9"/>
    <w:rsid w:val="005F0D87"/>
    <w:rsid w:val="005F15E6"/>
    <w:rsid w:val="005F1A36"/>
    <w:rsid w:val="005F38B0"/>
    <w:rsid w:val="005F4CAA"/>
    <w:rsid w:val="005F5939"/>
    <w:rsid w:val="005F6645"/>
    <w:rsid w:val="005F7B43"/>
    <w:rsid w:val="005F7B48"/>
    <w:rsid w:val="006001A4"/>
    <w:rsid w:val="00601E2B"/>
    <w:rsid w:val="00602A96"/>
    <w:rsid w:val="00602D8E"/>
    <w:rsid w:val="006031D5"/>
    <w:rsid w:val="00604DA0"/>
    <w:rsid w:val="00604E19"/>
    <w:rsid w:val="00605594"/>
    <w:rsid w:val="00605AA3"/>
    <w:rsid w:val="006061F2"/>
    <w:rsid w:val="00606227"/>
    <w:rsid w:val="00606609"/>
    <w:rsid w:val="00606D59"/>
    <w:rsid w:val="0060743B"/>
    <w:rsid w:val="00607AEA"/>
    <w:rsid w:val="00610AAC"/>
    <w:rsid w:val="00610B3E"/>
    <w:rsid w:val="006119D4"/>
    <w:rsid w:val="00611A0E"/>
    <w:rsid w:val="00615826"/>
    <w:rsid w:val="00616B82"/>
    <w:rsid w:val="0061738A"/>
    <w:rsid w:val="00617BF8"/>
    <w:rsid w:val="0062080E"/>
    <w:rsid w:val="00622BB4"/>
    <w:rsid w:val="00623496"/>
    <w:rsid w:val="006238E4"/>
    <w:rsid w:val="006253B3"/>
    <w:rsid w:val="0062588F"/>
    <w:rsid w:val="00626A3C"/>
    <w:rsid w:val="00626A74"/>
    <w:rsid w:val="00626E4E"/>
    <w:rsid w:val="00627301"/>
    <w:rsid w:val="00627668"/>
    <w:rsid w:val="0063360C"/>
    <w:rsid w:val="00633828"/>
    <w:rsid w:val="00634AFE"/>
    <w:rsid w:val="00635955"/>
    <w:rsid w:val="00635B88"/>
    <w:rsid w:val="00636060"/>
    <w:rsid w:val="00636112"/>
    <w:rsid w:val="006368DE"/>
    <w:rsid w:val="00636961"/>
    <w:rsid w:val="00636CA2"/>
    <w:rsid w:val="00636CC2"/>
    <w:rsid w:val="00636F62"/>
    <w:rsid w:val="00637EE5"/>
    <w:rsid w:val="00642D9F"/>
    <w:rsid w:val="006437EE"/>
    <w:rsid w:val="00643AA0"/>
    <w:rsid w:val="00644789"/>
    <w:rsid w:val="006475D3"/>
    <w:rsid w:val="00651040"/>
    <w:rsid w:val="00651234"/>
    <w:rsid w:val="00651B11"/>
    <w:rsid w:val="0065211D"/>
    <w:rsid w:val="006532DF"/>
    <w:rsid w:val="00654C03"/>
    <w:rsid w:val="006550DE"/>
    <w:rsid w:val="00655C24"/>
    <w:rsid w:val="0065693D"/>
    <w:rsid w:val="00660081"/>
    <w:rsid w:val="00660B5E"/>
    <w:rsid w:val="00662292"/>
    <w:rsid w:val="00662A73"/>
    <w:rsid w:val="00662B30"/>
    <w:rsid w:val="006630DE"/>
    <w:rsid w:val="00664081"/>
    <w:rsid w:val="00664605"/>
    <w:rsid w:val="00664EE3"/>
    <w:rsid w:val="006651CD"/>
    <w:rsid w:val="006661CD"/>
    <w:rsid w:val="0066664B"/>
    <w:rsid w:val="006667A1"/>
    <w:rsid w:val="00667D20"/>
    <w:rsid w:val="006701B5"/>
    <w:rsid w:val="00670C57"/>
    <w:rsid w:val="00670FB2"/>
    <w:rsid w:val="00671FF3"/>
    <w:rsid w:val="00672456"/>
    <w:rsid w:val="0067373A"/>
    <w:rsid w:val="00673CAA"/>
    <w:rsid w:val="0067492B"/>
    <w:rsid w:val="00675D9E"/>
    <w:rsid w:val="00676D1F"/>
    <w:rsid w:val="00677857"/>
    <w:rsid w:val="006778DC"/>
    <w:rsid w:val="00677CBD"/>
    <w:rsid w:val="00681710"/>
    <w:rsid w:val="00681D25"/>
    <w:rsid w:val="006824CC"/>
    <w:rsid w:val="006841C9"/>
    <w:rsid w:val="00684230"/>
    <w:rsid w:val="00684264"/>
    <w:rsid w:val="0068538E"/>
    <w:rsid w:val="006862B8"/>
    <w:rsid w:val="00687F23"/>
    <w:rsid w:val="006903D4"/>
    <w:rsid w:val="00690482"/>
    <w:rsid w:val="006913D0"/>
    <w:rsid w:val="006919CC"/>
    <w:rsid w:val="00691C65"/>
    <w:rsid w:val="0069248A"/>
    <w:rsid w:val="00692D00"/>
    <w:rsid w:val="00693031"/>
    <w:rsid w:val="00694F5B"/>
    <w:rsid w:val="006951CC"/>
    <w:rsid w:val="00696DC4"/>
    <w:rsid w:val="006A0647"/>
    <w:rsid w:val="006A0F55"/>
    <w:rsid w:val="006A2505"/>
    <w:rsid w:val="006A30BE"/>
    <w:rsid w:val="006A64A5"/>
    <w:rsid w:val="006A7B7E"/>
    <w:rsid w:val="006A7C8D"/>
    <w:rsid w:val="006B024C"/>
    <w:rsid w:val="006B09CA"/>
    <w:rsid w:val="006B1AB9"/>
    <w:rsid w:val="006B1C97"/>
    <w:rsid w:val="006B1D22"/>
    <w:rsid w:val="006B20B4"/>
    <w:rsid w:val="006B2124"/>
    <w:rsid w:val="006B27BE"/>
    <w:rsid w:val="006B50D9"/>
    <w:rsid w:val="006B546A"/>
    <w:rsid w:val="006B5471"/>
    <w:rsid w:val="006B7EB7"/>
    <w:rsid w:val="006C0DBA"/>
    <w:rsid w:val="006C34FC"/>
    <w:rsid w:val="006C434B"/>
    <w:rsid w:val="006C4743"/>
    <w:rsid w:val="006C5C72"/>
    <w:rsid w:val="006C74E1"/>
    <w:rsid w:val="006C7B6F"/>
    <w:rsid w:val="006D03CE"/>
    <w:rsid w:val="006D03D7"/>
    <w:rsid w:val="006D0843"/>
    <w:rsid w:val="006D2940"/>
    <w:rsid w:val="006D2BDD"/>
    <w:rsid w:val="006D2D40"/>
    <w:rsid w:val="006D3453"/>
    <w:rsid w:val="006D3EBA"/>
    <w:rsid w:val="006D4483"/>
    <w:rsid w:val="006D4655"/>
    <w:rsid w:val="006D47F8"/>
    <w:rsid w:val="006D53AC"/>
    <w:rsid w:val="006D560A"/>
    <w:rsid w:val="006D5A8E"/>
    <w:rsid w:val="006D6FEE"/>
    <w:rsid w:val="006D7AF0"/>
    <w:rsid w:val="006D7E06"/>
    <w:rsid w:val="006E04F4"/>
    <w:rsid w:val="006E0DEE"/>
    <w:rsid w:val="006E1909"/>
    <w:rsid w:val="006E19E9"/>
    <w:rsid w:val="006E2035"/>
    <w:rsid w:val="006E2AC9"/>
    <w:rsid w:val="006E2BC4"/>
    <w:rsid w:val="006E3115"/>
    <w:rsid w:val="006E3AD6"/>
    <w:rsid w:val="006E40FC"/>
    <w:rsid w:val="006E45BB"/>
    <w:rsid w:val="006E4BBD"/>
    <w:rsid w:val="006E5F5F"/>
    <w:rsid w:val="006E65E8"/>
    <w:rsid w:val="006E6F77"/>
    <w:rsid w:val="006F0ACA"/>
    <w:rsid w:val="006F1744"/>
    <w:rsid w:val="006F1E9A"/>
    <w:rsid w:val="006F3A75"/>
    <w:rsid w:val="006F4176"/>
    <w:rsid w:val="006F58BA"/>
    <w:rsid w:val="006F5B95"/>
    <w:rsid w:val="006F7213"/>
    <w:rsid w:val="006F723D"/>
    <w:rsid w:val="006F7525"/>
    <w:rsid w:val="006F758E"/>
    <w:rsid w:val="00700187"/>
    <w:rsid w:val="00700DFB"/>
    <w:rsid w:val="00701362"/>
    <w:rsid w:val="00701476"/>
    <w:rsid w:val="007015D9"/>
    <w:rsid w:val="007019F5"/>
    <w:rsid w:val="007027AA"/>
    <w:rsid w:val="007036AF"/>
    <w:rsid w:val="00705770"/>
    <w:rsid w:val="0070615E"/>
    <w:rsid w:val="00706B3E"/>
    <w:rsid w:val="00706C1B"/>
    <w:rsid w:val="0070721F"/>
    <w:rsid w:val="00707382"/>
    <w:rsid w:val="0070754B"/>
    <w:rsid w:val="007078B2"/>
    <w:rsid w:val="00707921"/>
    <w:rsid w:val="00710B05"/>
    <w:rsid w:val="00711206"/>
    <w:rsid w:val="00711DDF"/>
    <w:rsid w:val="00712262"/>
    <w:rsid w:val="007122C2"/>
    <w:rsid w:val="00712476"/>
    <w:rsid w:val="00712BFA"/>
    <w:rsid w:val="007133FF"/>
    <w:rsid w:val="0071377D"/>
    <w:rsid w:val="00715482"/>
    <w:rsid w:val="007157F6"/>
    <w:rsid w:val="0071599F"/>
    <w:rsid w:val="007205B7"/>
    <w:rsid w:val="0072094C"/>
    <w:rsid w:val="00720CD6"/>
    <w:rsid w:val="00721AD0"/>
    <w:rsid w:val="007226D3"/>
    <w:rsid w:val="00722CBB"/>
    <w:rsid w:val="00723238"/>
    <w:rsid w:val="00723585"/>
    <w:rsid w:val="00723E63"/>
    <w:rsid w:val="0072407E"/>
    <w:rsid w:val="00725459"/>
    <w:rsid w:val="007269BB"/>
    <w:rsid w:val="00726C17"/>
    <w:rsid w:val="00730B36"/>
    <w:rsid w:val="00730E3F"/>
    <w:rsid w:val="00730E9D"/>
    <w:rsid w:val="007321EC"/>
    <w:rsid w:val="0073277A"/>
    <w:rsid w:val="00733992"/>
    <w:rsid w:val="00733FD1"/>
    <w:rsid w:val="0074073D"/>
    <w:rsid w:val="00740EEB"/>
    <w:rsid w:val="0074144F"/>
    <w:rsid w:val="0074229D"/>
    <w:rsid w:val="0074292B"/>
    <w:rsid w:val="007429C5"/>
    <w:rsid w:val="00742EB3"/>
    <w:rsid w:val="00742EB7"/>
    <w:rsid w:val="00743E75"/>
    <w:rsid w:val="00744478"/>
    <w:rsid w:val="00747F4F"/>
    <w:rsid w:val="00750D2A"/>
    <w:rsid w:val="007527CC"/>
    <w:rsid w:val="007529EB"/>
    <w:rsid w:val="00752E42"/>
    <w:rsid w:val="00753C00"/>
    <w:rsid w:val="00754DC3"/>
    <w:rsid w:val="00756192"/>
    <w:rsid w:val="00757CB5"/>
    <w:rsid w:val="00757EB1"/>
    <w:rsid w:val="00760BDE"/>
    <w:rsid w:val="00761A1F"/>
    <w:rsid w:val="007620A0"/>
    <w:rsid w:val="00762202"/>
    <w:rsid w:val="007629B6"/>
    <w:rsid w:val="00762CE2"/>
    <w:rsid w:val="0076335F"/>
    <w:rsid w:val="00763367"/>
    <w:rsid w:val="0076456F"/>
    <w:rsid w:val="00765979"/>
    <w:rsid w:val="00765CAD"/>
    <w:rsid w:val="0076615E"/>
    <w:rsid w:val="00766439"/>
    <w:rsid w:val="00766866"/>
    <w:rsid w:val="00766C14"/>
    <w:rsid w:val="00767445"/>
    <w:rsid w:val="007678E7"/>
    <w:rsid w:val="0077001B"/>
    <w:rsid w:val="007700A7"/>
    <w:rsid w:val="00770BC6"/>
    <w:rsid w:val="00771743"/>
    <w:rsid w:val="00771BA7"/>
    <w:rsid w:val="00771DF8"/>
    <w:rsid w:val="0077291D"/>
    <w:rsid w:val="0077352C"/>
    <w:rsid w:val="00773640"/>
    <w:rsid w:val="007736B8"/>
    <w:rsid w:val="00773A20"/>
    <w:rsid w:val="0077526A"/>
    <w:rsid w:val="00776B7F"/>
    <w:rsid w:val="00777040"/>
    <w:rsid w:val="00777139"/>
    <w:rsid w:val="00777414"/>
    <w:rsid w:val="00777F31"/>
    <w:rsid w:val="00780854"/>
    <w:rsid w:val="00780EF2"/>
    <w:rsid w:val="00781ABE"/>
    <w:rsid w:val="00781F3E"/>
    <w:rsid w:val="00781FD4"/>
    <w:rsid w:val="007824E9"/>
    <w:rsid w:val="0078268F"/>
    <w:rsid w:val="007828A2"/>
    <w:rsid w:val="00783801"/>
    <w:rsid w:val="00783C17"/>
    <w:rsid w:val="007850FB"/>
    <w:rsid w:val="0078579D"/>
    <w:rsid w:val="00785D5B"/>
    <w:rsid w:val="00785E1C"/>
    <w:rsid w:val="007862F0"/>
    <w:rsid w:val="0078677E"/>
    <w:rsid w:val="007869CB"/>
    <w:rsid w:val="00786F0B"/>
    <w:rsid w:val="00790B24"/>
    <w:rsid w:val="00791C94"/>
    <w:rsid w:val="00792091"/>
    <w:rsid w:val="007926D9"/>
    <w:rsid w:val="00792733"/>
    <w:rsid w:val="0079305F"/>
    <w:rsid w:val="00793108"/>
    <w:rsid w:val="0079347C"/>
    <w:rsid w:val="007937C9"/>
    <w:rsid w:val="00793EAF"/>
    <w:rsid w:val="00794403"/>
    <w:rsid w:val="007944D5"/>
    <w:rsid w:val="00794A19"/>
    <w:rsid w:val="00794DFB"/>
    <w:rsid w:val="00795058"/>
    <w:rsid w:val="00795769"/>
    <w:rsid w:val="00796397"/>
    <w:rsid w:val="007A0377"/>
    <w:rsid w:val="007A0EF7"/>
    <w:rsid w:val="007A2419"/>
    <w:rsid w:val="007A56F2"/>
    <w:rsid w:val="007A57BB"/>
    <w:rsid w:val="007A6ADF"/>
    <w:rsid w:val="007A6E7F"/>
    <w:rsid w:val="007A71C6"/>
    <w:rsid w:val="007A79DD"/>
    <w:rsid w:val="007A7B54"/>
    <w:rsid w:val="007A7C3A"/>
    <w:rsid w:val="007B012C"/>
    <w:rsid w:val="007B02D6"/>
    <w:rsid w:val="007B092F"/>
    <w:rsid w:val="007B0B78"/>
    <w:rsid w:val="007B1BFB"/>
    <w:rsid w:val="007B2CDB"/>
    <w:rsid w:val="007B2E92"/>
    <w:rsid w:val="007B33E9"/>
    <w:rsid w:val="007B4368"/>
    <w:rsid w:val="007B4CDD"/>
    <w:rsid w:val="007B5149"/>
    <w:rsid w:val="007B5CB6"/>
    <w:rsid w:val="007B7432"/>
    <w:rsid w:val="007C0330"/>
    <w:rsid w:val="007C0AAF"/>
    <w:rsid w:val="007C14F1"/>
    <w:rsid w:val="007C5186"/>
    <w:rsid w:val="007C5385"/>
    <w:rsid w:val="007C587A"/>
    <w:rsid w:val="007C6CDD"/>
    <w:rsid w:val="007C70EE"/>
    <w:rsid w:val="007C7DDC"/>
    <w:rsid w:val="007D0C05"/>
    <w:rsid w:val="007D1E75"/>
    <w:rsid w:val="007D28F9"/>
    <w:rsid w:val="007D4541"/>
    <w:rsid w:val="007D48CE"/>
    <w:rsid w:val="007D5493"/>
    <w:rsid w:val="007D7273"/>
    <w:rsid w:val="007D79B1"/>
    <w:rsid w:val="007D7E31"/>
    <w:rsid w:val="007E1407"/>
    <w:rsid w:val="007E1C4A"/>
    <w:rsid w:val="007E31D3"/>
    <w:rsid w:val="007E35EA"/>
    <w:rsid w:val="007E39AE"/>
    <w:rsid w:val="007E61F3"/>
    <w:rsid w:val="007E6338"/>
    <w:rsid w:val="007F02DE"/>
    <w:rsid w:val="007F22E3"/>
    <w:rsid w:val="007F3639"/>
    <w:rsid w:val="007F4368"/>
    <w:rsid w:val="007F4F75"/>
    <w:rsid w:val="007F6109"/>
    <w:rsid w:val="007F6D9B"/>
    <w:rsid w:val="0080017A"/>
    <w:rsid w:val="00800A27"/>
    <w:rsid w:val="008018AD"/>
    <w:rsid w:val="00802428"/>
    <w:rsid w:val="00802E9F"/>
    <w:rsid w:val="00803315"/>
    <w:rsid w:val="00803D38"/>
    <w:rsid w:val="00805E30"/>
    <w:rsid w:val="0080616A"/>
    <w:rsid w:val="00806680"/>
    <w:rsid w:val="00806942"/>
    <w:rsid w:val="00806986"/>
    <w:rsid w:val="008115A0"/>
    <w:rsid w:val="00812B80"/>
    <w:rsid w:val="00813212"/>
    <w:rsid w:val="00813794"/>
    <w:rsid w:val="00814F08"/>
    <w:rsid w:val="00817EB4"/>
    <w:rsid w:val="00817EDD"/>
    <w:rsid w:val="008210F9"/>
    <w:rsid w:val="00822022"/>
    <w:rsid w:val="00822F1D"/>
    <w:rsid w:val="008230DC"/>
    <w:rsid w:val="00823B18"/>
    <w:rsid w:val="00824B3D"/>
    <w:rsid w:val="00825A33"/>
    <w:rsid w:val="00825C3A"/>
    <w:rsid w:val="00825D59"/>
    <w:rsid w:val="00826643"/>
    <w:rsid w:val="008267CB"/>
    <w:rsid w:val="008308B4"/>
    <w:rsid w:val="0083099B"/>
    <w:rsid w:val="008312BF"/>
    <w:rsid w:val="00831332"/>
    <w:rsid w:val="00832A74"/>
    <w:rsid w:val="00832B8D"/>
    <w:rsid w:val="00835946"/>
    <w:rsid w:val="008366C3"/>
    <w:rsid w:val="00836BF8"/>
    <w:rsid w:val="008373FE"/>
    <w:rsid w:val="0083768A"/>
    <w:rsid w:val="0084069A"/>
    <w:rsid w:val="00840A2B"/>
    <w:rsid w:val="008411A3"/>
    <w:rsid w:val="00841DEC"/>
    <w:rsid w:val="0084287F"/>
    <w:rsid w:val="0084315F"/>
    <w:rsid w:val="0084390B"/>
    <w:rsid w:val="00843C83"/>
    <w:rsid w:val="008445E7"/>
    <w:rsid w:val="00844E7B"/>
    <w:rsid w:val="008452A1"/>
    <w:rsid w:val="00845FE7"/>
    <w:rsid w:val="00847B6A"/>
    <w:rsid w:val="008514CE"/>
    <w:rsid w:val="008515CE"/>
    <w:rsid w:val="008524A5"/>
    <w:rsid w:val="008524BE"/>
    <w:rsid w:val="00852D55"/>
    <w:rsid w:val="00853767"/>
    <w:rsid w:val="00854061"/>
    <w:rsid w:val="00856008"/>
    <w:rsid w:val="00857AAD"/>
    <w:rsid w:val="00857BA1"/>
    <w:rsid w:val="00857DAA"/>
    <w:rsid w:val="00857E12"/>
    <w:rsid w:val="00860C00"/>
    <w:rsid w:val="00861E7B"/>
    <w:rsid w:val="008627E6"/>
    <w:rsid w:val="00862F3F"/>
    <w:rsid w:val="00864F0B"/>
    <w:rsid w:val="0086659D"/>
    <w:rsid w:val="008676C2"/>
    <w:rsid w:val="00871905"/>
    <w:rsid w:val="00871E28"/>
    <w:rsid w:val="00872DAA"/>
    <w:rsid w:val="00873005"/>
    <w:rsid w:val="0087349A"/>
    <w:rsid w:val="0087420E"/>
    <w:rsid w:val="0087431A"/>
    <w:rsid w:val="00875225"/>
    <w:rsid w:val="00875860"/>
    <w:rsid w:val="00875D52"/>
    <w:rsid w:val="008767DE"/>
    <w:rsid w:val="00877AF4"/>
    <w:rsid w:val="00877ED3"/>
    <w:rsid w:val="00880011"/>
    <w:rsid w:val="00880C1A"/>
    <w:rsid w:val="00883C10"/>
    <w:rsid w:val="00883DF2"/>
    <w:rsid w:val="008851C0"/>
    <w:rsid w:val="008856C6"/>
    <w:rsid w:val="00890253"/>
    <w:rsid w:val="008923FE"/>
    <w:rsid w:val="008927CE"/>
    <w:rsid w:val="008928A8"/>
    <w:rsid w:val="00892F5E"/>
    <w:rsid w:val="00894082"/>
    <w:rsid w:val="00894657"/>
    <w:rsid w:val="00895147"/>
    <w:rsid w:val="0089549D"/>
    <w:rsid w:val="00896D71"/>
    <w:rsid w:val="008974C0"/>
    <w:rsid w:val="008A0319"/>
    <w:rsid w:val="008A0383"/>
    <w:rsid w:val="008A14A7"/>
    <w:rsid w:val="008A1E9C"/>
    <w:rsid w:val="008A258F"/>
    <w:rsid w:val="008A25A9"/>
    <w:rsid w:val="008A2A32"/>
    <w:rsid w:val="008A369C"/>
    <w:rsid w:val="008A378F"/>
    <w:rsid w:val="008A397B"/>
    <w:rsid w:val="008A4176"/>
    <w:rsid w:val="008A429F"/>
    <w:rsid w:val="008A52C7"/>
    <w:rsid w:val="008A6451"/>
    <w:rsid w:val="008A66D5"/>
    <w:rsid w:val="008A67A1"/>
    <w:rsid w:val="008A69D3"/>
    <w:rsid w:val="008A6D6F"/>
    <w:rsid w:val="008A7BC9"/>
    <w:rsid w:val="008B1072"/>
    <w:rsid w:val="008B113D"/>
    <w:rsid w:val="008B1997"/>
    <w:rsid w:val="008B2219"/>
    <w:rsid w:val="008B427E"/>
    <w:rsid w:val="008B47E7"/>
    <w:rsid w:val="008B4B54"/>
    <w:rsid w:val="008B57E8"/>
    <w:rsid w:val="008B5C6F"/>
    <w:rsid w:val="008C32CF"/>
    <w:rsid w:val="008C33D3"/>
    <w:rsid w:val="008C3B0B"/>
    <w:rsid w:val="008C432A"/>
    <w:rsid w:val="008C463D"/>
    <w:rsid w:val="008C4879"/>
    <w:rsid w:val="008C54C1"/>
    <w:rsid w:val="008C6EDA"/>
    <w:rsid w:val="008D0605"/>
    <w:rsid w:val="008D0FB1"/>
    <w:rsid w:val="008D150B"/>
    <w:rsid w:val="008D172E"/>
    <w:rsid w:val="008D2CF2"/>
    <w:rsid w:val="008D3D4E"/>
    <w:rsid w:val="008D3FEE"/>
    <w:rsid w:val="008D400A"/>
    <w:rsid w:val="008D4839"/>
    <w:rsid w:val="008D65FE"/>
    <w:rsid w:val="008D6737"/>
    <w:rsid w:val="008D7E8C"/>
    <w:rsid w:val="008E0718"/>
    <w:rsid w:val="008E0BC9"/>
    <w:rsid w:val="008E1692"/>
    <w:rsid w:val="008E1EC6"/>
    <w:rsid w:val="008E2176"/>
    <w:rsid w:val="008E2999"/>
    <w:rsid w:val="008E51D6"/>
    <w:rsid w:val="008E7173"/>
    <w:rsid w:val="008E71B8"/>
    <w:rsid w:val="008E7B00"/>
    <w:rsid w:val="008F040C"/>
    <w:rsid w:val="008F0FD6"/>
    <w:rsid w:val="008F181B"/>
    <w:rsid w:val="008F198E"/>
    <w:rsid w:val="008F1CFF"/>
    <w:rsid w:val="008F2E77"/>
    <w:rsid w:val="008F3311"/>
    <w:rsid w:val="008F3AF6"/>
    <w:rsid w:val="008F4D4C"/>
    <w:rsid w:val="008F527F"/>
    <w:rsid w:val="008F57B0"/>
    <w:rsid w:val="008F5E82"/>
    <w:rsid w:val="008F6149"/>
    <w:rsid w:val="0090134D"/>
    <w:rsid w:val="00901BC8"/>
    <w:rsid w:val="00901CF9"/>
    <w:rsid w:val="009022C4"/>
    <w:rsid w:val="009037D6"/>
    <w:rsid w:val="0090437F"/>
    <w:rsid w:val="00904AF9"/>
    <w:rsid w:val="009061AE"/>
    <w:rsid w:val="00906956"/>
    <w:rsid w:val="00906AB2"/>
    <w:rsid w:val="00907ABB"/>
    <w:rsid w:val="00907D2F"/>
    <w:rsid w:val="00910124"/>
    <w:rsid w:val="00910AF8"/>
    <w:rsid w:val="009114EF"/>
    <w:rsid w:val="00911D11"/>
    <w:rsid w:val="00911F47"/>
    <w:rsid w:val="00912A3C"/>
    <w:rsid w:val="00912A60"/>
    <w:rsid w:val="00912B0B"/>
    <w:rsid w:val="00912EB9"/>
    <w:rsid w:val="0091332A"/>
    <w:rsid w:val="00913F1D"/>
    <w:rsid w:val="009148DF"/>
    <w:rsid w:val="0091538B"/>
    <w:rsid w:val="0091559D"/>
    <w:rsid w:val="009167C8"/>
    <w:rsid w:val="009169E2"/>
    <w:rsid w:val="009202F0"/>
    <w:rsid w:val="00920775"/>
    <w:rsid w:val="0092148C"/>
    <w:rsid w:val="00921C41"/>
    <w:rsid w:val="00922986"/>
    <w:rsid w:val="00922BE4"/>
    <w:rsid w:val="00922C88"/>
    <w:rsid w:val="00923A3F"/>
    <w:rsid w:val="00924557"/>
    <w:rsid w:val="00925085"/>
    <w:rsid w:val="00925455"/>
    <w:rsid w:val="0092698C"/>
    <w:rsid w:val="009269FC"/>
    <w:rsid w:val="0092758F"/>
    <w:rsid w:val="00927F74"/>
    <w:rsid w:val="00930AAA"/>
    <w:rsid w:val="00931D0F"/>
    <w:rsid w:val="00932BA5"/>
    <w:rsid w:val="009339A3"/>
    <w:rsid w:val="00935299"/>
    <w:rsid w:val="0093771A"/>
    <w:rsid w:val="00937ED1"/>
    <w:rsid w:val="00940AF6"/>
    <w:rsid w:val="00940E11"/>
    <w:rsid w:val="00940FE4"/>
    <w:rsid w:val="00941D70"/>
    <w:rsid w:val="00943664"/>
    <w:rsid w:val="00944D1C"/>
    <w:rsid w:val="00945291"/>
    <w:rsid w:val="009464DB"/>
    <w:rsid w:val="009508DB"/>
    <w:rsid w:val="00952607"/>
    <w:rsid w:val="00952E67"/>
    <w:rsid w:val="0095420C"/>
    <w:rsid w:val="009545ED"/>
    <w:rsid w:val="00954D19"/>
    <w:rsid w:val="00956746"/>
    <w:rsid w:val="00957407"/>
    <w:rsid w:val="00957ED6"/>
    <w:rsid w:val="009603C3"/>
    <w:rsid w:val="00962F0C"/>
    <w:rsid w:val="009641B9"/>
    <w:rsid w:val="009650BC"/>
    <w:rsid w:val="009676E4"/>
    <w:rsid w:val="00970A5A"/>
    <w:rsid w:val="00971DE8"/>
    <w:rsid w:val="0097252A"/>
    <w:rsid w:val="00972C1A"/>
    <w:rsid w:val="00972D64"/>
    <w:rsid w:val="0097492A"/>
    <w:rsid w:val="00981BF0"/>
    <w:rsid w:val="00981FD3"/>
    <w:rsid w:val="009835F0"/>
    <w:rsid w:val="00983A55"/>
    <w:rsid w:val="00984CCE"/>
    <w:rsid w:val="009852F8"/>
    <w:rsid w:val="009868D5"/>
    <w:rsid w:val="009901F5"/>
    <w:rsid w:val="00990623"/>
    <w:rsid w:val="0099106F"/>
    <w:rsid w:val="009910C4"/>
    <w:rsid w:val="0099389E"/>
    <w:rsid w:val="00994031"/>
    <w:rsid w:val="0099474C"/>
    <w:rsid w:val="009964FF"/>
    <w:rsid w:val="0099759F"/>
    <w:rsid w:val="00997A49"/>
    <w:rsid w:val="00997DC3"/>
    <w:rsid w:val="009A3206"/>
    <w:rsid w:val="009A50CD"/>
    <w:rsid w:val="009A5371"/>
    <w:rsid w:val="009A5C16"/>
    <w:rsid w:val="009B0607"/>
    <w:rsid w:val="009B0786"/>
    <w:rsid w:val="009B07D8"/>
    <w:rsid w:val="009B1A98"/>
    <w:rsid w:val="009B37F1"/>
    <w:rsid w:val="009B40FE"/>
    <w:rsid w:val="009B44E2"/>
    <w:rsid w:val="009B5609"/>
    <w:rsid w:val="009B68E0"/>
    <w:rsid w:val="009B6FC9"/>
    <w:rsid w:val="009B74FB"/>
    <w:rsid w:val="009B7F54"/>
    <w:rsid w:val="009C0247"/>
    <w:rsid w:val="009C0EAC"/>
    <w:rsid w:val="009C1743"/>
    <w:rsid w:val="009C19FA"/>
    <w:rsid w:val="009C1B16"/>
    <w:rsid w:val="009C2411"/>
    <w:rsid w:val="009C275C"/>
    <w:rsid w:val="009C298F"/>
    <w:rsid w:val="009C2B4C"/>
    <w:rsid w:val="009C3656"/>
    <w:rsid w:val="009C3BFE"/>
    <w:rsid w:val="009C4E62"/>
    <w:rsid w:val="009C5B6E"/>
    <w:rsid w:val="009C7714"/>
    <w:rsid w:val="009C7CEE"/>
    <w:rsid w:val="009D025C"/>
    <w:rsid w:val="009D067B"/>
    <w:rsid w:val="009D1EF9"/>
    <w:rsid w:val="009D223E"/>
    <w:rsid w:val="009D2A37"/>
    <w:rsid w:val="009D2CA2"/>
    <w:rsid w:val="009D2E7D"/>
    <w:rsid w:val="009D3103"/>
    <w:rsid w:val="009D39B3"/>
    <w:rsid w:val="009D48A7"/>
    <w:rsid w:val="009D51D4"/>
    <w:rsid w:val="009D6016"/>
    <w:rsid w:val="009D6451"/>
    <w:rsid w:val="009D64A6"/>
    <w:rsid w:val="009D68FE"/>
    <w:rsid w:val="009E0A1C"/>
    <w:rsid w:val="009E1531"/>
    <w:rsid w:val="009E1703"/>
    <w:rsid w:val="009E289E"/>
    <w:rsid w:val="009E3418"/>
    <w:rsid w:val="009E4733"/>
    <w:rsid w:val="009E738A"/>
    <w:rsid w:val="009F0DBA"/>
    <w:rsid w:val="009F0DDA"/>
    <w:rsid w:val="009F1A09"/>
    <w:rsid w:val="009F2A7F"/>
    <w:rsid w:val="009F629B"/>
    <w:rsid w:val="009F6873"/>
    <w:rsid w:val="009F7114"/>
    <w:rsid w:val="00A0110D"/>
    <w:rsid w:val="00A0221C"/>
    <w:rsid w:val="00A02275"/>
    <w:rsid w:val="00A039A9"/>
    <w:rsid w:val="00A03FBC"/>
    <w:rsid w:val="00A042D2"/>
    <w:rsid w:val="00A046B2"/>
    <w:rsid w:val="00A048D4"/>
    <w:rsid w:val="00A05E18"/>
    <w:rsid w:val="00A07683"/>
    <w:rsid w:val="00A1246A"/>
    <w:rsid w:val="00A14715"/>
    <w:rsid w:val="00A15C85"/>
    <w:rsid w:val="00A160C5"/>
    <w:rsid w:val="00A1685A"/>
    <w:rsid w:val="00A1762D"/>
    <w:rsid w:val="00A17F7E"/>
    <w:rsid w:val="00A22272"/>
    <w:rsid w:val="00A23377"/>
    <w:rsid w:val="00A238E0"/>
    <w:rsid w:val="00A245EF"/>
    <w:rsid w:val="00A24BF7"/>
    <w:rsid w:val="00A25811"/>
    <w:rsid w:val="00A25A31"/>
    <w:rsid w:val="00A26E99"/>
    <w:rsid w:val="00A273EF"/>
    <w:rsid w:val="00A27703"/>
    <w:rsid w:val="00A27EC1"/>
    <w:rsid w:val="00A30E8A"/>
    <w:rsid w:val="00A31545"/>
    <w:rsid w:val="00A31658"/>
    <w:rsid w:val="00A33F27"/>
    <w:rsid w:val="00A34EF6"/>
    <w:rsid w:val="00A355BE"/>
    <w:rsid w:val="00A35B04"/>
    <w:rsid w:val="00A36239"/>
    <w:rsid w:val="00A36403"/>
    <w:rsid w:val="00A3786C"/>
    <w:rsid w:val="00A409CF"/>
    <w:rsid w:val="00A40F4C"/>
    <w:rsid w:val="00A4117E"/>
    <w:rsid w:val="00A42A5D"/>
    <w:rsid w:val="00A45426"/>
    <w:rsid w:val="00A45ADA"/>
    <w:rsid w:val="00A47FEE"/>
    <w:rsid w:val="00A50DC8"/>
    <w:rsid w:val="00A512E2"/>
    <w:rsid w:val="00A513BE"/>
    <w:rsid w:val="00A52734"/>
    <w:rsid w:val="00A52C1E"/>
    <w:rsid w:val="00A535A2"/>
    <w:rsid w:val="00A54D15"/>
    <w:rsid w:val="00A54D6A"/>
    <w:rsid w:val="00A55EE2"/>
    <w:rsid w:val="00A56383"/>
    <w:rsid w:val="00A575C3"/>
    <w:rsid w:val="00A57B2A"/>
    <w:rsid w:val="00A60C20"/>
    <w:rsid w:val="00A63904"/>
    <w:rsid w:val="00A63B02"/>
    <w:rsid w:val="00A6571E"/>
    <w:rsid w:val="00A66091"/>
    <w:rsid w:val="00A67775"/>
    <w:rsid w:val="00A67A36"/>
    <w:rsid w:val="00A67AB9"/>
    <w:rsid w:val="00A67B47"/>
    <w:rsid w:val="00A703D7"/>
    <w:rsid w:val="00A7172C"/>
    <w:rsid w:val="00A7192D"/>
    <w:rsid w:val="00A731E3"/>
    <w:rsid w:val="00A76262"/>
    <w:rsid w:val="00A773FB"/>
    <w:rsid w:val="00A80A50"/>
    <w:rsid w:val="00A82D34"/>
    <w:rsid w:val="00A8376A"/>
    <w:rsid w:val="00A8554E"/>
    <w:rsid w:val="00A85724"/>
    <w:rsid w:val="00A85AEC"/>
    <w:rsid w:val="00A86519"/>
    <w:rsid w:val="00A8670C"/>
    <w:rsid w:val="00A87697"/>
    <w:rsid w:val="00A87AAF"/>
    <w:rsid w:val="00A9099D"/>
    <w:rsid w:val="00A9103A"/>
    <w:rsid w:val="00A91576"/>
    <w:rsid w:val="00A9174E"/>
    <w:rsid w:val="00A91A42"/>
    <w:rsid w:val="00A92AF9"/>
    <w:rsid w:val="00A932C2"/>
    <w:rsid w:val="00A93833"/>
    <w:rsid w:val="00A938DB"/>
    <w:rsid w:val="00A942FA"/>
    <w:rsid w:val="00A96E8F"/>
    <w:rsid w:val="00A977EF"/>
    <w:rsid w:val="00A97E7D"/>
    <w:rsid w:val="00A97FC1"/>
    <w:rsid w:val="00AA0682"/>
    <w:rsid w:val="00AA181D"/>
    <w:rsid w:val="00AA1AF7"/>
    <w:rsid w:val="00AA1E3B"/>
    <w:rsid w:val="00AA250A"/>
    <w:rsid w:val="00AA3E44"/>
    <w:rsid w:val="00AA52A4"/>
    <w:rsid w:val="00AA54F4"/>
    <w:rsid w:val="00AA651E"/>
    <w:rsid w:val="00AA6FC0"/>
    <w:rsid w:val="00AA79CE"/>
    <w:rsid w:val="00AA7C73"/>
    <w:rsid w:val="00AB082E"/>
    <w:rsid w:val="00AB13D5"/>
    <w:rsid w:val="00AB23F1"/>
    <w:rsid w:val="00AB2EF2"/>
    <w:rsid w:val="00AB32BA"/>
    <w:rsid w:val="00AB3387"/>
    <w:rsid w:val="00AB51E2"/>
    <w:rsid w:val="00AB535F"/>
    <w:rsid w:val="00AB5571"/>
    <w:rsid w:val="00AB57CC"/>
    <w:rsid w:val="00AC0B15"/>
    <w:rsid w:val="00AC2988"/>
    <w:rsid w:val="00AC2BFE"/>
    <w:rsid w:val="00AC2DF6"/>
    <w:rsid w:val="00AC3760"/>
    <w:rsid w:val="00AC460E"/>
    <w:rsid w:val="00AC5321"/>
    <w:rsid w:val="00AC56B9"/>
    <w:rsid w:val="00AC6030"/>
    <w:rsid w:val="00AC6F18"/>
    <w:rsid w:val="00AD17C7"/>
    <w:rsid w:val="00AD18E4"/>
    <w:rsid w:val="00AD32AC"/>
    <w:rsid w:val="00AD3D1E"/>
    <w:rsid w:val="00AD3F27"/>
    <w:rsid w:val="00AD4594"/>
    <w:rsid w:val="00AD4D80"/>
    <w:rsid w:val="00AD6479"/>
    <w:rsid w:val="00AD6950"/>
    <w:rsid w:val="00AD6990"/>
    <w:rsid w:val="00AD6C56"/>
    <w:rsid w:val="00AE0914"/>
    <w:rsid w:val="00AE1268"/>
    <w:rsid w:val="00AE1ECB"/>
    <w:rsid w:val="00AE397E"/>
    <w:rsid w:val="00AE6FFB"/>
    <w:rsid w:val="00AF0F3A"/>
    <w:rsid w:val="00AF0FB1"/>
    <w:rsid w:val="00AF249F"/>
    <w:rsid w:val="00AF2BA5"/>
    <w:rsid w:val="00AF313C"/>
    <w:rsid w:val="00AF32B2"/>
    <w:rsid w:val="00AF34E7"/>
    <w:rsid w:val="00AF550F"/>
    <w:rsid w:val="00AF57E1"/>
    <w:rsid w:val="00AF6A84"/>
    <w:rsid w:val="00B00721"/>
    <w:rsid w:val="00B016C5"/>
    <w:rsid w:val="00B01A7A"/>
    <w:rsid w:val="00B02148"/>
    <w:rsid w:val="00B026A5"/>
    <w:rsid w:val="00B03331"/>
    <w:rsid w:val="00B03A01"/>
    <w:rsid w:val="00B047E1"/>
    <w:rsid w:val="00B05D9B"/>
    <w:rsid w:val="00B0663F"/>
    <w:rsid w:val="00B070F4"/>
    <w:rsid w:val="00B1119F"/>
    <w:rsid w:val="00B112CC"/>
    <w:rsid w:val="00B122EC"/>
    <w:rsid w:val="00B13B2A"/>
    <w:rsid w:val="00B13D5F"/>
    <w:rsid w:val="00B151FB"/>
    <w:rsid w:val="00B17460"/>
    <w:rsid w:val="00B179EC"/>
    <w:rsid w:val="00B20693"/>
    <w:rsid w:val="00B211F7"/>
    <w:rsid w:val="00B21414"/>
    <w:rsid w:val="00B23919"/>
    <w:rsid w:val="00B2496E"/>
    <w:rsid w:val="00B2521D"/>
    <w:rsid w:val="00B264ED"/>
    <w:rsid w:val="00B26685"/>
    <w:rsid w:val="00B307DB"/>
    <w:rsid w:val="00B32104"/>
    <w:rsid w:val="00B3226C"/>
    <w:rsid w:val="00B33392"/>
    <w:rsid w:val="00B34D15"/>
    <w:rsid w:val="00B34E5A"/>
    <w:rsid w:val="00B3504A"/>
    <w:rsid w:val="00B35802"/>
    <w:rsid w:val="00B3612D"/>
    <w:rsid w:val="00B3673E"/>
    <w:rsid w:val="00B40665"/>
    <w:rsid w:val="00B40F08"/>
    <w:rsid w:val="00B413F3"/>
    <w:rsid w:val="00B41DF1"/>
    <w:rsid w:val="00B42A71"/>
    <w:rsid w:val="00B43A29"/>
    <w:rsid w:val="00B43A7B"/>
    <w:rsid w:val="00B45E68"/>
    <w:rsid w:val="00B462A7"/>
    <w:rsid w:val="00B46A7D"/>
    <w:rsid w:val="00B47A0B"/>
    <w:rsid w:val="00B47D19"/>
    <w:rsid w:val="00B51211"/>
    <w:rsid w:val="00B52DBD"/>
    <w:rsid w:val="00B53A2A"/>
    <w:rsid w:val="00B542C7"/>
    <w:rsid w:val="00B54DA0"/>
    <w:rsid w:val="00B54F85"/>
    <w:rsid w:val="00B55FDA"/>
    <w:rsid w:val="00B570F7"/>
    <w:rsid w:val="00B572F2"/>
    <w:rsid w:val="00B578FE"/>
    <w:rsid w:val="00B601EF"/>
    <w:rsid w:val="00B6116C"/>
    <w:rsid w:val="00B61F82"/>
    <w:rsid w:val="00B626A9"/>
    <w:rsid w:val="00B627F2"/>
    <w:rsid w:val="00B63611"/>
    <w:rsid w:val="00B63E06"/>
    <w:rsid w:val="00B649C7"/>
    <w:rsid w:val="00B64F60"/>
    <w:rsid w:val="00B65CA9"/>
    <w:rsid w:val="00B6742B"/>
    <w:rsid w:val="00B6785F"/>
    <w:rsid w:val="00B67D1E"/>
    <w:rsid w:val="00B67E59"/>
    <w:rsid w:val="00B702BA"/>
    <w:rsid w:val="00B71277"/>
    <w:rsid w:val="00B71914"/>
    <w:rsid w:val="00B72025"/>
    <w:rsid w:val="00B72B67"/>
    <w:rsid w:val="00B73B15"/>
    <w:rsid w:val="00B754A9"/>
    <w:rsid w:val="00B766E9"/>
    <w:rsid w:val="00B76CA8"/>
    <w:rsid w:val="00B7750A"/>
    <w:rsid w:val="00B77E50"/>
    <w:rsid w:val="00B81C38"/>
    <w:rsid w:val="00B82454"/>
    <w:rsid w:val="00B824F6"/>
    <w:rsid w:val="00B82564"/>
    <w:rsid w:val="00B83F3A"/>
    <w:rsid w:val="00B84406"/>
    <w:rsid w:val="00B8492D"/>
    <w:rsid w:val="00B84972"/>
    <w:rsid w:val="00B852FF"/>
    <w:rsid w:val="00B855BD"/>
    <w:rsid w:val="00B85CD7"/>
    <w:rsid w:val="00B86BB8"/>
    <w:rsid w:val="00B87F60"/>
    <w:rsid w:val="00B90ACA"/>
    <w:rsid w:val="00B91382"/>
    <w:rsid w:val="00B91924"/>
    <w:rsid w:val="00B940B8"/>
    <w:rsid w:val="00B94EFC"/>
    <w:rsid w:val="00B95336"/>
    <w:rsid w:val="00B96D8C"/>
    <w:rsid w:val="00BA0B32"/>
    <w:rsid w:val="00BA1292"/>
    <w:rsid w:val="00BA142A"/>
    <w:rsid w:val="00BA1783"/>
    <w:rsid w:val="00BA33BF"/>
    <w:rsid w:val="00BA3633"/>
    <w:rsid w:val="00BA4C8E"/>
    <w:rsid w:val="00BA63D5"/>
    <w:rsid w:val="00BA7E6E"/>
    <w:rsid w:val="00BB246A"/>
    <w:rsid w:val="00BB3A40"/>
    <w:rsid w:val="00BB41AF"/>
    <w:rsid w:val="00BB4619"/>
    <w:rsid w:val="00BB4997"/>
    <w:rsid w:val="00BB4D82"/>
    <w:rsid w:val="00BB51ED"/>
    <w:rsid w:val="00BB65DC"/>
    <w:rsid w:val="00BB72AE"/>
    <w:rsid w:val="00BB759F"/>
    <w:rsid w:val="00BC0169"/>
    <w:rsid w:val="00BC0999"/>
    <w:rsid w:val="00BC0E9C"/>
    <w:rsid w:val="00BC1561"/>
    <w:rsid w:val="00BC22BB"/>
    <w:rsid w:val="00BC25A6"/>
    <w:rsid w:val="00BC2633"/>
    <w:rsid w:val="00BC2DF2"/>
    <w:rsid w:val="00BC4B35"/>
    <w:rsid w:val="00BC519B"/>
    <w:rsid w:val="00BC66DF"/>
    <w:rsid w:val="00BC6968"/>
    <w:rsid w:val="00BD1835"/>
    <w:rsid w:val="00BD1A64"/>
    <w:rsid w:val="00BD1A82"/>
    <w:rsid w:val="00BD4FCF"/>
    <w:rsid w:val="00BD67C6"/>
    <w:rsid w:val="00BD6E0C"/>
    <w:rsid w:val="00BD7A80"/>
    <w:rsid w:val="00BE0C7A"/>
    <w:rsid w:val="00BE1004"/>
    <w:rsid w:val="00BE1EAB"/>
    <w:rsid w:val="00BE21FA"/>
    <w:rsid w:val="00BE3024"/>
    <w:rsid w:val="00BE3284"/>
    <w:rsid w:val="00BE350D"/>
    <w:rsid w:val="00BE4DE6"/>
    <w:rsid w:val="00BE5DD9"/>
    <w:rsid w:val="00BE64BE"/>
    <w:rsid w:val="00BE6586"/>
    <w:rsid w:val="00BE6D6F"/>
    <w:rsid w:val="00BE79B5"/>
    <w:rsid w:val="00BF01E6"/>
    <w:rsid w:val="00BF0498"/>
    <w:rsid w:val="00BF0A2D"/>
    <w:rsid w:val="00BF0AEA"/>
    <w:rsid w:val="00BF196D"/>
    <w:rsid w:val="00BF1F40"/>
    <w:rsid w:val="00BF290A"/>
    <w:rsid w:val="00BF418D"/>
    <w:rsid w:val="00BF4886"/>
    <w:rsid w:val="00BF4B72"/>
    <w:rsid w:val="00BF6CF4"/>
    <w:rsid w:val="00C002BE"/>
    <w:rsid w:val="00C010AD"/>
    <w:rsid w:val="00C010CF"/>
    <w:rsid w:val="00C01731"/>
    <w:rsid w:val="00C038FC"/>
    <w:rsid w:val="00C05CB3"/>
    <w:rsid w:val="00C05F87"/>
    <w:rsid w:val="00C0671D"/>
    <w:rsid w:val="00C07D45"/>
    <w:rsid w:val="00C10123"/>
    <w:rsid w:val="00C103B0"/>
    <w:rsid w:val="00C106B8"/>
    <w:rsid w:val="00C10D12"/>
    <w:rsid w:val="00C1188D"/>
    <w:rsid w:val="00C12BDA"/>
    <w:rsid w:val="00C14011"/>
    <w:rsid w:val="00C1552C"/>
    <w:rsid w:val="00C158C9"/>
    <w:rsid w:val="00C15DFF"/>
    <w:rsid w:val="00C15F64"/>
    <w:rsid w:val="00C16F4D"/>
    <w:rsid w:val="00C174B5"/>
    <w:rsid w:val="00C17AB1"/>
    <w:rsid w:val="00C21A24"/>
    <w:rsid w:val="00C23614"/>
    <w:rsid w:val="00C26B02"/>
    <w:rsid w:val="00C26FED"/>
    <w:rsid w:val="00C27A53"/>
    <w:rsid w:val="00C30117"/>
    <w:rsid w:val="00C31D6E"/>
    <w:rsid w:val="00C32176"/>
    <w:rsid w:val="00C3291F"/>
    <w:rsid w:val="00C32ECA"/>
    <w:rsid w:val="00C33F71"/>
    <w:rsid w:val="00C34267"/>
    <w:rsid w:val="00C35466"/>
    <w:rsid w:val="00C35F0B"/>
    <w:rsid w:val="00C3687E"/>
    <w:rsid w:val="00C37710"/>
    <w:rsid w:val="00C379AC"/>
    <w:rsid w:val="00C40231"/>
    <w:rsid w:val="00C4038A"/>
    <w:rsid w:val="00C40859"/>
    <w:rsid w:val="00C42BE8"/>
    <w:rsid w:val="00C441FF"/>
    <w:rsid w:val="00C46385"/>
    <w:rsid w:val="00C46816"/>
    <w:rsid w:val="00C46EF0"/>
    <w:rsid w:val="00C50248"/>
    <w:rsid w:val="00C503D1"/>
    <w:rsid w:val="00C516AC"/>
    <w:rsid w:val="00C51780"/>
    <w:rsid w:val="00C51B57"/>
    <w:rsid w:val="00C5267E"/>
    <w:rsid w:val="00C52CD0"/>
    <w:rsid w:val="00C52E28"/>
    <w:rsid w:val="00C5362D"/>
    <w:rsid w:val="00C53B63"/>
    <w:rsid w:val="00C55002"/>
    <w:rsid w:val="00C5705A"/>
    <w:rsid w:val="00C57A43"/>
    <w:rsid w:val="00C57B42"/>
    <w:rsid w:val="00C57CA0"/>
    <w:rsid w:val="00C616D1"/>
    <w:rsid w:val="00C62112"/>
    <w:rsid w:val="00C62344"/>
    <w:rsid w:val="00C6272A"/>
    <w:rsid w:val="00C62BB2"/>
    <w:rsid w:val="00C6335E"/>
    <w:rsid w:val="00C63520"/>
    <w:rsid w:val="00C63E8D"/>
    <w:rsid w:val="00C63FA3"/>
    <w:rsid w:val="00C64E19"/>
    <w:rsid w:val="00C6578C"/>
    <w:rsid w:val="00C66DDF"/>
    <w:rsid w:val="00C67EDF"/>
    <w:rsid w:val="00C70153"/>
    <w:rsid w:val="00C70A3E"/>
    <w:rsid w:val="00C712B4"/>
    <w:rsid w:val="00C71711"/>
    <w:rsid w:val="00C721A4"/>
    <w:rsid w:val="00C729D7"/>
    <w:rsid w:val="00C7445E"/>
    <w:rsid w:val="00C74488"/>
    <w:rsid w:val="00C74CDA"/>
    <w:rsid w:val="00C75162"/>
    <w:rsid w:val="00C75DA6"/>
    <w:rsid w:val="00C76482"/>
    <w:rsid w:val="00C76589"/>
    <w:rsid w:val="00C7675A"/>
    <w:rsid w:val="00C767E0"/>
    <w:rsid w:val="00C7719F"/>
    <w:rsid w:val="00C77D9F"/>
    <w:rsid w:val="00C80B27"/>
    <w:rsid w:val="00C81AA7"/>
    <w:rsid w:val="00C81C1A"/>
    <w:rsid w:val="00C81C98"/>
    <w:rsid w:val="00C831CC"/>
    <w:rsid w:val="00C8347C"/>
    <w:rsid w:val="00C8402F"/>
    <w:rsid w:val="00C845BA"/>
    <w:rsid w:val="00C8512B"/>
    <w:rsid w:val="00C87DDC"/>
    <w:rsid w:val="00C9074F"/>
    <w:rsid w:val="00C9325D"/>
    <w:rsid w:val="00C93710"/>
    <w:rsid w:val="00C93B3E"/>
    <w:rsid w:val="00C93F8D"/>
    <w:rsid w:val="00C94633"/>
    <w:rsid w:val="00C94897"/>
    <w:rsid w:val="00C96E63"/>
    <w:rsid w:val="00C9784F"/>
    <w:rsid w:val="00C97931"/>
    <w:rsid w:val="00C97993"/>
    <w:rsid w:val="00CA0793"/>
    <w:rsid w:val="00CA08AC"/>
    <w:rsid w:val="00CA094E"/>
    <w:rsid w:val="00CA0E3F"/>
    <w:rsid w:val="00CA2233"/>
    <w:rsid w:val="00CA2F8C"/>
    <w:rsid w:val="00CA4C15"/>
    <w:rsid w:val="00CA5B8B"/>
    <w:rsid w:val="00CA7362"/>
    <w:rsid w:val="00CA779C"/>
    <w:rsid w:val="00CB0186"/>
    <w:rsid w:val="00CB027D"/>
    <w:rsid w:val="00CB0292"/>
    <w:rsid w:val="00CB033C"/>
    <w:rsid w:val="00CB0630"/>
    <w:rsid w:val="00CB0825"/>
    <w:rsid w:val="00CB16C8"/>
    <w:rsid w:val="00CB1AF1"/>
    <w:rsid w:val="00CB206A"/>
    <w:rsid w:val="00CB2B51"/>
    <w:rsid w:val="00CB3F14"/>
    <w:rsid w:val="00CB58A1"/>
    <w:rsid w:val="00CB5928"/>
    <w:rsid w:val="00CB5951"/>
    <w:rsid w:val="00CB643D"/>
    <w:rsid w:val="00CB72DD"/>
    <w:rsid w:val="00CB7D33"/>
    <w:rsid w:val="00CB7F4D"/>
    <w:rsid w:val="00CC03C2"/>
    <w:rsid w:val="00CC06A1"/>
    <w:rsid w:val="00CC0868"/>
    <w:rsid w:val="00CC0B8F"/>
    <w:rsid w:val="00CC1F65"/>
    <w:rsid w:val="00CC2338"/>
    <w:rsid w:val="00CC294A"/>
    <w:rsid w:val="00CC29DF"/>
    <w:rsid w:val="00CC36F2"/>
    <w:rsid w:val="00CC42C4"/>
    <w:rsid w:val="00CC4C74"/>
    <w:rsid w:val="00CC5F0C"/>
    <w:rsid w:val="00CC65A2"/>
    <w:rsid w:val="00CC6BF0"/>
    <w:rsid w:val="00CC71AE"/>
    <w:rsid w:val="00CC74A8"/>
    <w:rsid w:val="00CC777C"/>
    <w:rsid w:val="00CD15B9"/>
    <w:rsid w:val="00CD2181"/>
    <w:rsid w:val="00CD2276"/>
    <w:rsid w:val="00CD29D3"/>
    <w:rsid w:val="00CD3276"/>
    <w:rsid w:val="00CD3FC9"/>
    <w:rsid w:val="00CD5CB9"/>
    <w:rsid w:val="00CD633B"/>
    <w:rsid w:val="00CE007F"/>
    <w:rsid w:val="00CE0EB9"/>
    <w:rsid w:val="00CE1306"/>
    <w:rsid w:val="00CE3463"/>
    <w:rsid w:val="00CE40BE"/>
    <w:rsid w:val="00CE4B5C"/>
    <w:rsid w:val="00CE4C77"/>
    <w:rsid w:val="00CE5978"/>
    <w:rsid w:val="00CE5B69"/>
    <w:rsid w:val="00CE68C9"/>
    <w:rsid w:val="00CF0462"/>
    <w:rsid w:val="00CF189A"/>
    <w:rsid w:val="00CF1B69"/>
    <w:rsid w:val="00CF1C30"/>
    <w:rsid w:val="00CF2BB0"/>
    <w:rsid w:val="00CF3832"/>
    <w:rsid w:val="00CF3C75"/>
    <w:rsid w:val="00CF477B"/>
    <w:rsid w:val="00CF5370"/>
    <w:rsid w:val="00CF5C99"/>
    <w:rsid w:val="00CF5F1E"/>
    <w:rsid w:val="00CF605A"/>
    <w:rsid w:val="00CF6C23"/>
    <w:rsid w:val="00CF75AA"/>
    <w:rsid w:val="00CF7B48"/>
    <w:rsid w:val="00D00332"/>
    <w:rsid w:val="00D00761"/>
    <w:rsid w:val="00D01F06"/>
    <w:rsid w:val="00D03002"/>
    <w:rsid w:val="00D03C05"/>
    <w:rsid w:val="00D03ED6"/>
    <w:rsid w:val="00D04E27"/>
    <w:rsid w:val="00D057AD"/>
    <w:rsid w:val="00D05C1F"/>
    <w:rsid w:val="00D064B5"/>
    <w:rsid w:val="00D06724"/>
    <w:rsid w:val="00D07AA0"/>
    <w:rsid w:val="00D07E95"/>
    <w:rsid w:val="00D10400"/>
    <w:rsid w:val="00D104B0"/>
    <w:rsid w:val="00D1158A"/>
    <w:rsid w:val="00D12586"/>
    <w:rsid w:val="00D12D16"/>
    <w:rsid w:val="00D13F07"/>
    <w:rsid w:val="00D1427E"/>
    <w:rsid w:val="00D15B3B"/>
    <w:rsid w:val="00D15C24"/>
    <w:rsid w:val="00D15DD5"/>
    <w:rsid w:val="00D15E33"/>
    <w:rsid w:val="00D1659B"/>
    <w:rsid w:val="00D17344"/>
    <w:rsid w:val="00D17BD2"/>
    <w:rsid w:val="00D17DCA"/>
    <w:rsid w:val="00D17ED0"/>
    <w:rsid w:val="00D211FF"/>
    <w:rsid w:val="00D21EC6"/>
    <w:rsid w:val="00D22527"/>
    <w:rsid w:val="00D23234"/>
    <w:rsid w:val="00D2359B"/>
    <w:rsid w:val="00D256B8"/>
    <w:rsid w:val="00D261B4"/>
    <w:rsid w:val="00D268E4"/>
    <w:rsid w:val="00D26E09"/>
    <w:rsid w:val="00D279B5"/>
    <w:rsid w:val="00D30613"/>
    <w:rsid w:val="00D32913"/>
    <w:rsid w:val="00D34237"/>
    <w:rsid w:val="00D34D8F"/>
    <w:rsid w:val="00D34E0F"/>
    <w:rsid w:val="00D356E5"/>
    <w:rsid w:val="00D35C4C"/>
    <w:rsid w:val="00D376B7"/>
    <w:rsid w:val="00D37CA1"/>
    <w:rsid w:val="00D37ECE"/>
    <w:rsid w:val="00D40DA5"/>
    <w:rsid w:val="00D4107C"/>
    <w:rsid w:val="00D4109F"/>
    <w:rsid w:val="00D41E17"/>
    <w:rsid w:val="00D43101"/>
    <w:rsid w:val="00D43140"/>
    <w:rsid w:val="00D43EFB"/>
    <w:rsid w:val="00D44181"/>
    <w:rsid w:val="00D4443E"/>
    <w:rsid w:val="00D4499E"/>
    <w:rsid w:val="00D44AD3"/>
    <w:rsid w:val="00D44DE1"/>
    <w:rsid w:val="00D47142"/>
    <w:rsid w:val="00D47A61"/>
    <w:rsid w:val="00D47D06"/>
    <w:rsid w:val="00D50552"/>
    <w:rsid w:val="00D50DA1"/>
    <w:rsid w:val="00D5130A"/>
    <w:rsid w:val="00D519E0"/>
    <w:rsid w:val="00D52051"/>
    <w:rsid w:val="00D52397"/>
    <w:rsid w:val="00D528A2"/>
    <w:rsid w:val="00D52D27"/>
    <w:rsid w:val="00D53342"/>
    <w:rsid w:val="00D545AF"/>
    <w:rsid w:val="00D548EB"/>
    <w:rsid w:val="00D56268"/>
    <w:rsid w:val="00D5682C"/>
    <w:rsid w:val="00D5686C"/>
    <w:rsid w:val="00D576C6"/>
    <w:rsid w:val="00D578A5"/>
    <w:rsid w:val="00D57E44"/>
    <w:rsid w:val="00D60BE0"/>
    <w:rsid w:val="00D624CF"/>
    <w:rsid w:val="00D6408F"/>
    <w:rsid w:val="00D64989"/>
    <w:rsid w:val="00D651C9"/>
    <w:rsid w:val="00D65986"/>
    <w:rsid w:val="00D661A8"/>
    <w:rsid w:val="00D6731B"/>
    <w:rsid w:val="00D677ED"/>
    <w:rsid w:val="00D67C17"/>
    <w:rsid w:val="00D701C5"/>
    <w:rsid w:val="00D70EB7"/>
    <w:rsid w:val="00D716AF"/>
    <w:rsid w:val="00D71CCA"/>
    <w:rsid w:val="00D72B9C"/>
    <w:rsid w:val="00D731ED"/>
    <w:rsid w:val="00D73B91"/>
    <w:rsid w:val="00D7439A"/>
    <w:rsid w:val="00D743CE"/>
    <w:rsid w:val="00D74C20"/>
    <w:rsid w:val="00D766A5"/>
    <w:rsid w:val="00D77119"/>
    <w:rsid w:val="00D77858"/>
    <w:rsid w:val="00D8253C"/>
    <w:rsid w:val="00D82A6D"/>
    <w:rsid w:val="00D82CA7"/>
    <w:rsid w:val="00D851FB"/>
    <w:rsid w:val="00D85244"/>
    <w:rsid w:val="00D85E6B"/>
    <w:rsid w:val="00D87C84"/>
    <w:rsid w:val="00D92BF8"/>
    <w:rsid w:val="00D92FC4"/>
    <w:rsid w:val="00D92FE9"/>
    <w:rsid w:val="00D93001"/>
    <w:rsid w:val="00D94023"/>
    <w:rsid w:val="00D94201"/>
    <w:rsid w:val="00D95B61"/>
    <w:rsid w:val="00D95E92"/>
    <w:rsid w:val="00D979F9"/>
    <w:rsid w:val="00D97A81"/>
    <w:rsid w:val="00DA014E"/>
    <w:rsid w:val="00DA03CE"/>
    <w:rsid w:val="00DA10A6"/>
    <w:rsid w:val="00DA173E"/>
    <w:rsid w:val="00DA47F8"/>
    <w:rsid w:val="00DA4E31"/>
    <w:rsid w:val="00DA519C"/>
    <w:rsid w:val="00DA5C3E"/>
    <w:rsid w:val="00DA7C92"/>
    <w:rsid w:val="00DA7F8E"/>
    <w:rsid w:val="00DB2556"/>
    <w:rsid w:val="00DB298A"/>
    <w:rsid w:val="00DB2A34"/>
    <w:rsid w:val="00DB381A"/>
    <w:rsid w:val="00DB3982"/>
    <w:rsid w:val="00DB5205"/>
    <w:rsid w:val="00DB5749"/>
    <w:rsid w:val="00DB5ED8"/>
    <w:rsid w:val="00DB624B"/>
    <w:rsid w:val="00DB6C88"/>
    <w:rsid w:val="00DB73B0"/>
    <w:rsid w:val="00DB7994"/>
    <w:rsid w:val="00DC0AB3"/>
    <w:rsid w:val="00DC0F36"/>
    <w:rsid w:val="00DC1633"/>
    <w:rsid w:val="00DC304C"/>
    <w:rsid w:val="00DC36E9"/>
    <w:rsid w:val="00DC3962"/>
    <w:rsid w:val="00DC3E7B"/>
    <w:rsid w:val="00DC54DD"/>
    <w:rsid w:val="00DC5B4B"/>
    <w:rsid w:val="00DC6E95"/>
    <w:rsid w:val="00DC705B"/>
    <w:rsid w:val="00DC77FD"/>
    <w:rsid w:val="00DD0E74"/>
    <w:rsid w:val="00DD1003"/>
    <w:rsid w:val="00DD1C52"/>
    <w:rsid w:val="00DD44FE"/>
    <w:rsid w:val="00DD49CE"/>
    <w:rsid w:val="00DD5EF1"/>
    <w:rsid w:val="00DD6EED"/>
    <w:rsid w:val="00DD7CD7"/>
    <w:rsid w:val="00DD7EE5"/>
    <w:rsid w:val="00DE1CC9"/>
    <w:rsid w:val="00DE1F6D"/>
    <w:rsid w:val="00DE23EA"/>
    <w:rsid w:val="00DE26BE"/>
    <w:rsid w:val="00DE331D"/>
    <w:rsid w:val="00DE4579"/>
    <w:rsid w:val="00DE476F"/>
    <w:rsid w:val="00DE5675"/>
    <w:rsid w:val="00DE56E1"/>
    <w:rsid w:val="00DE5C80"/>
    <w:rsid w:val="00DE606B"/>
    <w:rsid w:val="00DE66C2"/>
    <w:rsid w:val="00DE68BF"/>
    <w:rsid w:val="00DE7552"/>
    <w:rsid w:val="00DE799D"/>
    <w:rsid w:val="00DE7F30"/>
    <w:rsid w:val="00DF0A3F"/>
    <w:rsid w:val="00DF1B83"/>
    <w:rsid w:val="00DF2B1E"/>
    <w:rsid w:val="00DF3479"/>
    <w:rsid w:val="00DF4A9E"/>
    <w:rsid w:val="00DF582D"/>
    <w:rsid w:val="00DF59EF"/>
    <w:rsid w:val="00DF5C15"/>
    <w:rsid w:val="00DF7301"/>
    <w:rsid w:val="00DF7AE0"/>
    <w:rsid w:val="00DF7CD0"/>
    <w:rsid w:val="00DF7D91"/>
    <w:rsid w:val="00E002A6"/>
    <w:rsid w:val="00E01380"/>
    <w:rsid w:val="00E01EB4"/>
    <w:rsid w:val="00E02503"/>
    <w:rsid w:val="00E02EF1"/>
    <w:rsid w:val="00E03810"/>
    <w:rsid w:val="00E04C2F"/>
    <w:rsid w:val="00E04DB1"/>
    <w:rsid w:val="00E05279"/>
    <w:rsid w:val="00E0631E"/>
    <w:rsid w:val="00E06431"/>
    <w:rsid w:val="00E069CF"/>
    <w:rsid w:val="00E106F5"/>
    <w:rsid w:val="00E10FC4"/>
    <w:rsid w:val="00E119C8"/>
    <w:rsid w:val="00E1268A"/>
    <w:rsid w:val="00E12741"/>
    <w:rsid w:val="00E12896"/>
    <w:rsid w:val="00E128EC"/>
    <w:rsid w:val="00E13F3D"/>
    <w:rsid w:val="00E15077"/>
    <w:rsid w:val="00E157E8"/>
    <w:rsid w:val="00E164E4"/>
    <w:rsid w:val="00E175A2"/>
    <w:rsid w:val="00E21A9F"/>
    <w:rsid w:val="00E21B54"/>
    <w:rsid w:val="00E23053"/>
    <w:rsid w:val="00E234F1"/>
    <w:rsid w:val="00E24DFC"/>
    <w:rsid w:val="00E2653B"/>
    <w:rsid w:val="00E26F41"/>
    <w:rsid w:val="00E317CB"/>
    <w:rsid w:val="00E31B6D"/>
    <w:rsid w:val="00E31D81"/>
    <w:rsid w:val="00E3248E"/>
    <w:rsid w:val="00E3357B"/>
    <w:rsid w:val="00E3374C"/>
    <w:rsid w:val="00E33C82"/>
    <w:rsid w:val="00E343FD"/>
    <w:rsid w:val="00E35F17"/>
    <w:rsid w:val="00E362F8"/>
    <w:rsid w:val="00E4101D"/>
    <w:rsid w:val="00E423C8"/>
    <w:rsid w:val="00E42BDB"/>
    <w:rsid w:val="00E43875"/>
    <w:rsid w:val="00E4390D"/>
    <w:rsid w:val="00E4479A"/>
    <w:rsid w:val="00E4635F"/>
    <w:rsid w:val="00E479B8"/>
    <w:rsid w:val="00E47C88"/>
    <w:rsid w:val="00E52032"/>
    <w:rsid w:val="00E52A4D"/>
    <w:rsid w:val="00E54A5E"/>
    <w:rsid w:val="00E55924"/>
    <w:rsid w:val="00E605C5"/>
    <w:rsid w:val="00E60BE5"/>
    <w:rsid w:val="00E60CAF"/>
    <w:rsid w:val="00E60DB2"/>
    <w:rsid w:val="00E61252"/>
    <w:rsid w:val="00E61646"/>
    <w:rsid w:val="00E61ABF"/>
    <w:rsid w:val="00E61C99"/>
    <w:rsid w:val="00E62F79"/>
    <w:rsid w:val="00E66779"/>
    <w:rsid w:val="00E66FFF"/>
    <w:rsid w:val="00E6721D"/>
    <w:rsid w:val="00E677E7"/>
    <w:rsid w:val="00E67B00"/>
    <w:rsid w:val="00E70676"/>
    <w:rsid w:val="00E70853"/>
    <w:rsid w:val="00E7300E"/>
    <w:rsid w:val="00E741B0"/>
    <w:rsid w:val="00E748E2"/>
    <w:rsid w:val="00E74D8D"/>
    <w:rsid w:val="00E752F0"/>
    <w:rsid w:val="00E75F73"/>
    <w:rsid w:val="00E77B14"/>
    <w:rsid w:val="00E8043C"/>
    <w:rsid w:val="00E80781"/>
    <w:rsid w:val="00E8106E"/>
    <w:rsid w:val="00E8146C"/>
    <w:rsid w:val="00E8244E"/>
    <w:rsid w:val="00E83C35"/>
    <w:rsid w:val="00E83E16"/>
    <w:rsid w:val="00E83ED0"/>
    <w:rsid w:val="00E84C97"/>
    <w:rsid w:val="00E84DC9"/>
    <w:rsid w:val="00E84DD2"/>
    <w:rsid w:val="00E85B3E"/>
    <w:rsid w:val="00E85C70"/>
    <w:rsid w:val="00E863D1"/>
    <w:rsid w:val="00E86904"/>
    <w:rsid w:val="00E87A0E"/>
    <w:rsid w:val="00E91BAD"/>
    <w:rsid w:val="00E92CAD"/>
    <w:rsid w:val="00E93315"/>
    <w:rsid w:val="00E933BA"/>
    <w:rsid w:val="00E9521C"/>
    <w:rsid w:val="00E955D3"/>
    <w:rsid w:val="00E95989"/>
    <w:rsid w:val="00E962E7"/>
    <w:rsid w:val="00E96DDC"/>
    <w:rsid w:val="00EA28AC"/>
    <w:rsid w:val="00EA36F3"/>
    <w:rsid w:val="00EA443F"/>
    <w:rsid w:val="00EA4802"/>
    <w:rsid w:val="00EA4C64"/>
    <w:rsid w:val="00EA5B25"/>
    <w:rsid w:val="00EA5C6F"/>
    <w:rsid w:val="00EA7629"/>
    <w:rsid w:val="00EA7EA8"/>
    <w:rsid w:val="00EB32EA"/>
    <w:rsid w:val="00EB3C14"/>
    <w:rsid w:val="00EB3E25"/>
    <w:rsid w:val="00EB4D4B"/>
    <w:rsid w:val="00EB7242"/>
    <w:rsid w:val="00EB73A3"/>
    <w:rsid w:val="00EC0436"/>
    <w:rsid w:val="00EC12F9"/>
    <w:rsid w:val="00EC1882"/>
    <w:rsid w:val="00EC30EF"/>
    <w:rsid w:val="00EC32B2"/>
    <w:rsid w:val="00EC3CBE"/>
    <w:rsid w:val="00EC436D"/>
    <w:rsid w:val="00EC462C"/>
    <w:rsid w:val="00EC55D5"/>
    <w:rsid w:val="00EC5615"/>
    <w:rsid w:val="00EC5806"/>
    <w:rsid w:val="00EC6EF1"/>
    <w:rsid w:val="00EC762F"/>
    <w:rsid w:val="00EC7881"/>
    <w:rsid w:val="00EC7EF1"/>
    <w:rsid w:val="00ED08A7"/>
    <w:rsid w:val="00ED16CD"/>
    <w:rsid w:val="00ED1A08"/>
    <w:rsid w:val="00ED231B"/>
    <w:rsid w:val="00ED3838"/>
    <w:rsid w:val="00ED45B3"/>
    <w:rsid w:val="00ED5045"/>
    <w:rsid w:val="00ED5B5F"/>
    <w:rsid w:val="00ED6697"/>
    <w:rsid w:val="00ED7CA8"/>
    <w:rsid w:val="00EE10B5"/>
    <w:rsid w:val="00EE1859"/>
    <w:rsid w:val="00EE1999"/>
    <w:rsid w:val="00EE1A0D"/>
    <w:rsid w:val="00EE2CA8"/>
    <w:rsid w:val="00EE3A7E"/>
    <w:rsid w:val="00EE4B8D"/>
    <w:rsid w:val="00EE4CDA"/>
    <w:rsid w:val="00EE7DC4"/>
    <w:rsid w:val="00EF0320"/>
    <w:rsid w:val="00EF1237"/>
    <w:rsid w:val="00EF3F20"/>
    <w:rsid w:val="00EF42EC"/>
    <w:rsid w:val="00EF5650"/>
    <w:rsid w:val="00EF64CD"/>
    <w:rsid w:val="00EF67DB"/>
    <w:rsid w:val="00EF69EC"/>
    <w:rsid w:val="00EF736A"/>
    <w:rsid w:val="00EF77DD"/>
    <w:rsid w:val="00EF7F85"/>
    <w:rsid w:val="00F000F8"/>
    <w:rsid w:val="00F0035D"/>
    <w:rsid w:val="00F0075C"/>
    <w:rsid w:val="00F00A5D"/>
    <w:rsid w:val="00F00C50"/>
    <w:rsid w:val="00F0136F"/>
    <w:rsid w:val="00F022A6"/>
    <w:rsid w:val="00F02493"/>
    <w:rsid w:val="00F0272C"/>
    <w:rsid w:val="00F02B72"/>
    <w:rsid w:val="00F03FD6"/>
    <w:rsid w:val="00F049E8"/>
    <w:rsid w:val="00F04A11"/>
    <w:rsid w:val="00F05DBA"/>
    <w:rsid w:val="00F10910"/>
    <w:rsid w:val="00F10E3B"/>
    <w:rsid w:val="00F11B14"/>
    <w:rsid w:val="00F12559"/>
    <w:rsid w:val="00F12570"/>
    <w:rsid w:val="00F12C95"/>
    <w:rsid w:val="00F148B4"/>
    <w:rsid w:val="00F152A2"/>
    <w:rsid w:val="00F161AB"/>
    <w:rsid w:val="00F17FC5"/>
    <w:rsid w:val="00F20180"/>
    <w:rsid w:val="00F22313"/>
    <w:rsid w:val="00F2324E"/>
    <w:rsid w:val="00F23D7E"/>
    <w:rsid w:val="00F2416E"/>
    <w:rsid w:val="00F24C6B"/>
    <w:rsid w:val="00F25402"/>
    <w:rsid w:val="00F25DA4"/>
    <w:rsid w:val="00F27A03"/>
    <w:rsid w:val="00F30E84"/>
    <w:rsid w:val="00F324DB"/>
    <w:rsid w:val="00F32FA6"/>
    <w:rsid w:val="00F33918"/>
    <w:rsid w:val="00F34C5F"/>
    <w:rsid w:val="00F35744"/>
    <w:rsid w:val="00F35C4D"/>
    <w:rsid w:val="00F360D0"/>
    <w:rsid w:val="00F361DF"/>
    <w:rsid w:val="00F368EE"/>
    <w:rsid w:val="00F37225"/>
    <w:rsid w:val="00F376FD"/>
    <w:rsid w:val="00F42BD9"/>
    <w:rsid w:val="00F4374B"/>
    <w:rsid w:val="00F449E4"/>
    <w:rsid w:val="00F47269"/>
    <w:rsid w:val="00F5015A"/>
    <w:rsid w:val="00F5046E"/>
    <w:rsid w:val="00F51305"/>
    <w:rsid w:val="00F5190E"/>
    <w:rsid w:val="00F5333B"/>
    <w:rsid w:val="00F53775"/>
    <w:rsid w:val="00F544EF"/>
    <w:rsid w:val="00F549FA"/>
    <w:rsid w:val="00F54E15"/>
    <w:rsid w:val="00F5523A"/>
    <w:rsid w:val="00F553C2"/>
    <w:rsid w:val="00F6005F"/>
    <w:rsid w:val="00F607B3"/>
    <w:rsid w:val="00F62302"/>
    <w:rsid w:val="00F63BF2"/>
    <w:rsid w:val="00F65AD7"/>
    <w:rsid w:val="00F65D5D"/>
    <w:rsid w:val="00F67019"/>
    <w:rsid w:val="00F670C2"/>
    <w:rsid w:val="00F70393"/>
    <w:rsid w:val="00F71771"/>
    <w:rsid w:val="00F71C18"/>
    <w:rsid w:val="00F72095"/>
    <w:rsid w:val="00F72E33"/>
    <w:rsid w:val="00F72F60"/>
    <w:rsid w:val="00F731DB"/>
    <w:rsid w:val="00F73869"/>
    <w:rsid w:val="00F73D28"/>
    <w:rsid w:val="00F75031"/>
    <w:rsid w:val="00F751EE"/>
    <w:rsid w:val="00F76DDB"/>
    <w:rsid w:val="00F76E28"/>
    <w:rsid w:val="00F76ED4"/>
    <w:rsid w:val="00F775EB"/>
    <w:rsid w:val="00F777F9"/>
    <w:rsid w:val="00F77A55"/>
    <w:rsid w:val="00F80514"/>
    <w:rsid w:val="00F805DE"/>
    <w:rsid w:val="00F811E5"/>
    <w:rsid w:val="00F81F18"/>
    <w:rsid w:val="00F822C4"/>
    <w:rsid w:val="00F8283E"/>
    <w:rsid w:val="00F82F89"/>
    <w:rsid w:val="00F8335C"/>
    <w:rsid w:val="00F83710"/>
    <w:rsid w:val="00F83C4F"/>
    <w:rsid w:val="00F84ADA"/>
    <w:rsid w:val="00F856C7"/>
    <w:rsid w:val="00F857B8"/>
    <w:rsid w:val="00F85BD9"/>
    <w:rsid w:val="00F85C9B"/>
    <w:rsid w:val="00F85F98"/>
    <w:rsid w:val="00F87AC3"/>
    <w:rsid w:val="00F90E71"/>
    <w:rsid w:val="00F91C68"/>
    <w:rsid w:val="00F924EB"/>
    <w:rsid w:val="00F92A10"/>
    <w:rsid w:val="00F948F9"/>
    <w:rsid w:val="00F94F8B"/>
    <w:rsid w:val="00F95196"/>
    <w:rsid w:val="00F954DF"/>
    <w:rsid w:val="00F96DC0"/>
    <w:rsid w:val="00F96DC7"/>
    <w:rsid w:val="00F96EDE"/>
    <w:rsid w:val="00F9746A"/>
    <w:rsid w:val="00F978B7"/>
    <w:rsid w:val="00FA0AA2"/>
    <w:rsid w:val="00FA0BC0"/>
    <w:rsid w:val="00FA0C2C"/>
    <w:rsid w:val="00FA0E54"/>
    <w:rsid w:val="00FA123C"/>
    <w:rsid w:val="00FA1615"/>
    <w:rsid w:val="00FA1634"/>
    <w:rsid w:val="00FA1685"/>
    <w:rsid w:val="00FA1DB7"/>
    <w:rsid w:val="00FA2243"/>
    <w:rsid w:val="00FA3BE8"/>
    <w:rsid w:val="00FA3FDB"/>
    <w:rsid w:val="00FA40F0"/>
    <w:rsid w:val="00FA6190"/>
    <w:rsid w:val="00FA6B4A"/>
    <w:rsid w:val="00FA7AC6"/>
    <w:rsid w:val="00FA7EF1"/>
    <w:rsid w:val="00FB08C6"/>
    <w:rsid w:val="00FB0D53"/>
    <w:rsid w:val="00FB0F16"/>
    <w:rsid w:val="00FB1C8D"/>
    <w:rsid w:val="00FB2769"/>
    <w:rsid w:val="00FB328C"/>
    <w:rsid w:val="00FB692C"/>
    <w:rsid w:val="00FB6936"/>
    <w:rsid w:val="00FB6C50"/>
    <w:rsid w:val="00FB7BB8"/>
    <w:rsid w:val="00FC0F21"/>
    <w:rsid w:val="00FC2A91"/>
    <w:rsid w:val="00FC3A8C"/>
    <w:rsid w:val="00FC4563"/>
    <w:rsid w:val="00FC465A"/>
    <w:rsid w:val="00FC4B45"/>
    <w:rsid w:val="00FC56E4"/>
    <w:rsid w:val="00FC6B10"/>
    <w:rsid w:val="00FC6FAE"/>
    <w:rsid w:val="00FC7016"/>
    <w:rsid w:val="00FD057F"/>
    <w:rsid w:val="00FD09F2"/>
    <w:rsid w:val="00FD10CF"/>
    <w:rsid w:val="00FD17D0"/>
    <w:rsid w:val="00FD1EB1"/>
    <w:rsid w:val="00FD2191"/>
    <w:rsid w:val="00FD2BA4"/>
    <w:rsid w:val="00FD2F04"/>
    <w:rsid w:val="00FD2F09"/>
    <w:rsid w:val="00FD3DE2"/>
    <w:rsid w:val="00FD51EA"/>
    <w:rsid w:val="00FD718D"/>
    <w:rsid w:val="00FD7691"/>
    <w:rsid w:val="00FD77F0"/>
    <w:rsid w:val="00FE00C3"/>
    <w:rsid w:val="00FE03D7"/>
    <w:rsid w:val="00FE054D"/>
    <w:rsid w:val="00FE1426"/>
    <w:rsid w:val="00FE27B9"/>
    <w:rsid w:val="00FE2909"/>
    <w:rsid w:val="00FE30B1"/>
    <w:rsid w:val="00FE355C"/>
    <w:rsid w:val="00FE40A7"/>
    <w:rsid w:val="00FE44FD"/>
    <w:rsid w:val="00FE4911"/>
    <w:rsid w:val="00FE4A01"/>
    <w:rsid w:val="00FE4CCE"/>
    <w:rsid w:val="00FE4EEA"/>
    <w:rsid w:val="00FE5430"/>
    <w:rsid w:val="00FE67E2"/>
    <w:rsid w:val="00FE68B3"/>
    <w:rsid w:val="00FE714B"/>
    <w:rsid w:val="00FF0974"/>
    <w:rsid w:val="00FF3168"/>
    <w:rsid w:val="00FF4A73"/>
    <w:rsid w:val="00FF5EE4"/>
    <w:rsid w:val="00FF606A"/>
    <w:rsid w:val="00FF622C"/>
    <w:rsid w:val="00FF6405"/>
    <w:rsid w:val="00FF6433"/>
    <w:rsid w:val="00FF6846"/>
    <w:rsid w:val="00FF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7935063"/>
  <w15:docId w15:val="{F9076DAE-F72B-4ADF-8246-BA4EB706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FAE"/>
    <w:pPr>
      <w:suppressAutoHyphens/>
    </w:pPr>
    <w:rPr>
      <w:rFonts w:ascii="Arial" w:hAnsi="Arial" w:cs="Arial"/>
      <w:sz w:val="22"/>
      <w:szCs w:val="24"/>
      <w:lang w:eastAsia="zh-CN"/>
    </w:rPr>
  </w:style>
  <w:style w:type="paragraph" w:styleId="berschrift1">
    <w:name w:val="heading 1"/>
    <w:basedOn w:val="Standard"/>
    <w:next w:val="Standard"/>
    <w:qFormat/>
    <w:rsid w:val="00FC6FAE"/>
    <w:pPr>
      <w:keepNext/>
      <w:numPr>
        <w:numId w:val="1"/>
      </w:numPr>
      <w:spacing w:line="360" w:lineRule="atLeast"/>
      <w:jc w:val="both"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rsid w:val="00FC6FAE"/>
    <w:pPr>
      <w:keepNext/>
      <w:numPr>
        <w:ilvl w:val="1"/>
        <w:numId w:val="1"/>
      </w:numPr>
      <w:spacing w:line="360" w:lineRule="atLeast"/>
      <w:jc w:val="both"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rsid w:val="00FC6FAE"/>
    <w:pPr>
      <w:keepNext/>
      <w:numPr>
        <w:ilvl w:val="2"/>
        <w:numId w:val="1"/>
      </w:numPr>
      <w:spacing w:line="360" w:lineRule="atLeast"/>
      <w:jc w:val="both"/>
      <w:outlineLvl w:val="2"/>
    </w:pPr>
    <w:rPr>
      <w:b/>
      <w:bCs/>
      <w:sz w:val="24"/>
    </w:rPr>
  </w:style>
  <w:style w:type="paragraph" w:styleId="berschrift4">
    <w:name w:val="heading 4"/>
    <w:basedOn w:val="Standard"/>
    <w:next w:val="Standard"/>
    <w:qFormat/>
    <w:rsid w:val="00FC6FAE"/>
    <w:pPr>
      <w:keepNext/>
      <w:numPr>
        <w:ilvl w:val="3"/>
        <w:numId w:val="1"/>
      </w:numPr>
      <w:spacing w:line="360" w:lineRule="atLeast"/>
      <w:jc w:val="right"/>
      <w:outlineLvl w:val="3"/>
    </w:pPr>
    <w:rPr>
      <w:i/>
      <w:iCs/>
      <w:sz w:val="24"/>
    </w:rPr>
  </w:style>
  <w:style w:type="paragraph" w:styleId="berschrift5">
    <w:name w:val="heading 5"/>
    <w:basedOn w:val="Standard"/>
    <w:next w:val="Standard"/>
    <w:qFormat/>
    <w:rsid w:val="00FC6FAE"/>
    <w:pPr>
      <w:keepNext/>
      <w:numPr>
        <w:ilvl w:val="4"/>
        <w:numId w:val="1"/>
      </w:numPr>
      <w:spacing w:line="400" w:lineRule="exact"/>
      <w:outlineLvl w:val="4"/>
    </w:pPr>
    <w:rPr>
      <w:b/>
      <w:bCs/>
      <w:sz w:val="20"/>
    </w:rPr>
  </w:style>
  <w:style w:type="paragraph" w:styleId="berschrift6">
    <w:name w:val="heading 6"/>
    <w:basedOn w:val="Standard"/>
    <w:next w:val="Standard"/>
    <w:link w:val="berschrift6Zchn"/>
    <w:qFormat/>
    <w:rsid w:val="00FC6FAE"/>
    <w:pPr>
      <w:keepNext/>
      <w:numPr>
        <w:ilvl w:val="5"/>
        <w:numId w:val="1"/>
      </w:numPr>
      <w:spacing w:line="400" w:lineRule="exact"/>
      <w:outlineLvl w:val="5"/>
    </w:pPr>
    <w:rPr>
      <w:b/>
      <w:bCs/>
      <w:sz w:val="24"/>
    </w:rPr>
  </w:style>
  <w:style w:type="paragraph" w:styleId="berschrift7">
    <w:name w:val="heading 7"/>
    <w:basedOn w:val="Standard"/>
    <w:next w:val="Standard"/>
    <w:qFormat/>
    <w:rsid w:val="00FC6FAE"/>
    <w:pPr>
      <w:keepNext/>
      <w:ind w:left="3402" w:hanging="3402"/>
      <w:outlineLvl w:val="6"/>
    </w:pPr>
    <w:rPr>
      <w:b/>
      <w:sz w:val="20"/>
      <w:lang w:val="en-GB"/>
    </w:rPr>
  </w:style>
  <w:style w:type="paragraph" w:styleId="berschrift8">
    <w:name w:val="heading 8"/>
    <w:basedOn w:val="Standard"/>
    <w:next w:val="Standard"/>
    <w:qFormat/>
    <w:rsid w:val="00FC6FAE"/>
    <w:pPr>
      <w:keepNext/>
      <w:spacing w:line="400" w:lineRule="exact"/>
      <w:outlineLvl w:val="7"/>
    </w:pPr>
    <w:rPr>
      <w:b/>
      <w:bCs/>
      <w:sz w:val="24"/>
      <w:u w:val="single"/>
    </w:rPr>
  </w:style>
  <w:style w:type="paragraph" w:styleId="berschrift9">
    <w:name w:val="heading 9"/>
    <w:basedOn w:val="Standard"/>
    <w:next w:val="Standard"/>
    <w:qFormat/>
    <w:rsid w:val="00FC6FAE"/>
    <w:pPr>
      <w:keepNext/>
      <w:outlineLvl w:val="8"/>
    </w:pPr>
    <w:rPr>
      <w:b/>
      <w:color w:val="000000"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FC6FAE"/>
  </w:style>
  <w:style w:type="character" w:customStyle="1" w:styleId="WW8Num1z1">
    <w:name w:val="WW8Num1z1"/>
    <w:rsid w:val="00FC6FAE"/>
  </w:style>
  <w:style w:type="character" w:customStyle="1" w:styleId="WW8Num1z2">
    <w:name w:val="WW8Num1z2"/>
    <w:rsid w:val="00FC6FAE"/>
  </w:style>
  <w:style w:type="character" w:customStyle="1" w:styleId="WW8Num1z3">
    <w:name w:val="WW8Num1z3"/>
    <w:rsid w:val="00FC6FAE"/>
  </w:style>
  <w:style w:type="character" w:customStyle="1" w:styleId="WW8Num1z4">
    <w:name w:val="WW8Num1z4"/>
    <w:rsid w:val="00FC6FAE"/>
  </w:style>
  <w:style w:type="character" w:customStyle="1" w:styleId="WW8Num1z5">
    <w:name w:val="WW8Num1z5"/>
    <w:rsid w:val="00FC6FAE"/>
  </w:style>
  <w:style w:type="character" w:customStyle="1" w:styleId="WW8Num1z6">
    <w:name w:val="WW8Num1z6"/>
    <w:rsid w:val="00FC6FAE"/>
  </w:style>
  <w:style w:type="character" w:customStyle="1" w:styleId="WW8Num1z7">
    <w:name w:val="WW8Num1z7"/>
    <w:rsid w:val="00FC6FAE"/>
  </w:style>
  <w:style w:type="character" w:customStyle="1" w:styleId="WW8Num1z8">
    <w:name w:val="WW8Num1z8"/>
    <w:rsid w:val="00FC6FAE"/>
  </w:style>
  <w:style w:type="character" w:customStyle="1" w:styleId="WW8Num2z0">
    <w:name w:val="WW8Num2z0"/>
    <w:rsid w:val="00FC6FAE"/>
    <w:rPr>
      <w:rFonts w:ascii="Arial" w:eastAsia="Times New Roman" w:hAnsi="Arial" w:cs="Arial" w:hint="default"/>
    </w:rPr>
  </w:style>
  <w:style w:type="character" w:customStyle="1" w:styleId="WW8Num2z1">
    <w:name w:val="WW8Num2z1"/>
    <w:rsid w:val="00FC6FAE"/>
    <w:rPr>
      <w:rFonts w:ascii="Courier New" w:hAnsi="Courier New" w:cs="Courier New" w:hint="default"/>
    </w:rPr>
  </w:style>
  <w:style w:type="character" w:customStyle="1" w:styleId="WW8Num2z2">
    <w:name w:val="WW8Num2z2"/>
    <w:rsid w:val="00FC6FAE"/>
    <w:rPr>
      <w:rFonts w:ascii="Wingdings" w:hAnsi="Wingdings" w:cs="Wingdings" w:hint="default"/>
    </w:rPr>
  </w:style>
  <w:style w:type="character" w:customStyle="1" w:styleId="WW8Num2z3">
    <w:name w:val="WW8Num2z3"/>
    <w:rsid w:val="00FC6FAE"/>
    <w:rPr>
      <w:rFonts w:ascii="Symbol" w:hAnsi="Symbol" w:cs="Symbol" w:hint="default"/>
    </w:rPr>
  </w:style>
  <w:style w:type="character" w:customStyle="1" w:styleId="WW8Num3z0">
    <w:name w:val="WW8Num3z0"/>
    <w:rsid w:val="00FC6FAE"/>
    <w:rPr>
      <w:rFonts w:ascii="Symbol" w:hAnsi="Symbol" w:cs="Symbol" w:hint="default"/>
    </w:rPr>
  </w:style>
  <w:style w:type="character" w:customStyle="1" w:styleId="WW8Num3z1">
    <w:name w:val="WW8Num3z1"/>
    <w:rsid w:val="00FC6FAE"/>
    <w:rPr>
      <w:rFonts w:ascii="Courier New" w:hAnsi="Courier New" w:cs="Courier New" w:hint="default"/>
    </w:rPr>
  </w:style>
  <w:style w:type="character" w:customStyle="1" w:styleId="WW8Num3z2">
    <w:name w:val="WW8Num3z2"/>
    <w:rsid w:val="00FC6FAE"/>
    <w:rPr>
      <w:rFonts w:ascii="Wingdings" w:hAnsi="Wingdings" w:cs="Wingdings" w:hint="default"/>
    </w:rPr>
  </w:style>
  <w:style w:type="character" w:customStyle="1" w:styleId="WW8Num4z0">
    <w:name w:val="WW8Num4z0"/>
    <w:rsid w:val="00FC6FAE"/>
    <w:rPr>
      <w:rFonts w:ascii="Arial" w:eastAsia="Times New Roman" w:hAnsi="Arial" w:cs="Arial" w:hint="default"/>
    </w:rPr>
  </w:style>
  <w:style w:type="character" w:customStyle="1" w:styleId="WW8Num4z1">
    <w:name w:val="WW8Num4z1"/>
    <w:rsid w:val="00FC6FAE"/>
    <w:rPr>
      <w:rFonts w:ascii="Courier New" w:hAnsi="Courier New" w:cs="Courier New" w:hint="default"/>
    </w:rPr>
  </w:style>
  <w:style w:type="character" w:customStyle="1" w:styleId="WW8Num4z2">
    <w:name w:val="WW8Num4z2"/>
    <w:rsid w:val="00FC6FAE"/>
    <w:rPr>
      <w:rFonts w:ascii="Wingdings" w:hAnsi="Wingdings" w:cs="Wingdings" w:hint="default"/>
    </w:rPr>
  </w:style>
  <w:style w:type="character" w:customStyle="1" w:styleId="WW8Num4z3">
    <w:name w:val="WW8Num4z3"/>
    <w:rsid w:val="00FC6FAE"/>
    <w:rPr>
      <w:rFonts w:ascii="Symbol" w:hAnsi="Symbol" w:cs="Symbol" w:hint="default"/>
    </w:rPr>
  </w:style>
  <w:style w:type="character" w:customStyle="1" w:styleId="WW8Num5z0">
    <w:name w:val="WW8Num5z0"/>
    <w:rsid w:val="00FC6FAE"/>
    <w:rPr>
      <w:rFonts w:ascii="Arial" w:eastAsia="Times New Roman" w:hAnsi="Arial" w:cs="Arial" w:hint="default"/>
    </w:rPr>
  </w:style>
  <w:style w:type="character" w:customStyle="1" w:styleId="WW8Num5z1">
    <w:name w:val="WW8Num5z1"/>
    <w:rsid w:val="00FC6FAE"/>
    <w:rPr>
      <w:rFonts w:ascii="Courier New" w:hAnsi="Courier New" w:cs="Courier New" w:hint="default"/>
    </w:rPr>
  </w:style>
  <w:style w:type="character" w:customStyle="1" w:styleId="WW8Num5z2">
    <w:name w:val="WW8Num5z2"/>
    <w:rsid w:val="00FC6FAE"/>
    <w:rPr>
      <w:rFonts w:ascii="Wingdings" w:hAnsi="Wingdings" w:cs="Wingdings" w:hint="default"/>
    </w:rPr>
  </w:style>
  <w:style w:type="character" w:customStyle="1" w:styleId="WW8Num5z3">
    <w:name w:val="WW8Num5z3"/>
    <w:rsid w:val="00FC6FAE"/>
    <w:rPr>
      <w:rFonts w:ascii="Symbol" w:hAnsi="Symbol" w:cs="Symbol" w:hint="default"/>
    </w:rPr>
  </w:style>
  <w:style w:type="character" w:customStyle="1" w:styleId="WW8Num6z0">
    <w:name w:val="WW8Num6z0"/>
    <w:rsid w:val="00FC6FAE"/>
    <w:rPr>
      <w:rFonts w:ascii="Wingdings" w:eastAsia="Times New Roman" w:hAnsi="Wingdings" w:cs="Times New Roman" w:hint="default"/>
    </w:rPr>
  </w:style>
  <w:style w:type="character" w:customStyle="1" w:styleId="WW8Num6z1">
    <w:name w:val="WW8Num6z1"/>
    <w:rsid w:val="00FC6FAE"/>
    <w:rPr>
      <w:rFonts w:ascii="Courier New" w:hAnsi="Courier New" w:cs="Courier New" w:hint="default"/>
    </w:rPr>
  </w:style>
  <w:style w:type="character" w:customStyle="1" w:styleId="WW8Num6z2">
    <w:name w:val="WW8Num6z2"/>
    <w:rsid w:val="00FC6FAE"/>
    <w:rPr>
      <w:rFonts w:ascii="Wingdings" w:hAnsi="Wingdings" w:cs="Wingdings" w:hint="default"/>
    </w:rPr>
  </w:style>
  <w:style w:type="character" w:customStyle="1" w:styleId="WW8Num6z3">
    <w:name w:val="WW8Num6z3"/>
    <w:rsid w:val="00FC6FAE"/>
    <w:rPr>
      <w:rFonts w:ascii="Symbol" w:hAnsi="Symbol" w:cs="Symbol" w:hint="default"/>
    </w:rPr>
  </w:style>
  <w:style w:type="character" w:customStyle="1" w:styleId="WW8Num7z0">
    <w:name w:val="WW8Num7z0"/>
    <w:rsid w:val="00FC6FAE"/>
    <w:rPr>
      <w:rFonts w:ascii="Symbol" w:hAnsi="Symbol" w:cs="Symbol" w:hint="default"/>
    </w:rPr>
  </w:style>
  <w:style w:type="character" w:customStyle="1" w:styleId="WW8Num7z1">
    <w:name w:val="WW8Num7z1"/>
    <w:rsid w:val="00FC6FAE"/>
    <w:rPr>
      <w:rFonts w:ascii="Courier New" w:hAnsi="Courier New" w:cs="Courier New" w:hint="default"/>
    </w:rPr>
  </w:style>
  <w:style w:type="character" w:customStyle="1" w:styleId="WW8Num7z2">
    <w:name w:val="WW8Num7z2"/>
    <w:rsid w:val="00FC6FAE"/>
    <w:rPr>
      <w:rFonts w:ascii="Wingdings" w:hAnsi="Wingdings" w:cs="Wingdings" w:hint="default"/>
    </w:rPr>
  </w:style>
  <w:style w:type="character" w:customStyle="1" w:styleId="WW8Num8z0">
    <w:name w:val="WW8Num8z0"/>
    <w:rsid w:val="00FC6FAE"/>
    <w:rPr>
      <w:rFonts w:ascii="Symbol" w:hAnsi="Symbol" w:cs="Symbol" w:hint="default"/>
    </w:rPr>
  </w:style>
  <w:style w:type="character" w:customStyle="1" w:styleId="WW8Num8z1">
    <w:name w:val="WW8Num8z1"/>
    <w:rsid w:val="00FC6FAE"/>
    <w:rPr>
      <w:rFonts w:ascii="Courier New" w:hAnsi="Courier New" w:cs="Courier New" w:hint="default"/>
    </w:rPr>
  </w:style>
  <w:style w:type="character" w:customStyle="1" w:styleId="WW8Num8z2">
    <w:name w:val="WW8Num8z2"/>
    <w:rsid w:val="00FC6FAE"/>
    <w:rPr>
      <w:rFonts w:ascii="Wingdings" w:hAnsi="Wingdings" w:cs="Wingdings" w:hint="default"/>
    </w:rPr>
  </w:style>
  <w:style w:type="character" w:customStyle="1" w:styleId="WW8Num9z0">
    <w:name w:val="WW8Num9z0"/>
    <w:rsid w:val="00FC6FAE"/>
    <w:rPr>
      <w:rFonts w:ascii="Symbol" w:hAnsi="Symbol" w:cs="Symbol" w:hint="default"/>
    </w:rPr>
  </w:style>
  <w:style w:type="character" w:customStyle="1" w:styleId="WW8Num9z1">
    <w:name w:val="WW8Num9z1"/>
    <w:rsid w:val="00FC6FAE"/>
    <w:rPr>
      <w:rFonts w:ascii="Courier New" w:hAnsi="Courier New" w:cs="Courier New" w:hint="default"/>
    </w:rPr>
  </w:style>
  <w:style w:type="character" w:customStyle="1" w:styleId="WW8Num9z2">
    <w:name w:val="WW8Num9z2"/>
    <w:rsid w:val="00FC6FAE"/>
    <w:rPr>
      <w:rFonts w:ascii="Wingdings" w:hAnsi="Wingdings" w:cs="Wingdings" w:hint="default"/>
    </w:rPr>
  </w:style>
  <w:style w:type="character" w:customStyle="1" w:styleId="WW8Num10z0">
    <w:name w:val="WW8Num10z0"/>
    <w:rsid w:val="00FC6FAE"/>
    <w:rPr>
      <w:rFonts w:ascii="Arial" w:eastAsia="Times New Roman" w:hAnsi="Arial" w:cs="Arial" w:hint="default"/>
    </w:rPr>
  </w:style>
  <w:style w:type="character" w:customStyle="1" w:styleId="WW8Num10z1">
    <w:name w:val="WW8Num10z1"/>
    <w:rsid w:val="00FC6FAE"/>
    <w:rPr>
      <w:rFonts w:ascii="Courier New" w:hAnsi="Courier New" w:cs="Courier New" w:hint="default"/>
    </w:rPr>
  </w:style>
  <w:style w:type="character" w:customStyle="1" w:styleId="WW8Num10z2">
    <w:name w:val="WW8Num10z2"/>
    <w:rsid w:val="00FC6FAE"/>
    <w:rPr>
      <w:rFonts w:ascii="Wingdings" w:hAnsi="Wingdings" w:cs="Wingdings" w:hint="default"/>
    </w:rPr>
  </w:style>
  <w:style w:type="character" w:customStyle="1" w:styleId="WW8Num10z3">
    <w:name w:val="WW8Num10z3"/>
    <w:rsid w:val="00FC6FAE"/>
    <w:rPr>
      <w:rFonts w:ascii="Symbol" w:hAnsi="Symbol" w:cs="Symbol" w:hint="default"/>
    </w:rPr>
  </w:style>
  <w:style w:type="character" w:customStyle="1" w:styleId="WW8Num11z0">
    <w:name w:val="WW8Num11z0"/>
    <w:rsid w:val="00FC6FAE"/>
    <w:rPr>
      <w:rFonts w:ascii="Arial" w:eastAsia="Times New Roman" w:hAnsi="Arial" w:cs="Arial" w:hint="default"/>
    </w:rPr>
  </w:style>
  <w:style w:type="character" w:customStyle="1" w:styleId="WW8Num11z1">
    <w:name w:val="WW8Num11z1"/>
    <w:rsid w:val="00FC6FAE"/>
    <w:rPr>
      <w:rFonts w:ascii="Courier New" w:hAnsi="Courier New" w:cs="Courier New" w:hint="default"/>
    </w:rPr>
  </w:style>
  <w:style w:type="character" w:customStyle="1" w:styleId="WW8Num11z2">
    <w:name w:val="WW8Num11z2"/>
    <w:rsid w:val="00FC6FAE"/>
    <w:rPr>
      <w:rFonts w:ascii="Wingdings" w:hAnsi="Wingdings" w:cs="Wingdings" w:hint="default"/>
    </w:rPr>
  </w:style>
  <w:style w:type="character" w:customStyle="1" w:styleId="WW8Num11z3">
    <w:name w:val="WW8Num11z3"/>
    <w:rsid w:val="00FC6FAE"/>
    <w:rPr>
      <w:rFonts w:ascii="Symbol" w:hAnsi="Symbol" w:cs="Symbol" w:hint="default"/>
    </w:rPr>
  </w:style>
  <w:style w:type="character" w:customStyle="1" w:styleId="WW8Num12z0">
    <w:name w:val="WW8Num12z0"/>
    <w:rsid w:val="00FC6FAE"/>
    <w:rPr>
      <w:rFonts w:ascii="Arial" w:eastAsia="Times New Roman" w:hAnsi="Arial" w:cs="Arial" w:hint="default"/>
    </w:rPr>
  </w:style>
  <w:style w:type="character" w:customStyle="1" w:styleId="WW8Num12z1">
    <w:name w:val="WW8Num12z1"/>
    <w:rsid w:val="00FC6FAE"/>
    <w:rPr>
      <w:rFonts w:ascii="Courier New" w:hAnsi="Courier New" w:cs="Courier New" w:hint="default"/>
    </w:rPr>
  </w:style>
  <w:style w:type="character" w:customStyle="1" w:styleId="WW8Num12z2">
    <w:name w:val="WW8Num12z2"/>
    <w:rsid w:val="00FC6FAE"/>
    <w:rPr>
      <w:rFonts w:ascii="Wingdings" w:hAnsi="Wingdings" w:cs="Wingdings" w:hint="default"/>
    </w:rPr>
  </w:style>
  <w:style w:type="character" w:customStyle="1" w:styleId="WW8Num12z3">
    <w:name w:val="WW8Num12z3"/>
    <w:rsid w:val="00FC6FAE"/>
    <w:rPr>
      <w:rFonts w:ascii="Symbol" w:hAnsi="Symbol" w:cs="Symbol" w:hint="default"/>
    </w:rPr>
  </w:style>
  <w:style w:type="character" w:customStyle="1" w:styleId="WW8Num13z0">
    <w:name w:val="WW8Num13z0"/>
    <w:rsid w:val="00FC6FAE"/>
    <w:rPr>
      <w:rFonts w:ascii="Symbol" w:hAnsi="Symbol" w:cs="Symbol" w:hint="default"/>
    </w:rPr>
  </w:style>
  <w:style w:type="character" w:customStyle="1" w:styleId="WW8Num13z1">
    <w:name w:val="WW8Num13z1"/>
    <w:rsid w:val="00FC6FAE"/>
    <w:rPr>
      <w:rFonts w:ascii="Courier New" w:hAnsi="Courier New" w:cs="Courier New" w:hint="default"/>
    </w:rPr>
  </w:style>
  <w:style w:type="character" w:customStyle="1" w:styleId="WW8Num13z2">
    <w:name w:val="WW8Num13z2"/>
    <w:rsid w:val="00FC6FAE"/>
    <w:rPr>
      <w:rFonts w:ascii="Wingdings" w:hAnsi="Wingdings" w:cs="Wingdings" w:hint="default"/>
    </w:rPr>
  </w:style>
  <w:style w:type="character" w:customStyle="1" w:styleId="WW8Num14z0">
    <w:name w:val="WW8Num14z0"/>
    <w:rsid w:val="00FC6FAE"/>
    <w:rPr>
      <w:rFonts w:ascii="Symbol" w:hAnsi="Symbol" w:cs="Symbol" w:hint="default"/>
    </w:rPr>
  </w:style>
  <w:style w:type="character" w:customStyle="1" w:styleId="WW8Num14z1">
    <w:name w:val="WW8Num14z1"/>
    <w:rsid w:val="00FC6FAE"/>
    <w:rPr>
      <w:rFonts w:ascii="Courier New" w:hAnsi="Courier New" w:cs="Courier New" w:hint="default"/>
    </w:rPr>
  </w:style>
  <w:style w:type="character" w:customStyle="1" w:styleId="WW8Num14z2">
    <w:name w:val="WW8Num14z2"/>
    <w:rsid w:val="00FC6FAE"/>
    <w:rPr>
      <w:rFonts w:ascii="Wingdings" w:hAnsi="Wingdings" w:cs="Wingdings" w:hint="default"/>
    </w:rPr>
  </w:style>
  <w:style w:type="character" w:customStyle="1" w:styleId="WW8Num15z0">
    <w:name w:val="WW8Num15z0"/>
    <w:rsid w:val="00FC6FAE"/>
    <w:rPr>
      <w:rFonts w:ascii="Symbol" w:hAnsi="Symbol" w:cs="Symbol" w:hint="default"/>
    </w:rPr>
  </w:style>
  <w:style w:type="character" w:customStyle="1" w:styleId="WW8Num15z1">
    <w:name w:val="WW8Num15z1"/>
    <w:rsid w:val="00FC6FAE"/>
    <w:rPr>
      <w:rFonts w:ascii="Courier New" w:hAnsi="Courier New" w:cs="Courier New" w:hint="default"/>
    </w:rPr>
  </w:style>
  <w:style w:type="character" w:customStyle="1" w:styleId="WW8Num15z2">
    <w:name w:val="WW8Num15z2"/>
    <w:rsid w:val="00FC6FAE"/>
    <w:rPr>
      <w:rFonts w:ascii="Wingdings" w:hAnsi="Wingdings" w:cs="Wingdings" w:hint="default"/>
    </w:rPr>
  </w:style>
  <w:style w:type="character" w:customStyle="1" w:styleId="WW8Num16z0">
    <w:name w:val="WW8Num16z0"/>
    <w:rsid w:val="00FC6FAE"/>
    <w:rPr>
      <w:rFonts w:ascii="Arial" w:eastAsia="Times New Roman" w:hAnsi="Arial" w:cs="Arial" w:hint="default"/>
    </w:rPr>
  </w:style>
  <w:style w:type="character" w:customStyle="1" w:styleId="WW8Num16z1">
    <w:name w:val="WW8Num16z1"/>
    <w:rsid w:val="00FC6FAE"/>
    <w:rPr>
      <w:rFonts w:ascii="Courier New" w:hAnsi="Courier New" w:cs="Courier New" w:hint="default"/>
    </w:rPr>
  </w:style>
  <w:style w:type="character" w:customStyle="1" w:styleId="WW8Num16z2">
    <w:name w:val="WW8Num16z2"/>
    <w:rsid w:val="00FC6FAE"/>
    <w:rPr>
      <w:rFonts w:ascii="Wingdings" w:hAnsi="Wingdings" w:cs="Wingdings" w:hint="default"/>
    </w:rPr>
  </w:style>
  <w:style w:type="character" w:customStyle="1" w:styleId="WW8Num16z3">
    <w:name w:val="WW8Num16z3"/>
    <w:rsid w:val="00FC6FAE"/>
    <w:rPr>
      <w:rFonts w:ascii="Symbol" w:hAnsi="Symbol" w:cs="Symbol" w:hint="default"/>
    </w:rPr>
  </w:style>
  <w:style w:type="character" w:customStyle="1" w:styleId="Absatz-Standardschriftart3">
    <w:name w:val="Absatz-Standardschriftart3"/>
    <w:rsid w:val="00FC6FAE"/>
  </w:style>
  <w:style w:type="character" w:customStyle="1" w:styleId="Absatz-Standardschriftart1">
    <w:name w:val="Absatz-Standardschriftart1"/>
    <w:rsid w:val="00FC6FAE"/>
  </w:style>
  <w:style w:type="character" w:customStyle="1" w:styleId="WW8Num3z3">
    <w:name w:val="WW8Num3z3"/>
    <w:rsid w:val="00FC6FAE"/>
    <w:rPr>
      <w:rFonts w:ascii="Symbol" w:hAnsi="Symbol" w:cs="Symbol"/>
    </w:rPr>
  </w:style>
  <w:style w:type="character" w:customStyle="1" w:styleId="WW8Num7z3">
    <w:name w:val="WW8Num7z3"/>
    <w:rsid w:val="00FC6FAE"/>
    <w:rPr>
      <w:rFonts w:ascii="Symbol" w:hAnsi="Symbol" w:cs="Symbol"/>
    </w:rPr>
  </w:style>
  <w:style w:type="character" w:customStyle="1" w:styleId="WW8Num8z3">
    <w:name w:val="WW8Num8z3"/>
    <w:rsid w:val="00FC6FAE"/>
    <w:rPr>
      <w:rFonts w:ascii="Symbol" w:hAnsi="Symbol" w:cs="Symbol"/>
    </w:rPr>
  </w:style>
  <w:style w:type="character" w:customStyle="1" w:styleId="WW-Absatz-Standardschriftart">
    <w:name w:val="WW-Absatz-Standardschriftart"/>
    <w:rsid w:val="00FC6FAE"/>
  </w:style>
  <w:style w:type="character" w:customStyle="1" w:styleId="WW-Absatz-Standardschriftart1">
    <w:name w:val="WW-Absatz-Standardschriftart1"/>
    <w:rsid w:val="00FC6FAE"/>
  </w:style>
  <w:style w:type="character" w:customStyle="1" w:styleId="WW-Absatz-Standardschriftart11">
    <w:name w:val="WW-Absatz-Standardschriftart11"/>
    <w:rsid w:val="00FC6FAE"/>
  </w:style>
  <w:style w:type="character" w:customStyle="1" w:styleId="WW-Absatz-Standardschriftart111">
    <w:name w:val="WW-Absatz-Standardschriftart111"/>
    <w:rsid w:val="00FC6FAE"/>
  </w:style>
  <w:style w:type="character" w:customStyle="1" w:styleId="WW-Absatz-Standardschriftart1111">
    <w:name w:val="WW-Absatz-Standardschriftart1111"/>
    <w:rsid w:val="00FC6FAE"/>
  </w:style>
  <w:style w:type="character" w:customStyle="1" w:styleId="WW-Absatz-Standardschriftart11111">
    <w:name w:val="WW-Absatz-Standardschriftart11111"/>
    <w:rsid w:val="00FC6FAE"/>
  </w:style>
  <w:style w:type="character" w:customStyle="1" w:styleId="WW-Absatz-Standardschriftart111111">
    <w:name w:val="WW-Absatz-Standardschriftart111111"/>
    <w:rsid w:val="00FC6FAE"/>
  </w:style>
  <w:style w:type="character" w:customStyle="1" w:styleId="WW-Absatz-Standardschriftart1111111">
    <w:name w:val="WW-Absatz-Standardschriftart1111111"/>
    <w:rsid w:val="00FC6FAE"/>
  </w:style>
  <w:style w:type="character" w:customStyle="1" w:styleId="WW-Absatz-Standardschriftart11111111">
    <w:name w:val="WW-Absatz-Standardschriftart11111111"/>
    <w:rsid w:val="00FC6FAE"/>
  </w:style>
  <w:style w:type="character" w:customStyle="1" w:styleId="WW-Absatz-Standardschriftart111111111">
    <w:name w:val="WW-Absatz-Standardschriftart111111111"/>
    <w:rsid w:val="00FC6FAE"/>
  </w:style>
  <w:style w:type="character" w:styleId="Seitenzahl">
    <w:name w:val="page number"/>
    <w:basedOn w:val="WW-Absatz-Standardschriftart111111111"/>
    <w:rsid w:val="00FC6FAE"/>
  </w:style>
  <w:style w:type="character" w:styleId="Hyperlink">
    <w:name w:val="Hyperlink"/>
    <w:rsid w:val="00FC6FAE"/>
    <w:rPr>
      <w:color w:val="0000FF"/>
      <w:u w:val="single"/>
    </w:rPr>
  </w:style>
  <w:style w:type="character" w:styleId="BesuchterLink">
    <w:name w:val="FollowedHyperlink"/>
    <w:rsid w:val="00FC6FAE"/>
    <w:rPr>
      <w:color w:val="800080"/>
      <w:u w:val="single"/>
    </w:rPr>
  </w:style>
  <w:style w:type="character" w:styleId="Fett">
    <w:name w:val="Strong"/>
    <w:qFormat/>
    <w:rsid w:val="00FC6FAE"/>
    <w:rPr>
      <w:b/>
      <w:bCs/>
    </w:rPr>
  </w:style>
  <w:style w:type="character" w:customStyle="1" w:styleId="mw-headline">
    <w:name w:val="mw-headline"/>
    <w:basedOn w:val="WW-Absatz-Standardschriftart"/>
    <w:rsid w:val="00FC6FAE"/>
  </w:style>
  <w:style w:type="character" w:customStyle="1" w:styleId="editsection">
    <w:name w:val="editsection"/>
    <w:basedOn w:val="WW-Absatz-Standardschriftart"/>
    <w:rsid w:val="00FC6FAE"/>
  </w:style>
  <w:style w:type="character" w:customStyle="1" w:styleId="SprechblasentextZchn">
    <w:name w:val="Sprechblasentext Zchn"/>
    <w:rsid w:val="00FC6FAE"/>
    <w:rPr>
      <w:rFonts w:ascii="Tahoma" w:hAnsi="Tahoma" w:cs="Tahoma"/>
      <w:sz w:val="16"/>
      <w:szCs w:val="16"/>
    </w:rPr>
  </w:style>
  <w:style w:type="character" w:customStyle="1" w:styleId="Kommentarzeichen1">
    <w:name w:val="Kommentarzeichen1"/>
    <w:rsid w:val="00FC6FAE"/>
    <w:rPr>
      <w:sz w:val="16"/>
      <w:szCs w:val="16"/>
    </w:rPr>
  </w:style>
  <w:style w:type="character" w:customStyle="1" w:styleId="KommentartextZchn">
    <w:name w:val="Kommentartext Zchn"/>
    <w:uiPriority w:val="99"/>
    <w:rsid w:val="00FC6FAE"/>
    <w:rPr>
      <w:rFonts w:ascii="Arial" w:hAnsi="Arial" w:cs="Arial"/>
    </w:rPr>
  </w:style>
  <w:style w:type="character" w:customStyle="1" w:styleId="KommentarthemaZchn">
    <w:name w:val="Kommentarthema Zchn"/>
    <w:rsid w:val="00FC6FAE"/>
    <w:rPr>
      <w:rFonts w:ascii="Arial" w:hAnsi="Arial" w:cs="Arial"/>
      <w:b/>
      <w:bCs/>
    </w:rPr>
  </w:style>
  <w:style w:type="character" w:customStyle="1" w:styleId="NurTextZchn">
    <w:name w:val="Nur Text Zchn"/>
    <w:rsid w:val="00FC6FAE"/>
    <w:rPr>
      <w:rFonts w:ascii="Calibri" w:eastAsia="Calibri" w:hAnsi="Calibri" w:cs="Calibri"/>
      <w:sz w:val="22"/>
      <w:szCs w:val="21"/>
    </w:rPr>
  </w:style>
  <w:style w:type="character" w:customStyle="1" w:styleId="HTMLVorformatiertZchn">
    <w:name w:val="HTML Vorformatiert Zchn"/>
    <w:rsid w:val="00FC6FAE"/>
    <w:rPr>
      <w:rFonts w:ascii="Courier New" w:hAnsi="Courier New" w:cs="Courier New"/>
    </w:rPr>
  </w:style>
  <w:style w:type="character" w:customStyle="1" w:styleId="Absatz-Standardschriftart2">
    <w:name w:val="Absatz-Standardschriftart2"/>
    <w:rsid w:val="00FC6FAE"/>
  </w:style>
  <w:style w:type="character" w:styleId="Hervorhebung">
    <w:name w:val="Emphasis"/>
    <w:qFormat/>
    <w:rsid w:val="00FC6FAE"/>
    <w:rPr>
      <w:i/>
      <w:iCs/>
    </w:rPr>
  </w:style>
  <w:style w:type="character" w:customStyle="1" w:styleId="FunotentextZchn">
    <w:name w:val="Fußnotentext Zchn"/>
    <w:rsid w:val="00FC6FAE"/>
    <w:rPr>
      <w:rFonts w:ascii="Arial" w:hAnsi="Arial" w:cs="Arial"/>
    </w:rPr>
  </w:style>
  <w:style w:type="character" w:customStyle="1" w:styleId="Funotenzeichen1">
    <w:name w:val="Fußnotenzeichen1"/>
    <w:rsid w:val="00FC6FAE"/>
    <w:rPr>
      <w:vertAlign w:val="superscript"/>
    </w:rPr>
  </w:style>
  <w:style w:type="paragraph" w:customStyle="1" w:styleId="berschrift">
    <w:name w:val="Überschrift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xtkrper">
    <w:name w:val="Body Text"/>
    <w:basedOn w:val="Standard"/>
    <w:link w:val="TextkrperZchn"/>
    <w:rsid w:val="00FC6FAE"/>
    <w:pPr>
      <w:spacing w:line="360" w:lineRule="atLeast"/>
      <w:jc w:val="both"/>
    </w:pPr>
    <w:rPr>
      <w:b/>
      <w:bCs/>
      <w:sz w:val="24"/>
    </w:rPr>
  </w:style>
  <w:style w:type="paragraph" w:styleId="Liste">
    <w:name w:val="List"/>
    <w:basedOn w:val="Textkrper"/>
    <w:rsid w:val="00FC6FAE"/>
    <w:rPr>
      <w:rFonts w:cs="Tahoma"/>
    </w:rPr>
  </w:style>
  <w:style w:type="paragraph" w:styleId="Beschriftung">
    <w:name w:val="caption"/>
    <w:basedOn w:val="Standard"/>
    <w:qFormat/>
    <w:rsid w:val="00FC6FAE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FC6FAE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rsid w:val="00FC6FAE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">
    <w:name w:val="WW-Beschriftung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rsid w:val="00FC6FAE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">
    <w:name w:val="WW-Beschriftung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">
    <w:name w:val="WW-Verzeichnis11"/>
    <w:basedOn w:val="Standard"/>
    <w:rsid w:val="00FC6FAE"/>
    <w:pPr>
      <w:suppressLineNumbers/>
    </w:pPr>
    <w:rPr>
      <w:rFonts w:cs="Tahoma"/>
    </w:rPr>
  </w:style>
  <w:style w:type="paragraph" w:customStyle="1" w:styleId="WW-berschrift11">
    <w:name w:val="WW-Überschrift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">
    <w:name w:val="WW-Beschriftung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">
    <w:name w:val="WW-Verzeichnis111"/>
    <w:basedOn w:val="Standard"/>
    <w:rsid w:val="00FC6FAE"/>
    <w:pPr>
      <w:suppressLineNumbers/>
    </w:pPr>
    <w:rPr>
      <w:rFonts w:cs="Tahoma"/>
    </w:rPr>
  </w:style>
  <w:style w:type="paragraph" w:customStyle="1" w:styleId="WW-berschrift111">
    <w:name w:val="WW-Überschrift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">
    <w:name w:val="WW-Beschriftung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">
    <w:name w:val="WW-Verzeichnis1111"/>
    <w:basedOn w:val="Standard"/>
    <w:rsid w:val="00FC6FAE"/>
    <w:pPr>
      <w:suppressLineNumbers/>
    </w:pPr>
    <w:rPr>
      <w:rFonts w:cs="Tahoma"/>
    </w:rPr>
  </w:style>
  <w:style w:type="paragraph" w:customStyle="1" w:styleId="WW-berschrift1111">
    <w:name w:val="WW-Überschrift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">
    <w:name w:val="WW-Beschriftung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">
    <w:name w:val="WW-Verzeichnis11111"/>
    <w:basedOn w:val="Standard"/>
    <w:rsid w:val="00FC6FAE"/>
    <w:pPr>
      <w:suppressLineNumbers/>
    </w:pPr>
    <w:rPr>
      <w:rFonts w:cs="Tahoma"/>
    </w:rPr>
  </w:style>
  <w:style w:type="paragraph" w:customStyle="1" w:styleId="WW-berschrift11111">
    <w:name w:val="WW-Überschrift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">
    <w:name w:val="WW-Beschriftung1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">
    <w:name w:val="WW-Verzeichnis111111"/>
    <w:basedOn w:val="Standard"/>
    <w:rsid w:val="00FC6FAE"/>
    <w:pPr>
      <w:suppressLineNumbers/>
    </w:pPr>
    <w:rPr>
      <w:rFonts w:cs="Tahoma"/>
    </w:rPr>
  </w:style>
  <w:style w:type="paragraph" w:customStyle="1" w:styleId="WW-berschrift111111">
    <w:name w:val="WW-Überschrift1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1">
    <w:name w:val="WW-Beschriftung11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1">
    <w:name w:val="WW-Verzeichnis1111111"/>
    <w:basedOn w:val="Standard"/>
    <w:rsid w:val="00FC6FAE"/>
    <w:pPr>
      <w:suppressLineNumbers/>
    </w:pPr>
    <w:rPr>
      <w:rFonts w:cs="Tahoma"/>
    </w:rPr>
  </w:style>
  <w:style w:type="paragraph" w:customStyle="1" w:styleId="WW-berschrift1111111">
    <w:name w:val="WW-Überschrift11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Kopfzeile">
    <w:name w:val="header"/>
    <w:basedOn w:val="Standard"/>
    <w:link w:val="KopfzeileZchn"/>
    <w:rsid w:val="00FC6FA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C6FAE"/>
    <w:pPr>
      <w:tabs>
        <w:tab w:val="center" w:pos="4536"/>
        <w:tab w:val="right" w:pos="9072"/>
      </w:tabs>
    </w:pPr>
  </w:style>
  <w:style w:type="paragraph" w:customStyle="1" w:styleId="WW-Textkrper2">
    <w:name w:val="WW-Textkörper 2"/>
    <w:basedOn w:val="Standard"/>
    <w:rsid w:val="00FC6FAE"/>
    <w:pPr>
      <w:spacing w:line="400" w:lineRule="exact"/>
      <w:jc w:val="both"/>
    </w:pPr>
    <w:rPr>
      <w:sz w:val="24"/>
    </w:rPr>
  </w:style>
  <w:style w:type="paragraph" w:customStyle="1" w:styleId="Rahmeninhalt">
    <w:name w:val="Rahmeninhalt"/>
    <w:basedOn w:val="Textkrper"/>
    <w:rsid w:val="00FC6FAE"/>
  </w:style>
  <w:style w:type="paragraph" w:customStyle="1" w:styleId="WW-Rahmeninhalt">
    <w:name w:val="WW-Rahmeninhalt"/>
    <w:basedOn w:val="Textkrper"/>
    <w:rsid w:val="00FC6FAE"/>
  </w:style>
  <w:style w:type="paragraph" w:customStyle="1" w:styleId="WW-Rahmeninhalt1">
    <w:name w:val="WW-Rahmeninhalt1"/>
    <w:basedOn w:val="Textkrper"/>
    <w:rsid w:val="00FC6FAE"/>
  </w:style>
  <w:style w:type="paragraph" w:customStyle="1" w:styleId="WW-Rahmeninhalt11">
    <w:name w:val="WW-Rahmeninhalt11"/>
    <w:basedOn w:val="Textkrper"/>
    <w:rsid w:val="00FC6FAE"/>
  </w:style>
  <w:style w:type="paragraph" w:customStyle="1" w:styleId="WW-Rahmeninhalt111">
    <w:name w:val="WW-Rahmeninhalt111"/>
    <w:basedOn w:val="Textkrper"/>
    <w:rsid w:val="00FC6FAE"/>
  </w:style>
  <w:style w:type="paragraph" w:customStyle="1" w:styleId="WW-Rahmeninhalt1111">
    <w:name w:val="WW-Rahmeninhalt1111"/>
    <w:basedOn w:val="Textkrper"/>
    <w:rsid w:val="00FC6FAE"/>
  </w:style>
  <w:style w:type="paragraph" w:customStyle="1" w:styleId="WW-Rahmeninhalt11111">
    <w:name w:val="WW-Rahmeninhalt11111"/>
    <w:basedOn w:val="Textkrper"/>
    <w:rsid w:val="00FC6FAE"/>
  </w:style>
  <w:style w:type="paragraph" w:customStyle="1" w:styleId="WW-Rahmeninhalt111111">
    <w:name w:val="WW-Rahmeninhalt111111"/>
    <w:basedOn w:val="Textkrper"/>
    <w:rsid w:val="00FC6FAE"/>
  </w:style>
  <w:style w:type="paragraph" w:customStyle="1" w:styleId="WW-Rahmeninhalt1111111">
    <w:name w:val="WW-Rahmeninhalt1111111"/>
    <w:basedOn w:val="Textkrper"/>
    <w:rsid w:val="00FC6FAE"/>
  </w:style>
  <w:style w:type="paragraph" w:customStyle="1" w:styleId="western">
    <w:name w:val="western"/>
    <w:basedOn w:val="Standard"/>
    <w:rsid w:val="00FC6FAE"/>
    <w:pPr>
      <w:suppressAutoHyphens w:val="0"/>
      <w:spacing w:before="100" w:line="363" w:lineRule="atLeast"/>
      <w:jc w:val="both"/>
    </w:pPr>
    <w:rPr>
      <w:b/>
      <w:bCs/>
      <w:sz w:val="24"/>
    </w:rPr>
  </w:style>
  <w:style w:type="paragraph" w:customStyle="1" w:styleId="Textkrper21">
    <w:name w:val="Textkörper 21"/>
    <w:basedOn w:val="Standard"/>
    <w:rsid w:val="00FC6FAE"/>
    <w:pPr>
      <w:spacing w:line="400" w:lineRule="exact"/>
      <w:jc w:val="both"/>
    </w:pPr>
    <w:rPr>
      <w:i/>
      <w:iCs/>
      <w:sz w:val="24"/>
    </w:rPr>
  </w:style>
  <w:style w:type="paragraph" w:customStyle="1" w:styleId="Textkrper31">
    <w:name w:val="Textkörper 31"/>
    <w:basedOn w:val="Standard"/>
    <w:rsid w:val="00FC6FAE"/>
    <w:pPr>
      <w:spacing w:line="400" w:lineRule="exact"/>
      <w:jc w:val="both"/>
    </w:pPr>
    <w:rPr>
      <w:color w:val="FF0000"/>
      <w:sz w:val="28"/>
    </w:rPr>
  </w:style>
  <w:style w:type="paragraph" w:customStyle="1" w:styleId="WW-Textkrper3">
    <w:name w:val="WW-Textkörper 3"/>
    <w:basedOn w:val="Standard"/>
    <w:rsid w:val="00FC6FAE"/>
    <w:pPr>
      <w:spacing w:line="400" w:lineRule="exact"/>
      <w:jc w:val="both"/>
    </w:pPr>
    <w:rPr>
      <w:b/>
      <w:bCs/>
      <w:color w:val="000000"/>
      <w:sz w:val="24"/>
    </w:rPr>
  </w:style>
  <w:style w:type="paragraph" w:styleId="StandardWeb">
    <w:name w:val="Normal (Web)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bodytext">
    <w:name w:val="bodytext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WW-Textkrper21">
    <w:name w:val="WW-Textkörper 21"/>
    <w:basedOn w:val="Standard"/>
    <w:rsid w:val="00FC6FAE"/>
    <w:pPr>
      <w:spacing w:line="400" w:lineRule="exact"/>
      <w:jc w:val="both"/>
    </w:pPr>
    <w:rPr>
      <w:i/>
      <w:sz w:val="24"/>
    </w:rPr>
  </w:style>
  <w:style w:type="paragraph" w:styleId="Textkrper-Zeileneinzug">
    <w:name w:val="Body Text Indent"/>
    <w:basedOn w:val="Standard"/>
    <w:rsid w:val="00FC6FAE"/>
    <w:pPr>
      <w:spacing w:line="360" w:lineRule="auto"/>
      <w:ind w:left="360"/>
      <w:jc w:val="both"/>
    </w:pPr>
    <w:rPr>
      <w:b/>
      <w:bCs/>
      <w:sz w:val="28"/>
    </w:rPr>
  </w:style>
  <w:style w:type="paragraph" w:customStyle="1" w:styleId="artikelautor">
    <w:name w:val="artikelautor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styleId="Sprechblasentext">
    <w:name w:val="Balloon Text"/>
    <w:basedOn w:val="Standard"/>
    <w:rsid w:val="00FC6FAE"/>
    <w:rPr>
      <w:rFonts w:ascii="Tahoma" w:hAnsi="Tahoma" w:cs="Tahoma"/>
      <w:sz w:val="16"/>
      <w:szCs w:val="16"/>
    </w:rPr>
  </w:style>
  <w:style w:type="paragraph" w:customStyle="1" w:styleId="Kommentartext1">
    <w:name w:val="Kommentartext1"/>
    <w:basedOn w:val="Standard"/>
    <w:rsid w:val="00FC6FAE"/>
    <w:rPr>
      <w:sz w:val="20"/>
      <w:szCs w:val="20"/>
    </w:rPr>
  </w:style>
  <w:style w:type="paragraph" w:styleId="Kommentarthema">
    <w:name w:val="annotation subject"/>
    <w:basedOn w:val="Kommentartext1"/>
    <w:next w:val="Kommentartext1"/>
    <w:rsid w:val="00FC6FAE"/>
    <w:rPr>
      <w:b/>
      <w:bCs/>
    </w:rPr>
  </w:style>
  <w:style w:type="paragraph" w:customStyle="1" w:styleId="KeinAbsatzformat">
    <w:name w:val="[Kein Absatzformat]"/>
    <w:rsid w:val="00FC6FAE"/>
    <w:pPr>
      <w:suppressAutoHyphens/>
      <w:autoSpaceDE w:val="0"/>
      <w:spacing w:line="288" w:lineRule="auto"/>
      <w:textAlignment w:val="center"/>
    </w:pPr>
    <w:rPr>
      <w:color w:val="000000"/>
      <w:sz w:val="24"/>
      <w:szCs w:val="24"/>
      <w:lang w:eastAsia="zh-CN"/>
    </w:rPr>
  </w:style>
  <w:style w:type="paragraph" w:customStyle="1" w:styleId="NurText1">
    <w:name w:val="Nur Text1"/>
    <w:basedOn w:val="Standard"/>
    <w:rsid w:val="00FC6FAE"/>
    <w:pPr>
      <w:suppressAutoHyphens w:val="0"/>
    </w:pPr>
    <w:rPr>
      <w:rFonts w:ascii="Calibri" w:eastAsia="Calibri" w:hAnsi="Calibri" w:cs="Calibri"/>
      <w:szCs w:val="21"/>
    </w:rPr>
  </w:style>
  <w:style w:type="paragraph" w:styleId="HTMLVorformatiert">
    <w:name w:val="HTML Preformatted"/>
    <w:basedOn w:val="Standard"/>
    <w:rsid w:val="00FC6F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Listenabsatz">
    <w:name w:val="List Paragraph"/>
    <w:basedOn w:val="Standard"/>
    <w:qFormat/>
    <w:rsid w:val="00FC6FAE"/>
    <w:pPr>
      <w:ind w:left="708"/>
    </w:pPr>
  </w:style>
  <w:style w:type="paragraph" w:styleId="Funotentext">
    <w:name w:val="footnote text"/>
    <w:basedOn w:val="Standard"/>
    <w:rsid w:val="00FC6FAE"/>
    <w:rPr>
      <w:sz w:val="20"/>
      <w:szCs w:val="20"/>
    </w:rPr>
  </w:style>
  <w:style w:type="paragraph" w:customStyle="1" w:styleId="Normal">
    <w:name w:val="[Normal]"/>
    <w:rsid w:val="00FC6FAE"/>
    <w:pPr>
      <w:widowControl w:val="0"/>
      <w:suppressAutoHyphens/>
      <w:autoSpaceDE w:val="0"/>
    </w:pPr>
    <w:rPr>
      <w:rFonts w:ascii="Arial" w:eastAsia="Calibri" w:hAnsi="Arial" w:cs="Arial"/>
      <w:sz w:val="24"/>
      <w:szCs w:val="24"/>
      <w:lang w:eastAsia="zh-CN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7209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33081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unhideWhenUsed/>
    <w:rsid w:val="00533081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rsid w:val="00533081"/>
    <w:rPr>
      <w:rFonts w:ascii="Arial" w:hAnsi="Arial" w:cs="Arial"/>
      <w:lang w:eastAsia="zh-CN"/>
    </w:rPr>
  </w:style>
  <w:style w:type="character" w:customStyle="1" w:styleId="TextkrperZchn">
    <w:name w:val="Textkörper Zchn"/>
    <w:basedOn w:val="Absatz-Standardschriftart"/>
    <w:link w:val="Textkrper"/>
    <w:rsid w:val="00447350"/>
    <w:rPr>
      <w:rFonts w:ascii="Arial" w:hAnsi="Arial" w:cs="Arial"/>
      <w:b/>
      <w:bCs/>
      <w:sz w:val="24"/>
      <w:szCs w:val="24"/>
      <w:lang w:eastAsia="zh-CN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30E8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9D2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sid w:val="001359C9"/>
    <w:rPr>
      <w:rFonts w:ascii="Arial" w:hAnsi="Arial" w:cs="Arial"/>
      <w:sz w:val="22"/>
      <w:szCs w:val="24"/>
      <w:lang w:eastAsia="zh-CN"/>
    </w:rPr>
  </w:style>
  <w:style w:type="character" w:customStyle="1" w:styleId="berschrift6Zchn">
    <w:name w:val="Überschrift 6 Zchn"/>
    <w:basedOn w:val="Absatz-Standardschriftart"/>
    <w:link w:val="berschrift6"/>
    <w:rsid w:val="00BD67C6"/>
    <w:rPr>
      <w:rFonts w:ascii="Arial" w:hAnsi="Arial" w:cs="Arial"/>
      <w:b/>
      <w:bCs/>
      <w:sz w:val="24"/>
      <w:szCs w:val="24"/>
      <w:lang w:eastAsia="zh-CN"/>
    </w:rPr>
  </w:style>
  <w:style w:type="paragraph" w:styleId="berarbeitung">
    <w:name w:val="Revision"/>
    <w:hidden/>
    <w:uiPriority w:val="99"/>
    <w:semiHidden/>
    <w:rsid w:val="007036AF"/>
    <w:rPr>
      <w:rFonts w:ascii="Arial" w:hAnsi="Arial" w:cs="Arial"/>
      <w:sz w:val="22"/>
      <w:szCs w:val="24"/>
      <w:lang w:eastAsia="zh-CN"/>
    </w:rPr>
  </w:style>
  <w:style w:type="paragraph" w:customStyle="1" w:styleId="Text">
    <w:name w:val="Text"/>
    <w:rsid w:val="00C0173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2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5718D-1069-4FF6-9C73-0D78C2529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1487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21-01 Übernahme_Lehmorange</vt:lpstr>
    </vt:vector>
  </TitlesOfParts>
  <Company>Microsoft</Company>
  <LinksUpToDate>false</LinksUpToDate>
  <CharactersWithSpaces>10840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21-01 Übernahme_Lehmorange</dc:title>
  <dc:creator>K2B-1</dc:creator>
  <cp:lastModifiedBy>Mareike Wand-Quassowski</cp:lastModifiedBy>
  <cp:revision>2</cp:revision>
  <cp:lastPrinted>2023-12-08T11:15:00Z</cp:lastPrinted>
  <dcterms:created xsi:type="dcterms:W3CDTF">2023-12-10T09:59:00Z</dcterms:created>
  <dcterms:modified xsi:type="dcterms:W3CDTF">2023-12-10T09:59:00Z</dcterms:modified>
</cp:coreProperties>
</file>