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Pr="005E50F5" w:rsidRDefault="00623F74" w:rsidP="00BC49B9">
      <w:pPr>
        <w:pStyle w:val="Kopfzeile"/>
        <w:tabs>
          <w:tab w:val="left" w:pos="708"/>
        </w:tabs>
        <w:spacing w:line="400" w:lineRule="exact"/>
        <w:rPr>
          <w:rFonts w:cs="Arial"/>
          <w:color w:val="000000"/>
          <w:sz w:val="20"/>
        </w:rPr>
      </w:pPr>
      <w:bookmarkStart w:id="0" w:name="_Hlk110581073"/>
      <w:bookmarkEnd w:id="0"/>
    </w:p>
    <w:p w14:paraId="69030B3C" w14:textId="77777777" w:rsidR="00FB61B5" w:rsidRPr="00082210" w:rsidRDefault="00FB61B5" w:rsidP="00BC49B9">
      <w:pPr>
        <w:pStyle w:val="Kopfzeile"/>
        <w:tabs>
          <w:tab w:val="left" w:pos="708"/>
        </w:tabs>
        <w:spacing w:line="400" w:lineRule="exact"/>
        <w:rPr>
          <w:rFonts w:cs="Arial"/>
          <w:sz w:val="20"/>
        </w:rPr>
      </w:pPr>
    </w:p>
    <w:p w14:paraId="34D2F62F" w14:textId="7AEE39F6" w:rsidR="00445EFE" w:rsidRPr="008E5A86" w:rsidRDefault="00024C98" w:rsidP="00445EFE">
      <w:pPr>
        <w:pStyle w:val="Kopfzeile"/>
        <w:tabs>
          <w:tab w:val="left" w:pos="708"/>
        </w:tabs>
        <w:spacing w:line="400" w:lineRule="exact"/>
        <w:jc w:val="right"/>
        <w:rPr>
          <w:rFonts w:cs="Arial"/>
          <w:color w:val="000000"/>
          <w:sz w:val="32"/>
          <w:szCs w:val="32"/>
        </w:rPr>
      </w:pPr>
      <w:r>
        <w:rPr>
          <w:rFonts w:cs="Arial"/>
          <w:color w:val="000000"/>
          <w:sz w:val="20"/>
        </w:rPr>
        <w:t>09</w:t>
      </w:r>
      <w:r w:rsidR="00680B82" w:rsidRPr="008E5A86">
        <w:rPr>
          <w:rFonts w:cs="Arial"/>
          <w:color w:val="000000"/>
          <w:sz w:val="20"/>
        </w:rPr>
        <w:t>/</w:t>
      </w:r>
      <w:r w:rsidR="00E63709" w:rsidRPr="008E5A86">
        <w:rPr>
          <w:rFonts w:cs="Arial"/>
          <w:color w:val="000000"/>
          <w:sz w:val="20"/>
        </w:rPr>
        <w:t>2</w:t>
      </w:r>
      <w:r>
        <w:rPr>
          <w:rFonts w:cs="Arial"/>
          <w:color w:val="000000"/>
          <w:sz w:val="20"/>
        </w:rPr>
        <w:t>4-01</w:t>
      </w:r>
    </w:p>
    <w:p w14:paraId="1C3B2671" w14:textId="12B04D42" w:rsidR="00445EFE" w:rsidRPr="008E5A86" w:rsidRDefault="00445EFE" w:rsidP="00445EFE">
      <w:pPr>
        <w:pStyle w:val="Kopfzeile"/>
        <w:tabs>
          <w:tab w:val="left" w:pos="708"/>
          <w:tab w:val="left" w:pos="5387"/>
        </w:tabs>
        <w:spacing w:line="320" w:lineRule="exact"/>
        <w:jc w:val="both"/>
        <w:rPr>
          <w:rFonts w:cs="Arial"/>
          <w:sz w:val="28"/>
          <w:u w:val="single"/>
        </w:rPr>
      </w:pPr>
    </w:p>
    <w:p w14:paraId="30D69280" w14:textId="77777777" w:rsidR="00D33034" w:rsidRDefault="00D33034" w:rsidP="00685797">
      <w:pPr>
        <w:jc w:val="both"/>
        <w:rPr>
          <w:rFonts w:ascii="Arial" w:hAnsi="Arial" w:cs="Arial"/>
          <w:b/>
          <w:bCs/>
          <w:sz w:val="40"/>
        </w:rPr>
      </w:pPr>
      <w:r>
        <w:rPr>
          <w:rFonts w:ascii="Arial" w:hAnsi="Arial" w:cs="Arial"/>
          <w:b/>
          <w:bCs/>
          <w:sz w:val="40"/>
        </w:rPr>
        <w:t xml:space="preserve">Bereit für eine </w:t>
      </w:r>
    </w:p>
    <w:p w14:paraId="0986436B" w14:textId="011F824E" w:rsidR="003956F0" w:rsidRPr="008E5A86" w:rsidRDefault="00D33034" w:rsidP="00685797">
      <w:pPr>
        <w:jc w:val="both"/>
        <w:rPr>
          <w:rFonts w:ascii="Arial" w:hAnsi="Arial" w:cs="Arial"/>
          <w:b/>
          <w:bCs/>
          <w:sz w:val="40"/>
        </w:rPr>
      </w:pPr>
      <w:r>
        <w:rPr>
          <w:rFonts w:ascii="Arial" w:hAnsi="Arial" w:cs="Arial"/>
          <w:b/>
          <w:bCs/>
          <w:sz w:val="40"/>
        </w:rPr>
        <w:t>funktionierende Kreislaufwirtschaft</w:t>
      </w:r>
    </w:p>
    <w:p w14:paraId="0ED3AA27" w14:textId="77777777" w:rsidR="00685797" w:rsidRPr="008E5A86" w:rsidRDefault="00685797" w:rsidP="00685797">
      <w:pPr>
        <w:spacing w:line="400" w:lineRule="exact"/>
        <w:jc w:val="both"/>
        <w:rPr>
          <w:rFonts w:ascii="Arial" w:hAnsi="Arial" w:cs="Arial"/>
          <w:b/>
        </w:rPr>
      </w:pPr>
    </w:p>
    <w:p w14:paraId="3C527423" w14:textId="77777777" w:rsidR="00D33034" w:rsidRDefault="00D33034" w:rsidP="00807014">
      <w:pPr>
        <w:spacing w:line="400" w:lineRule="exact"/>
        <w:jc w:val="both"/>
        <w:rPr>
          <w:rFonts w:ascii="Arial" w:hAnsi="Arial" w:cs="Arial"/>
          <w:color w:val="000000"/>
          <w:sz w:val="28"/>
          <w:szCs w:val="28"/>
        </w:rPr>
      </w:pPr>
      <w:r>
        <w:rPr>
          <w:rFonts w:ascii="Arial" w:hAnsi="Arial" w:cs="Arial"/>
          <w:color w:val="000000"/>
          <w:sz w:val="28"/>
          <w:szCs w:val="28"/>
        </w:rPr>
        <w:t xml:space="preserve">Plansite erfasst </w:t>
      </w:r>
    </w:p>
    <w:p w14:paraId="315343FC" w14:textId="423E48EB" w:rsidR="00807014" w:rsidRPr="008E5A86" w:rsidRDefault="00D33034" w:rsidP="00807014">
      <w:pPr>
        <w:spacing w:line="400" w:lineRule="exact"/>
        <w:jc w:val="both"/>
        <w:rPr>
          <w:rFonts w:ascii="Arial" w:hAnsi="Arial" w:cs="Arial"/>
          <w:color w:val="000000"/>
          <w:sz w:val="28"/>
          <w:szCs w:val="28"/>
        </w:rPr>
      </w:pPr>
      <w:r>
        <w:rPr>
          <w:rFonts w:ascii="Arial" w:hAnsi="Arial" w:cs="Arial"/>
          <w:color w:val="000000"/>
          <w:sz w:val="28"/>
          <w:szCs w:val="28"/>
        </w:rPr>
        <w:t xml:space="preserve">alle Brüninghoff-Liegenschaften bei Madaster </w:t>
      </w:r>
    </w:p>
    <w:p w14:paraId="42D8469C" w14:textId="7E199B8B" w:rsidR="006B70FB" w:rsidRPr="008E5A86" w:rsidRDefault="006B70FB" w:rsidP="00807014">
      <w:pPr>
        <w:spacing w:line="400" w:lineRule="exact"/>
        <w:jc w:val="both"/>
        <w:rPr>
          <w:rFonts w:ascii="Arial" w:hAnsi="Arial" w:cs="Arial"/>
          <w:color w:val="000000"/>
          <w:sz w:val="28"/>
          <w:szCs w:val="28"/>
        </w:rPr>
      </w:pPr>
    </w:p>
    <w:p w14:paraId="7F050731" w14:textId="6E7C2EDC" w:rsidR="003146DC" w:rsidRDefault="003146DC" w:rsidP="004C6B4A">
      <w:pPr>
        <w:spacing w:line="360" w:lineRule="auto"/>
        <w:jc w:val="both"/>
        <w:rPr>
          <w:rFonts w:ascii="Arial" w:hAnsi="Arial" w:cs="Arial"/>
          <w:b/>
        </w:rPr>
      </w:pPr>
      <w:r>
        <w:rPr>
          <w:rFonts w:ascii="Arial" w:hAnsi="Arial" w:cs="Arial"/>
          <w:b/>
        </w:rPr>
        <w:t xml:space="preserve">Wie kann die Bauwirtschaft der </w:t>
      </w:r>
      <w:r w:rsidR="00EC37D0">
        <w:rPr>
          <w:rFonts w:ascii="Arial" w:hAnsi="Arial" w:cs="Arial"/>
          <w:b/>
        </w:rPr>
        <w:t>zunehmenden</w:t>
      </w:r>
      <w:r>
        <w:rPr>
          <w:rFonts w:ascii="Arial" w:hAnsi="Arial" w:cs="Arial"/>
          <w:b/>
        </w:rPr>
        <w:t xml:space="preserve"> Ressourcenknappheit begegnen? Eine Antwort auf diese F</w:t>
      </w:r>
      <w:r w:rsidR="00C63813">
        <w:rPr>
          <w:rFonts w:ascii="Arial" w:hAnsi="Arial" w:cs="Arial"/>
          <w:b/>
        </w:rPr>
        <w:t xml:space="preserve">rage bieten Materialkataster wie Madaster, mit denen Gebäude zum Materialdepot der Zukunft werden. Doch die flächendeckende, praktische Umsetzung steckt noch in der Entwicklungsphase. Aktiv gestaltet diese Plansite. Als </w:t>
      </w:r>
      <w:r w:rsidR="00EC37D0">
        <w:rPr>
          <w:rFonts w:ascii="Arial" w:hAnsi="Arial" w:cs="Arial"/>
          <w:b/>
        </w:rPr>
        <w:t>Teil</w:t>
      </w:r>
      <w:r w:rsidR="00C63813">
        <w:rPr>
          <w:rFonts w:ascii="Arial" w:hAnsi="Arial" w:cs="Arial"/>
          <w:b/>
        </w:rPr>
        <w:t xml:space="preserve"> der Brüninghoff Group hat das Planungs-Spin-</w:t>
      </w:r>
      <w:r w:rsidR="00EC37D0">
        <w:rPr>
          <w:rFonts w:ascii="Arial" w:hAnsi="Arial" w:cs="Arial"/>
          <w:b/>
        </w:rPr>
        <w:t>o</w:t>
      </w:r>
      <w:r w:rsidR="00C63813">
        <w:rPr>
          <w:rFonts w:ascii="Arial" w:hAnsi="Arial" w:cs="Arial"/>
          <w:b/>
        </w:rPr>
        <w:t xml:space="preserve">ff zunächst alle eigenen Liegenschaften der Unternehmensgruppe entsprechend erfasst – und richtet die eigenen Richtlinien </w:t>
      </w:r>
      <w:r w:rsidR="00EC37D0">
        <w:rPr>
          <w:rFonts w:ascii="Arial" w:hAnsi="Arial" w:cs="Arial"/>
          <w:b/>
        </w:rPr>
        <w:t>zur</w:t>
      </w:r>
      <w:r w:rsidR="00C63813">
        <w:rPr>
          <w:rFonts w:ascii="Arial" w:hAnsi="Arial" w:cs="Arial"/>
          <w:b/>
        </w:rPr>
        <w:t xml:space="preserve"> BIM-Modellierung konsequent </w:t>
      </w:r>
      <w:r w:rsidR="00EC37D0">
        <w:rPr>
          <w:rFonts w:ascii="Arial" w:hAnsi="Arial" w:cs="Arial"/>
          <w:b/>
        </w:rPr>
        <w:t>an</w:t>
      </w:r>
      <w:r w:rsidR="00C63813">
        <w:rPr>
          <w:rFonts w:ascii="Arial" w:hAnsi="Arial" w:cs="Arial"/>
          <w:b/>
        </w:rPr>
        <w:t xml:space="preserve"> Madaster aus. So ist das Unternehmen bereits heute darauf </w:t>
      </w:r>
      <w:r w:rsidR="00EC37D0">
        <w:rPr>
          <w:rFonts w:ascii="Arial" w:hAnsi="Arial" w:cs="Arial"/>
          <w:b/>
        </w:rPr>
        <w:t>ausgerichtet</w:t>
      </w:r>
      <w:r w:rsidR="00C63813">
        <w:rPr>
          <w:rFonts w:ascii="Arial" w:hAnsi="Arial" w:cs="Arial"/>
          <w:b/>
        </w:rPr>
        <w:t xml:space="preserve">, dass es </w:t>
      </w:r>
      <w:r w:rsidR="00A5665C">
        <w:rPr>
          <w:rFonts w:ascii="Arial" w:hAnsi="Arial" w:cs="Arial"/>
          <w:b/>
        </w:rPr>
        <w:t>auch für alle Kundenp</w:t>
      </w:r>
      <w:r w:rsidR="00C63813">
        <w:rPr>
          <w:rFonts w:ascii="Arial" w:hAnsi="Arial" w:cs="Arial"/>
          <w:b/>
        </w:rPr>
        <w:t>rojekte</w:t>
      </w:r>
      <w:r w:rsidR="008D3EB0">
        <w:rPr>
          <w:rFonts w:ascii="Arial" w:hAnsi="Arial" w:cs="Arial"/>
          <w:b/>
        </w:rPr>
        <w:t xml:space="preserve"> im Bestand und Neubau</w:t>
      </w:r>
      <w:r w:rsidR="00C63813">
        <w:rPr>
          <w:rFonts w:ascii="Arial" w:hAnsi="Arial" w:cs="Arial"/>
          <w:b/>
        </w:rPr>
        <w:t xml:space="preserve"> eine Integration </w:t>
      </w:r>
      <w:r w:rsidR="00EC37D0">
        <w:rPr>
          <w:rFonts w:ascii="Arial" w:hAnsi="Arial" w:cs="Arial"/>
          <w:b/>
        </w:rPr>
        <w:t>in</w:t>
      </w:r>
      <w:r w:rsidR="00C63813">
        <w:rPr>
          <w:rFonts w:ascii="Arial" w:hAnsi="Arial" w:cs="Arial"/>
          <w:b/>
        </w:rPr>
        <w:t xml:space="preserve"> Madaster anbieten kann</w:t>
      </w:r>
      <w:r w:rsidR="008D3EB0">
        <w:rPr>
          <w:rFonts w:ascii="Arial" w:hAnsi="Arial" w:cs="Arial"/>
          <w:b/>
        </w:rPr>
        <w:t>.</w:t>
      </w:r>
    </w:p>
    <w:p w14:paraId="58E2FEEC" w14:textId="77777777" w:rsidR="0030579C" w:rsidRDefault="0030579C" w:rsidP="004C6B4A">
      <w:pPr>
        <w:spacing w:line="360" w:lineRule="auto"/>
        <w:jc w:val="both"/>
        <w:rPr>
          <w:rFonts w:ascii="Arial" w:hAnsi="Arial" w:cs="Arial"/>
          <w:b/>
        </w:rPr>
      </w:pPr>
    </w:p>
    <w:p w14:paraId="257E69F8" w14:textId="0566E1AF" w:rsidR="003146DC" w:rsidRDefault="00C63813" w:rsidP="00F67C4F">
      <w:pPr>
        <w:spacing w:line="360" w:lineRule="auto"/>
        <w:jc w:val="both"/>
        <w:rPr>
          <w:rFonts w:ascii="Arial" w:hAnsi="Arial" w:cs="Arial"/>
          <w:bCs/>
        </w:rPr>
      </w:pPr>
      <w:r w:rsidRPr="00C63813">
        <w:rPr>
          <w:rFonts w:ascii="Arial" w:hAnsi="Arial" w:cs="Arial"/>
          <w:bCs/>
        </w:rPr>
        <w:t xml:space="preserve">Sie erfassen </w:t>
      </w:r>
      <w:r w:rsidR="00D33034" w:rsidRPr="00C63813">
        <w:rPr>
          <w:rFonts w:ascii="Arial" w:hAnsi="Arial" w:cs="Arial"/>
          <w:bCs/>
        </w:rPr>
        <w:t xml:space="preserve">Daten und Mengen </w:t>
      </w:r>
      <w:r w:rsidRPr="00C63813">
        <w:rPr>
          <w:rFonts w:ascii="Arial" w:hAnsi="Arial" w:cs="Arial"/>
          <w:bCs/>
        </w:rPr>
        <w:t xml:space="preserve">zu Bauwerken </w:t>
      </w:r>
      <w:r w:rsidR="00D33034" w:rsidRPr="00C63813">
        <w:rPr>
          <w:rFonts w:ascii="Arial" w:hAnsi="Arial" w:cs="Arial"/>
          <w:bCs/>
        </w:rPr>
        <w:t xml:space="preserve">zentral </w:t>
      </w:r>
      <w:r w:rsidRPr="00C63813">
        <w:rPr>
          <w:rFonts w:ascii="Arial" w:hAnsi="Arial" w:cs="Arial"/>
          <w:bCs/>
        </w:rPr>
        <w:t xml:space="preserve">und speichern diese dauerhaft: </w:t>
      </w:r>
      <w:r w:rsidR="00941E6D" w:rsidRPr="00C63813">
        <w:rPr>
          <w:rFonts w:ascii="Arial" w:hAnsi="Arial" w:cs="Arial"/>
          <w:bCs/>
        </w:rPr>
        <w:t xml:space="preserve">Durch Plattformen wie Madaster werden </w:t>
      </w:r>
      <w:r w:rsidR="00F67C4F" w:rsidRPr="00C63813">
        <w:rPr>
          <w:rFonts w:ascii="Arial" w:hAnsi="Arial" w:cs="Arial"/>
          <w:bCs/>
        </w:rPr>
        <w:t>Gebäude zu poten</w:t>
      </w:r>
      <w:r w:rsidR="00EC37D0">
        <w:rPr>
          <w:rFonts w:ascii="Arial" w:hAnsi="Arial" w:cs="Arial"/>
          <w:bCs/>
        </w:rPr>
        <w:t>z</w:t>
      </w:r>
      <w:r w:rsidR="00F67C4F" w:rsidRPr="00C63813">
        <w:rPr>
          <w:rFonts w:ascii="Arial" w:hAnsi="Arial" w:cs="Arial"/>
          <w:bCs/>
        </w:rPr>
        <w:t>iellen Materiallieferanten</w:t>
      </w:r>
      <w:r w:rsidR="00941E6D" w:rsidRPr="00C63813">
        <w:rPr>
          <w:rFonts w:ascii="Arial" w:hAnsi="Arial" w:cs="Arial"/>
          <w:bCs/>
        </w:rPr>
        <w:t>. Zugleich ermöglichen diese ein Monitoring der Materialwerte über die Zeit.</w:t>
      </w:r>
      <w:r w:rsidR="00941E6D">
        <w:rPr>
          <w:rFonts w:ascii="Arial" w:hAnsi="Arial" w:cs="Arial"/>
          <w:bCs/>
        </w:rPr>
        <w:t xml:space="preserve"> Denn auch Preissteigerung</w:t>
      </w:r>
      <w:r w:rsidR="00EC37D0">
        <w:rPr>
          <w:rFonts w:ascii="Arial" w:hAnsi="Arial" w:cs="Arial"/>
          <w:bCs/>
        </w:rPr>
        <w:t>en</w:t>
      </w:r>
      <w:r w:rsidR="00941E6D">
        <w:rPr>
          <w:rFonts w:ascii="Arial" w:hAnsi="Arial" w:cs="Arial"/>
          <w:bCs/>
        </w:rPr>
        <w:t xml:space="preserve"> knapper Güter und ähnliche Faktoren lassen sich hier berücksichtigen. </w:t>
      </w:r>
      <w:r w:rsidR="003146DC">
        <w:rPr>
          <w:rFonts w:ascii="Arial" w:hAnsi="Arial" w:cs="Arial"/>
          <w:bCs/>
        </w:rPr>
        <w:t xml:space="preserve">Vor dem Hintergrund </w:t>
      </w:r>
      <w:r w:rsidR="003146DC">
        <w:rPr>
          <w:rFonts w:ascii="Arial" w:hAnsi="Arial" w:cs="Arial"/>
          <w:bCs/>
        </w:rPr>
        <w:lastRenderedPageBreak/>
        <w:t xml:space="preserve">zunehmender Ressourcenknappheit ist die Pflege dieser Daten somit auch eine Aufgabe </w:t>
      </w:r>
      <w:r w:rsidR="00EC37D0">
        <w:rPr>
          <w:rFonts w:ascii="Arial" w:hAnsi="Arial" w:cs="Arial"/>
          <w:bCs/>
        </w:rPr>
        <w:t xml:space="preserve">von </w:t>
      </w:r>
      <w:r w:rsidR="003146DC">
        <w:rPr>
          <w:rFonts w:ascii="Arial" w:hAnsi="Arial" w:cs="Arial"/>
          <w:bCs/>
        </w:rPr>
        <w:t xml:space="preserve">gesellschaftlicher Relevanz. Dieser Bedeutung ist sich die Brüninghoff Group bewusst. So hat </w:t>
      </w:r>
      <w:proofErr w:type="spellStart"/>
      <w:r w:rsidR="003146DC">
        <w:rPr>
          <w:rFonts w:ascii="Arial" w:hAnsi="Arial" w:cs="Arial"/>
          <w:bCs/>
        </w:rPr>
        <w:t>Plansite</w:t>
      </w:r>
      <w:proofErr w:type="spellEnd"/>
      <w:r w:rsidR="003146DC">
        <w:rPr>
          <w:rFonts w:ascii="Arial" w:hAnsi="Arial" w:cs="Arial"/>
          <w:bCs/>
        </w:rPr>
        <w:t xml:space="preserve"> und Entwicklungspartner von </w:t>
      </w:r>
      <w:proofErr w:type="spellStart"/>
      <w:r w:rsidR="003146DC">
        <w:rPr>
          <w:rFonts w:ascii="Arial" w:hAnsi="Arial" w:cs="Arial"/>
          <w:bCs/>
        </w:rPr>
        <w:t>Madaster</w:t>
      </w:r>
      <w:proofErr w:type="spellEnd"/>
      <w:r w:rsidR="003146DC">
        <w:rPr>
          <w:rFonts w:ascii="Arial" w:hAnsi="Arial" w:cs="Arial"/>
          <w:bCs/>
        </w:rPr>
        <w:t xml:space="preserve"> </w:t>
      </w:r>
      <w:r w:rsidR="00EC37D0">
        <w:rPr>
          <w:rFonts w:ascii="Arial" w:hAnsi="Arial" w:cs="Arial"/>
          <w:bCs/>
        </w:rPr>
        <w:t>inzwischen</w:t>
      </w:r>
      <w:r w:rsidR="003146DC">
        <w:rPr>
          <w:rFonts w:ascii="Arial" w:hAnsi="Arial" w:cs="Arial"/>
          <w:bCs/>
        </w:rPr>
        <w:t xml:space="preserve"> alle Liegenschaften </w:t>
      </w:r>
      <w:r>
        <w:rPr>
          <w:rFonts w:ascii="Arial" w:hAnsi="Arial" w:cs="Arial"/>
          <w:bCs/>
        </w:rPr>
        <w:t>von</w:t>
      </w:r>
      <w:r w:rsidR="00A65844">
        <w:rPr>
          <w:rFonts w:ascii="Arial" w:hAnsi="Arial" w:cs="Arial"/>
          <w:bCs/>
        </w:rPr>
        <w:t xml:space="preserve"> </w:t>
      </w:r>
      <w:r>
        <w:rPr>
          <w:rFonts w:ascii="Arial" w:hAnsi="Arial" w:cs="Arial"/>
          <w:bCs/>
        </w:rPr>
        <w:t>Brüninghoff</w:t>
      </w:r>
      <w:r w:rsidR="003146DC">
        <w:rPr>
          <w:rFonts w:ascii="Arial" w:hAnsi="Arial" w:cs="Arial"/>
          <w:bCs/>
        </w:rPr>
        <w:t xml:space="preserve"> auf der Material</w:t>
      </w:r>
      <w:r w:rsidR="00EC37D0">
        <w:rPr>
          <w:rFonts w:ascii="Arial" w:hAnsi="Arial" w:cs="Arial"/>
          <w:bCs/>
        </w:rPr>
        <w:t>p</w:t>
      </w:r>
      <w:r w:rsidR="003146DC">
        <w:rPr>
          <w:rFonts w:ascii="Arial" w:hAnsi="Arial" w:cs="Arial"/>
          <w:bCs/>
        </w:rPr>
        <w:t>lattform erfasst.</w:t>
      </w:r>
      <w:r w:rsidR="00A65844">
        <w:rPr>
          <w:rFonts w:ascii="Arial" w:hAnsi="Arial" w:cs="Arial"/>
          <w:bCs/>
        </w:rPr>
        <w:t xml:space="preserve"> Dies umfasst nicht nur Neubauten wie das Betonfertigteilwerk am Standort in Heiden, sondern auch Bestand</w:t>
      </w:r>
      <w:r w:rsidR="00EC37D0">
        <w:rPr>
          <w:rFonts w:ascii="Arial" w:hAnsi="Arial" w:cs="Arial"/>
          <w:bCs/>
        </w:rPr>
        <w:t>s</w:t>
      </w:r>
      <w:r w:rsidR="00A65844">
        <w:rPr>
          <w:rFonts w:ascii="Arial" w:hAnsi="Arial" w:cs="Arial"/>
          <w:bCs/>
        </w:rPr>
        <w:t xml:space="preserve">gebäude aus den 1970er Jahren. </w:t>
      </w:r>
    </w:p>
    <w:p w14:paraId="01E25B5C" w14:textId="77777777" w:rsidR="00A5665C" w:rsidRDefault="00A5665C" w:rsidP="00F67C4F">
      <w:pPr>
        <w:spacing w:line="360" w:lineRule="auto"/>
        <w:jc w:val="both"/>
        <w:rPr>
          <w:rFonts w:ascii="Arial" w:hAnsi="Arial" w:cs="Arial"/>
          <w:bCs/>
        </w:rPr>
      </w:pPr>
    </w:p>
    <w:p w14:paraId="791BA696" w14:textId="52663ADC" w:rsidR="00A5665C" w:rsidRPr="00A5665C" w:rsidRDefault="00A5665C" w:rsidP="00F67C4F">
      <w:pPr>
        <w:spacing w:line="360" w:lineRule="auto"/>
        <w:jc w:val="both"/>
        <w:rPr>
          <w:rFonts w:ascii="Arial" w:hAnsi="Arial" w:cs="Arial"/>
          <w:b/>
        </w:rPr>
      </w:pPr>
      <w:r w:rsidRPr="00A5665C">
        <w:rPr>
          <w:rFonts w:ascii="Arial" w:hAnsi="Arial" w:cs="Arial"/>
          <w:b/>
        </w:rPr>
        <w:t>BIM für eine funktionierende Kreislaufwirtschaft</w:t>
      </w:r>
    </w:p>
    <w:p w14:paraId="532B6F3A" w14:textId="3B53F129" w:rsidR="00024C98" w:rsidRDefault="00A5665C" w:rsidP="00F67C4F">
      <w:pPr>
        <w:spacing w:line="360" w:lineRule="auto"/>
        <w:jc w:val="both"/>
        <w:rPr>
          <w:rFonts w:ascii="Arial" w:hAnsi="Arial" w:cs="Arial"/>
          <w:bCs/>
        </w:rPr>
      </w:pPr>
      <w:r>
        <w:rPr>
          <w:rFonts w:ascii="Arial" w:hAnsi="Arial" w:cs="Arial"/>
          <w:bCs/>
        </w:rPr>
        <w:t xml:space="preserve">Eine hohe BIM-Kompetenz kommt </w:t>
      </w:r>
      <w:proofErr w:type="spellStart"/>
      <w:r>
        <w:rPr>
          <w:rFonts w:ascii="Arial" w:hAnsi="Arial" w:cs="Arial"/>
          <w:bCs/>
        </w:rPr>
        <w:t>Plansite</w:t>
      </w:r>
      <w:proofErr w:type="spellEnd"/>
      <w:r>
        <w:rPr>
          <w:rFonts w:ascii="Arial" w:hAnsi="Arial" w:cs="Arial"/>
          <w:bCs/>
        </w:rPr>
        <w:t xml:space="preserve"> beim Zusammenstellen der Daten und einem kreislauforientierten Handeln </w:t>
      </w:r>
      <w:r w:rsidR="00EC37D0">
        <w:rPr>
          <w:rFonts w:ascii="Arial" w:hAnsi="Arial" w:cs="Arial"/>
          <w:bCs/>
        </w:rPr>
        <w:t>zugute</w:t>
      </w:r>
      <w:r>
        <w:rPr>
          <w:rFonts w:ascii="Arial" w:hAnsi="Arial" w:cs="Arial"/>
          <w:bCs/>
        </w:rPr>
        <w:t xml:space="preserve">. Denn mittels </w:t>
      </w:r>
      <w:r w:rsidRPr="00A5665C">
        <w:rPr>
          <w:rFonts w:ascii="Arial" w:hAnsi="Arial" w:cs="Arial"/>
          <w:bCs/>
        </w:rPr>
        <w:t>BIM lassen sich Poten</w:t>
      </w:r>
      <w:r w:rsidR="00EC37D0">
        <w:rPr>
          <w:rFonts w:ascii="Arial" w:hAnsi="Arial" w:cs="Arial"/>
          <w:bCs/>
        </w:rPr>
        <w:t>z</w:t>
      </w:r>
      <w:r w:rsidRPr="00A5665C">
        <w:rPr>
          <w:rFonts w:ascii="Arial" w:hAnsi="Arial" w:cs="Arial"/>
          <w:bCs/>
        </w:rPr>
        <w:t xml:space="preserve">iale ausschöpfen, die zu einer </w:t>
      </w:r>
      <w:r w:rsidR="00EC37D0">
        <w:rPr>
          <w:rFonts w:ascii="Arial" w:hAnsi="Arial" w:cs="Arial"/>
          <w:bCs/>
        </w:rPr>
        <w:t>ganzheitlichen</w:t>
      </w:r>
      <w:r w:rsidRPr="00A5665C">
        <w:rPr>
          <w:rFonts w:ascii="Arial" w:hAnsi="Arial" w:cs="Arial"/>
          <w:bCs/>
        </w:rPr>
        <w:t xml:space="preserve"> Betrachtung des Entstehungsprozesses eines Gebäudes bis zu seiner Nutzung und dem Betrieb führen. Im frühen Projektstadium </w:t>
      </w:r>
      <w:r w:rsidR="00936E1E">
        <w:rPr>
          <w:rFonts w:ascii="Arial" w:hAnsi="Arial" w:cs="Arial"/>
          <w:bCs/>
        </w:rPr>
        <w:t>können</w:t>
      </w:r>
      <w:r w:rsidR="00936E1E" w:rsidRPr="00A5665C">
        <w:rPr>
          <w:rFonts w:ascii="Arial" w:hAnsi="Arial" w:cs="Arial"/>
          <w:bCs/>
        </w:rPr>
        <w:t xml:space="preserve"> </w:t>
      </w:r>
      <w:r w:rsidRPr="00A5665C">
        <w:rPr>
          <w:rFonts w:ascii="Arial" w:hAnsi="Arial" w:cs="Arial"/>
          <w:bCs/>
        </w:rPr>
        <w:t xml:space="preserve">zudem bereits Ökobilanz-Kennwerte ermitteln. Eine konsequente Umsetzung von Building Information Modeling erleichtert </w:t>
      </w:r>
      <w:r w:rsidR="00EC37D0">
        <w:rPr>
          <w:rFonts w:ascii="Arial" w:hAnsi="Arial" w:cs="Arial"/>
          <w:bCs/>
        </w:rPr>
        <w:t>schließlich</w:t>
      </w:r>
      <w:r>
        <w:rPr>
          <w:rFonts w:ascii="Arial" w:hAnsi="Arial" w:cs="Arial"/>
          <w:bCs/>
        </w:rPr>
        <w:t xml:space="preserve"> auch</w:t>
      </w:r>
      <w:r w:rsidRPr="00A5665C">
        <w:rPr>
          <w:rFonts w:ascii="Arial" w:hAnsi="Arial" w:cs="Arial"/>
          <w:bCs/>
        </w:rPr>
        <w:t xml:space="preserve"> das Überspielen der Informationen in Materialkataster.</w:t>
      </w:r>
      <w:r>
        <w:rPr>
          <w:rFonts w:ascii="Arial" w:hAnsi="Arial" w:cs="Arial"/>
          <w:bCs/>
        </w:rPr>
        <w:t xml:space="preserve"> </w:t>
      </w:r>
      <w:r w:rsidR="001D36F2">
        <w:rPr>
          <w:rFonts w:ascii="Arial" w:hAnsi="Arial" w:cs="Arial"/>
          <w:bCs/>
        </w:rPr>
        <w:t>Denn d</w:t>
      </w:r>
      <w:r>
        <w:rPr>
          <w:rFonts w:ascii="Arial" w:hAnsi="Arial" w:cs="Arial"/>
          <w:bCs/>
        </w:rPr>
        <w:t>as attribu</w:t>
      </w:r>
      <w:r w:rsidR="00EC37D0">
        <w:rPr>
          <w:rFonts w:ascii="Arial" w:hAnsi="Arial" w:cs="Arial"/>
          <w:bCs/>
        </w:rPr>
        <w:t>t</w:t>
      </w:r>
      <w:r>
        <w:rPr>
          <w:rFonts w:ascii="Arial" w:hAnsi="Arial" w:cs="Arial"/>
          <w:bCs/>
        </w:rPr>
        <w:t>ierte</w:t>
      </w:r>
      <w:r w:rsidR="00A65844">
        <w:rPr>
          <w:rFonts w:ascii="Arial" w:hAnsi="Arial" w:cs="Arial"/>
          <w:bCs/>
        </w:rPr>
        <w:t xml:space="preserve"> 3D-Modell stellt die Basis für die Integration bei Madaster dar. Es dient als Informationsquelle und </w:t>
      </w:r>
      <w:r w:rsidR="00EC37D0">
        <w:rPr>
          <w:rFonts w:ascii="Arial" w:hAnsi="Arial" w:cs="Arial"/>
          <w:bCs/>
        </w:rPr>
        <w:t>liefert</w:t>
      </w:r>
      <w:r w:rsidR="00A65844">
        <w:rPr>
          <w:rFonts w:ascii="Arial" w:hAnsi="Arial" w:cs="Arial"/>
          <w:bCs/>
        </w:rPr>
        <w:t xml:space="preserve"> beispielsweise Massenangaben. </w:t>
      </w:r>
    </w:p>
    <w:p w14:paraId="11CAE153" w14:textId="77777777" w:rsidR="00024C98" w:rsidRDefault="00024C98" w:rsidP="00F67C4F">
      <w:pPr>
        <w:spacing w:line="360" w:lineRule="auto"/>
        <w:jc w:val="both"/>
        <w:rPr>
          <w:rFonts w:ascii="Arial" w:hAnsi="Arial" w:cs="Arial"/>
          <w:bCs/>
        </w:rPr>
      </w:pPr>
    </w:p>
    <w:p w14:paraId="5149FEBA" w14:textId="43468CFD" w:rsidR="00024C98" w:rsidRPr="00024C98" w:rsidRDefault="00024C98" w:rsidP="00F67C4F">
      <w:pPr>
        <w:spacing w:line="360" w:lineRule="auto"/>
        <w:jc w:val="both"/>
        <w:rPr>
          <w:rFonts w:ascii="Arial" w:hAnsi="Arial" w:cs="Arial"/>
          <w:b/>
        </w:rPr>
      </w:pPr>
      <w:r w:rsidRPr="00024C98">
        <w:rPr>
          <w:rFonts w:ascii="Arial" w:hAnsi="Arial" w:cs="Arial"/>
          <w:b/>
        </w:rPr>
        <w:t xml:space="preserve">Wissen </w:t>
      </w:r>
      <w:r w:rsidR="00EC37D0">
        <w:rPr>
          <w:rFonts w:ascii="Arial" w:hAnsi="Arial" w:cs="Arial"/>
          <w:b/>
        </w:rPr>
        <w:t>über</w:t>
      </w:r>
      <w:r w:rsidRPr="00024C98">
        <w:rPr>
          <w:rFonts w:ascii="Arial" w:hAnsi="Arial" w:cs="Arial"/>
          <w:b/>
        </w:rPr>
        <w:t xml:space="preserve"> Mengen und Wiederverwertungspotenzial</w:t>
      </w:r>
    </w:p>
    <w:p w14:paraId="4F16C431" w14:textId="26764A7A" w:rsidR="00024C98" w:rsidRDefault="00024C98" w:rsidP="00F67C4F">
      <w:pPr>
        <w:spacing w:line="360" w:lineRule="auto"/>
        <w:jc w:val="both"/>
        <w:rPr>
          <w:rFonts w:ascii="Arial" w:hAnsi="Arial" w:cs="Arial"/>
          <w:bCs/>
        </w:rPr>
      </w:pPr>
      <w:r w:rsidRPr="00024C98">
        <w:rPr>
          <w:rFonts w:ascii="Arial" w:hAnsi="Arial" w:cs="Arial"/>
          <w:bCs/>
        </w:rPr>
        <w:t xml:space="preserve">Insbesondere im Kontext zu Sanierungsaufgaben eröffnet </w:t>
      </w:r>
      <w:r>
        <w:rPr>
          <w:rFonts w:ascii="Arial" w:hAnsi="Arial" w:cs="Arial"/>
          <w:bCs/>
        </w:rPr>
        <w:t xml:space="preserve">sich </w:t>
      </w:r>
      <w:r w:rsidRPr="00024C98">
        <w:rPr>
          <w:rFonts w:ascii="Arial" w:hAnsi="Arial" w:cs="Arial"/>
          <w:bCs/>
        </w:rPr>
        <w:t xml:space="preserve">die Möglichkeit, vorhandene Materialien und ihr Recyclingpotenzial zu bewerten. Das Erarbeiten nachhaltiger Konzepte wird so unterstützt. Denn sollen Materialien möglichst verlustfrei wiederverwendet werden, muss zunächst </w:t>
      </w:r>
      <w:r w:rsidR="00EC37D0">
        <w:rPr>
          <w:rFonts w:ascii="Arial" w:hAnsi="Arial" w:cs="Arial"/>
          <w:bCs/>
        </w:rPr>
        <w:t>bekannt sein</w:t>
      </w:r>
      <w:r w:rsidRPr="00024C98">
        <w:rPr>
          <w:rFonts w:ascii="Arial" w:hAnsi="Arial" w:cs="Arial"/>
          <w:bCs/>
        </w:rPr>
        <w:t>, was in welchem Projekt in welchen Mengen verbaut wurde. Zugleich ist die Information, wie die einzelnen Materialien gegebenenfalls getrennt werden können, notwendig.</w:t>
      </w:r>
    </w:p>
    <w:p w14:paraId="168E3CA5" w14:textId="77777777" w:rsidR="00024C98" w:rsidRDefault="00024C98" w:rsidP="00F67C4F">
      <w:pPr>
        <w:spacing w:line="360" w:lineRule="auto"/>
        <w:jc w:val="both"/>
        <w:rPr>
          <w:rFonts w:ascii="Arial" w:hAnsi="Arial" w:cs="Arial"/>
          <w:bCs/>
        </w:rPr>
      </w:pPr>
    </w:p>
    <w:p w14:paraId="20D5B05B" w14:textId="77777777" w:rsidR="005944D2" w:rsidRDefault="005944D2" w:rsidP="00F67C4F">
      <w:pPr>
        <w:spacing w:line="360" w:lineRule="auto"/>
        <w:jc w:val="both"/>
        <w:rPr>
          <w:rFonts w:ascii="Arial" w:hAnsi="Arial" w:cs="Arial"/>
          <w:b/>
        </w:rPr>
      </w:pPr>
    </w:p>
    <w:p w14:paraId="56942266" w14:textId="21965F60" w:rsidR="00024C98" w:rsidRPr="00024C98" w:rsidRDefault="00024C98" w:rsidP="00F67C4F">
      <w:pPr>
        <w:spacing w:line="360" w:lineRule="auto"/>
        <w:jc w:val="both"/>
        <w:rPr>
          <w:rFonts w:ascii="Arial" w:hAnsi="Arial" w:cs="Arial"/>
          <w:b/>
        </w:rPr>
      </w:pPr>
      <w:r w:rsidRPr="00024C98">
        <w:rPr>
          <w:rFonts w:ascii="Arial" w:hAnsi="Arial" w:cs="Arial"/>
          <w:b/>
        </w:rPr>
        <w:lastRenderedPageBreak/>
        <w:t xml:space="preserve">Definierte Standards </w:t>
      </w:r>
      <w:r w:rsidR="00EC37D0">
        <w:rPr>
          <w:rFonts w:ascii="Arial" w:hAnsi="Arial" w:cs="Arial"/>
          <w:b/>
        </w:rPr>
        <w:t>für die</w:t>
      </w:r>
      <w:r w:rsidRPr="00024C98">
        <w:rPr>
          <w:rFonts w:ascii="Arial" w:hAnsi="Arial" w:cs="Arial"/>
          <w:b/>
        </w:rPr>
        <w:t xml:space="preserve"> Modellierung</w:t>
      </w:r>
    </w:p>
    <w:p w14:paraId="56DE8746" w14:textId="3397F429" w:rsidR="00024C98" w:rsidRPr="00EB0813" w:rsidRDefault="00A65844" w:rsidP="00F67C4F">
      <w:pPr>
        <w:spacing w:line="360" w:lineRule="auto"/>
        <w:jc w:val="both"/>
        <w:rPr>
          <w:rFonts w:ascii="Arial" w:hAnsi="Arial" w:cs="Arial"/>
          <w:bCs/>
        </w:rPr>
      </w:pPr>
      <w:r>
        <w:rPr>
          <w:rFonts w:ascii="Arial" w:hAnsi="Arial" w:cs="Arial"/>
          <w:bCs/>
        </w:rPr>
        <w:t xml:space="preserve">Verknüpft werden </w:t>
      </w:r>
      <w:r w:rsidR="00024C98">
        <w:rPr>
          <w:rFonts w:ascii="Arial" w:hAnsi="Arial" w:cs="Arial"/>
          <w:bCs/>
        </w:rPr>
        <w:t>somit</w:t>
      </w:r>
      <w:r>
        <w:rPr>
          <w:rFonts w:ascii="Arial" w:hAnsi="Arial" w:cs="Arial"/>
          <w:bCs/>
        </w:rPr>
        <w:t xml:space="preserve"> ökobilanzielle Daten des Materials mit Massen aus dem BIM-Modell. Letzteres sollte möglichst nah am tatsächlich ausgeführten Zustand sein. </w:t>
      </w:r>
      <w:r w:rsidR="001D36F2">
        <w:rPr>
          <w:rFonts w:ascii="Arial" w:hAnsi="Arial" w:cs="Arial"/>
          <w:bCs/>
        </w:rPr>
        <w:t xml:space="preserve">Ist eine Standardisierung der Daten gemäß Madaster nicht möglich, sind Daten zu normalisieren – das erhöht den Aufwand. Vor diesem Hintergrund hat </w:t>
      </w:r>
      <w:r>
        <w:rPr>
          <w:rFonts w:ascii="Arial" w:hAnsi="Arial" w:cs="Arial"/>
          <w:bCs/>
        </w:rPr>
        <w:t xml:space="preserve">Plansite klare Modellierungsrichtlinien </w:t>
      </w:r>
      <w:r w:rsidR="00EC37D0">
        <w:rPr>
          <w:rFonts w:ascii="Arial" w:hAnsi="Arial" w:cs="Arial"/>
          <w:bCs/>
        </w:rPr>
        <w:t>definiert</w:t>
      </w:r>
      <w:r>
        <w:rPr>
          <w:rFonts w:ascii="Arial" w:hAnsi="Arial" w:cs="Arial"/>
          <w:bCs/>
        </w:rPr>
        <w:t xml:space="preserve"> und greift auf einheitliche Datenbanken zurück. </w:t>
      </w:r>
      <w:r w:rsidR="001D36F2">
        <w:rPr>
          <w:rFonts w:ascii="Arial" w:hAnsi="Arial" w:cs="Arial"/>
          <w:bCs/>
        </w:rPr>
        <w:t>Das Erfassen der eigenen Liegenschaften</w:t>
      </w:r>
      <w:r w:rsidR="00024C98">
        <w:rPr>
          <w:rFonts w:ascii="Arial" w:hAnsi="Arial" w:cs="Arial"/>
          <w:bCs/>
        </w:rPr>
        <w:t xml:space="preserve"> hat somit zur Standardisierung von Vorgaben geführt, die</w:t>
      </w:r>
      <w:r w:rsidR="001D36F2">
        <w:rPr>
          <w:rFonts w:ascii="Arial" w:hAnsi="Arial" w:cs="Arial"/>
          <w:bCs/>
        </w:rPr>
        <w:t xml:space="preserve"> </w:t>
      </w:r>
      <w:r w:rsidR="00024C98">
        <w:rPr>
          <w:rFonts w:ascii="Arial" w:hAnsi="Arial" w:cs="Arial"/>
          <w:bCs/>
        </w:rPr>
        <w:t xml:space="preserve">auch </w:t>
      </w:r>
      <w:r w:rsidR="001D36F2">
        <w:rPr>
          <w:rFonts w:ascii="Arial" w:hAnsi="Arial" w:cs="Arial"/>
          <w:bCs/>
        </w:rPr>
        <w:t>für zukünftige Projekte</w:t>
      </w:r>
      <w:r w:rsidR="00024C98">
        <w:rPr>
          <w:rFonts w:ascii="Arial" w:hAnsi="Arial" w:cs="Arial"/>
          <w:bCs/>
        </w:rPr>
        <w:t xml:space="preserve"> </w:t>
      </w:r>
      <w:r w:rsidR="00EC37D0">
        <w:rPr>
          <w:rFonts w:ascii="Arial" w:hAnsi="Arial" w:cs="Arial"/>
          <w:bCs/>
        </w:rPr>
        <w:t>genutzt werden</w:t>
      </w:r>
      <w:r w:rsidR="001D36F2" w:rsidRPr="00EB0813">
        <w:rPr>
          <w:rFonts w:ascii="Arial" w:hAnsi="Arial" w:cs="Arial"/>
          <w:bCs/>
        </w:rPr>
        <w:t xml:space="preserve">. So kann die Unternehmensgruppe die Integration der Daten </w:t>
      </w:r>
      <w:r w:rsidR="00EC37D0">
        <w:rPr>
          <w:rFonts w:ascii="Arial" w:hAnsi="Arial" w:cs="Arial"/>
          <w:bCs/>
        </w:rPr>
        <w:t xml:space="preserve">in </w:t>
      </w:r>
      <w:r w:rsidR="001D36F2" w:rsidRPr="00EB0813">
        <w:rPr>
          <w:rFonts w:ascii="Arial" w:hAnsi="Arial" w:cs="Arial"/>
          <w:bCs/>
        </w:rPr>
        <w:t xml:space="preserve">Madaster für jedes Projekt standardmäßig anbieten. </w:t>
      </w:r>
    </w:p>
    <w:p w14:paraId="20F2E1D6" w14:textId="77777777" w:rsidR="00024C98" w:rsidRPr="00EB0813" w:rsidRDefault="00024C98" w:rsidP="00F67C4F">
      <w:pPr>
        <w:spacing w:line="360" w:lineRule="auto"/>
        <w:jc w:val="both"/>
        <w:rPr>
          <w:rFonts w:ascii="Arial" w:hAnsi="Arial" w:cs="Arial"/>
          <w:bCs/>
        </w:rPr>
      </w:pPr>
    </w:p>
    <w:p w14:paraId="008DC546" w14:textId="05CAB667" w:rsidR="00F67C4F" w:rsidRPr="00F67C4F" w:rsidRDefault="00024C98" w:rsidP="00F67C4F">
      <w:pPr>
        <w:spacing w:line="360" w:lineRule="auto"/>
        <w:jc w:val="both"/>
        <w:rPr>
          <w:rFonts w:ascii="Arial" w:hAnsi="Arial" w:cs="Arial"/>
          <w:bCs/>
        </w:rPr>
      </w:pPr>
      <w:r w:rsidRPr="00EB0813">
        <w:rPr>
          <w:rFonts w:ascii="Arial" w:hAnsi="Arial" w:cs="Arial"/>
          <w:bCs/>
        </w:rPr>
        <w:t xml:space="preserve">„Wir handeln hier klar nach </w:t>
      </w:r>
      <w:r w:rsidR="00EC37D0">
        <w:rPr>
          <w:rFonts w:ascii="Arial" w:hAnsi="Arial" w:cs="Arial"/>
          <w:bCs/>
        </w:rPr>
        <w:t>dem Grundsatz</w:t>
      </w:r>
      <w:r w:rsidRPr="00EB0813">
        <w:rPr>
          <w:rFonts w:ascii="Arial" w:hAnsi="Arial" w:cs="Arial"/>
          <w:bCs/>
        </w:rPr>
        <w:t xml:space="preserve">: </w:t>
      </w:r>
      <w:r w:rsidR="00EB0813" w:rsidRPr="00EB0813">
        <w:rPr>
          <w:rFonts w:ascii="Arial" w:hAnsi="Arial" w:cs="Arial"/>
          <w:bCs/>
        </w:rPr>
        <w:t xml:space="preserve">Was ich mir von anderen wünsche, sollte ich selbst vorleben. Zugleich </w:t>
      </w:r>
      <w:r w:rsidR="00F46754">
        <w:rPr>
          <w:rFonts w:ascii="Arial" w:hAnsi="Arial" w:cs="Arial"/>
          <w:bCs/>
        </w:rPr>
        <w:t>orientieren</w:t>
      </w:r>
      <w:r w:rsidR="00EB0813" w:rsidRPr="00EB0813">
        <w:rPr>
          <w:rFonts w:ascii="Arial" w:hAnsi="Arial" w:cs="Arial"/>
          <w:bCs/>
        </w:rPr>
        <w:t xml:space="preserve"> wir uns damit schon </w:t>
      </w:r>
      <w:r w:rsidR="00F46754">
        <w:rPr>
          <w:rFonts w:ascii="Arial" w:hAnsi="Arial" w:cs="Arial"/>
          <w:bCs/>
        </w:rPr>
        <w:t>heute</w:t>
      </w:r>
      <w:r w:rsidR="00EB0813" w:rsidRPr="00EB0813">
        <w:rPr>
          <w:rFonts w:ascii="Arial" w:hAnsi="Arial" w:cs="Arial"/>
          <w:bCs/>
        </w:rPr>
        <w:t xml:space="preserve"> </w:t>
      </w:r>
      <w:r w:rsidR="00936E1E">
        <w:rPr>
          <w:rFonts w:ascii="Arial" w:hAnsi="Arial" w:cs="Arial"/>
          <w:bCs/>
        </w:rPr>
        <w:t>an</w:t>
      </w:r>
      <w:r w:rsidR="00936E1E" w:rsidRPr="00EB0813">
        <w:rPr>
          <w:rFonts w:ascii="Arial" w:hAnsi="Arial" w:cs="Arial"/>
          <w:bCs/>
        </w:rPr>
        <w:t xml:space="preserve"> </w:t>
      </w:r>
      <w:r w:rsidR="00EB0813" w:rsidRPr="00EB0813">
        <w:rPr>
          <w:rFonts w:ascii="Arial" w:hAnsi="Arial" w:cs="Arial"/>
          <w:bCs/>
        </w:rPr>
        <w:t>zu erwartende</w:t>
      </w:r>
      <w:r w:rsidR="00936E1E">
        <w:rPr>
          <w:rFonts w:ascii="Arial" w:hAnsi="Arial" w:cs="Arial"/>
          <w:bCs/>
        </w:rPr>
        <w:t>n</w:t>
      </w:r>
      <w:r w:rsidR="00EB0813" w:rsidRPr="00EB0813">
        <w:rPr>
          <w:rFonts w:ascii="Arial" w:hAnsi="Arial" w:cs="Arial"/>
          <w:bCs/>
        </w:rPr>
        <w:t xml:space="preserve"> Standards und Vorgaben </w:t>
      </w:r>
      <w:r w:rsidR="00F46754">
        <w:rPr>
          <w:rFonts w:ascii="Arial" w:hAnsi="Arial" w:cs="Arial"/>
          <w:bCs/>
        </w:rPr>
        <w:t>von morgen</w:t>
      </w:r>
      <w:r w:rsidR="00EB0813" w:rsidRPr="00EB0813">
        <w:rPr>
          <w:rFonts w:ascii="Arial" w:hAnsi="Arial" w:cs="Arial"/>
          <w:bCs/>
        </w:rPr>
        <w:t xml:space="preserve"> – und gestalten </w:t>
      </w:r>
      <w:r w:rsidR="00EB0813">
        <w:rPr>
          <w:rFonts w:ascii="Arial" w:hAnsi="Arial" w:cs="Arial"/>
          <w:bCs/>
        </w:rPr>
        <w:t>den</w:t>
      </w:r>
      <w:r w:rsidR="00EB0813" w:rsidRPr="00EB0813">
        <w:rPr>
          <w:rFonts w:ascii="Arial" w:hAnsi="Arial" w:cs="Arial"/>
          <w:bCs/>
        </w:rPr>
        <w:t xml:space="preserve"> Prozess d</w:t>
      </w:r>
      <w:r w:rsidR="00F46754">
        <w:rPr>
          <w:rFonts w:ascii="Arial" w:hAnsi="Arial" w:cs="Arial"/>
          <w:bCs/>
        </w:rPr>
        <w:t>orthin</w:t>
      </w:r>
      <w:r w:rsidR="00EB0813" w:rsidRPr="00EB0813">
        <w:rPr>
          <w:rFonts w:ascii="Arial" w:hAnsi="Arial" w:cs="Arial"/>
          <w:bCs/>
        </w:rPr>
        <w:t xml:space="preserve"> aktiv mit“, erklärt Plansite-Geschäftsführer Christian Langenhövel.</w:t>
      </w:r>
    </w:p>
    <w:p w14:paraId="07BD3A1D" w14:textId="7E114559" w:rsidR="00C31D9D" w:rsidRPr="008E5A86" w:rsidRDefault="00C31D9D" w:rsidP="00C31D9D">
      <w:pPr>
        <w:spacing w:line="360" w:lineRule="auto"/>
        <w:ind w:left="4248" w:right="-1"/>
        <w:jc w:val="right"/>
        <w:rPr>
          <w:rFonts w:ascii="Arial" w:hAnsi="Arial" w:cs="Arial"/>
        </w:rPr>
      </w:pPr>
      <w:r w:rsidRPr="008E5A86">
        <w:rPr>
          <w:rFonts w:ascii="Arial" w:hAnsi="Arial" w:cs="Arial"/>
        </w:rPr>
        <w:t xml:space="preserve">ca. </w:t>
      </w:r>
      <w:r w:rsidR="00024C98">
        <w:rPr>
          <w:rFonts w:ascii="Arial" w:hAnsi="Arial" w:cs="Arial"/>
        </w:rPr>
        <w:t>3.</w:t>
      </w:r>
      <w:r w:rsidR="00820669">
        <w:rPr>
          <w:rFonts w:ascii="Arial" w:hAnsi="Arial" w:cs="Arial"/>
        </w:rPr>
        <w:t>7</w:t>
      </w:r>
      <w:r w:rsidR="00024C98">
        <w:rPr>
          <w:rFonts w:ascii="Arial" w:hAnsi="Arial" w:cs="Arial"/>
        </w:rPr>
        <w:t>00</w:t>
      </w:r>
      <w:r w:rsidRPr="008E5A86">
        <w:rPr>
          <w:rFonts w:ascii="Arial" w:hAnsi="Arial" w:cs="Arial"/>
        </w:rPr>
        <w:t xml:space="preserve"> Zeichen</w:t>
      </w:r>
    </w:p>
    <w:p w14:paraId="3A5862F9" w14:textId="77777777" w:rsidR="005944D2" w:rsidRPr="005944D2" w:rsidRDefault="005944D2">
      <w:pPr>
        <w:suppressAutoHyphens w:val="0"/>
        <w:rPr>
          <w:rFonts w:ascii="Arial" w:hAnsi="Arial" w:cs="Arial"/>
          <w:b/>
        </w:rPr>
      </w:pPr>
      <w:r w:rsidRPr="005944D2">
        <w:rPr>
          <w:rFonts w:ascii="Arial" w:hAnsi="Arial" w:cs="Arial"/>
          <w:b/>
        </w:rPr>
        <w:br w:type="page"/>
      </w:r>
    </w:p>
    <w:p w14:paraId="12B13777" w14:textId="40DB5BAA" w:rsidR="00C31D9D" w:rsidRPr="008E5A86" w:rsidRDefault="00C31D9D" w:rsidP="00C31D9D">
      <w:pPr>
        <w:spacing w:line="400" w:lineRule="exact"/>
        <w:jc w:val="both"/>
        <w:rPr>
          <w:rFonts w:ascii="Arial" w:hAnsi="Arial" w:cs="Arial"/>
          <w:b/>
          <w:u w:val="single"/>
        </w:rPr>
      </w:pPr>
      <w:r w:rsidRPr="008E5A86">
        <w:rPr>
          <w:rFonts w:ascii="Arial" w:hAnsi="Arial" w:cs="Arial"/>
          <w:b/>
          <w:u w:val="single"/>
        </w:rPr>
        <w:lastRenderedPageBreak/>
        <w:t>Bildunterschrift</w:t>
      </w:r>
      <w:r w:rsidR="000A6BB5" w:rsidRPr="008E5A86">
        <w:rPr>
          <w:rFonts w:ascii="Arial" w:hAnsi="Arial" w:cs="Arial"/>
          <w:b/>
          <w:u w:val="single"/>
        </w:rPr>
        <w:t>en</w:t>
      </w:r>
    </w:p>
    <w:p w14:paraId="2FEAEE0B" w14:textId="27E27D02" w:rsidR="00EB0813" w:rsidRDefault="005944D2" w:rsidP="00E168A0">
      <w:pPr>
        <w:spacing w:line="400" w:lineRule="exact"/>
        <w:jc w:val="both"/>
        <w:rPr>
          <w:rFonts w:ascii="Arial" w:hAnsi="Arial" w:cs="Arial"/>
          <w:b/>
        </w:rPr>
      </w:pPr>
      <w:r>
        <w:rPr>
          <w:noProof/>
        </w:rPr>
        <w:drawing>
          <wp:anchor distT="0" distB="0" distL="114300" distR="114300" simplePos="0" relativeHeight="251659264" behindDoc="0" locked="0" layoutInCell="1" allowOverlap="1" wp14:anchorId="755A5EEC" wp14:editId="3838BFA1">
            <wp:simplePos x="0" y="0"/>
            <wp:positionH relativeFrom="column">
              <wp:posOffset>-635</wp:posOffset>
            </wp:positionH>
            <wp:positionV relativeFrom="paragraph">
              <wp:posOffset>111760</wp:posOffset>
            </wp:positionV>
            <wp:extent cx="3514725" cy="2428875"/>
            <wp:effectExtent l="0" t="0" r="9525" b="9525"/>
            <wp:wrapNone/>
            <wp:docPr id="13291533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153303"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659A83D" w14:textId="77777777" w:rsidR="00EB0813" w:rsidRDefault="00EB0813" w:rsidP="00E168A0">
      <w:pPr>
        <w:spacing w:line="400" w:lineRule="exact"/>
        <w:jc w:val="both"/>
        <w:rPr>
          <w:rFonts w:ascii="Arial" w:hAnsi="Arial" w:cs="Arial"/>
          <w:b/>
        </w:rPr>
      </w:pPr>
    </w:p>
    <w:p w14:paraId="69B2709C" w14:textId="77777777" w:rsidR="00EB0813" w:rsidRDefault="00EB0813" w:rsidP="00E168A0">
      <w:pPr>
        <w:spacing w:line="400" w:lineRule="exact"/>
        <w:jc w:val="both"/>
        <w:rPr>
          <w:rFonts w:ascii="Arial" w:hAnsi="Arial" w:cs="Arial"/>
          <w:b/>
        </w:rPr>
      </w:pPr>
    </w:p>
    <w:p w14:paraId="4F83AE56" w14:textId="77777777" w:rsidR="00122AB8" w:rsidRDefault="00122AB8" w:rsidP="00122AB8">
      <w:pPr>
        <w:spacing w:line="400" w:lineRule="exact"/>
        <w:rPr>
          <w:rFonts w:ascii="Arial" w:hAnsi="Arial" w:cs="Arial"/>
          <w:bCs/>
        </w:rPr>
      </w:pPr>
    </w:p>
    <w:p w14:paraId="09C40511" w14:textId="77777777" w:rsidR="00122AB8" w:rsidRDefault="00122AB8" w:rsidP="00122AB8">
      <w:pPr>
        <w:spacing w:line="400" w:lineRule="exact"/>
        <w:rPr>
          <w:rFonts w:ascii="Arial" w:hAnsi="Arial" w:cs="Arial"/>
          <w:bCs/>
        </w:rPr>
      </w:pPr>
    </w:p>
    <w:p w14:paraId="40031F43" w14:textId="77777777" w:rsidR="00122AB8" w:rsidRDefault="00122AB8" w:rsidP="00122AB8">
      <w:pPr>
        <w:spacing w:line="400" w:lineRule="exact"/>
        <w:rPr>
          <w:rFonts w:ascii="Arial" w:hAnsi="Arial" w:cs="Arial"/>
          <w:bCs/>
        </w:rPr>
      </w:pPr>
    </w:p>
    <w:p w14:paraId="28AB2D64" w14:textId="77777777" w:rsidR="005944D2" w:rsidRDefault="005944D2" w:rsidP="00122AB8">
      <w:pPr>
        <w:spacing w:line="400" w:lineRule="exact"/>
        <w:rPr>
          <w:rFonts w:ascii="Arial" w:hAnsi="Arial" w:cs="Arial"/>
          <w:bCs/>
        </w:rPr>
      </w:pPr>
    </w:p>
    <w:p w14:paraId="52D32F1F" w14:textId="77777777" w:rsidR="00122AB8" w:rsidRDefault="00122AB8" w:rsidP="00122AB8">
      <w:pPr>
        <w:spacing w:line="400" w:lineRule="exact"/>
        <w:rPr>
          <w:rFonts w:ascii="Arial" w:hAnsi="Arial" w:cs="Arial"/>
          <w:bCs/>
        </w:rPr>
      </w:pPr>
    </w:p>
    <w:p w14:paraId="0AC393AE" w14:textId="77777777" w:rsidR="00122AB8" w:rsidRDefault="00122AB8" w:rsidP="00122AB8">
      <w:pPr>
        <w:spacing w:line="400" w:lineRule="exact"/>
        <w:rPr>
          <w:rFonts w:ascii="Arial" w:hAnsi="Arial" w:cs="Arial"/>
          <w:bCs/>
        </w:rPr>
      </w:pPr>
    </w:p>
    <w:p w14:paraId="0C051E68" w14:textId="77777777" w:rsidR="00122AB8" w:rsidRDefault="00122AB8" w:rsidP="00122AB8">
      <w:pPr>
        <w:spacing w:line="400" w:lineRule="exact"/>
        <w:rPr>
          <w:rFonts w:ascii="Arial" w:hAnsi="Arial" w:cs="Arial"/>
          <w:bCs/>
        </w:rPr>
      </w:pPr>
    </w:p>
    <w:p w14:paraId="6538B6AC" w14:textId="77777777" w:rsidR="00122AB8" w:rsidRPr="008E5A86" w:rsidRDefault="00122AB8" w:rsidP="00122AB8">
      <w:pPr>
        <w:spacing w:line="400" w:lineRule="exact"/>
        <w:jc w:val="both"/>
        <w:rPr>
          <w:rFonts w:ascii="Arial" w:hAnsi="Arial" w:cs="Arial"/>
          <w:b/>
        </w:rPr>
      </w:pPr>
      <w:r w:rsidRPr="008E5A86">
        <w:rPr>
          <w:rFonts w:ascii="Arial" w:hAnsi="Arial" w:cs="Arial"/>
          <w:b/>
        </w:rPr>
        <w:t>[</w:t>
      </w:r>
      <w:r>
        <w:rPr>
          <w:rFonts w:ascii="Arial" w:hAnsi="Arial" w:cs="Arial"/>
          <w:b/>
        </w:rPr>
        <w:t xml:space="preserve">24-01 </w:t>
      </w:r>
      <w:proofErr w:type="spellStart"/>
      <w:r>
        <w:rPr>
          <w:rFonts w:ascii="Arial" w:hAnsi="Arial" w:cs="Arial"/>
          <w:b/>
        </w:rPr>
        <w:t>Madaster</w:t>
      </w:r>
      <w:proofErr w:type="spellEnd"/>
      <w:r w:rsidRPr="008E5A86">
        <w:rPr>
          <w:rFonts w:ascii="Arial" w:hAnsi="Arial" w:cs="Arial"/>
          <w:b/>
        </w:rPr>
        <w:t>]</w:t>
      </w:r>
    </w:p>
    <w:p w14:paraId="4BC4CC1C" w14:textId="77777777" w:rsidR="00122AB8" w:rsidRPr="008E5A86" w:rsidRDefault="00122AB8" w:rsidP="00122AB8">
      <w:pPr>
        <w:spacing w:line="400" w:lineRule="exact"/>
        <w:jc w:val="both"/>
        <w:rPr>
          <w:rFonts w:ascii="Arial" w:hAnsi="Arial" w:cs="Arial"/>
          <w:bCs/>
          <w:i/>
          <w:iCs/>
        </w:rPr>
      </w:pPr>
      <w:r w:rsidRPr="00122AB8">
        <w:rPr>
          <w:rFonts w:ascii="Arial" w:hAnsi="Arial" w:cs="Arial"/>
          <w:bCs/>
          <w:i/>
          <w:iCs/>
        </w:rPr>
        <w:t>Durch Plattformen wie Madaster werden Gebäude zu potentiellen Materiallieferanten. Zugleich ermöglichen diese ein</w:t>
      </w:r>
      <w:r>
        <w:rPr>
          <w:rFonts w:ascii="Arial" w:hAnsi="Arial" w:cs="Arial"/>
          <w:bCs/>
          <w:i/>
          <w:iCs/>
        </w:rPr>
        <w:t xml:space="preserve"> </w:t>
      </w:r>
      <w:r w:rsidRPr="00122AB8">
        <w:rPr>
          <w:rFonts w:ascii="Arial" w:hAnsi="Arial" w:cs="Arial"/>
          <w:bCs/>
          <w:i/>
          <w:iCs/>
        </w:rPr>
        <w:t>Monitoring der Materialwerte über die Zeit.</w:t>
      </w:r>
    </w:p>
    <w:p w14:paraId="1942EC92" w14:textId="15334C6A" w:rsidR="00122AB8" w:rsidRPr="00122AB8" w:rsidRDefault="00122AB8" w:rsidP="00122AB8">
      <w:pPr>
        <w:spacing w:line="400" w:lineRule="exact"/>
        <w:jc w:val="right"/>
        <w:rPr>
          <w:rFonts w:ascii="Arial" w:hAnsi="Arial" w:cs="Arial"/>
          <w:bCs/>
        </w:rPr>
      </w:pPr>
      <w:r w:rsidRPr="008E5A86">
        <w:rPr>
          <w:rFonts w:ascii="Arial" w:hAnsi="Arial" w:cs="Arial"/>
          <w:bCs/>
        </w:rPr>
        <w:t>Foto: Plansite</w:t>
      </w:r>
    </w:p>
    <w:p w14:paraId="6EBC9817" w14:textId="77777777" w:rsidR="00122AB8" w:rsidRDefault="00122AB8" w:rsidP="00E168A0">
      <w:pPr>
        <w:spacing w:line="400" w:lineRule="exact"/>
        <w:jc w:val="both"/>
        <w:rPr>
          <w:rFonts w:ascii="Arial" w:hAnsi="Arial" w:cs="Arial"/>
          <w:b/>
        </w:rPr>
      </w:pPr>
    </w:p>
    <w:p w14:paraId="082D8A6F" w14:textId="77777777" w:rsidR="002C117A" w:rsidRDefault="002C117A" w:rsidP="00E168A0">
      <w:pPr>
        <w:spacing w:line="400" w:lineRule="exact"/>
        <w:jc w:val="both"/>
        <w:rPr>
          <w:rFonts w:ascii="Arial" w:hAnsi="Arial" w:cs="Arial"/>
          <w:b/>
        </w:rPr>
      </w:pPr>
    </w:p>
    <w:p w14:paraId="4E4E9994" w14:textId="77777777" w:rsidR="002C117A" w:rsidRDefault="002C117A" w:rsidP="00E168A0">
      <w:pPr>
        <w:spacing w:line="400" w:lineRule="exact"/>
        <w:jc w:val="both"/>
        <w:rPr>
          <w:rFonts w:ascii="Arial" w:hAnsi="Arial" w:cs="Arial"/>
          <w:b/>
        </w:rPr>
      </w:pPr>
    </w:p>
    <w:p w14:paraId="0EFF5B67" w14:textId="77777777" w:rsidR="005944D2" w:rsidRDefault="005944D2" w:rsidP="00E168A0">
      <w:pPr>
        <w:spacing w:line="400" w:lineRule="exact"/>
        <w:jc w:val="both"/>
        <w:rPr>
          <w:rFonts w:ascii="Arial" w:hAnsi="Arial" w:cs="Arial"/>
          <w:b/>
        </w:rPr>
      </w:pPr>
    </w:p>
    <w:p w14:paraId="53593A91" w14:textId="77777777" w:rsidR="002C117A" w:rsidRDefault="002C117A" w:rsidP="00E168A0">
      <w:pPr>
        <w:spacing w:line="400" w:lineRule="exact"/>
        <w:jc w:val="both"/>
        <w:rPr>
          <w:rFonts w:ascii="Arial" w:hAnsi="Arial" w:cs="Arial"/>
          <w:b/>
        </w:rPr>
      </w:pPr>
    </w:p>
    <w:p w14:paraId="30521E93" w14:textId="77777777" w:rsidR="002C117A" w:rsidRDefault="002C117A" w:rsidP="00E168A0">
      <w:pPr>
        <w:spacing w:line="400" w:lineRule="exact"/>
        <w:jc w:val="both"/>
        <w:rPr>
          <w:rFonts w:ascii="Arial" w:hAnsi="Arial" w:cs="Arial"/>
          <w:b/>
        </w:rPr>
      </w:pPr>
    </w:p>
    <w:p w14:paraId="13B98A60" w14:textId="77777777" w:rsidR="002C117A" w:rsidRDefault="002C117A" w:rsidP="00E168A0">
      <w:pPr>
        <w:spacing w:line="400" w:lineRule="exact"/>
        <w:jc w:val="both"/>
        <w:rPr>
          <w:rFonts w:ascii="Arial" w:hAnsi="Arial" w:cs="Arial"/>
          <w:b/>
        </w:rPr>
      </w:pPr>
    </w:p>
    <w:p w14:paraId="67F558A8" w14:textId="77777777" w:rsidR="002C117A" w:rsidRDefault="002C117A" w:rsidP="00E168A0">
      <w:pPr>
        <w:spacing w:line="400" w:lineRule="exact"/>
        <w:jc w:val="both"/>
        <w:rPr>
          <w:rFonts w:ascii="Arial" w:hAnsi="Arial" w:cs="Arial"/>
          <w:b/>
        </w:rPr>
      </w:pPr>
    </w:p>
    <w:p w14:paraId="09F1DADB" w14:textId="77777777" w:rsidR="002C117A" w:rsidRDefault="002C117A" w:rsidP="00E168A0">
      <w:pPr>
        <w:spacing w:line="400" w:lineRule="exact"/>
        <w:jc w:val="both"/>
        <w:rPr>
          <w:rFonts w:ascii="Arial" w:hAnsi="Arial" w:cs="Arial"/>
          <w:b/>
        </w:rPr>
      </w:pPr>
    </w:p>
    <w:p w14:paraId="3E9BEC68" w14:textId="3DCD98FC" w:rsidR="002C117A" w:rsidRPr="008E5A86" w:rsidRDefault="005944D2" w:rsidP="00E168A0">
      <w:pPr>
        <w:spacing w:line="400" w:lineRule="exact"/>
        <w:jc w:val="both"/>
        <w:rPr>
          <w:rFonts w:ascii="Arial" w:hAnsi="Arial" w:cs="Arial"/>
          <w:b/>
        </w:rPr>
      </w:pPr>
      <w:r>
        <w:rPr>
          <w:noProof/>
        </w:rPr>
        <w:drawing>
          <wp:anchor distT="0" distB="0" distL="114300" distR="114300" simplePos="0" relativeHeight="251661312" behindDoc="0" locked="0" layoutInCell="1" allowOverlap="1" wp14:anchorId="1372CFB2" wp14:editId="3A485DFC">
            <wp:simplePos x="0" y="0"/>
            <wp:positionH relativeFrom="column">
              <wp:posOffset>-635</wp:posOffset>
            </wp:positionH>
            <wp:positionV relativeFrom="paragraph">
              <wp:posOffset>-2237740</wp:posOffset>
            </wp:positionV>
            <wp:extent cx="3514725" cy="2428875"/>
            <wp:effectExtent l="0" t="0" r="9525" b="9525"/>
            <wp:wrapNone/>
            <wp:docPr id="1299700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00126"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703456C" w14:textId="10D49F7B" w:rsidR="00E168A0" w:rsidRPr="008E5A86" w:rsidRDefault="00E168A0" w:rsidP="00E168A0">
      <w:pPr>
        <w:spacing w:line="400" w:lineRule="exact"/>
        <w:jc w:val="both"/>
        <w:rPr>
          <w:rFonts w:ascii="Arial" w:hAnsi="Arial" w:cs="Arial"/>
          <w:b/>
        </w:rPr>
      </w:pPr>
      <w:r w:rsidRPr="008E5A86">
        <w:rPr>
          <w:rFonts w:ascii="Arial" w:hAnsi="Arial" w:cs="Arial"/>
          <w:b/>
        </w:rPr>
        <w:t>[</w:t>
      </w:r>
      <w:r w:rsidR="00024C98">
        <w:rPr>
          <w:rFonts w:ascii="Arial" w:hAnsi="Arial" w:cs="Arial"/>
          <w:b/>
        </w:rPr>
        <w:t>24-01 BIM</w:t>
      </w:r>
      <w:r w:rsidRPr="008E5A86">
        <w:rPr>
          <w:rFonts w:ascii="Arial" w:hAnsi="Arial" w:cs="Arial"/>
          <w:b/>
        </w:rPr>
        <w:t>]</w:t>
      </w:r>
    </w:p>
    <w:p w14:paraId="638B089D" w14:textId="7B740703" w:rsidR="00E168A0" w:rsidRPr="008E5A86" w:rsidRDefault="00122AB8" w:rsidP="00E168A0">
      <w:pPr>
        <w:spacing w:line="400" w:lineRule="exact"/>
        <w:jc w:val="both"/>
        <w:rPr>
          <w:rFonts w:ascii="Arial" w:hAnsi="Arial" w:cs="Arial"/>
          <w:bCs/>
          <w:i/>
          <w:iCs/>
        </w:rPr>
      </w:pPr>
      <w:r>
        <w:rPr>
          <w:rFonts w:ascii="Arial" w:hAnsi="Arial" w:cs="Arial"/>
          <w:bCs/>
          <w:i/>
          <w:iCs/>
        </w:rPr>
        <w:t>Mittels</w:t>
      </w:r>
      <w:r w:rsidRPr="00122AB8">
        <w:rPr>
          <w:rFonts w:ascii="Arial" w:hAnsi="Arial" w:cs="Arial"/>
          <w:bCs/>
          <w:i/>
          <w:iCs/>
        </w:rPr>
        <w:t xml:space="preserve"> BIM lassen sich Potentiale ausschöpfen, die zu einer umfassenden Betrachtung des Entstehungsprozesses eines Gebäudes bis zu seiner Nutzung und dem Betrieb führen. Eine konsequente Umsetzung von Building Information Modeling erleichtert schlussendlich auch das Überspielen der Informationen in Materialkataster.</w:t>
      </w:r>
      <w:r w:rsidR="00E168A0" w:rsidRPr="008E5A86">
        <w:rPr>
          <w:rFonts w:ascii="Arial" w:hAnsi="Arial" w:cs="Arial"/>
          <w:bCs/>
          <w:i/>
          <w:iCs/>
        </w:rPr>
        <w:t xml:space="preserve"> </w:t>
      </w:r>
    </w:p>
    <w:p w14:paraId="67D65AB4" w14:textId="41DF8055" w:rsidR="00E168A0" w:rsidRPr="008E5A86" w:rsidRDefault="00E168A0" w:rsidP="00E168A0">
      <w:pPr>
        <w:spacing w:line="400" w:lineRule="exact"/>
        <w:jc w:val="right"/>
        <w:rPr>
          <w:rFonts w:ascii="Arial" w:hAnsi="Arial" w:cs="Arial"/>
          <w:bCs/>
        </w:rPr>
      </w:pPr>
      <w:r w:rsidRPr="008E5A86">
        <w:rPr>
          <w:rFonts w:ascii="Arial" w:hAnsi="Arial" w:cs="Arial"/>
          <w:bCs/>
        </w:rPr>
        <w:t xml:space="preserve">Foto: </w:t>
      </w:r>
      <w:r w:rsidR="00024C98">
        <w:rPr>
          <w:rFonts w:ascii="Arial" w:hAnsi="Arial" w:cs="Arial"/>
          <w:bCs/>
        </w:rPr>
        <w:t>Plansite</w:t>
      </w:r>
    </w:p>
    <w:p w14:paraId="411BB2C2" w14:textId="77777777" w:rsidR="002C117A" w:rsidRDefault="002C117A" w:rsidP="00122AB8">
      <w:pPr>
        <w:spacing w:line="400" w:lineRule="exact"/>
        <w:jc w:val="both"/>
        <w:rPr>
          <w:rFonts w:ascii="Arial" w:hAnsi="Arial" w:cs="Arial"/>
          <w:b/>
        </w:rPr>
      </w:pPr>
    </w:p>
    <w:p w14:paraId="0ECCD266" w14:textId="77777777" w:rsidR="002C117A" w:rsidRDefault="002C117A" w:rsidP="00122AB8">
      <w:pPr>
        <w:spacing w:line="400" w:lineRule="exact"/>
        <w:jc w:val="both"/>
        <w:rPr>
          <w:rFonts w:ascii="Arial" w:hAnsi="Arial" w:cs="Arial"/>
          <w:b/>
        </w:rPr>
      </w:pPr>
    </w:p>
    <w:p w14:paraId="1F77A21D" w14:textId="77777777" w:rsidR="002C117A" w:rsidRDefault="002C117A" w:rsidP="00122AB8">
      <w:pPr>
        <w:spacing w:line="400" w:lineRule="exact"/>
        <w:jc w:val="both"/>
        <w:rPr>
          <w:rFonts w:ascii="Arial" w:hAnsi="Arial" w:cs="Arial"/>
          <w:b/>
        </w:rPr>
      </w:pPr>
    </w:p>
    <w:p w14:paraId="626E5AA2" w14:textId="77777777" w:rsidR="002C117A" w:rsidRDefault="002C117A" w:rsidP="00122AB8">
      <w:pPr>
        <w:spacing w:line="400" w:lineRule="exact"/>
        <w:jc w:val="both"/>
        <w:rPr>
          <w:rFonts w:ascii="Arial" w:hAnsi="Arial" w:cs="Arial"/>
          <w:b/>
        </w:rPr>
      </w:pPr>
    </w:p>
    <w:p w14:paraId="639709A8" w14:textId="77777777" w:rsidR="002C117A" w:rsidRDefault="002C117A" w:rsidP="00122AB8">
      <w:pPr>
        <w:spacing w:line="400" w:lineRule="exact"/>
        <w:jc w:val="both"/>
        <w:rPr>
          <w:rFonts w:ascii="Arial" w:hAnsi="Arial" w:cs="Arial"/>
          <w:b/>
        </w:rPr>
      </w:pPr>
    </w:p>
    <w:p w14:paraId="0DE64216" w14:textId="77777777" w:rsidR="005944D2" w:rsidRDefault="005944D2" w:rsidP="00122AB8">
      <w:pPr>
        <w:spacing w:line="400" w:lineRule="exact"/>
        <w:jc w:val="both"/>
        <w:rPr>
          <w:rFonts w:ascii="Arial" w:hAnsi="Arial" w:cs="Arial"/>
          <w:b/>
        </w:rPr>
      </w:pPr>
    </w:p>
    <w:p w14:paraId="770439FC" w14:textId="77777777" w:rsidR="005944D2" w:rsidRDefault="005944D2" w:rsidP="00122AB8">
      <w:pPr>
        <w:spacing w:line="400" w:lineRule="exact"/>
        <w:jc w:val="both"/>
        <w:rPr>
          <w:rFonts w:ascii="Arial" w:hAnsi="Arial" w:cs="Arial"/>
          <w:b/>
        </w:rPr>
      </w:pPr>
    </w:p>
    <w:p w14:paraId="0BAC872E" w14:textId="77777777" w:rsidR="002C117A" w:rsidRDefault="002C117A" w:rsidP="00122AB8">
      <w:pPr>
        <w:spacing w:line="400" w:lineRule="exact"/>
        <w:jc w:val="both"/>
        <w:rPr>
          <w:rFonts w:ascii="Arial" w:hAnsi="Arial" w:cs="Arial"/>
          <w:b/>
        </w:rPr>
      </w:pPr>
    </w:p>
    <w:p w14:paraId="1F0B2148" w14:textId="77777777" w:rsidR="002C117A" w:rsidRDefault="002C117A" w:rsidP="00122AB8">
      <w:pPr>
        <w:spacing w:line="400" w:lineRule="exact"/>
        <w:jc w:val="both"/>
        <w:rPr>
          <w:rFonts w:ascii="Arial" w:hAnsi="Arial" w:cs="Arial"/>
          <w:b/>
        </w:rPr>
      </w:pPr>
    </w:p>
    <w:p w14:paraId="2771D236" w14:textId="5638D0F7" w:rsidR="002C117A" w:rsidRDefault="002F5BA3" w:rsidP="00122AB8">
      <w:pPr>
        <w:spacing w:line="400" w:lineRule="exact"/>
        <w:jc w:val="both"/>
        <w:rPr>
          <w:rFonts w:ascii="Arial" w:hAnsi="Arial" w:cs="Arial"/>
          <w:b/>
        </w:rPr>
      </w:pPr>
      <w:r>
        <w:rPr>
          <w:noProof/>
        </w:rPr>
        <w:drawing>
          <wp:anchor distT="0" distB="0" distL="114300" distR="114300" simplePos="0" relativeHeight="251664384" behindDoc="0" locked="0" layoutInCell="1" allowOverlap="1" wp14:anchorId="5CB57C67" wp14:editId="229E1DCA">
            <wp:simplePos x="0" y="0"/>
            <wp:positionH relativeFrom="column">
              <wp:posOffset>-635</wp:posOffset>
            </wp:positionH>
            <wp:positionV relativeFrom="paragraph">
              <wp:posOffset>-2237740</wp:posOffset>
            </wp:positionV>
            <wp:extent cx="3514725" cy="2428875"/>
            <wp:effectExtent l="0" t="0" r="9525" b="9525"/>
            <wp:wrapNone/>
            <wp:docPr id="10826278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27884"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FE63DF9" w14:textId="436B2312" w:rsidR="005944D2" w:rsidRPr="008E5A86" w:rsidRDefault="005944D2" w:rsidP="005944D2">
      <w:pPr>
        <w:spacing w:line="400" w:lineRule="exact"/>
        <w:jc w:val="both"/>
        <w:rPr>
          <w:rFonts w:ascii="Arial" w:hAnsi="Arial" w:cs="Arial"/>
          <w:b/>
        </w:rPr>
      </w:pPr>
      <w:r w:rsidRPr="008E5A86">
        <w:rPr>
          <w:rFonts w:ascii="Arial" w:hAnsi="Arial" w:cs="Arial"/>
          <w:b/>
        </w:rPr>
        <w:t>[</w:t>
      </w:r>
      <w:r>
        <w:rPr>
          <w:rFonts w:ascii="Arial" w:hAnsi="Arial" w:cs="Arial"/>
          <w:b/>
        </w:rPr>
        <w:t>24-01 Liegenschaften</w:t>
      </w:r>
      <w:r w:rsidRPr="008E5A86">
        <w:rPr>
          <w:rFonts w:ascii="Arial" w:hAnsi="Arial" w:cs="Arial"/>
          <w:b/>
        </w:rPr>
        <w:t>]</w:t>
      </w:r>
    </w:p>
    <w:p w14:paraId="189BAD83" w14:textId="4A0BA1B2" w:rsidR="005E3BCF" w:rsidRDefault="005E3BCF" w:rsidP="005944D2">
      <w:pPr>
        <w:spacing w:line="400" w:lineRule="exact"/>
        <w:jc w:val="both"/>
        <w:rPr>
          <w:rFonts w:ascii="Arial" w:hAnsi="Arial" w:cs="Arial"/>
          <w:bCs/>
          <w:i/>
          <w:iCs/>
        </w:rPr>
      </w:pPr>
      <w:r>
        <w:rPr>
          <w:rFonts w:ascii="Arial" w:hAnsi="Arial" w:cs="Arial"/>
          <w:bCs/>
          <w:i/>
          <w:iCs/>
        </w:rPr>
        <w:t xml:space="preserve">Die Liegenschaften von Brüninghoff umfassen </w:t>
      </w:r>
      <w:r w:rsidRPr="005E3BCF">
        <w:rPr>
          <w:rFonts w:ascii="Arial" w:hAnsi="Arial" w:cs="Arial"/>
          <w:bCs/>
          <w:i/>
          <w:iCs/>
        </w:rPr>
        <w:t>nicht nur Neubauten wie das Betonfertigteilwerk am Standort in Heiden, sondern auch Bestandsgebäude aus den 1970er Jahren.</w:t>
      </w:r>
    </w:p>
    <w:p w14:paraId="172BA9FE" w14:textId="77777777" w:rsidR="005944D2" w:rsidRDefault="005944D2" w:rsidP="005944D2">
      <w:pPr>
        <w:spacing w:line="400" w:lineRule="exact"/>
        <w:jc w:val="right"/>
        <w:rPr>
          <w:rFonts w:ascii="Arial" w:hAnsi="Arial" w:cs="Arial"/>
          <w:bCs/>
        </w:rPr>
      </w:pPr>
      <w:r w:rsidRPr="008E5A86">
        <w:rPr>
          <w:rFonts w:ascii="Arial" w:hAnsi="Arial" w:cs="Arial"/>
          <w:bCs/>
        </w:rPr>
        <w:t xml:space="preserve">Foto: </w:t>
      </w:r>
      <w:proofErr w:type="spellStart"/>
      <w:r>
        <w:rPr>
          <w:rFonts w:ascii="Arial" w:hAnsi="Arial" w:cs="Arial"/>
          <w:bCs/>
        </w:rPr>
        <w:t>Plansite</w:t>
      </w:r>
      <w:proofErr w:type="spellEnd"/>
    </w:p>
    <w:p w14:paraId="477D5BEA" w14:textId="77777777" w:rsidR="005944D2" w:rsidRDefault="005944D2" w:rsidP="005944D2">
      <w:pPr>
        <w:spacing w:line="400" w:lineRule="exact"/>
        <w:jc w:val="right"/>
        <w:rPr>
          <w:rFonts w:ascii="Arial" w:hAnsi="Arial" w:cs="Arial"/>
          <w:bCs/>
        </w:rPr>
      </w:pPr>
    </w:p>
    <w:p w14:paraId="2C3FFC3F" w14:textId="77777777" w:rsidR="005944D2" w:rsidRDefault="005944D2" w:rsidP="005944D2">
      <w:pPr>
        <w:spacing w:line="400" w:lineRule="exact"/>
        <w:jc w:val="right"/>
        <w:rPr>
          <w:rFonts w:ascii="Arial" w:hAnsi="Arial" w:cs="Arial"/>
          <w:bCs/>
        </w:rPr>
      </w:pPr>
    </w:p>
    <w:p w14:paraId="3C929CC4" w14:textId="77777777" w:rsidR="005944D2" w:rsidRDefault="005944D2" w:rsidP="005944D2">
      <w:pPr>
        <w:spacing w:line="400" w:lineRule="exact"/>
        <w:jc w:val="right"/>
        <w:rPr>
          <w:rFonts w:ascii="Arial" w:hAnsi="Arial" w:cs="Arial"/>
          <w:bCs/>
        </w:rPr>
      </w:pPr>
    </w:p>
    <w:p w14:paraId="6CFE75DB" w14:textId="77777777" w:rsidR="005944D2" w:rsidRDefault="005944D2" w:rsidP="005944D2">
      <w:pPr>
        <w:spacing w:line="400" w:lineRule="exact"/>
        <w:jc w:val="right"/>
        <w:rPr>
          <w:rFonts w:ascii="Arial" w:hAnsi="Arial" w:cs="Arial"/>
          <w:bCs/>
        </w:rPr>
      </w:pPr>
    </w:p>
    <w:p w14:paraId="02AF5836" w14:textId="77777777" w:rsidR="005944D2" w:rsidRDefault="005944D2" w:rsidP="005944D2">
      <w:pPr>
        <w:spacing w:line="400" w:lineRule="exact"/>
        <w:jc w:val="right"/>
        <w:rPr>
          <w:rFonts w:ascii="Arial" w:hAnsi="Arial" w:cs="Arial"/>
          <w:bCs/>
        </w:rPr>
      </w:pPr>
    </w:p>
    <w:p w14:paraId="406CB57F" w14:textId="77777777" w:rsidR="005944D2" w:rsidRDefault="005944D2" w:rsidP="005944D2">
      <w:pPr>
        <w:spacing w:line="400" w:lineRule="exact"/>
        <w:jc w:val="right"/>
        <w:rPr>
          <w:rFonts w:ascii="Arial" w:hAnsi="Arial" w:cs="Arial"/>
          <w:bCs/>
        </w:rPr>
      </w:pPr>
    </w:p>
    <w:p w14:paraId="11761606" w14:textId="77777777" w:rsidR="005944D2" w:rsidRDefault="005944D2" w:rsidP="005944D2">
      <w:pPr>
        <w:spacing w:line="400" w:lineRule="exact"/>
        <w:jc w:val="right"/>
        <w:rPr>
          <w:rFonts w:ascii="Arial" w:hAnsi="Arial" w:cs="Arial"/>
          <w:bCs/>
        </w:rPr>
      </w:pPr>
    </w:p>
    <w:p w14:paraId="42F56BDE" w14:textId="77777777" w:rsidR="005944D2" w:rsidRDefault="005944D2" w:rsidP="005944D2">
      <w:pPr>
        <w:spacing w:line="400" w:lineRule="exact"/>
        <w:jc w:val="right"/>
        <w:rPr>
          <w:rFonts w:ascii="Arial" w:hAnsi="Arial" w:cs="Arial"/>
          <w:bCs/>
        </w:rPr>
      </w:pPr>
    </w:p>
    <w:p w14:paraId="681ED772" w14:textId="77777777" w:rsidR="005944D2" w:rsidRDefault="005944D2" w:rsidP="005944D2">
      <w:pPr>
        <w:spacing w:line="400" w:lineRule="exact"/>
        <w:jc w:val="right"/>
        <w:rPr>
          <w:rFonts w:ascii="Arial" w:hAnsi="Arial" w:cs="Arial"/>
          <w:bCs/>
        </w:rPr>
      </w:pPr>
    </w:p>
    <w:p w14:paraId="586D02BA" w14:textId="77777777" w:rsidR="005944D2" w:rsidRDefault="005944D2" w:rsidP="005944D2">
      <w:pPr>
        <w:spacing w:line="400" w:lineRule="exact"/>
        <w:jc w:val="right"/>
        <w:rPr>
          <w:rFonts w:ascii="Arial" w:hAnsi="Arial" w:cs="Arial"/>
          <w:bCs/>
        </w:rPr>
      </w:pPr>
    </w:p>
    <w:p w14:paraId="6C4016DE" w14:textId="77777777" w:rsidR="005944D2" w:rsidRPr="008E5A86" w:rsidRDefault="005944D2" w:rsidP="005944D2">
      <w:pPr>
        <w:spacing w:line="400" w:lineRule="exact"/>
        <w:jc w:val="right"/>
        <w:rPr>
          <w:rFonts w:ascii="Arial" w:hAnsi="Arial" w:cs="Arial"/>
          <w:bCs/>
        </w:rPr>
      </w:pPr>
    </w:p>
    <w:p w14:paraId="3AB716E3" w14:textId="3B62966F" w:rsidR="002C117A" w:rsidRDefault="005944D2" w:rsidP="00122AB8">
      <w:pPr>
        <w:spacing w:line="400" w:lineRule="exact"/>
        <w:jc w:val="both"/>
        <w:rPr>
          <w:rFonts w:ascii="Arial" w:hAnsi="Arial" w:cs="Arial"/>
          <w:b/>
        </w:rPr>
      </w:pPr>
      <w:r>
        <w:rPr>
          <w:noProof/>
        </w:rPr>
        <w:drawing>
          <wp:anchor distT="0" distB="0" distL="114300" distR="114300" simplePos="0" relativeHeight="251663360" behindDoc="0" locked="0" layoutInCell="1" allowOverlap="1" wp14:anchorId="5031EA94" wp14:editId="4DDB7C3C">
            <wp:simplePos x="0" y="0"/>
            <wp:positionH relativeFrom="column">
              <wp:posOffset>-635</wp:posOffset>
            </wp:positionH>
            <wp:positionV relativeFrom="paragraph">
              <wp:posOffset>-2237740</wp:posOffset>
            </wp:positionV>
            <wp:extent cx="3514725" cy="2428875"/>
            <wp:effectExtent l="0" t="0" r="9525" b="9525"/>
            <wp:wrapNone/>
            <wp:docPr id="11926250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625027"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17B2364" w14:textId="549A3383" w:rsidR="00122AB8" w:rsidRPr="008E5A86" w:rsidRDefault="00122AB8" w:rsidP="00122AB8">
      <w:pPr>
        <w:spacing w:line="400" w:lineRule="exact"/>
        <w:jc w:val="both"/>
        <w:rPr>
          <w:rFonts w:ascii="Arial" w:hAnsi="Arial" w:cs="Arial"/>
          <w:b/>
        </w:rPr>
      </w:pPr>
      <w:r w:rsidRPr="008E5A86">
        <w:rPr>
          <w:rFonts w:ascii="Arial" w:hAnsi="Arial" w:cs="Arial"/>
          <w:b/>
        </w:rPr>
        <w:t>[</w:t>
      </w:r>
      <w:r>
        <w:rPr>
          <w:rFonts w:ascii="Arial" w:hAnsi="Arial" w:cs="Arial"/>
          <w:b/>
        </w:rPr>
        <w:t>24-01 Bestandsgebäude</w:t>
      </w:r>
      <w:r w:rsidRPr="008E5A86">
        <w:rPr>
          <w:rFonts w:ascii="Arial" w:hAnsi="Arial" w:cs="Arial"/>
          <w:b/>
        </w:rPr>
        <w:t>]</w:t>
      </w:r>
    </w:p>
    <w:p w14:paraId="2C097CFC" w14:textId="6D9F5957" w:rsidR="00122AB8" w:rsidRPr="008E5A86" w:rsidRDefault="00122AB8" w:rsidP="00122AB8">
      <w:pPr>
        <w:spacing w:line="400" w:lineRule="exact"/>
        <w:jc w:val="both"/>
        <w:rPr>
          <w:rFonts w:ascii="Arial" w:hAnsi="Arial" w:cs="Arial"/>
          <w:bCs/>
          <w:i/>
          <w:iCs/>
        </w:rPr>
      </w:pPr>
      <w:r>
        <w:rPr>
          <w:rFonts w:ascii="Arial" w:hAnsi="Arial" w:cs="Arial"/>
          <w:bCs/>
          <w:i/>
          <w:iCs/>
        </w:rPr>
        <w:t>Auch Bestandsgebäude der Brüninghoff Group wurden nun aufgemessen, modelliert und im Materialkataster hinterlegt</w:t>
      </w:r>
      <w:r w:rsidRPr="00122AB8">
        <w:rPr>
          <w:rFonts w:ascii="Arial" w:hAnsi="Arial" w:cs="Arial"/>
          <w:bCs/>
          <w:i/>
          <w:iCs/>
        </w:rPr>
        <w:t>.</w:t>
      </w:r>
      <w:r w:rsidRPr="008E5A86">
        <w:rPr>
          <w:rFonts w:ascii="Arial" w:hAnsi="Arial" w:cs="Arial"/>
          <w:bCs/>
          <w:i/>
          <w:iCs/>
        </w:rPr>
        <w:t xml:space="preserve"> </w:t>
      </w:r>
    </w:p>
    <w:p w14:paraId="030C983B" w14:textId="77777777" w:rsidR="00122AB8" w:rsidRPr="008E5A86" w:rsidRDefault="00122AB8" w:rsidP="00122AB8">
      <w:pPr>
        <w:spacing w:line="400" w:lineRule="exact"/>
        <w:jc w:val="right"/>
        <w:rPr>
          <w:rFonts w:ascii="Arial" w:hAnsi="Arial" w:cs="Arial"/>
          <w:bCs/>
        </w:rPr>
      </w:pPr>
      <w:r w:rsidRPr="008E5A86">
        <w:rPr>
          <w:rFonts w:ascii="Arial" w:hAnsi="Arial" w:cs="Arial"/>
          <w:bCs/>
        </w:rPr>
        <w:t xml:space="preserve">Foto: </w:t>
      </w:r>
      <w:r>
        <w:rPr>
          <w:rFonts w:ascii="Arial" w:hAnsi="Arial" w:cs="Arial"/>
          <w:bCs/>
        </w:rPr>
        <w:t>Plansite</w:t>
      </w:r>
    </w:p>
    <w:p w14:paraId="1278DFC9" w14:textId="77777777" w:rsidR="00122AB8" w:rsidRDefault="00122AB8" w:rsidP="009678F4">
      <w:pPr>
        <w:spacing w:line="400" w:lineRule="exact"/>
        <w:rPr>
          <w:rFonts w:ascii="Arial" w:hAnsi="Arial" w:cs="Arial"/>
          <w:bCs/>
        </w:rPr>
      </w:pPr>
    </w:p>
    <w:p w14:paraId="1D98E800" w14:textId="77777777" w:rsidR="005944D2" w:rsidRDefault="005944D2" w:rsidP="009678F4">
      <w:pPr>
        <w:spacing w:line="400" w:lineRule="exact"/>
        <w:rPr>
          <w:rFonts w:ascii="Arial" w:hAnsi="Arial" w:cs="Arial"/>
          <w:bCs/>
        </w:rPr>
      </w:pPr>
    </w:p>
    <w:p w14:paraId="17FD383E" w14:textId="77777777" w:rsidR="002C117A" w:rsidRDefault="002C117A" w:rsidP="009678F4">
      <w:pPr>
        <w:spacing w:line="400" w:lineRule="exact"/>
        <w:rPr>
          <w:rFonts w:ascii="Arial" w:hAnsi="Arial" w:cs="Arial"/>
          <w:bCs/>
        </w:rPr>
      </w:pPr>
    </w:p>
    <w:p w14:paraId="1A8BFD75" w14:textId="77777777" w:rsidR="005944D2" w:rsidRDefault="005944D2" w:rsidP="009678F4">
      <w:pPr>
        <w:spacing w:line="400" w:lineRule="exact"/>
        <w:rPr>
          <w:rFonts w:ascii="Arial" w:hAnsi="Arial" w:cs="Arial"/>
          <w:bCs/>
        </w:rPr>
      </w:pPr>
    </w:p>
    <w:p w14:paraId="6AF25131" w14:textId="77777777" w:rsidR="005944D2" w:rsidRDefault="005944D2" w:rsidP="009678F4">
      <w:pPr>
        <w:spacing w:line="400" w:lineRule="exact"/>
        <w:rPr>
          <w:rFonts w:ascii="Arial" w:hAnsi="Arial" w:cs="Arial"/>
          <w:bCs/>
        </w:rPr>
      </w:pPr>
    </w:p>
    <w:p w14:paraId="420E5A71" w14:textId="77777777" w:rsidR="005944D2" w:rsidRDefault="005944D2" w:rsidP="009678F4">
      <w:pPr>
        <w:spacing w:line="400" w:lineRule="exact"/>
        <w:rPr>
          <w:rFonts w:ascii="Arial" w:hAnsi="Arial" w:cs="Arial"/>
          <w:bCs/>
        </w:rPr>
      </w:pPr>
    </w:p>
    <w:p w14:paraId="45F28F28" w14:textId="77777777" w:rsidR="002C117A" w:rsidRDefault="002C117A" w:rsidP="009678F4">
      <w:pPr>
        <w:spacing w:line="400" w:lineRule="exact"/>
        <w:rPr>
          <w:rFonts w:ascii="Arial" w:hAnsi="Arial" w:cs="Arial"/>
          <w:bCs/>
        </w:rPr>
      </w:pPr>
    </w:p>
    <w:p w14:paraId="6A7F2A69" w14:textId="77777777" w:rsidR="002C117A" w:rsidRDefault="002C117A" w:rsidP="009678F4">
      <w:pPr>
        <w:spacing w:line="400" w:lineRule="exact"/>
        <w:rPr>
          <w:rFonts w:ascii="Arial" w:hAnsi="Arial" w:cs="Arial"/>
          <w:bCs/>
        </w:rPr>
      </w:pPr>
    </w:p>
    <w:p w14:paraId="0A139EA2" w14:textId="77777777" w:rsidR="002C117A" w:rsidRDefault="002C117A" w:rsidP="009678F4">
      <w:pPr>
        <w:spacing w:line="400" w:lineRule="exact"/>
        <w:rPr>
          <w:rFonts w:ascii="Arial" w:hAnsi="Arial" w:cs="Arial"/>
          <w:bCs/>
        </w:rPr>
      </w:pPr>
    </w:p>
    <w:p w14:paraId="3DDEEF19" w14:textId="77777777" w:rsidR="002C117A" w:rsidRDefault="002C117A" w:rsidP="009678F4">
      <w:pPr>
        <w:spacing w:line="400" w:lineRule="exact"/>
        <w:rPr>
          <w:rFonts w:ascii="Arial" w:hAnsi="Arial" w:cs="Arial"/>
          <w:bCs/>
        </w:rPr>
      </w:pPr>
    </w:p>
    <w:p w14:paraId="631E8493" w14:textId="77777777" w:rsidR="002C117A" w:rsidRDefault="002C117A" w:rsidP="009678F4">
      <w:pPr>
        <w:spacing w:line="400" w:lineRule="exact"/>
        <w:rPr>
          <w:rFonts w:ascii="Arial" w:hAnsi="Arial" w:cs="Arial"/>
          <w:bCs/>
        </w:rPr>
      </w:pPr>
    </w:p>
    <w:p w14:paraId="75192726" w14:textId="77777777" w:rsidR="00122AB8" w:rsidRDefault="00122AB8" w:rsidP="009678F4">
      <w:pPr>
        <w:spacing w:line="400" w:lineRule="exact"/>
        <w:rPr>
          <w:rFonts w:ascii="Arial" w:hAnsi="Arial" w:cs="Arial"/>
          <w:bCs/>
        </w:rPr>
      </w:pPr>
    </w:p>
    <w:p w14:paraId="50DA3DFA" w14:textId="16818AF2" w:rsidR="00122AB8" w:rsidRDefault="002C117A" w:rsidP="009678F4">
      <w:pPr>
        <w:spacing w:line="400" w:lineRule="exact"/>
        <w:rPr>
          <w:rFonts w:ascii="Arial" w:hAnsi="Arial" w:cs="Arial"/>
          <w:bCs/>
        </w:rPr>
      </w:pPr>
      <w:r>
        <w:rPr>
          <w:noProof/>
        </w:rPr>
        <w:drawing>
          <wp:anchor distT="0" distB="0" distL="114300" distR="114300" simplePos="0" relativeHeight="251660288" behindDoc="0" locked="0" layoutInCell="1" allowOverlap="1" wp14:anchorId="02BC35DE" wp14:editId="5A7380E4">
            <wp:simplePos x="0" y="0"/>
            <wp:positionH relativeFrom="column">
              <wp:posOffset>-635</wp:posOffset>
            </wp:positionH>
            <wp:positionV relativeFrom="paragraph">
              <wp:posOffset>-2237740</wp:posOffset>
            </wp:positionV>
            <wp:extent cx="3514725" cy="2428875"/>
            <wp:effectExtent l="0" t="0" r="9525" b="9525"/>
            <wp:wrapNone/>
            <wp:docPr id="5201763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76331" name=""/>
                    <pic:cNvPicPr/>
                  </pic:nvPicPr>
                  <pic:blipFill>
                    <a:blip r:embed="rId12">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210BEEC9" w14:textId="7E321D73" w:rsidR="00122AB8" w:rsidRPr="008E5A86" w:rsidRDefault="00122AB8" w:rsidP="00122AB8">
      <w:pPr>
        <w:spacing w:line="400" w:lineRule="exact"/>
        <w:jc w:val="both"/>
        <w:rPr>
          <w:rFonts w:ascii="Arial" w:hAnsi="Arial" w:cs="Arial"/>
          <w:b/>
        </w:rPr>
      </w:pPr>
      <w:r w:rsidRPr="008E5A86">
        <w:rPr>
          <w:rFonts w:ascii="Arial" w:hAnsi="Arial" w:cs="Arial"/>
          <w:b/>
        </w:rPr>
        <w:t>[</w:t>
      </w:r>
      <w:r>
        <w:rPr>
          <w:rFonts w:ascii="Arial" w:hAnsi="Arial" w:cs="Arial"/>
          <w:b/>
        </w:rPr>
        <w:t>24-01 Betonfertigteilwerk</w:t>
      </w:r>
      <w:r w:rsidRPr="008E5A86">
        <w:rPr>
          <w:rFonts w:ascii="Arial" w:hAnsi="Arial" w:cs="Arial"/>
          <w:b/>
        </w:rPr>
        <w:t>]</w:t>
      </w:r>
    </w:p>
    <w:p w14:paraId="61D459BA" w14:textId="394EE235" w:rsidR="00122AB8" w:rsidRPr="008E5A86" w:rsidRDefault="00122AB8" w:rsidP="00122AB8">
      <w:pPr>
        <w:spacing w:line="400" w:lineRule="exact"/>
        <w:jc w:val="both"/>
        <w:rPr>
          <w:rFonts w:ascii="Arial" w:hAnsi="Arial" w:cs="Arial"/>
          <w:bCs/>
          <w:i/>
          <w:iCs/>
        </w:rPr>
      </w:pPr>
      <w:r>
        <w:rPr>
          <w:rFonts w:ascii="Arial" w:hAnsi="Arial" w:cs="Arial"/>
          <w:bCs/>
          <w:i/>
          <w:iCs/>
        </w:rPr>
        <w:t xml:space="preserve">Am Brüninghoff-Standort in Heiden kommt Recycling-Körnung zur Herstellung der Betonfertigteile zum Einsatz. Hier arbeitet die </w:t>
      </w:r>
      <w:r w:rsidR="00EC37D0">
        <w:rPr>
          <w:rFonts w:ascii="Arial" w:hAnsi="Arial" w:cs="Arial"/>
          <w:bCs/>
          <w:i/>
          <w:iCs/>
        </w:rPr>
        <w:t>Unternehmensgruppe somit kreislaufbasiert</w:t>
      </w:r>
      <w:r w:rsidRPr="00122AB8">
        <w:rPr>
          <w:rFonts w:ascii="Arial" w:hAnsi="Arial" w:cs="Arial"/>
          <w:bCs/>
          <w:i/>
          <w:iCs/>
        </w:rPr>
        <w:t>.</w:t>
      </w:r>
      <w:r w:rsidR="00EC37D0">
        <w:rPr>
          <w:rFonts w:ascii="Arial" w:hAnsi="Arial" w:cs="Arial"/>
          <w:bCs/>
          <w:i/>
          <w:iCs/>
        </w:rPr>
        <w:t xml:space="preserve"> Diese Orientierung setzt sie mit der Erfassung der eigenen Liegenschaften bei Madaster</w:t>
      </w:r>
      <w:r w:rsidRPr="008E5A86">
        <w:rPr>
          <w:rFonts w:ascii="Arial" w:hAnsi="Arial" w:cs="Arial"/>
          <w:bCs/>
          <w:i/>
          <w:iCs/>
        </w:rPr>
        <w:t xml:space="preserve"> </w:t>
      </w:r>
      <w:r w:rsidR="00EC37D0">
        <w:rPr>
          <w:rFonts w:ascii="Arial" w:hAnsi="Arial" w:cs="Arial"/>
          <w:bCs/>
          <w:i/>
          <w:iCs/>
        </w:rPr>
        <w:t>auch auf einer anderen Ebene um.</w:t>
      </w:r>
    </w:p>
    <w:p w14:paraId="2A832411" w14:textId="77777777" w:rsidR="00122AB8" w:rsidRPr="008E5A86" w:rsidRDefault="00122AB8" w:rsidP="00122AB8">
      <w:pPr>
        <w:spacing w:line="400" w:lineRule="exact"/>
        <w:jc w:val="right"/>
        <w:rPr>
          <w:rFonts w:ascii="Arial" w:hAnsi="Arial" w:cs="Arial"/>
          <w:bCs/>
        </w:rPr>
      </w:pPr>
      <w:r w:rsidRPr="008E5A86">
        <w:rPr>
          <w:rFonts w:ascii="Arial" w:hAnsi="Arial" w:cs="Arial"/>
          <w:bCs/>
        </w:rPr>
        <w:t xml:space="preserve">Foto: </w:t>
      </w:r>
      <w:r>
        <w:rPr>
          <w:rFonts w:ascii="Arial" w:hAnsi="Arial" w:cs="Arial"/>
          <w:bCs/>
        </w:rPr>
        <w:t>Plansite</w:t>
      </w:r>
    </w:p>
    <w:p w14:paraId="2ECA49BD" w14:textId="77777777" w:rsidR="007C3F7C" w:rsidRPr="008E5A86" w:rsidRDefault="007C3F7C" w:rsidP="009678F4">
      <w:pPr>
        <w:spacing w:line="400" w:lineRule="exact"/>
        <w:rPr>
          <w:rFonts w:ascii="Arial" w:hAnsi="Arial" w:cs="Arial"/>
          <w:bCs/>
        </w:rPr>
      </w:pPr>
    </w:p>
    <w:tbl>
      <w:tblPr>
        <w:tblW w:w="0" w:type="auto"/>
        <w:shd w:val="clear" w:color="auto" w:fill="E2E2E2"/>
        <w:tblLook w:val="04A0" w:firstRow="1" w:lastRow="0" w:firstColumn="1" w:lastColumn="0" w:noHBand="0" w:noVBand="1"/>
      </w:tblPr>
      <w:tblGrid>
        <w:gridCol w:w="6803"/>
      </w:tblGrid>
      <w:tr w:rsidR="002D5F34" w:rsidRPr="008E5A86" w14:paraId="4D6A30AC" w14:textId="77777777" w:rsidTr="00F31BCE">
        <w:tc>
          <w:tcPr>
            <w:tcW w:w="6803" w:type="dxa"/>
            <w:shd w:val="clear" w:color="auto" w:fill="E2E2E2"/>
          </w:tcPr>
          <w:p w14:paraId="5CED6494" w14:textId="77777777" w:rsidR="002D5F34" w:rsidRPr="008E5A86" w:rsidRDefault="002D5F34" w:rsidP="00F31BCE">
            <w:pPr>
              <w:spacing w:line="360" w:lineRule="auto"/>
              <w:jc w:val="both"/>
              <w:rPr>
                <w:rFonts w:ascii="Arial" w:hAnsi="Arial" w:cs="Arial"/>
              </w:rPr>
            </w:pPr>
          </w:p>
          <w:p w14:paraId="1A38693F" w14:textId="4E84E549" w:rsidR="002D5F34" w:rsidRPr="008E5A86" w:rsidRDefault="002D5F34" w:rsidP="00F31BCE">
            <w:pPr>
              <w:spacing w:line="360" w:lineRule="auto"/>
              <w:jc w:val="both"/>
              <w:rPr>
                <w:rFonts w:ascii="Arial" w:hAnsi="Arial" w:cs="Arial"/>
                <w:b/>
              </w:rPr>
            </w:pPr>
            <w:r w:rsidRPr="008E5A86">
              <w:rPr>
                <w:rFonts w:ascii="Arial" w:hAnsi="Arial" w:cs="Arial"/>
                <w:b/>
              </w:rPr>
              <w:t xml:space="preserve">Über </w:t>
            </w:r>
            <w:r w:rsidR="000A6BB5" w:rsidRPr="008E5A86">
              <w:rPr>
                <w:rFonts w:ascii="Arial" w:hAnsi="Arial" w:cs="Arial"/>
                <w:b/>
              </w:rPr>
              <w:t>Plansite</w:t>
            </w:r>
            <w:r w:rsidRPr="008E5A86">
              <w:rPr>
                <w:rFonts w:ascii="Arial" w:hAnsi="Arial" w:cs="Arial"/>
                <w:b/>
              </w:rPr>
              <w:t>:</w:t>
            </w:r>
          </w:p>
          <w:p w14:paraId="7E88C497" w14:textId="1CEEEDA6" w:rsidR="00E168A0" w:rsidRPr="008E5A86" w:rsidRDefault="00E168A0" w:rsidP="00E168A0">
            <w:pPr>
              <w:spacing w:line="360" w:lineRule="auto"/>
              <w:jc w:val="both"/>
              <w:rPr>
                <w:rFonts w:ascii="Arial" w:hAnsi="Arial" w:cs="Arial"/>
              </w:rPr>
            </w:pPr>
            <w:r w:rsidRPr="008E5A86">
              <w:rPr>
                <w:rFonts w:ascii="Arial" w:hAnsi="Arial" w:cs="Arial"/>
              </w:rPr>
              <w:t xml:space="preserve">Die Plansite GmbH &amp; Co. KG </w:t>
            </w:r>
            <w:r w:rsidR="00520146" w:rsidRPr="008E5A86">
              <w:rPr>
                <w:rFonts w:ascii="Arial" w:hAnsi="Arial" w:cs="Arial"/>
              </w:rPr>
              <w:t xml:space="preserve">wurde 2022 als Spin-Off der Brüninghoff Goup gegründet und positioniert den Bereich der integralen Planung </w:t>
            </w:r>
            <w:r w:rsidR="00520146" w:rsidRPr="00820669">
              <w:rPr>
                <w:rFonts w:ascii="Arial" w:hAnsi="Arial" w:cs="Arial"/>
              </w:rPr>
              <w:t xml:space="preserve">autark am Markt. </w:t>
            </w:r>
            <w:r w:rsidR="00100C84" w:rsidRPr="00820669">
              <w:rPr>
                <w:rFonts w:ascii="Arial" w:hAnsi="Arial" w:cs="Arial"/>
              </w:rPr>
              <w:t>So bildet d</w:t>
            </w:r>
            <w:r w:rsidR="00520146" w:rsidRPr="00820669">
              <w:rPr>
                <w:rFonts w:ascii="Arial" w:hAnsi="Arial" w:cs="Arial"/>
              </w:rPr>
              <w:t xml:space="preserve">as Unternehmen mit Sitz in Münster </w:t>
            </w:r>
            <w:r w:rsidR="00D1748E" w:rsidRPr="00820669">
              <w:rPr>
                <w:rFonts w:ascii="Arial" w:hAnsi="Arial" w:cs="Arial"/>
              </w:rPr>
              <w:t xml:space="preserve">Generalplanungs- und Fachplanungsleistungen in allen </w:t>
            </w:r>
            <w:r w:rsidR="00520146" w:rsidRPr="00820669">
              <w:rPr>
                <w:rFonts w:ascii="Arial" w:hAnsi="Arial" w:cs="Arial"/>
              </w:rPr>
              <w:t>Leistungsphase</w:t>
            </w:r>
            <w:r w:rsidR="008A5452" w:rsidRPr="00820669">
              <w:rPr>
                <w:rFonts w:ascii="Arial" w:hAnsi="Arial" w:cs="Arial"/>
              </w:rPr>
              <w:t>n an.</w:t>
            </w:r>
            <w:r w:rsidR="00520146" w:rsidRPr="00820669">
              <w:rPr>
                <w:rFonts w:ascii="Arial" w:hAnsi="Arial" w:cs="Arial"/>
              </w:rPr>
              <w:t xml:space="preserve"> </w:t>
            </w:r>
            <w:r w:rsidR="00100C84" w:rsidRPr="00820669">
              <w:rPr>
                <w:rFonts w:ascii="Arial" w:hAnsi="Arial" w:cs="Arial"/>
              </w:rPr>
              <w:t>Dazu</w:t>
            </w:r>
            <w:r w:rsidR="00520146" w:rsidRPr="00820669">
              <w:rPr>
                <w:rFonts w:ascii="Arial" w:hAnsi="Arial" w:cs="Arial"/>
              </w:rPr>
              <w:t xml:space="preserve"> </w:t>
            </w:r>
            <w:r w:rsidR="00100C84" w:rsidRPr="00820669">
              <w:rPr>
                <w:rFonts w:ascii="Arial" w:hAnsi="Arial" w:cs="Arial"/>
              </w:rPr>
              <w:t>gehören</w:t>
            </w:r>
            <w:r w:rsidR="00520146" w:rsidRPr="00820669">
              <w:rPr>
                <w:rFonts w:ascii="Arial" w:hAnsi="Arial" w:cs="Arial"/>
              </w:rPr>
              <w:t xml:space="preserve"> </w:t>
            </w:r>
            <w:r w:rsidR="00520146" w:rsidRPr="00820669">
              <w:rPr>
                <w:rFonts w:ascii="Arial" w:hAnsi="Arial" w:cs="Arial"/>
                <w:bCs/>
              </w:rPr>
              <w:t>unter anderem Gebäude- und Tragwerksplanung, BIM-Management, das Aufstellen nachhaltige</w:t>
            </w:r>
            <w:r w:rsidR="00100C84" w:rsidRPr="00820669">
              <w:rPr>
                <w:rFonts w:ascii="Arial" w:hAnsi="Arial" w:cs="Arial"/>
                <w:bCs/>
              </w:rPr>
              <w:t xml:space="preserve">r </w:t>
            </w:r>
            <w:r w:rsidR="00520146" w:rsidRPr="00820669">
              <w:rPr>
                <w:rFonts w:ascii="Arial" w:hAnsi="Arial" w:cs="Arial"/>
                <w:bCs/>
              </w:rPr>
              <w:t xml:space="preserve">Energiekonzepte in Verbindung </w:t>
            </w:r>
            <w:r w:rsidR="00520146" w:rsidRPr="008E5A86">
              <w:rPr>
                <w:rFonts w:ascii="Arial" w:hAnsi="Arial" w:cs="Arial"/>
                <w:bCs/>
              </w:rPr>
              <w:t>mit der Planung der Haustechnik sowie die Projektsteuerung.</w:t>
            </w:r>
            <w:r w:rsidR="00100C84" w:rsidRPr="008E5A86">
              <w:rPr>
                <w:rFonts w:ascii="Arial" w:hAnsi="Arial" w:cs="Arial"/>
                <w:bCs/>
              </w:rPr>
              <w:t xml:space="preserve"> Die </w:t>
            </w:r>
            <w:r w:rsidR="00520146" w:rsidRPr="008E5A86">
              <w:rPr>
                <w:rFonts w:ascii="Arial" w:hAnsi="Arial" w:cs="Arial"/>
              </w:rPr>
              <w:t xml:space="preserve">rund 100 Mitarbeiterinnen und Mitarbeiter </w:t>
            </w:r>
            <w:r w:rsidR="00100C84" w:rsidRPr="008E5A86">
              <w:rPr>
                <w:rFonts w:ascii="Arial" w:hAnsi="Arial" w:cs="Arial"/>
              </w:rPr>
              <w:t xml:space="preserve">vereinen </w:t>
            </w:r>
            <w:r w:rsidR="00100C84" w:rsidRPr="008E5A86">
              <w:rPr>
                <w:rFonts w:ascii="Arial" w:hAnsi="Arial" w:cs="Arial"/>
                <w:bCs/>
              </w:rPr>
              <w:t xml:space="preserve">unterschiedliche Fachdisziplinen und </w:t>
            </w:r>
            <w:r w:rsidR="00100C84" w:rsidRPr="008E5A86">
              <w:rPr>
                <w:rFonts w:ascii="Arial" w:hAnsi="Arial" w:cs="Arial"/>
              </w:rPr>
              <w:t xml:space="preserve">führen das materialunabhängige Denken und ausführungsorientierte Planen der Unternehmensgruppe fort. Plansite kann zahlreiche </w:t>
            </w:r>
            <w:r w:rsidRPr="008E5A86">
              <w:rPr>
                <w:rFonts w:ascii="Arial" w:hAnsi="Arial" w:cs="Arial"/>
                <w:bCs/>
              </w:rPr>
              <w:t>planerische Referenzen und Materialverständnis in den klassischen Bauweisen wie auch im Holz- beziehungsweise Holzhybridbau</w:t>
            </w:r>
            <w:r w:rsidR="00100C84" w:rsidRPr="008E5A86">
              <w:rPr>
                <w:rFonts w:ascii="Arial" w:hAnsi="Arial" w:cs="Arial"/>
                <w:bCs/>
              </w:rPr>
              <w:t xml:space="preserve"> aufweisen.</w:t>
            </w:r>
          </w:p>
          <w:p w14:paraId="012A4373" w14:textId="4EA52528" w:rsidR="002D5F34" w:rsidRPr="008E5A86" w:rsidRDefault="002D5F34" w:rsidP="00F31BCE">
            <w:pPr>
              <w:spacing w:line="360" w:lineRule="auto"/>
              <w:jc w:val="both"/>
              <w:rPr>
                <w:rFonts w:ascii="Arial" w:hAnsi="Arial" w:cs="Arial"/>
              </w:rPr>
            </w:pPr>
          </w:p>
        </w:tc>
      </w:tr>
    </w:tbl>
    <w:p w14:paraId="346B9DDD" w14:textId="77777777" w:rsidR="002D5F34" w:rsidRPr="008E5A86" w:rsidRDefault="002D5F34" w:rsidP="002D5F34">
      <w:pPr>
        <w:rPr>
          <w:sz w:val="4"/>
          <w:szCs w:val="4"/>
        </w:rPr>
      </w:pPr>
    </w:p>
    <w:p w14:paraId="1F93F4D7" w14:textId="77777777" w:rsidR="002D5F34" w:rsidRPr="008E5A86" w:rsidRDefault="002D5F34" w:rsidP="002D5F34">
      <w:pPr>
        <w:pStyle w:val="berschrift6"/>
        <w:numPr>
          <w:ilvl w:val="0"/>
          <w:numId w:val="0"/>
        </w:numPr>
        <w:rPr>
          <w:rFonts w:cs="Arial"/>
          <w:b w:val="0"/>
          <w:bCs w:val="0"/>
        </w:rPr>
      </w:pPr>
      <w:r w:rsidRPr="008E5A86">
        <w:rPr>
          <w:rFonts w:cs="Arial"/>
          <w:b w:val="0"/>
          <w:bCs w:val="0"/>
        </w:rPr>
        <w:lastRenderedPageBreak/>
        <w:t>Rückfragen beantwortet gern:</w:t>
      </w:r>
    </w:p>
    <w:p w14:paraId="0A248F83" w14:textId="77777777" w:rsidR="002D5F34" w:rsidRPr="008E5A86" w:rsidRDefault="002D5F34" w:rsidP="002D5F34">
      <w:pPr>
        <w:rPr>
          <w:rFonts w:ascii="Arial" w:hAnsi="Arial" w:cs="Arial"/>
        </w:rPr>
      </w:pPr>
    </w:p>
    <w:p w14:paraId="37A238EE" w14:textId="77777777" w:rsidR="002D5F34" w:rsidRPr="008E5A86" w:rsidRDefault="002D5F34" w:rsidP="002D5F34">
      <w:pPr>
        <w:rPr>
          <w:rFonts w:ascii="Arial" w:hAnsi="Arial" w:cs="Arial"/>
        </w:rPr>
        <w:sectPr w:rsidR="002D5F34" w:rsidRPr="008E5A86" w:rsidSect="00A552E1">
          <w:headerReference w:type="even" r:id="rId13"/>
          <w:headerReference w:type="default" r:id="rId14"/>
          <w:footerReference w:type="even" r:id="rId15"/>
          <w:footerReference w:type="default" r:id="rId16"/>
          <w:headerReference w:type="first" r:id="rId17"/>
          <w:footnotePr>
            <w:pos w:val="beneathText"/>
          </w:footnotePr>
          <w:pgSz w:w="11906" w:h="16838"/>
          <w:pgMar w:top="1474" w:right="3402" w:bottom="1276" w:left="1701" w:header="720" w:footer="284" w:gutter="0"/>
          <w:cols w:space="720"/>
          <w:titlePg/>
          <w:docGrid w:linePitch="360"/>
        </w:sectPr>
      </w:pPr>
    </w:p>
    <w:p w14:paraId="656EDFF8" w14:textId="6BD933BB" w:rsidR="002D5F34" w:rsidRPr="008E5A86" w:rsidRDefault="00852DE5" w:rsidP="002D5F34">
      <w:pPr>
        <w:rPr>
          <w:rFonts w:ascii="Arial" w:hAnsi="Arial" w:cs="Arial"/>
          <w:b/>
          <w:sz w:val="22"/>
          <w:szCs w:val="22"/>
        </w:rPr>
      </w:pPr>
      <w:r w:rsidRPr="008E5A86">
        <w:rPr>
          <w:rFonts w:ascii="Arial" w:hAnsi="Arial" w:cs="Arial"/>
          <w:b/>
          <w:sz w:val="22"/>
          <w:szCs w:val="22"/>
        </w:rPr>
        <w:t>Plansite</w:t>
      </w:r>
    </w:p>
    <w:p w14:paraId="6993214E" w14:textId="77777777" w:rsidR="002D5F34" w:rsidRPr="008E5A86" w:rsidRDefault="002D5F34" w:rsidP="002D5F34">
      <w:pPr>
        <w:rPr>
          <w:rFonts w:ascii="Arial" w:hAnsi="Arial" w:cs="Arial"/>
          <w:sz w:val="20"/>
          <w:szCs w:val="20"/>
        </w:rPr>
      </w:pPr>
      <w:r w:rsidRPr="008E5A86">
        <w:rPr>
          <w:rFonts w:ascii="Arial" w:hAnsi="Arial" w:cs="Arial"/>
          <w:sz w:val="20"/>
          <w:szCs w:val="20"/>
        </w:rPr>
        <w:t>Frank Steffens</w:t>
      </w:r>
    </w:p>
    <w:p w14:paraId="4C71A2F9" w14:textId="77777777" w:rsidR="002D5F34" w:rsidRPr="008E5A86" w:rsidRDefault="002D5F34" w:rsidP="002D5F34">
      <w:pPr>
        <w:rPr>
          <w:rFonts w:ascii="Arial" w:hAnsi="Arial" w:cs="Arial"/>
          <w:sz w:val="20"/>
          <w:szCs w:val="20"/>
          <w:lang w:val="fr-FR"/>
        </w:rPr>
      </w:pPr>
      <w:r w:rsidRPr="008E5A86">
        <w:rPr>
          <w:rFonts w:ascii="Arial" w:hAnsi="Arial" w:cs="Arial"/>
          <w:sz w:val="20"/>
          <w:szCs w:val="20"/>
          <w:lang w:val="fr-FR"/>
        </w:rPr>
        <w:t>Fon: 02867/9739-114</w:t>
      </w:r>
    </w:p>
    <w:p w14:paraId="3E860B0A" w14:textId="6F0F58A9" w:rsidR="002D5F34" w:rsidRPr="008E5A86" w:rsidRDefault="002D5F34" w:rsidP="002D5F34">
      <w:pPr>
        <w:rPr>
          <w:rFonts w:ascii="Arial" w:hAnsi="Arial" w:cs="Arial"/>
          <w:sz w:val="20"/>
          <w:szCs w:val="20"/>
          <w:lang w:val="fr-FR"/>
        </w:rPr>
      </w:pPr>
      <w:r w:rsidRPr="008E5A86">
        <w:rPr>
          <w:rFonts w:ascii="Arial" w:hAnsi="Arial" w:cs="Arial"/>
          <w:sz w:val="20"/>
          <w:szCs w:val="20"/>
          <w:lang w:val="fr-FR"/>
        </w:rPr>
        <w:t xml:space="preserve">Mail: </w:t>
      </w:r>
      <w:r w:rsidR="00852DE5" w:rsidRPr="008E5A86">
        <w:rPr>
          <w:rFonts w:ascii="Arial" w:hAnsi="Arial" w:cs="Arial"/>
          <w:sz w:val="20"/>
          <w:szCs w:val="20"/>
          <w:lang w:val="fr-FR"/>
        </w:rPr>
        <w:t>frank.s</w:t>
      </w:r>
      <w:r w:rsidRPr="008E5A86">
        <w:rPr>
          <w:rFonts w:ascii="Arial" w:hAnsi="Arial" w:cs="Arial"/>
          <w:sz w:val="20"/>
          <w:szCs w:val="20"/>
          <w:lang w:val="fr-FR"/>
        </w:rPr>
        <w:t>teffens@</w:t>
      </w:r>
      <w:r w:rsidR="00852DE5" w:rsidRPr="008E5A86">
        <w:rPr>
          <w:rFonts w:ascii="Arial" w:hAnsi="Arial" w:cs="Arial"/>
          <w:sz w:val="20"/>
          <w:szCs w:val="20"/>
          <w:lang w:val="fr-FR"/>
        </w:rPr>
        <w:t>plansite</w:t>
      </w:r>
      <w:r w:rsidRPr="008E5A86">
        <w:rPr>
          <w:rFonts w:ascii="Arial" w:hAnsi="Arial" w:cs="Arial"/>
          <w:sz w:val="20"/>
          <w:szCs w:val="20"/>
          <w:lang w:val="fr-FR"/>
        </w:rPr>
        <w:t>.de</w:t>
      </w:r>
    </w:p>
    <w:p w14:paraId="37625DA5" w14:textId="77777777" w:rsidR="002D5F34" w:rsidRPr="008E5A86" w:rsidRDefault="002D5F34" w:rsidP="002D5F34">
      <w:pPr>
        <w:rPr>
          <w:rFonts w:ascii="Arial" w:hAnsi="Arial" w:cs="Arial"/>
          <w:b/>
          <w:sz w:val="22"/>
          <w:szCs w:val="22"/>
          <w:lang w:val="fr-FR"/>
        </w:rPr>
      </w:pPr>
      <w:r w:rsidRPr="008E5A86">
        <w:rPr>
          <w:rFonts w:ascii="Arial" w:hAnsi="Arial" w:cs="Arial"/>
          <w:b/>
          <w:sz w:val="22"/>
          <w:szCs w:val="22"/>
          <w:lang w:val="fr-FR"/>
        </w:rPr>
        <w:t>Kommunikation2B</w:t>
      </w:r>
    </w:p>
    <w:p w14:paraId="53AF42B4" w14:textId="77777777" w:rsidR="002D5F34" w:rsidRPr="008E5A86" w:rsidRDefault="002D5F34" w:rsidP="002D5F34">
      <w:pPr>
        <w:rPr>
          <w:rFonts w:ascii="Arial" w:hAnsi="Arial" w:cs="Arial"/>
          <w:sz w:val="20"/>
          <w:szCs w:val="20"/>
        </w:rPr>
      </w:pPr>
      <w:r w:rsidRPr="008E5A86">
        <w:rPr>
          <w:rFonts w:ascii="Arial" w:hAnsi="Arial" w:cs="Arial"/>
          <w:sz w:val="20"/>
          <w:szCs w:val="20"/>
        </w:rPr>
        <w:t>Andre Wand</w:t>
      </w:r>
    </w:p>
    <w:p w14:paraId="059EE356" w14:textId="77777777" w:rsidR="002D5F34" w:rsidRPr="008E5A86" w:rsidRDefault="002D5F34" w:rsidP="002D5F34">
      <w:pPr>
        <w:pStyle w:val="Textkrper"/>
        <w:shd w:val="clear" w:color="auto" w:fill="FFFFFF"/>
        <w:spacing w:line="240" w:lineRule="auto"/>
        <w:ind w:left="3402" w:hanging="3402"/>
        <w:jc w:val="left"/>
        <w:rPr>
          <w:rFonts w:cs="Arial"/>
          <w:b w:val="0"/>
          <w:bCs w:val="0"/>
          <w:sz w:val="20"/>
          <w:szCs w:val="20"/>
        </w:rPr>
      </w:pPr>
      <w:r w:rsidRPr="008E5A86">
        <w:rPr>
          <w:rFonts w:cs="Arial"/>
          <w:b w:val="0"/>
          <w:bCs w:val="0"/>
          <w:sz w:val="20"/>
          <w:szCs w:val="20"/>
        </w:rPr>
        <w:t>Fon: 0231/33049323</w:t>
      </w:r>
    </w:p>
    <w:p w14:paraId="3B841BF4" w14:textId="77777777" w:rsidR="002D5F34" w:rsidRPr="008E5A86" w:rsidRDefault="002D5F34" w:rsidP="002D5F34">
      <w:pPr>
        <w:pStyle w:val="Textkrper"/>
        <w:shd w:val="clear" w:color="auto" w:fill="FFFFFF"/>
        <w:spacing w:line="240" w:lineRule="auto"/>
        <w:ind w:left="3402" w:hanging="3402"/>
        <w:jc w:val="left"/>
        <w:rPr>
          <w:rFonts w:cs="Arial"/>
          <w:b w:val="0"/>
          <w:bCs w:val="0"/>
          <w:sz w:val="20"/>
          <w:szCs w:val="20"/>
        </w:rPr>
        <w:sectPr w:rsidR="002D5F34" w:rsidRPr="008E5A86" w:rsidSect="0021342C">
          <w:footnotePr>
            <w:pos w:val="beneathText"/>
          </w:footnotePr>
          <w:type w:val="continuous"/>
          <w:pgSz w:w="11906" w:h="16838"/>
          <w:pgMar w:top="1474" w:right="2550" w:bottom="1474" w:left="1701" w:header="720" w:footer="284" w:gutter="0"/>
          <w:cols w:num="2" w:space="720"/>
          <w:titlePg/>
          <w:docGrid w:linePitch="360"/>
        </w:sectPr>
      </w:pPr>
      <w:r w:rsidRPr="008E5A86">
        <w:rPr>
          <w:rFonts w:cs="Arial"/>
          <w:b w:val="0"/>
          <w:bCs w:val="0"/>
          <w:sz w:val="20"/>
          <w:szCs w:val="20"/>
        </w:rPr>
        <w:t>Mail: a.wand@kommunikation2b.de</w:t>
      </w:r>
    </w:p>
    <w:p w14:paraId="27B11931" w14:textId="77777777" w:rsidR="006C2039" w:rsidRPr="008E5A86" w:rsidRDefault="006C2039" w:rsidP="002D0FD4">
      <w:pPr>
        <w:pStyle w:val="Textkrper"/>
        <w:shd w:val="clear" w:color="auto" w:fill="FFFFFF"/>
        <w:spacing w:line="240" w:lineRule="auto"/>
        <w:jc w:val="left"/>
        <w:rPr>
          <w:rFonts w:cs="Arial"/>
          <w:bCs w:val="0"/>
          <w:sz w:val="20"/>
        </w:rPr>
      </w:pPr>
    </w:p>
    <w:sectPr w:rsidR="006C2039" w:rsidRPr="008E5A86" w:rsidSect="00082210">
      <w:headerReference w:type="even" r:id="rId18"/>
      <w:headerReference w:type="default" r:id="rId19"/>
      <w:footerReference w:type="even" r:id="rId20"/>
      <w:footerReference w:type="default" r:id="rId21"/>
      <w:headerReference w:type="first" r:id="rId22"/>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1AB5B" w14:textId="77777777" w:rsidR="00C51AAC" w:rsidRDefault="00C51AAC">
      <w:r>
        <w:separator/>
      </w:r>
    </w:p>
  </w:endnote>
  <w:endnote w:type="continuationSeparator" w:id="0">
    <w:p w14:paraId="5D8A57F7" w14:textId="77777777" w:rsidR="00C51AAC" w:rsidRDefault="00C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081AA8E3" w:rsidR="002D5F34" w:rsidRPr="00993FCB" w:rsidRDefault="001D36F2" w:rsidP="00A24755">
    <w:pPr>
      <w:pStyle w:val="Fuzeile"/>
      <w:rPr>
        <w:rFonts w:ascii="Arial" w:hAnsi="Arial" w:cs="Arial"/>
        <w:sz w:val="18"/>
        <w:szCs w:val="18"/>
        <w:lang w:val="en-GB"/>
      </w:rPr>
    </w:pPr>
    <w:r>
      <w:rPr>
        <w:rFonts w:ascii="Arial" w:hAnsi="Arial" w:cs="Arial"/>
        <w:sz w:val="18"/>
        <w:szCs w:val="18"/>
        <w:lang w:val="en-GB"/>
      </w:rPr>
      <w:t>24-01</w:t>
    </w:r>
    <w:r w:rsidR="00A02D62">
      <w:rPr>
        <w:rFonts w:ascii="Arial" w:hAnsi="Arial" w:cs="Arial"/>
        <w:sz w:val="18"/>
        <w:szCs w:val="18"/>
        <w:lang w:val="en-GB"/>
      </w:rPr>
      <w:t xml:space="preserve"> Plansite_</w:t>
    </w:r>
    <w:r>
      <w:rPr>
        <w:rFonts w:ascii="Arial" w:hAnsi="Arial" w:cs="Arial"/>
        <w:sz w:val="18"/>
        <w:szCs w:val="18"/>
        <w:lang w:val="en-GB"/>
      </w:rPr>
      <w:t>Materialkataster</w:t>
    </w:r>
    <w:r w:rsidR="002D5F34" w:rsidRPr="00993FCB">
      <w:rPr>
        <w:rFonts w:ascii="Arial" w:hAnsi="Arial" w:cs="Arial"/>
        <w:sz w:val="18"/>
        <w:lang w:val="en-GB"/>
      </w:rPr>
      <w:tab/>
    </w:r>
    <w:r w:rsidR="002D5F34" w:rsidRPr="00993FCB">
      <w:rPr>
        <w:rFonts w:ascii="Arial" w:hAnsi="Arial" w:cs="Arial"/>
        <w:sz w:val="18"/>
        <w:lang w:val="en-GB"/>
      </w:rPr>
      <w:tab/>
      <w:t xml:space="preserve">Seite </w:t>
    </w:r>
    <w:r w:rsidR="002D5F34">
      <w:rPr>
        <w:rStyle w:val="Seitenzahl"/>
        <w:rFonts w:ascii="Arial" w:hAnsi="Arial" w:cs="Arial"/>
        <w:sz w:val="18"/>
      </w:rPr>
      <w:fldChar w:fldCharType="begin"/>
    </w:r>
    <w:r w:rsidR="002D5F34" w:rsidRPr="00993FCB">
      <w:rPr>
        <w:rStyle w:val="Seitenzahl"/>
        <w:rFonts w:ascii="Arial" w:hAnsi="Arial" w:cs="Arial"/>
        <w:sz w:val="18"/>
        <w:lang w:val="en-GB"/>
      </w:rPr>
      <w:instrText xml:space="preserve"> PAGE </w:instrText>
    </w:r>
    <w:r w:rsidR="002D5F34">
      <w:rPr>
        <w:rStyle w:val="Seitenzahl"/>
        <w:rFonts w:ascii="Arial" w:hAnsi="Arial" w:cs="Arial"/>
        <w:sz w:val="18"/>
      </w:rPr>
      <w:fldChar w:fldCharType="separate"/>
    </w:r>
    <w:r w:rsidR="002D5F34" w:rsidRPr="00993FCB">
      <w:rPr>
        <w:rStyle w:val="Seitenzahl"/>
        <w:rFonts w:ascii="Arial" w:hAnsi="Arial" w:cs="Arial"/>
        <w:noProof/>
        <w:sz w:val="18"/>
        <w:lang w:val="en-GB"/>
      </w:rPr>
      <w:t>8</w:t>
    </w:r>
    <w:r w:rsidR="002D5F34">
      <w:rPr>
        <w:rStyle w:val="Seitenzahl"/>
        <w:rFonts w:ascii="Arial" w:hAnsi="Arial" w:cs="Arial"/>
        <w:sz w:val="18"/>
      </w:rPr>
      <w:fldChar w:fldCharType="end"/>
    </w:r>
    <w:r w:rsidR="002D5F34" w:rsidRPr="00993FCB">
      <w:rPr>
        <w:rStyle w:val="Seitenzahl"/>
        <w:rFonts w:ascii="Arial" w:hAnsi="Arial" w:cs="Arial"/>
        <w:sz w:val="18"/>
        <w:lang w:val="en-GB"/>
      </w:rPr>
      <w:t xml:space="preserve"> von </w:t>
    </w:r>
    <w:r w:rsidR="002D5F34">
      <w:rPr>
        <w:rStyle w:val="Seitenzahl"/>
        <w:rFonts w:ascii="Arial" w:hAnsi="Arial" w:cs="Arial"/>
        <w:sz w:val="18"/>
      </w:rPr>
      <w:fldChar w:fldCharType="begin"/>
    </w:r>
    <w:r w:rsidR="002D5F34" w:rsidRPr="00993FCB">
      <w:rPr>
        <w:rStyle w:val="Seitenzahl"/>
        <w:rFonts w:ascii="Arial" w:hAnsi="Arial" w:cs="Arial"/>
        <w:sz w:val="18"/>
        <w:lang w:val="en-GB"/>
      </w:rPr>
      <w:instrText xml:space="preserve"> NUMPAGES \*Arabic </w:instrText>
    </w:r>
    <w:r w:rsidR="002D5F34">
      <w:rPr>
        <w:rStyle w:val="Seitenzahl"/>
        <w:rFonts w:ascii="Arial" w:hAnsi="Arial" w:cs="Arial"/>
        <w:sz w:val="18"/>
      </w:rPr>
      <w:fldChar w:fldCharType="separate"/>
    </w:r>
    <w:r w:rsidR="002D5F34" w:rsidRPr="00993FCB">
      <w:rPr>
        <w:rStyle w:val="Seitenzahl"/>
        <w:rFonts w:ascii="Arial" w:hAnsi="Arial" w:cs="Arial"/>
        <w:noProof/>
        <w:sz w:val="18"/>
        <w:lang w:val="en-GB"/>
      </w:rPr>
      <w:t>12</w:t>
    </w:r>
    <w:r w:rsidR="002D5F34">
      <w:rPr>
        <w:rStyle w:val="Seitenzahl"/>
        <w:rFonts w:ascii="Arial" w:hAnsi="Arial" w:cs="Arial"/>
        <w:sz w:val="18"/>
      </w:rPr>
      <w:fldChar w:fldCharType="end"/>
    </w:r>
  </w:p>
  <w:p w14:paraId="6C1BD139" w14:textId="77777777" w:rsidR="002D5F34" w:rsidRPr="00993FCB" w:rsidRDefault="002D5F34">
    <w:pPr>
      <w:pStyle w:val="Fuzeile"/>
      <w:rPr>
        <w:rFonts w:ascii="Arial" w:hAnsi="Arial" w:cs="Arial"/>
        <w:sz w:val="18"/>
        <w:szCs w:val="18"/>
        <w:lang w:val="en-GB"/>
      </w:rPr>
    </w:pPr>
  </w:p>
  <w:p w14:paraId="02366CAD" w14:textId="77777777" w:rsidR="002D5F34" w:rsidRPr="00993FCB" w:rsidRDefault="002D5F34">
    <w:pPr>
      <w:pStyle w:val="Fuzeile"/>
      <w:rPr>
        <w:lang w:val="en-GB"/>
      </w:rPr>
    </w:pPr>
  </w:p>
  <w:p w14:paraId="7CF3CAC9" w14:textId="77777777" w:rsidR="002D5F34" w:rsidRPr="00993FCB" w:rsidRDefault="002D5F34">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20-15 Berlinovo</w:t>
    </w:r>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18A6" w14:textId="77777777" w:rsidR="00C51AAC" w:rsidRDefault="00C51AAC">
      <w:r>
        <w:separator/>
      </w:r>
    </w:p>
  </w:footnote>
  <w:footnote w:type="continuationSeparator" w:id="0">
    <w:p w14:paraId="5755002F" w14:textId="77777777" w:rsidR="00C51AAC" w:rsidRDefault="00C5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6D6A38D"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691AAFAE" w:rsidR="002D5F34" w:rsidRPr="00672CCE" w:rsidRDefault="006B70FB" w:rsidP="006B70FB">
          <w:pPr>
            <w:pStyle w:val="Kopfzeile"/>
            <w:rPr>
              <w:color w:val="FFFFFF" w:themeColor="background1"/>
            </w:rPr>
          </w:pPr>
          <w:r w:rsidRPr="006B70FB">
            <w:rPr>
              <w:b/>
              <w:color w:val="FFFFFF" w:themeColor="background1"/>
            </w:rPr>
            <w:t>PLANSITE GmbH &amp; Co.KG</w:t>
          </w:r>
          <w:r>
            <w:rPr>
              <w:b/>
              <w:color w:val="FFFFFF" w:themeColor="background1"/>
            </w:rPr>
            <w:t xml:space="preserve"> </w:t>
          </w:r>
          <w:r w:rsidRPr="006B70FB">
            <w:rPr>
              <w:rFonts w:cs="Arial"/>
              <w:color w:val="FFFFFF" w:themeColor="background1"/>
            </w:rPr>
            <w:t xml:space="preserve">· </w:t>
          </w:r>
          <w:r w:rsidRPr="006B70FB">
            <w:rPr>
              <w:color w:val="FFFFFF" w:themeColor="background1"/>
            </w:rPr>
            <w:t xml:space="preserve">Am Mittelhafen 16 </w:t>
          </w:r>
          <w:r w:rsidRPr="006B70FB">
            <w:rPr>
              <w:rFonts w:cs="Arial"/>
              <w:color w:val="FFFFFF" w:themeColor="background1"/>
            </w:rPr>
            <w:t xml:space="preserve">· </w:t>
          </w:r>
          <w:r w:rsidRPr="006B70FB">
            <w:rPr>
              <w:color w:val="FFFFFF" w:themeColor="background1"/>
            </w:rPr>
            <w:t>48155 Münster</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29BBA512" w:rsidR="002D5F34" w:rsidRDefault="002D5F34" w:rsidP="00A65229">
          <w:pPr>
            <w:pStyle w:val="Kopfzeile"/>
          </w:pPr>
        </w:p>
        <w:p w14:paraId="4E234C64" w14:textId="234D4DDD" w:rsidR="002D5F34" w:rsidRDefault="006B70FB" w:rsidP="00A65229">
          <w:pPr>
            <w:pStyle w:val="Kopfzeile"/>
          </w:pPr>
          <w:r>
            <w:rPr>
              <w:rFonts w:cs="Arial"/>
              <w:noProof/>
              <w:sz w:val="28"/>
              <w:u w:val="single"/>
            </w:rPr>
            <w:drawing>
              <wp:anchor distT="0" distB="0" distL="114300" distR="114300" simplePos="0" relativeHeight="251663360" behindDoc="0" locked="0" layoutInCell="1" allowOverlap="1" wp14:anchorId="43D48C82" wp14:editId="2588247F">
                <wp:simplePos x="0" y="0"/>
                <wp:positionH relativeFrom="column">
                  <wp:posOffset>26035</wp:posOffset>
                </wp:positionH>
                <wp:positionV relativeFrom="paragraph">
                  <wp:posOffset>39370</wp:posOffset>
                </wp:positionV>
                <wp:extent cx="1620000" cy="634081"/>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6652" r="6237"/>
                        <a:stretch/>
                      </pic:blipFill>
                      <pic:spPr bwMode="auto">
                        <a:xfrm>
                          <a:off x="0" y="0"/>
                          <a:ext cx="1620000" cy="634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67F81" w14:textId="31EC6FC8" w:rsidR="002D5F34" w:rsidRDefault="002D5F34" w:rsidP="00A65229">
          <w:pPr>
            <w:pStyle w:val="Kopfzeile"/>
          </w:pPr>
        </w:p>
      </w:tc>
    </w:tr>
    <w:tr w:rsidR="002D5F34" w14:paraId="59AE99CF" w14:textId="77777777" w:rsidTr="00A65229">
      <w:tc>
        <w:tcPr>
          <w:tcW w:w="6804" w:type="dxa"/>
        </w:tcPr>
        <w:p w14:paraId="37E8902D" w14:textId="77555B74"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72C61F74"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680B82">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0813A794"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561FED28" w:rsidR="002D5F34" w:rsidRDefault="002D5F34" w:rsidP="000855CE">
    <w:pPr>
      <w:pStyle w:val="Kopfzeile"/>
    </w:pPr>
  </w:p>
  <w:p w14:paraId="7573F1AE" w14:textId="1A9D0960"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de-DE"/>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647DC"/>
    <w:multiLevelType w:val="hybridMultilevel"/>
    <w:tmpl w:val="6BB2F20E"/>
    <w:lvl w:ilvl="0" w:tplc="BC5C9C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8725545">
    <w:abstractNumId w:val="1"/>
  </w:num>
  <w:num w:numId="2" w16cid:durableId="1509320985">
    <w:abstractNumId w:val="12"/>
  </w:num>
  <w:num w:numId="3" w16cid:durableId="973831210">
    <w:abstractNumId w:val="10"/>
  </w:num>
  <w:num w:numId="4" w16cid:durableId="184827450">
    <w:abstractNumId w:val="15"/>
  </w:num>
  <w:num w:numId="5" w16cid:durableId="696540171">
    <w:abstractNumId w:val="11"/>
  </w:num>
  <w:num w:numId="6" w16cid:durableId="1838306412">
    <w:abstractNumId w:val="0"/>
  </w:num>
  <w:num w:numId="7" w16cid:durableId="1046835199">
    <w:abstractNumId w:val="8"/>
  </w:num>
  <w:num w:numId="8" w16cid:durableId="827401283">
    <w:abstractNumId w:val="2"/>
  </w:num>
  <w:num w:numId="9" w16cid:durableId="2090806835">
    <w:abstractNumId w:val="7"/>
  </w:num>
  <w:num w:numId="10" w16cid:durableId="1226451334">
    <w:abstractNumId w:val="16"/>
  </w:num>
  <w:num w:numId="11" w16cid:durableId="1870219977">
    <w:abstractNumId w:val="18"/>
  </w:num>
  <w:num w:numId="12" w16cid:durableId="702556558">
    <w:abstractNumId w:val="4"/>
  </w:num>
  <w:num w:numId="13" w16cid:durableId="1481383542">
    <w:abstractNumId w:val="9"/>
  </w:num>
  <w:num w:numId="14" w16cid:durableId="39673353">
    <w:abstractNumId w:val="6"/>
  </w:num>
  <w:num w:numId="15" w16cid:durableId="1927380683">
    <w:abstractNumId w:val="14"/>
  </w:num>
  <w:num w:numId="16" w16cid:durableId="1870683277">
    <w:abstractNumId w:val="13"/>
  </w:num>
  <w:num w:numId="17" w16cid:durableId="1895313160">
    <w:abstractNumId w:val="3"/>
  </w:num>
  <w:num w:numId="18" w16cid:durableId="1137336260">
    <w:abstractNumId w:val="17"/>
  </w:num>
  <w:num w:numId="19" w16cid:durableId="174221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39"/>
    <w:rsid w:val="000002B4"/>
    <w:rsid w:val="00000B9D"/>
    <w:rsid w:val="00001F44"/>
    <w:rsid w:val="0000203F"/>
    <w:rsid w:val="00002571"/>
    <w:rsid w:val="000033C2"/>
    <w:rsid w:val="0000594A"/>
    <w:rsid w:val="00005F8D"/>
    <w:rsid w:val="00007575"/>
    <w:rsid w:val="00007784"/>
    <w:rsid w:val="000125B6"/>
    <w:rsid w:val="00012B8C"/>
    <w:rsid w:val="000137F4"/>
    <w:rsid w:val="00014EB0"/>
    <w:rsid w:val="000160C6"/>
    <w:rsid w:val="000171D1"/>
    <w:rsid w:val="00017638"/>
    <w:rsid w:val="0001793F"/>
    <w:rsid w:val="00017BC4"/>
    <w:rsid w:val="00017C64"/>
    <w:rsid w:val="0002072A"/>
    <w:rsid w:val="0002072F"/>
    <w:rsid w:val="000214D5"/>
    <w:rsid w:val="000227AD"/>
    <w:rsid w:val="000232C3"/>
    <w:rsid w:val="00024234"/>
    <w:rsid w:val="000247FF"/>
    <w:rsid w:val="00024C98"/>
    <w:rsid w:val="000269AB"/>
    <w:rsid w:val="00030261"/>
    <w:rsid w:val="00030FA3"/>
    <w:rsid w:val="0003201D"/>
    <w:rsid w:val="00037EE6"/>
    <w:rsid w:val="000411F5"/>
    <w:rsid w:val="00041601"/>
    <w:rsid w:val="000425A5"/>
    <w:rsid w:val="00043C72"/>
    <w:rsid w:val="00044464"/>
    <w:rsid w:val="00044786"/>
    <w:rsid w:val="00044B81"/>
    <w:rsid w:val="00045003"/>
    <w:rsid w:val="000454B1"/>
    <w:rsid w:val="000456B0"/>
    <w:rsid w:val="0004584C"/>
    <w:rsid w:val="00046180"/>
    <w:rsid w:val="00046C22"/>
    <w:rsid w:val="00046E71"/>
    <w:rsid w:val="0004762E"/>
    <w:rsid w:val="000477BE"/>
    <w:rsid w:val="000479BE"/>
    <w:rsid w:val="00050657"/>
    <w:rsid w:val="00050DDF"/>
    <w:rsid w:val="000536EF"/>
    <w:rsid w:val="00053BA2"/>
    <w:rsid w:val="00054B9E"/>
    <w:rsid w:val="000566CB"/>
    <w:rsid w:val="00056979"/>
    <w:rsid w:val="00056FE7"/>
    <w:rsid w:val="000607B1"/>
    <w:rsid w:val="00060E66"/>
    <w:rsid w:val="0006171C"/>
    <w:rsid w:val="00063C22"/>
    <w:rsid w:val="00064485"/>
    <w:rsid w:val="000644BF"/>
    <w:rsid w:val="000649DE"/>
    <w:rsid w:val="00066768"/>
    <w:rsid w:val="000668C2"/>
    <w:rsid w:val="00071512"/>
    <w:rsid w:val="0007215B"/>
    <w:rsid w:val="00072749"/>
    <w:rsid w:val="00074AB1"/>
    <w:rsid w:val="00076857"/>
    <w:rsid w:val="00076B7D"/>
    <w:rsid w:val="00081177"/>
    <w:rsid w:val="000813CF"/>
    <w:rsid w:val="00082210"/>
    <w:rsid w:val="000829C1"/>
    <w:rsid w:val="00084281"/>
    <w:rsid w:val="000843E1"/>
    <w:rsid w:val="00084516"/>
    <w:rsid w:val="00084EBC"/>
    <w:rsid w:val="000855CE"/>
    <w:rsid w:val="00085C35"/>
    <w:rsid w:val="000874D5"/>
    <w:rsid w:val="00092C2D"/>
    <w:rsid w:val="00092E22"/>
    <w:rsid w:val="00092E38"/>
    <w:rsid w:val="00094191"/>
    <w:rsid w:val="00095267"/>
    <w:rsid w:val="0009568A"/>
    <w:rsid w:val="00097EF9"/>
    <w:rsid w:val="000A0932"/>
    <w:rsid w:val="000A10A4"/>
    <w:rsid w:val="000A1F37"/>
    <w:rsid w:val="000A21AB"/>
    <w:rsid w:val="000A312B"/>
    <w:rsid w:val="000A463C"/>
    <w:rsid w:val="000A6BB5"/>
    <w:rsid w:val="000A716C"/>
    <w:rsid w:val="000A79E5"/>
    <w:rsid w:val="000A7FBA"/>
    <w:rsid w:val="000B22E1"/>
    <w:rsid w:val="000B38C7"/>
    <w:rsid w:val="000B3D4A"/>
    <w:rsid w:val="000B5323"/>
    <w:rsid w:val="000B57E4"/>
    <w:rsid w:val="000B58D4"/>
    <w:rsid w:val="000B5EF3"/>
    <w:rsid w:val="000B62EB"/>
    <w:rsid w:val="000B70C8"/>
    <w:rsid w:val="000B79AD"/>
    <w:rsid w:val="000C0B58"/>
    <w:rsid w:val="000C0C4A"/>
    <w:rsid w:val="000C0F46"/>
    <w:rsid w:val="000C16CE"/>
    <w:rsid w:val="000C26FA"/>
    <w:rsid w:val="000C30E5"/>
    <w:rsid w:val="000C3AB3"/>
    <w:rsid w:val="000C4000"/>
    <w:rsid w:val="000C4356"/>
    <w:rsid w:val="000C5107"/>
    <w:rsid w:val="000C553D"/>
    <w:rsid w:val="000C68B5"/>
    <w:rsid w:val="000C6D2D"/>
    <w:rsid w:val="000C7950"/>
    <w:rsid w:val="000C7D25"/>
    <w:rsid w:val="000C7F21"/>
    <w:rsid w:val="000D0132"/>
    <w:rsid w:val="000D1052"/>
    <w:rsid w:val="000D1486"/>
    <w:rsid w:val="000D247D"/>
    <w:rsid w:val="000D320E"/>
    <w:rsid w:val="000D3831"/>
    <w:rsid w:val="000D62BB"/>
    <w:rsid w:val="000D6973"/>
    <w:rsid w:val="000D6FEB"/>
    <w:rsid w:val="000D7D38"/>
    <w:rsid w:val="000E14C0"/>
    <w:rsid w:val="000E2F02"/>
    <w:rsid w:val="000E3448"/>
    <w:rsid w:val="000E3A30"/>
    <w:rsid w:val="000E7049"/>
    <w:rsid w:val="000E7464"/>
    <w:rsid w:val="000E7524"/>
    <w:rsid w:val="000E78EF"/>
    <w:rsid w:val="000E7D52"/>
    <w:rsid w:val="000F082D"/>
    <w:rsid w:val="000F16E6"/>
    <w:rsid w:val="000F1D70"/>
    <w:rsid w:val="000F245C"/>
    <w:rsid w:val="000F2C00"/>
    <w:rsid w:val="000F2FDE"/>
    <w:rsid w:val="000F331E"/>
    <w:rsid w:val="000F53C1"/>
    <w:rsid w:val="000F5604"/>
    <w:rsid w:val="000F5756"/>
    <w:rsid w:val="000F6076"/>
    <w:rsid w:val="000F67D4"/>
    <w:rsid w:val="000F70AC"/>
    <w:rsid w:val="00100C84"/>
    <w:rsid w:val="0010215D"/>
    <w:rsid w:val="001027E7"/>
    <w:rsid w:val="001029E2"/>
    <w:rsid w:val="00102B56"/>
    <w:rsid w:val="001031DF"/>
    <w:rsid w:val="00105B85"/>
    <w:rsid w:val="00106246"/>
    <w:rsid w:val="00110E91"/>
    <w:rsid w:val="00111D32"/>
    <w:rsid w:val="00112F9D"/>
    <w:rsid w:val="00117E7F"/>
    <w:rsid w:val="00120B21"/>
    <w:rsid w:val="00121165"/>
    <w:rsid w:val="00121D63"/>
    <w:rsid w:val="00122918"/>
    <w:rsid w:val="00122AB8"/>
    <w:rsid w:val="00126B32"/>
    <w:rsid w:val="00127173"/>
    <w:rsid w:val="00127B4E"/>
    <w:rsid w:val="00130FCF"/>
    <w:rsid w:val="0013159B"/>
    <w:rsid w:val="0013183D"/>
    <w:rsid w:val="00132AAA"/>
    <w:rsid w:val="0013328C"/>
    <w:rsid w:val="001354EE"/>
    <w:rsid w:val="001363E9"/>
    <w:rsid w:val="00136411"/>
    <w:rsid w:val="00136551"/>
    <w:rsid w:val="0013666A"/>
    <w:rsid w:val="001374A2"/>
    <w:rsid w:val="001401F7"/>
    <w:rsid w:val="0014031A"/>
    <w:rsid w:val="001411AA"/>
    <w:rsid w:val="00145502"/>
    <w:rsid w:val="00145575"/>
    <w:rsid w:val="001461B0"/>
    <w:rsid w:val="001462F8"/>
    <w:rsid w:val="00147D19"/>
    <w:rsid w:val="0015078A"/>
    <w:rsid w:val="0015084E"/>
    <w:rsid w:val="00150EFF"/>
    <w:rsid w:val="00150FB7"/>
    <w:rsid w:val="00151476"/>
    <w:rsid w:val="00153C5E"/>
    <w:rsid w:val="001540C5"/>
    <w:rsid w:val="001544D0"/>
    <w:rsid w:val="00154FC7"/>
    <w:rsid w:val="00157815"/>
    <w:rsid w:val="00157C2F"/>
    <w:rsid w:val="001621BA"/>
    <w:rsid w:val="00163C17"/>
    <w:rsid w:val="00163CBC"/>
    <w:rsid w:val="00164806"/>
    <w:rsid w:val="00164E77"/>
    <w:rsid w:val="00165228"/>
    <w:rsid w:val="001652F6"/>
    <w:rsid w:val="00165A86"/>
    <w:rsid w:val="00165F60"/>
    <w:rsid w:val="001663E7"/>
    <w:rsid w:val="00166413"/>
    <w:rsid w:val="00172C53"/>
    <w:rsid w:val="0017407F"/>
    <w:rsid w:val="00174759"/>
    <w:rsid w:val="00174971"/>
    <w:rsid w:val="00176F57"/>
    <w:rsid w:val="00177C3F"/>
    <w:rsid w:val="0018111A"/>
    <w:rsid w:val="00182F74"/>
    <w:rsid w:val="00183254"/>
    <w:rsid w:val="00183AB2"/>
    <w:rsid w:val="00183C58"/>
    <w:rsid w:val="0018688D"/>
    <w:rsid w:val="00191696"/>
    <w:rsid w:val="001918E0"/>
    <w:rsid w:val="00192961"/>
    <w:rsid w:val="001934BC"/>
    <w:rsid w:val="00193941"/>
    <w:rsid w:val="0019480E"/>
    <w:rsid w:val="0019503B"/>
    <w:rsid w:val="001979B2"/>
    <w:rsid w:val="001A49F5"/>
    <w:rsid w:val="001A67B0"/>
    <w:rsid w:val="001A6904"/>
    <w:rsid w:val="001A75B4"/>
    <w:rsid w:val="001B0047"/>
    <w:rsid w:val="001B082E"/>
    <w:rsid w:val="001B2746"/>
    <w:rsid w:val="001B301E"/>
    <w:rsid w:val="001B3BAB"/>
    <w:rsid w:val="001B5955"/>
    <w:rsid w:val="001B6B43"/>
    <w:rsid w:val="001C2198"/>
    <w:rsid w:val="001C2429"/>
    <w:rsid w:val="001C2787"/>
    <w:rsid w:val="001C41BE"/>
    <w:rsid w:val="001C4D1D"/>
    <w:rsid w:val="001C4FC5"/>
    <w:rsid w:val="001C5188"/>
    <w:rsid w:val="001C56A4"/>
    <w:rsid w:val="001C5A9A"/>
    <w:rsid w:val="001C5DB9"/>
    <w:rsid w:val="001C6B27"/>
    <w:rsid w:val="001D0817"/>
    <w:rsid w:val="001D1010"/>
    <w:rsid w:val="001D21D3"/>
    <w:rsid w:val="001D2E0D"/>
    <w:rsid w:val="001D36F2"/>
    <w:rsid w:val="001D389C"/>
    <w:rsid w:val="001D3C04"/>
    <w:rsid w:val="001D3C5A"/>
    <w:rsid w:val="001D413A"/>
    <w:rsid w:val="001D4BFA"/>
    <w:rsid w:val="001D51EE"/>
    <w:rsid w:val="001D582D"/>
    <w:rsid w:val="001D6836"/>
    <w:rsid w:val="001D6BE7"/>
    <w:rsid w:val="001D7496"/>
    <w:rsid w:val="001E1477"/>
    <w:rsid w:val="001E26A3"/>
    <w:rsid w:val="001E317A"/>
    <w:rsid w:val="001E4C6A"/>
    <w:rsid w:val="001E579F"/>
    <w:rsid w:val="001E7FD2"/>
    <w:rsid w:val="001F022D"/>
    <w:rsid w:val="001F02B4"/>
    <w:rsid w:val="001F02FC"/>
    <w:rsid w:val="001F09D6"/>
    <w:rsid w:val="001F2581"/>
    <w:rsid w:val="001F3006"/>
    <w:rsid w:val="001F4745"/>
    <w:rsid w:val="001F548A"/>
    <w:rsid w:val="001F62BA"/>
    <w:rsid w:val="001F6BC8"/>
    <w:rsid w:val="001F7267"/>
    <w:rsid w:val="001F781C"/>
    <w:rsid w:val="00200B11"/>
    <w:rsid w:val="00200DC3"/>
    <w:rsid w:val="00200EDA"/>
    <w:rsid w:val="00203367"/>
    <w:rsid w:val="002033B9"/>
    <w:rsid w:val="00203960"/>
    <w:rsid w:val="00203968"/>
    <w:rsid w:val="00204BAE"/>
    <w:rsid w:val="002064C6"/>
    <w:rsid w:val="00206B88"/>
    <w:rsid w:val="00206FEF"/>
    <w:rsid w:val="002103B6"/>
    <w:rsid w:val="00210B8D"/>
    <w:rsid w:val="0021342C"/>
    <w:rsid w:val="00213808"/>
    <w:rsid w:val="0021399C"/>
    <w:rsid w:val="002145CF"/>
    <w:rsid w:val="00214C8A"/>
    <w:rsid w:val="00216807"/>
    <w:rsid w:val="00217343"/>
    <w:rsid w:val="00217AD5"/>
    <w:rsid w:val="00217D06"/>
    <w:rsid w:val="002207D6"/>
    <w:rsid w:val="002209A4"/>
    <w:rsid w:val="00220FD7"/>
    <w:rsid w:val="00221146"/>
    <w:rsid w:val="0022157A"/>
    <w:rsid w:val="00221E30"/>
    <w:rsid w:val="002226C0"/>
    <w:rsid w:val="0022357D"/>
    <w:rsid w:val="00224487"/>
    <w:rsid w:val="00224F1F"/>
    <w:rsid w:val="002255EE"/>
    <w:rsid w:val="00225981"/>
    <w:rsid w:val="002311D6"/>
    <w:rsid w:val="00231805"/>
    <w:rsid w:val="00231D78"/>
    <w:rsid w:val="00233AD4"/>
    <w:rsid w:val="00233DF5"/>
    <w:rsid w:val="00235427"/>
    <w:rsid w:val="00237CBB"/>
    <w:rsid w:val="00237D8B"/>
    <w:rsid w:val="00237FF0"/>
    <w:rsid w:val="00240CCD"/>
    <w:rsid w:val="00241517"/>
    <w:rsid w:val="00241D4B"/>
    <w:rsid w:val="00242A42"/>
    <w:rsid w:val="00242E16"/>
    <w:rsid w:val="00243F7A"/>
    <w:rsid w:val="002440E5"/>
    <w:rsid w:val="002442ED"/>
    <w:rsid w:val="00246316"/>
    <w:rsid w:val="00247A81"/>
    <w:rsid w:val="002523E8"/>
    <w:rsid w:val="00253198"/>
    <w:rsid w:val="0025396B"/>
    <w:rsid w:val="00253CC9"/>
    <w:rsid w:val="002542CF"/>
    <w:rsid w:val="00254906"/>
    <w:rsid w:val="00255650"/>
    <w:rsid w:val="00256558"/>
    <w:rsid w:val="00257A86"/>
    <w:rsid w:val="00260DA9"/>
    <w:rsid w:val="00261C2A"/>
    <w:rsid w:val="00262B7F"/>
    <w:rsid w:val="00263401"/>
    <w:rsid w:val="002640D8"/>
    <w:rsid w:val="002647BF"/>
    <w:rsid w:val="00264DD5"/>
    <w:rsid w:val="00265795"/>
    <w:rsid w:val="00265939"/>
    <w:rsid w:val="00266E81"/>
    <w:rsid w:val="00267485"/>
    <w:rsid w:val="00267EC1"/>
    <w:rsid w:val="00270A91"/>
    <w:rsid w:val="00271F8F"/>
    <w:rsid w:val="00272B62"/>
    <w:rsid w:val="00272D4B"/>
    <w:rsid w:val="002739DC"/>
    <w:rsid w:val="00273CE0"/>
    <w:rsid w:val="00273D76"/>
    <w:rsid w:val="00274350"/>
    <w:rsid w:val="00274A9A"/>
    <w:rsid w:val="00274CFC"/>
    <w:rsid w:val="00274F64"/>
    <w:rsid w:val="00276535"/>
    <w:rsid w:val="00277E39"/>
    <w:rsid w:val="0028002D"/>
    <w:rsid w:val="002804F4"/>
    <w:rsid w:val="0028107D"/>
    <w:rsid w:val="00281161"/>
    <w:rsid w:val="00281782"/>
    <w:rsid w:val="002818F2"/>
    <w:rsid w:val="0028376A"/>
    <w:rsid w:val="00284BB1"/>
    <w:rsid w:val="00284BB5"/>
    <w:rsid w:val="00284C63"/>
    <w:rsid w:val="00284EDF"/>
    <w:rsid w:val="0028578F"/>
    <w:rsid w:val="0028642C"/>
    <w:rsid w:val="00286505"/>
    <w:rsid w:val="00287E45"/>
    <w:rsid w:val="00287FA2"/>
    <w:rsid w:val="00290011"/>
    <w:rsid w:val="0029009D"/>
    <w:rsid w:val="002903A8"/>
    <w:rsid w:val="00291D51"/>
    <w:rsid w:val="00291FEA"/>
    <w:rsid w:val="002923A7"/>
    <w:rsid w:val="00294B28"/>
    <w:rsid w:val="00294E1A"/>
    <w:rsid w:val="00295773"/>
    <w:rsid w:val="002957EE"/>
    <w:rsid w:val="00295843"/>
    <w:rsid w:val="00295FE0"/>
    <w:rsid w:val="0029765C"/>
    <w:rsid w:val="00297F8E"/>
    <w:rsid w:val="002A1021"/>
    <w:rsid w:val="002A211C"/>
    <w:rsid w:val="002A230B"/>
    <w:rsid w:val="002A356F"/>
    <w:rsid w:val="002A3B0E"/>
    <w:rsid w:val="002A3DEB"/>
    <w:rsid w:val="002A4208"/>
    <w:rsid w:val="002A5A29"/>
    <w:rsid w:val="002A68C4"/>
    <w:rsid w:val="002B0834"/>
    <w:rsid w:val="002B085B"/>
    <w:rsid w:val="002B101A"/>
    <w:rsid w:val="002B42A9"/>
    <w:rsid w:val="002B6299"/>
    <w:rsid w:val="002B79E9"/>
    <w:rsid w:val="002C0B97"/>
    <w:rsid w:val="002C0DBA"/>
    <w:rsid w:val="002C117A"/>
    <w:rsid w:val="002C1699"/>
    <w:rsid w:val="002C2193"/>
    <w:rsid w:val="002C3847"/>
    <w:rsid w:val="002C671C"/>
    <w:rsid w:val="002D0FD4"/>
    <w:rsid w:val="002D12BB"/>
    <w:rsid w:val="002D2BE8"/>
    <w:rsid w:val="002D34A4"/>
    <w:rsid w:val="002D42DD"/>
    <w:rsid w:val="002D5F34"/>
    <w:rsid w:val="002D6553"/>
    <w:rsid w:val="002D65BA"/>
    <w:rsid w:val="002D6A8C"/>
    <w:rsid w:val="002D7865"/>
    <w:rsid w:val="002E0CA7"/>
    <w:rsid w:val="002E10A4"/>
    <w:rsid w:val="002E123D"/>
    <w:rsid w:val="002E16F9"/>
    <w:rsid w:val="002E22F5"/>
    <w:rsid w:val="002E267D"/>
    <w:rsid w:val="002E3423"/>
    <w:rsid w:val="002E45E0"/>
    <w:rsid w:val="002E4874"/>
    <w:rsid w:val="002E5E4C"/>
    <w:rsid w:val="002E5E79"/>
    <w:rsid w:val="002E5F57"/>
    <w:rsid w:val="002E7D53"/>
    <w:rsid w:val="002F1ACA"/>
    <w:rsid w:val="002F55AA"/>
    <w:rsid w:val="002F5ABE"/>
    <w:rsid w:val="002F5BA3"/>
    <w:rsid w:val="002F6E14"/>
    <w:rsid w:val="00302463"/>
    <w:rsid w:val="00303267"/>
    <w:rsid w:val="0030352F"/>
    <w:rsid w:val="00305030"/>
    <w:rsid w:val="003050D4"/>
    <w:rsid w:val="00305535"/>
    <w:rsid w:val="0030579C"/>
    <w:rsid w:val="00305ABC"/>
    <w:rsid w:val="003068AA"/>
    <w:rsid w:val="00306B6A"/>
    <w:rsid w:val="003075BA"/>
    <w:rsid w:val="003078C6"/>
    <w:rsid w:val="00307BBC"/>
    <w:rsid w:val="00311FEA"/>
    <w:rsid w:val="00313A8E"/>
    <w:rsid w:val="00313B6C"/>
    <w:rsid w:val="00313CBC"/>
    <w:rsid w:val="00314105"/>
    <w:rsid w:val="003146DC"/>
    <w:rsid w:val="00315616"/>
    <w:rsid w:val="00316675"/>
    <w:rsid w:val="00317868"/>
    <w:rsid w:val="00317F9D"/>
    <w:rsid w:val="003207FD"/>
    <w:rsid w:val="00323AD2"/>
    <w:rsid w:val="00325B1A"/>
    <w:rsid w:val="00325C7C"/>
    <w:rsid w:val="003265DB"/>
    <w:rsid w:val="00326CAD"/>
    <w:rsid w:val="00326EEB"/>
    <w:rsid w:val="00327FE8"/>
    <w:rsid w:val="0033019C"/>
    <w:rsid w:val="00330284"/>
    <w:rsid w:val="003305DA"/>
    <w:rsid w:val="003308F9"/>
    <w:rsid w:val="003333B0"/>
    <w:rsid w:val="003348BD"/>
    <w:rsid w:val="00334B8D"/>
    <w:rsid w:val="003358B7"/>
    <w:rsid w:val="003366A9"/>
    <w:rsid w:val="00337773"/>
    <w:rsid w:val="00340AFC"/>
    <w:rsid w:val="00342933"/>
    <w:rsid w:val="00342B55"/>
    <w:rsid w:val="00343161"/>
    <w:rsid w:val="00343F56"/>
    <w:rsid w:val="00345D18"/>
    <w:rsid w:val="003467B6"/>
    <w:rsid w:val="00350151"/>
    <w:rsid w:val="00352D26"/>
    <w:rsid w:val="0035353D"/>
    <w:rsid w:val="00353657"/>
    <w:rsid w:val="00353E51"/>
    <w:rsid w:val="00354085"/>
    <w:rsid w:val="00355F3E"/>
    <w:rsid w:val="00356254"/>
    <w:rsid w:val="003569B2"/>
    <w:rsid w:val="00356B60"/>
    <w:rsid w:val="00357A17"/>
    <w:rsid w:val="0036030F"/>
    <w:rsid w:val="00361AAF"/>
    <w:rsid w:val="00362CD9"/>
    <w:rsid w:val="0036352B"/>
    <w:rsid w:val="0036382B"/>
    <w:rsid w:val="00364370"/>
    <w:rsid w:val="00364CBA"/>
    <w:rsid w:val="003666DB"/>
    <w:rsid w:val="00366F91"/>
    <w:rsid w:val="0037016D"/>
    <w:rsid w:val="003711A8"/>
    <w:rsid w:val="0037212A"/>
    <w:rsid w:val="003725D8"/>
    <w:rsid w:val="003738BE"/>
    <w:rsid w:val="00374103"/>
    <w:rsid w:val="00374981"/>
    <w:rsid w:val="00375384"/>
    <w:rsid w:val="003760AE"/>
    <w:rsid w:val="0037652C"/>
    <w:rsid w:val="003769FA"/>
    <w:rsid w:val="00377202"/>
    <w:rsid w:val="003772B6"/>
    <w:rsid w:val="003809CF"/>
    <w:rsid w:val="00383368"/>
    <w:rsid w:val="0038445A"/>
    <w:rsid w:val="003847FE"/>
    <w:rsid w:val="00384B07"/>
    <w:rsid w:val="00385321"/>
    <w:rsid w:val="00385B1B"/>
    <w:rsid w:val="003906C7"/>
    <w:rsid w:val="00390BF5"/>
    <w:rsid w:val="00391001"/>
    <w:rsid w:val="003913AA"/>
    <w:rsid w:val="003956F0"/>
    <w:rsid w:val="003960DB"/>
    <w:rsid w:val="00396D8A"/>
    <w:rsid w:val="0039708F"/>
    <w:rsid w:val="003A0D72"/>
    <w:rsid w:val="003A0E97"/>
    <w:rsid w:val="003A277D"/>
    <w:rsid w:val="003A2DB9"/>
    <w:rsid w:val="003A336A"/>
    <w:rsid w:val="003A3E51"/>
    <w:rsid w:val="003B0221"/>
    <w:rsid w:val="003B027C"/>
    <w:rsid w:val="003B1377"/>
    <w:rsid w:val="003B1663"/>
    <w:rsid w:val="003B2104"/>
    <w:rsid w:val="003B28B9"/>
    <w:rsid w:val="003B2FED"/>
    <w:rsid w:val="003B3580"/>
    <w:rsid w:val="003B564F"/>
    <w:rsid w:val="003B59DE"/>
    <w:rsid w:val="003B661A"/>
    <w:rsid w:val="003B663C"/>
    <w:rsid w:val="003B6DEE"/>
    <w:rsid w:val="003B6E0C"/>
    <w:rsid w:val="003B7020"/>
    <w:rsid w:val="003B7FA2"/>
    <w:rsid w:val="003C0636"/>
    <w:rsid w:val="003C1886"/>
    <w:rsid w:val="003C2105"/>
    <w:rsid w:val="003C26A6"/>
    <w:rsid w:val="003C4302"/>
    <w:rsid w:val="003C6555"/>
    <w:rsid w:val="003C6F5B"/>
    <w:rsid w:val="003D1C89"/>
    <w:rsid w:val="003D32FF"/>
    <w:rsid w:val="003D39E8"/>
    <w:rsid w:val="003D5094"/>
    <w:rsid w:val="003D59C4"/>
    <w:rsid w:val="003D6B53"/>
    <w:rsid w:val="003D76C1"/>
    <w:rsid w:val="003D7805"/>
    <w:rsid w:val="003E0D0E"/>
    <w:rsid w:val="003E0DDA"/>
    <w:rsid w:val="003E1123"/>
    <w:rsid w:val="003E290B"/>
    <w:rsid w:val="003E6FD9"/>
    <w:rsid w:val="003E79E9"/>
    <w:rsid w:val="003F0588"/>
    <w:rsid w:val="003F0892"/>
    <w:rsid w:val="003F0BED"/>
    <w:rsid w:val="003F0D86"/>
    <w:rsid w:val="003F0E79"/>
    <w:rsid w:val="003F1607"/>
    <w:rsid w:val="003F1D71"/>
    <w:rsid w:val="003F2411"/>
    <w:rsid w:val="003F37B1"/>
    <w:rsid w:val="003F3DEC"/>
    <w:rsid w:val="003F4CE5"/>
    <w:rsid w:val="003F59FA"/>
    <w:rsid w:val="003F637F"/>
    <w:rsid w:val="003F69B7"/>
    <w:rsid w:val="003F7014"/>
    <w:rsid w:val="003F71DF"/>
    <w:rsid w:val="00400633"/>
    <w:rsid w:val="00400C26"/>
    <w:rsid w:val="00400DD9"/>
    <w:rsid w:val="004010D0"/>
    <w:rsid w:val="004012BB"/>
    <w:rsid w:val="0040277A"/>
    <w:rsid w:val="00403A45"/>
    <w:rsid w:val="004041D3"/>
    <w:rsid w:val="00404B43"/>
    <w:rsid w:val="00404C78"/>
    <w:rsid w:val="00405B9D"/>
    <w:rsid w:val="00406191"/>
    <w:rsid w:val="00407912"/>
    <w:rsid w:val="004114A0"/>
    <w:rsid w:val="0041226B"/>
    <w:rsid w:val="004145F8"/>
    <w:rsid w:val="0041482B"/>
    <w:rsid w:val="00416548"/>
    <w:rsid w:val="00417254"/>
    <w:rsid w:val="0042036A"/>
    <w:rsid w:val="00420AD4"/>
    <w:rsid w:val="00420C97"/>
    <w:rsid w:val="0042127C"/>
    <w:rsid w:val="00421A78"/>
    <w:rsid w:val="00421EB7"/>
    <w:rsid w:val="004237BF"/>
    <w:rsid w:val="004238E5"/>
    <w:rsid w:val="00424252"/>
    <w:rsid w:val="004255B8"/>
    <w:rsid w:val="004263E9"/>
    <w:rsid w:val="00426894"/>
    <w:rsid w:val="004277E8"/>
    <w:rsid w:val="00427DC9"/>
    <w:rsid w:val="00430038"/>
    <w:rsid w:val="00431979"/>
    <w:rsid w:val="0043270D"/>
    <w:rsid w:val="00432F81"/>
    <w:rsid w:val="00433A97"/>
    <w:rsid w:val="00436A67"/>
    <w:rsid w:val="00436EC7"/>
    <w:rsid w:val="0044067F"/>
    <w:rsid w:val="004413BF"/>
    <w:rsid w:val="004424E0"/>
    <w:rsid w:val="00444313"/>
    <w:rsid w:val="00445EFE"/>
    <w:rsid w:val="0044717F"/>
    <w:rsid w:val="004471EA"/>
    <w:rsid w:val="00447CD1"/>
    <w:rsid w:val="00447DD4"/>
    <w:rsid w:val="0045086C"/>
    <w:rsid w:val="00450B72"/>
    <w:rsid w:val="00451362"/>
    <w:rsid w:val="00452B2D"/>
    <w:rsid w:val="00452CC6"/>
    <w:rsid w:val="00452D48"/>
    <w:rsid w:val="00452E33"/>
    <w:rsid w:val="0045536E"/>
    <w:rsid w:val="00455574"/>
    <w:rsid w:val="00456834"/>
    <w:rsid w:val="00457DED"/>
    <w:rsid w:val="00460C34"/>
    <w:rsid w:val="0046408E"/>
    <w:rsid w:val="00464710"/>
    <w:rsid w:val="004649CA"/>
    <w:rsid w:val="00464CFA"/>
    <w:rsid w:val="00465161"/>
    <w:rsid w:val="004651E6"/>
    <w:rsid w:val="00465D95"/>
    <w:rsid w:val="00466690"/>
    <w:rsid w:val="004671BA"/>
    <w:rsid w:val="004715ED"/>
    <w:rsid w:val="00471E45"/>
    <w:rsid w:val="0047228F"/>
    <w:rsid w:val="0047399C"/>
    <w:rsid w:val="00473F7E"/>
    <w:rsid w:val="004743E8"/>
    <w:rsid w:val="004757C4"/>
    <w:rsid w:val="00475ABB"/>
    <w:rsid w:val="00475F28"/>
    <w:rsid w:val="004773A6"/>
    <w:rsid w:val="00477E33"/>
    <w:rsid w:val="0048326D"/>
    <w:rsid w:val="00483720"/>
    <w:rsid w:val="00484F13"/>
    <w:rsid w:val="004852DD"/>
    <w:rsid w:val="004863B5"/>
    <w:rsid w:val="00486BC4"/>
    <w:rsid w:val="004907D3"/>
    <w:rsid w:val="00490900"/>
    <w:rsid w:val="00490C6C"/>
    <w:rsid w:val="00491AEA"/>
    <w:rsid w:val="00493B73"/>
    <w:rsid w:val="00495785"/>
    <w:rsid w:val="004A0C15"/>
    <w:rsid w:val="004A178E"/>
    <w:rsid w:val="004A201E"/>
    <w:rsid w:val="004A36F0"/>
    <w:rsid w:val="004A50AA"/>
    <w:rsid w:val="004A605B"/>
    <w:rsid w:val="004A607A"/>
    <w:rsid w:val="004A708E"/>
    <w:rsid w:val="004A7EE2"/>
    <w:rsid w:val="004B02E4"/>
    <w:rsid w:val="004B1001"/>
    <w:rsid w:val="004B1357"/>
    <w:rsid w:val="004B14D7"/>
    <w:rsid w:val="004B1CC7"/>
    <w:rsid w:val="004B225F"/>
    <w:rsid w:val="004B49CB"/>
    <w:rsid w:val="004B5D4A"/>
    <w:rsid w:val="004B70CC"/>
    <w:rsid w:val="004C02DA"/>
    <w:rsid w:val="004C0BC3"/>
    <w:rsid w:val="004C1ACE"/>
    <w:rsid w:val="004C1AE0"/>
    <w:rsid w:val="004C2913"/>
    <w:rsid w:val="004C2E84"/>
    <w:rsid w:val="004C417B"/>
    <w:rsid w:val="004C52F9"/>
    <w:rsid w:val="004C573F"/>
    <w:rsid w:val="004C5A10"/>
    <w:rsid w:val="004C5E8C"/>
    <w:rsid w:val="004C6B4A"/>
    <w:rsid w:val="004C7C6F"/>
    <w:rsid w:val="004D0D1C"/>
    <w:rsid w:val="004D1172"/>
    <w:rsid w:val="004D1F86"/>
    <w:rsid w:val="004D368F"/>
    <w:rsid w:val="004D3B9F"/>
    <w:rsid w:val="004D5903"/>
    <w:rsid w:val="004D6912"/>
    <w:rsid w:val="004D7300"/>
    <w:rsid w:val="004D74B8"/>
    <w:rsid w:val="004D74FF"/>
    <w:rsid w:val="004E0EED"/>
    <w:rsid w:val="004E2AFF"/>
    <w:rsid w:val="004E2F31"/>
    <w:rsid w:val="004E2FF4"/>
    <w:rsid w:val="004E30E2"/>
    <w:rsid w:val="004E3CBC"/>
    <w:rsid w:val="004E4F2F"/>
    <w:rsid w:val="004E54B6"/>
    <w:rsid w:val="004E5908"/>
    <w:rsid w:val="004E5EA4"/>
    <w:rsid w:val="004E64D9"/>
    <w:rsid w:val="004E64EA"/>
    <w:rsid w:val="004E6787"/>
    <w:rsid w:val="004E72C5"/>
    <w:rsid w:val="004E7ADA"/>
    <w:rsid w:val="004F02F7"/>
    <w:rsid w:val="004F0672"/>
    <w:rsid w:val="004F0E49"/>
    <w:rsid w:val="004F10C5"/>
    <w:rsid w:val="004F10E5"/>
    <w:rsid w:val="004F12E5"/>
    <w:rsid w:val="004F15E3"/>
    <w:rsid w:val="004F369D"/>
    <w:rsid w:val="004F4EE3"/>
    <w:rsid w:val="004F5B26"/>
    <w:rsid w:val="00500016"/>
    <w:rsid w:val="0050027C"/>
    <w:rsid w:val="005007DE"/>
    <w:rsid w:val="00502A82"/>
    <w:rsid w:val="00502C40"/>
    <w:rsid w:val="005035F9"/>
    <w:rsid w:val="00504816"/>
    <w:rsid w:val="0050507C"/>
    <w:rsid w:val="00505D58"/>
    <w:rsid w:val="00506241"/>
    <w:rsid w:val="00506D58"/>
    <w:rsid w:val="00512A6D"/>
    <w:rsid w:val="0051345E"/>
    <w:rsid w:val="00513511"/>
    <w:rsid w:val="005137CE"/>
    <w:rsid w:val="00514806"/>
    <w:rsid w:val="00514DC1"/>
    <w:rsid w:val="005154D7"/>
    <w:rsid w:val="005161F8"/>
    <w:rsid w:val="00520146"/>
    <w:rsid w:val="0052185E"/>
    <w:rsid w:val="00522280"/>
    <w:rsid w:val="00522740"/>
    <w:rsid w:val="00523199"/>
    <w:rsid w:val="005252D4"/>
    <w:rsid w:val="00525E16"/>
    <w:rsid w:val="0052621D"/>
    <w:rsid w:val="0052657F"/>
    <w:rsid w:val="005271EA"/>
    <w:rsid w:val="0052746B"/>
    <w:rsid w:val="0053150B"/>
    <w:rsid w:val="005315C9"/>
    <w:rsid w:val="00531704"/>
    <w:rsid w:val="00531788"/>
    <w:rsid w:val="0053660E"/>
    <w:rsid w:val="00536CF6"/>
    <w:rsid w:val="005378AC"/>
    <w:rsid w:val="00537A01"/>
    <w:rsid w:val="00537B21"/>
    <w:rsid w:val="00540081"/>
    <w:rsid w:val="00540B56"/>
    <w:rsid w:val="0054102C"/>
    <w:rsid w:val="005413F6"/>
    <w:rsid w:val="00541727"/>
    <w:rsid w:val="00543559"/>
    <w:rsid w:val="00544F68"/>
    <w:rsid w:val="0054517B"/>
    <w:rsid w:val="005451C4"/>
    <w:rsid w:val="00545410"/>
    <w:rsid w:val="00545A70"/>
    <w:rsid w:val="005469C9"/>
    <w:rsid w:val="005472D6"/>
    <w:rsid w:val="00550193"/>
    <w:rsid w:val="00551648"/>
    <w:rsid w:val="00551D62"/>
    <w:rsid w:val="00552285"/>
    <w:rsid w:val="00552AE6"/>
    <w:rsid w:val="005537C8"/>
    <w:rsid w:val="00556251"/>
    <w:rsid w:val="00557B07"/>
    <w:rsid w:val="0056015D"/>
    <w:rsid w:val="00560388"/>
    <w:rsid w:val="00561F26"/>
    <w:rsid w:val="00561F41"/>
    <w:rsid w:val="005630F6"/>
    <w:rsid w:val="0056435C"/>
    <w:rsid w:val="00565CD0"/>
    <w:rsid w:val="0056605B"/>
    <w:rsid w:val="00566562"/>
    <w:rsid w:val="0056750A"/>
    <w:rsid w:val="00570021"/>
    <w:rsid w:val="00570D00"/>
    <w:rsid w:val="005721B6"/>
    <w:rsid w:val="005735A1"/>
    <w:rsid w:val="00573AF0"/>
    <w:rsid w:val="00573BE9"/>
    <w:rsid w:val="0057415C"/>
    <w:rsid w:val="00574F27"/>
    <w:rsid w:val="00574FEF"/>
    <w:rsid w:val="0057594A"/>
    <w:rsid w:val="00580971"/>
    <w:rsid w:val="00582900"/>
    <w:rsid w:val="00582FBA"/>
    <w:rsid w:val="00583135"/>
    <w:rsid w:val="00583D89"/>
    <w:rsid w:val="0058416E"/>
    <w:rsid w:val="00584CA2"/>
    <w:rsid w:val="0058509C"/>
    <w:rsid w:val="005854E9"/>
    <w:rsid w:val="00585ED2"/>
    <w:rsid w:val="0058612E"/>
    <w:rsid w:val="00586C4C"/>
    <w:rsid w:val="0058773C"/>
    <w:rsid w:val="00587B76"/>
    <w:rsid w:val="0059098D"/>
    <w:rsid w:val="0059110D"/>
    <w:rsid w:val="00591512"/>
    <w:rsid w:val="00592880"/>
    <w:rsid w:val="0059332E"/>
    <w:rsid w:val="005938D7"/>
    <w:rsid w:val="00593F96"/>
    <w:rsid w:val="00594026"/>
    <w:rsid w:val="005944D2"/>
    <w:rsid w:val="00594978"/>
    <w:rsid w:val="00594A35"/>
    <w:rsid w:val="005952B6"/>
    <w:rsid w:val="005959FB"/>
    <w:rsid w:val="005962B4"/>
    <w:rsid w:val="00596840"/>
    <w:rsid w:val="00596F74"/>
    <w:rsid w:val="005A06D6"/>
    <w:rsid w:val="005A1CD4"/>
    <w:rsid w:val="005A460C"/>
    <w:rsid w:val="005A5A9C"/>
    <w:rsid w:val="005B03AF"/>
    <w:rsid w:val="005B040A"/>
    <w:rsid w:val="005B15DF"/>
    <w:rsid w:val="005B1E2F"/>
    <w:rsid w:val="005B214C"/>
    <w:rsid w:val="005B26F4"/>
    <w:rsid w:val="005B27D1"/>
    <w:rsid w:val="005B2CEE"/>
    <w:rsid w:val="005B4E1A"/>
    <w:rsid w:val="005B5D29"/>
    <w:rsid w:val="005B5D47"/>
    <w:rsid w:val="005B619F"/>
    <w:rsid w:val="005B6394"/>
    <w:rsid w:val="005B76C2"/>
    <w:rsid w:val="005B7FAB"/>
    <w:rsid w:val="005C0926"/>
    <w:rsid w:val="005C0E42"/>
    <w:rsid w:val="005C123A"/>
    <w:rsid w:val="005C242E"/>
    <w:rsid w:val="005C34EC"/>
    <w:rsid w:val="005C44EE"/>
    <w:rsid w:val="005C527F"/>
    <w:rsid w:val="005C5A05"/>
    <w:rsid w:val="005C6461"/>
    <w:rsid w:val="005C6D50"/>
    <w:rsid w:val="005C6FBA"/>
    <w:rsid w:val="005C7E2A"/>
    <w:rsid w:val="005D0183"/>
    <w:rsid w:val="005D3B01"/>
    <w:rsid w:val="005D3E78"/>
    <w:rsid w:val="005D43E0"/>
    <w:rsid w:val="005D4E6E"/>
    <w:rsid w:val="005D4F72"/>
    <w:rsid w:val="005D5410"/>
    <w:rsid w:val="005D5694"/>
    <w:rsid w:val="005D6D8B"/>
    <w:rsid w:val="005D6DBD"/>
    <w:rsid w:val="005E0769"/>
    <w:rsid w:val="005E0B3F"/>
    <w:rsid w:val="005E16D7"/>
    <w:rsid w:val="005E1A2B"/>
    <w:rsid w:val="005E2C04"/>
    <w:rsid w:val="005E316E"/>
    <w:rsid w:val="005E341A"/>
    <w:rsid w:val="005E350A"/>
    <w:rsid w:val="005E3BCF"/>
    <w:rsid w:val="005E4872"/>
    <w:rsid w:val="005E4D7E"/>
    <w:rsid w:val="005E50F5"/>
    <w:rsid w:val="005E5C4A"/>
    <w:rsid w:val="005E7010"/>
    <w:rsid w:val="005E7455"/>
    <w:rsid w:val="005E7EA4"/>
    <w:rsid w:val="005F03C5"/>
    <w:rsid w:val="005F1E2A"/>
    <w:rsid w:val="005F20A8"/>
    <w:rsid w:val="005F2239"/>
    <w:rsid w:val="005F2820"/>
    <w:rsid w:val="005F2859"/>
    <w:rsid w:val="005F3F6D"/>
    <w:rsid w:val="005F4182"/>
    <w:rsid w:val="005F4BF0"/>
    <w:rsid w:val="005F4C8B"/>
    <w:rsid w:val="005F63E9"/>
    <w:rsid w:val="005F6A39"/>
    <w:rsid w:val="005F6BDE"/>
    <w:rsid w:val="005F71EE"/>
    <w:rsid w:val="005F74E3"/>
    <w:rsid w:val="006004FC"/>
    <w:rsid w:val="00600972"/>
    <w:rsid w:val="006009C6"/>
    <w:rsid w:val="00601A88"/>
    <w:rsid w:val="006022F1"/>
    <w:rsid w:val="00602ED5"/>
    <w:rsid w:val="006037A9"/>
    <w:rsid w:val="0060610F"/>
    <w:rsid w:val="00607F23"/>
    <w:rsid w:val="00610A7A"/>
    <w:rsid w:val="00610BA4"/>
    <w:rsid w:val="00610E2C"/>
    <w:rsid w:val="006111FC"/>
    <w:rsid w:val="00611307"/>
    <w:rsid w:val="00611840"/>
    <w:rsid w:val="00611935"/>
    <w:rsid w:val="006130D6"/>
    <w:rsid w:val="006131E2"/>
    <w:rsid w:val="006134EA"/>
    <w:rsid w:val="0061379E"/>
    <w:rsid w:val="00614F86"/>
    <w:rsid w:val="00615529"/>
    <w:rsid w:val="006161ED"/>
    <w:rsid w:val="0061722E"/>
    <w:rsid w:val="006175CF"/>
    <w:rsid w:val="006207DA"/>
    <w:rsid w:val="00620B3E"/>
    <w:rsid w:val="006227AC"/>
    <w:rsid w:val="006237F8"/>
    <w:rsid w:val="00623E7A"/>
    <w:rsid w:val="00623F74"/>
    <w:rsid w:val="00623FA4"/>
    <w:rsid w:val="00624F45"/>
    <w:rsid w:val="00625ED6"/>
    <w:rsid w:val="0063015E"/>
    <w:rsid w:val="006313D8"/>
    <w:rsid w:val="00632383"/>
    <w:rsid w:val="00632BC6"/>
    <w:rsid w:val="006334A3"/>
    <w:rsid w:val="006349AB"/>
    <w:rsid w:val="006401B7"/>
    <w:rsid w:val="00640486"/>
    <w:rsid w:val="006408BD"/>
    <w:rsid w:val="00640D79"/>
    <w:rsid w:val="0064104D"/>
    <w:rsid w:val="00641412"/>
    <w:rsid w:val="0064165A"/>
    <w:rsid w:val="00641EF8"/>
    <w:rsid w:val="006422B8"/>
    <w:rsid w:val="006426C6"/>
    <w:rsid w:val="00642BA9"/>
    <w:rsid w:val="00643274"/>
    <w:rsid w:val="00644100"/>
    <w:rsid w:val="00645D30"/>
    <w:rsid w:val="00647D95"/>
    <w:rsid w:val="00647DA4"/>
    <w:rsid w:val="00650E46"/>
    <w:rsid w:val="00651DC4"/>
    <w:rsid w:val="00651E5B"/>
    <w:rsid w:val="006528A4"/>
    <w:rsid w:val="006530CB"/>
    <w:rsid w:val="00653E01"/>
    <w:rsid w:val="00654017"/>
    <w:rsid w:val="006543BA"/>
    <w:rsid w:val="006547B4"/>
    <w:rsid w:val="0065576F"/>
    <w:rsid w:val="00655A59"/>
    <w:rsid w:val="0065723F"/>
    <w:rsid w:val="006576D7"/>
    <w:rsid w:val="006578B7"/>
    <w:rsid w:val="00663D2F"/>
    <w:rsid w:val="00663F58"/>
    <w:rsid w:val="00664223"/>
    <w:rsid w:val="006643C2"/>
    <w:rsid w:val="006653BA"/>
    <w:rsid w:val="006674AC"/>
    <w:rsid w:val="00667506"/>
    <w:rsid w:val="00667BAE"/>
    <w:rsid w:val="00670173"/>
    <w:rsid w:val="00670ACB"/>
    <w:rsid w:val="00670D36"/>
    <w:rsid w:val="00670F42"/>
    <w:rsid w:val="0067217E"/>
    <w:rsid w:val="00672AAA"/>
    <w:rsid w:val="00673C6A"/>
    <w:rsid w:val="00674FF7"/>
    <w:rsid w:val="00675662"/>
    <w:rsid w:val="00675A2D"/>
    <w:rsid w:val="00675C3F"/>
    <w:rsid w:val="00675ECC"/>
    <w:rsid w:val="006807E9"/>
    <w:rsid w:val="00680B82"/>
    <w:rsid w:val="00680CEE"/>
    <w:rsid w:val="006814D2"/>
    <w:rsid w:val="00681CA0"/>
    <w:rsid w:val="006822C1"/>
    <w:rsid w:val="006826C5"/>
    <w:rsid w:val="00682819"/>
    <w:rsid w:val="00682A05"/>
    <w:rsid w:val="0068389F"/>
    <w:rsid w:val="00684D90"/>
    <w:rsid w:val="00684F24"/>
    <w:rsid w:val="00685797"/>
    <w:rsid w:val="00685A84"/>
    <w:rsid w:val="0068607C"/>
    <w:rsid w:val="00687528"/>
    <w:rsid w:val="00690850"/>
    <w:rsid w:val="00691223"/>
    <w:rsid w:val="0069174D"/>
    <w:rsid w:val="00692D72"/>
    <w:rsid w:val="00693A65"/>
    <w:rsid w:val="00695AED"/>
    <w:rsid w:val="00696D2C"/>
    <w:rsid w:val="00696FFA"/>
    <w:rsid w:val="0069720B"/>
    <w:rsid w:val="00697A64"/>
    <w:rsid w:val="00697B88"/>
    <w:rsid w:val="006A0B9A"/>
    <w:rsid w:val="006A0DC3"/>
    <w:rsid w:val="006A1911"/>
    <w:rsid w:val="006A2DBE"/>
    <w:rsid w:val="006A4D53"/>
    <w:rsid w:val="006A4FDB"/>
    <w:rsid w:val="006A5400"/>
    <w:rsid w:val="006A5EE2"/>
    <w:rsid w:val="006A63FF"/>
    <w:rsid w:val="006A6862"/>
    <w:rsid w:val="006A6982"/>
    <w:rsid w:val="006A71BD"/>
    <w:rsid w:val="006A7A2B"/>
    <w:rsid w:val="006B17A6"/>
    <w:rsid w:val="006B212C"/>
    <w:rsid w:val="006B3239"/>
    <w:rsid w:val="006B379C"/>
    <w:rsid w:val="006B3F53"/>
    <w:rsid w:val="006B4484"/>
    <w:rsid w:val="006B46EC"/>
    <w:rsid w:val="006B5003"/>
    <w:rsid w:val="006B5414"/>
    <w:rsid w:val="006B62B7"/>
    <w:rsid w:val="006B6310"/>
    <w:rsid w:val="006B70FB"/>
    <w:rsid w:val="006B78B6"/>
    <w:rsid w:val="006B7F18"/>
    <w:rsid w:val="006C19A6"/>
    <w:rsid w:val="006C1B02"/>
    <w:rsid w:val="006C2039"/>
    <w:rsid w:val="006C24ED"/>
    <w:rsid w:val="006C2541"/>
    <w:rsid w:val="006C26F4"/>
    <w:rsid w:val="006C39F7"/>
    <w:rsid w:val="006C3F24"/>
    <w:rsid w:val="006C4494"/>
    <w:rsid w:val="006C54E4"/>
    <w:rsid w:val="006C5CAA"/>
    <w:rsid w:val="006C6F66"/>
    <w:rsid w:val="006C7F03"/>
    <w:rsid w:val="006D04D3"/>
    <w:rsid w:val="006D0883"/>
    <w:rsid w:val="006D29A0"/>
    <w:rsid w:val="006D2E75"/>
    <w:rsid w:val="006D3BEF"/>
    <w:rsid w:val="006D3EDC"/>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7F04"/>
    <w:rsid w:val="006F004A"/>
    <w:rsid w:val="006F03DF"/>
    <w:rsid w:val="006F04CC"/>
    <w:rsid w:val="006F1135"/>
    <w:rsid w:val="006F27C7"/>
    <w:rsid w:val="006F28F5"/>
    <w:rsid w:val="006F32F6"/>
    <w:rsid w:val="006F372A"/>
    <w:rsid w:val="006F43FD"/>
    <w:rsid w:val="006F44CD"/>
    <w:rsid w:val="006F44DA"/>
    <w:rsid w:val="006F4A2A"/>
    <w:rsid w:val="006F709B"/>
    <w:rsid w:val="007006B3"/>
    <w:rsid w:val="00703AFF"/>
    <w:rsid w:val="00703E9F"/>
    <w:rsid w:val="00704511"/>
    <w:rsid w:val="0070489C"/>
    <w:rsid w:val="00704C5B"/>
    <w:rsid w:val="00705D2B"/>
    <w:rsid w:val="007064B7"/>
    <w:rsid w:val="007067A5"/>
    <w:rsid w:val="007076DF"/>
    <w:rsid w:val="0070785B"/>
    <w:rsid w:val="00710699"/>
    <w:rsid w:val="00710EB1"/>
    <w:rsid w:val="00712307"/>
    <w:rsid w:val="00712474"/>
    <w:rsid w:val="00712583"/>
    <w:rsid w:val="00713DD0"/>
    <w:rsid w:val="007144E6"/>
    <w:rsid w:val="00716192"/>
    <w:rsid w:val="00716EDC"/>
    <w:rsid w:val="007215BC"/>
    <w:rsid w:val="00721C0A"/>
    <w:rsid w:val="00721F89"/>
    <w:rsid w:val="007225FA"/>
    <w:rsid w:val="00722E8A"/>
    <w:rsid w:val="00722F5A"/>
    <w:rsid w:val="007232C0"/>
    <w:rsid w:val="00723562"/>
    <w:rsid w:val="007237C7"/>
    <w:rsid w:val="00723DA3"/>
    <w:rsid w:val="0072468F"/>
    <w:rsid w:val="00724810"/>
    <w:rsid w:val="007254E9"/>
    <w:rsid w:val="0072585C"/>
    <w:rsid w:val="00725A2E"/>
    <w:rsid w:val="00727CB1"/>
    <w:rsid w:val="00727FE2"/>
    <w:rsid w:val="00731116"/>
    <w:rsid w:val="00731518"/>
    <w:rsid w:val="00731F70"/>
    <w:rsid w:val="00733833"/>
    <w:rsid w:val="00733A39"/>
    <w:rsid w:val="00733AF8"/>
    <w:rsid w:val="007358CA"/>
    <w:rsid w:val="00736874"/>
    <w:rsid w:val="00736973"/>
    <w:rsid w:val="00737B8E"/>
    <w:rsid w:val="00740152"/>
    <w:rsid w:val="0074102F"/>
    <w:rsid w:val="007410F8"/>
    <w:rsid w:val="00741E22"/>
    <w:rsid w:val="00742400"/>
    <w:rsid w:val="0074413A"/>
    <w:rsid w:val="00744BED"/>
    <w:rsid w:val="00745177"/>
    <w:rsid w:val="007455A2"/>
    <w:rsid w:val="00745A77"/>
    <w:rsid w:val="00745E45"/>
    <w:rsid w:val="00747FF7"/>
    <w:rsid w:val="0075060F"/>
    <w:rsid w:val="00750C82"/>
    <w:rsid w:val="00751F18"/>
    <w:rsid w:val="00752989"/>
    <w:rsid w:val="00753611"/>
    <w:rsid w:val="00755A36"/>
    <w:rsid w:val="00756928"/>
    <w:rsid w:val="00756DDC"/>
    <w:rsid w:val="00760F07"/>
    <w:rsid w:val="0076157D"/>
    <w:rsid w:val="007636AF"/>
    <w:rsid w:val="007656C3"/>
    <w:rsid w:val="00765B09"/>
    <w:rsid w:val="00765D6E"/>
    <w:rsid w:val="007665CD"/>
    <w:rsid w:val="007673B2"/>
    <w:rsid w:val="007700A3"/>
    <w:rsid w:val="00772F48"/>
    <w:rsid w:val="007733EE"/>
    <w:rsid w:val="00773C6A"/>
    <w:rsid w:val="00776CAE"/>
    <w:rsid w:val="00777C85"/>
    <w:rsid w:val="00780231"/>
    <w:rsid w:val="007804DE"/>
    <w:rsid w:val="00782E19"/>
    <w:rsid w:val="00782EF4"/>
    <w:rsid w:val="00783342"/>
    <w:rsid w:val="00783854"/>
    <w:rsid w:val="00784B26"/>
    <w:rsid w:val="007856C3"/>
    <w:rsid w:val="00785EB7"/>
    <w:rsid w:val="007875C6"/>
    <w:rsid w:val="0078790B"/>
    <w:rsid w:val="00790E5B"/>
    <w:rsid w:val="00791C77"/>
    <w:rsid w:val="00793723"/>
    <w:rsid w:val="00793EE7"/>
    <w:rsid w:val="0079407B"/>
    <w:rsid w:val="00794A43"/>
    <w:rsid w:val="00794DCC"/>
    <w:rsid w:val="007952A6"/>
    <w:rsid w:val="007956A5"/>
    <w:rsid w:val="00795A24"/>
    <w:rsid w:val="00795CE0"/>
    <w:rsid w:val="00796ADA"/>
    <w:rsid w:val="00797DE6"/>
    <w:rsid w:val="007A110D"/>
    <w:rsid w:val="007A138E"/>
    <w:rsid w:val="007A24BA"/>
    <w:rsid w:val="007A259F"/>
    <w:rsid w:val="007A3151"/>
    <w:rsid w:val="007A51CE"/>
    <w:rsid w:val="007A7801"/>
    <w:rsid w:val="007B013B"/>
    <w:rsid w:val="007B0AEA"/>
    <w:rsid w:val="007B32B0"/>
    <w:rsid w:val="007B39EF"/>
    <w:rsid w:val="007B3E6E"/>
    <w:rsid w:val="007B4927"/>
    <w:rsid w:val="007B7C71"/>
    <w:rsid w:val="007C08B2"/>
    <w:rsid w:val="007C1F80"/>
    <w:rsid w:val="007C38A8"/>
    <w:rsid w:val="007C3F7C"/>
    <w:rsid w:val="007C4E5E"/>
    <w:rsid w:val="007D051E"/>
    <w:rsid w:val="007D07B5"/>
    <w:rsid w:val="007D11CF"/>
    <w:rsid w:val="007D39F5"/>
    <w:rsid w:val="007D438B"/>
    <w:rsid w:val="007D582E"/>
    <w:rsid w:val="007D6043"/>
    <w:rsid w:val="007D683B"/>
    <w:rsid w:val="007D6A67"/>
    <w:rsid w:val="007D6B31"/>
    <w:rsid w:val="007E0172"/>
    <w:rsid w:val="007E08C7"/>
    <w:rsid w:val="007E0DD2"/>
    <w:rsid w:val="007E106C"/>
    <w:rsid w:val="007E112F"/>
    <w:rsid w:val="007E14D6"/>
    <w:rsid w:val="007E22C8"/>
    <w:rsid w:val="007E4815"/>
    <w:rsid w:val="007E5028"/>
    <w:rsid w:val="007E5397"/>
    <w:rsid w:val="007E53C3"/>
    <w:rsid w:val="007E6995"/>
    <w:rsid w:val="007E6CA8"/>
    <w:rsid w:val="007E6E08"/>
    <w:rsid w:val="007F14C0"/>
    <w:rsid w:val="007F15A7"/>
    <w:rsid w:val="007F1CED"/>
    <w:rsid w:val="007F45A1"/>
    <w:rsid w:val="007F49E6"/>
    <w:rsid w:val="007F64AE"/>
    <w:rsid w:val="007F70BB"/>
    <w:rsid w:val="008005E4"/>
    <w:rsid w:val="00800F51"/>
    <w:rsid w:val="00801873"/>
    <w:rsid w:val="00801A0C"/>
    <w:rsid w:val="0080246F"/>
    <w:rsid w:val="008028E0"/>
    <w:rsid w:val="00803C01"/>
    <w:rsid w:val="00805051"/>
    <w:rsid w:val="00806D89"/>
    <w:rsid w:val="00807014"/>
    <w:rsid w:val="008115B1"/>
    <w:rsid w:val="008125F7"/>
    <w:rsid w:val="00815E01"/>
    <w:rsid w:val="00816151"/>
    <w:rsid w:val="0081639A"/>
    <w:rsid w:val="0081699F"/>
    <w:rsid w:val="0082038B"/>
    <w:rsid w:val="00820669"/>
    <w:rsid w:val="00820F07"/>
    <w:rsid w:val="008216D6"/>
    <w:rsid w:val="00822275"/>
    <w:rsid w:val="0082306F"/>
    <w:rsid w:val="00823742"/>
    <w:rsid w:val="00823AFA"/>
    <w:rsid w:val="0082440A"/>
    <w:rsid w:val="00824FF5"/>
    <w:rsid w:val="00826091"/>
    <w:rsid w:val="00827299"/>
    <w:rsid w:val="00830507"/>
    <w:rsid w:val="00832328"/>
    <w:rsid w:val="008323CE"/>
    <w:rsid w:val="00834D16"/>
    <w:rsid w:val="00835831"/>
    <w:rsid w:val="00835A7C"/>
    <w:rsid w:val="0083749D"/>
    <w:rsid w:val="00837AF2"/>
    <w:rsid w:val="00840D7B"/>
    <w:rsid w:val="008422F1"/>
    <w:rsid w:val="00842BCA"/>
    <w:rsid w:val="00844206"/>
    <w:rsid w:val="00844E74"/>
    <w:rsid w:val="00845DC9"/>
    <w:rsid w:val="00846518"/>
    <w:rsid w:val="008509E5"/>
    <w:rsid w:val="00852DE5"/>
    <w:rsid w:val="00853828"/>
    <w:rsid w:val="0085392B"/>
    <w:rsid w:val="00853C04"/>
    <w:rsid w:val="00854C74"/>
    <w:rsid w:val="00856021"/>
    <w:rsid w:val="00856AD3"/>
    <w:rsid w:val="00860E10"/>
    <w:rsid w:val="00860F1E"/>
    <w:rsid w:val="008626A5"/>
    <w:rsid w:val="00864897"/>
    <w:rsid w:val="00865CB8"/>
    <w:rsid w:val="00866125"/>
    <w:rsid w:val="008663D7"/>
    <w:rsid w:val="0086649D"/>
    <w:rsid w:val="0087119B"/>
    <w:rsid w:val="00872757"/>
    <w:rsid w:val="00874EF6"/>
    <w:rsid w:val="00875603"/>
    <w:rsid w:val="00876D44"/>
    <w:rsid w:val="00877F1D"/>
    <w:rsid w:val="00880CE4"/>
    <w:rsid w:val="00881B43"/>
    <w:rsid w:val="00882650"/>
    <w:rsid w:val="008829FF"/>
    <w:rsid w:val="00883868"/>
    <w:rsid w:val="00887321"/>
    <w:rsid w:val="008906A4"/>
    <w:rsid w:val="0089109B"/>
    <w:rsid w:val="008925FD"/>
    <w:rsid w:val="00893056"/>
    <w:rsid w:val="0089465F"/>
    <w:rsid w:val="00895091"/>
    <w:rsid w:val="00895107"/>
    <w:rsid w:val="008959D3"/>
    <w:rsid w:val="008970D8"/>
    <w:rsid w:val="008977C8"/>
    <w:rsid w:val="008A07B1"/>
    <w:rsid w:val="008A142A"/>
    <w:rsid w:val="008A1F3E"/>
    <w:rsid w:val="008A30E7"/>
    <w:rsid w:val="008A3A03"/>
    <w:rsid w:val="008A462B"/>
    <w:rsid w:val="008A5452"/>
    <w:rsid w:val="008A5B27"/>
    <w:rsid w:val="008A6A13"/>
    <w:rsid w:val="008A6EE1"/>
    <w:rsid w:val="008A743C"/>
    <w:rsid w:val="008A770D"/>
    <w:rsid w:val="008B0252"/>
    <w:rsid w:val="008B145F"/>
    <w:rsid w:val="008B1E1B"/>
    <w:rsid w:val="008B245A"/>
    <w:rsid w:val="008B33AD"/>
    <w:rsid w:val="008B3D4F"/>
    <w:rsid w:val="008B41B1"/>
    <w:rsid w:val="008B4ED9"/>
    <w:rsid w:val="008B6A21"/>
    <w:rsid w:val="008B76DC"/>
    <w:rsid w:val="008C33B8"/>
    <w:rsid w:val="008C58F2"/>
    <w:rsid w:val="008C604C"/>
    <w:rsid w:val="008C668D"/>
    <w:rsid w:val="008C675B"/>
    <w:rsid w:val="008C6834"/>
    <w:rsid w:val="008C6E77"/>
    <w:rsid w:val="008C6FE6"/>
    <w:rsid w:val="008C72FF"/>
    <w:rsid w:val="008C7645"/>
    <w:rsid w:val="008D04A1"/>
    <w:rsid w:val="008D3EB0"/>
    <w:rsid w:val="008D5EDE"/>
    <w:rsid w:val="008E2D95"/>
    <w:rsid w:val="008E3D00"/>
    <w:rsid w:val="008E53E8"/>
    <w:rsid w:val="008E5A86"/>
    <w:rsid w:val="008E5B85"/>
    <w:rsid w:val="008E6836"/>
    <w:rsid w:val="008E69F7"/>
    <w:rsid w:val="008E7295"/>
    <w:rsid w:val="008E7CA3"/>
    <w:rsid w:val="008F010B"/>
    <w:rsid w:val="008F03A0"/>
    <w:rsid w:val="008F0C1D"/>
    <w:rsid w:val="008F257F"/>
    <w:rsid w:val="008F32FD"/>
    <w:rsid w:val="008F33EF"/>
    <w:rsid w:val="008F3D21"/>
    <w:rsid w:val="008F4C01"/>
    <w:rsid w:val="008F68C6"/>
    <w:rsid w:val="008F6CE5"/>
    <w:rsid w:val="008F6E80"/>
    <w:rsid w:val="008F7078"/>
    <w:rsid w:val="008F7649"/>
    <w:rsid w:val="00900322"/>
    <w:rsid w:val="0090097F"/>
    <w:rsid w:val="009036A9"/>
    <w:rsid w:val="00905857"/>
    <w:rsid w:val="009058C1"/>
    <w:rsid w:val="00905F04"/>
    <w:rsid w:val="0090605A"/>
    <w:rsid w:val="0090606C"/>
    <w:rsid w:val="009063B3"/>
    <w:rsid w:val="00906C65"/>
    <w:rsid w:val="009073DE"/>
    <w:rsid w:val="009078C9"/>
    <w:rsid w:val="0091391E"/>
    <w:rsid w:val="00914133"/>
    <w:rsid w:val="0091439B"/>
    <w:rsid w:val="00914F04"/>
    <w:rsid w:val="00921963"/>
    <w:rsid w:val="00921E47"/>
    <w:rsid w:val="0092240D"/>
    <w:rsid w:val="009227BF"/>
    <w:rsid w:val="00922930"/>
    <w:rsid w:val="0092393C"/>
    <w:rsid w:val="009252F8"/>
    <w:rsid w:val="009257F4"/>
    <w:rsid w:val="00925DA4"/>
    <w:rsid w:val="00926460"/>
    <w:rsid w:val="0092689E"/>
    <w:rsid w:val="00927502"/>
    <w:rsid w:val="009279CB"/>
    <w:rsid w:val="00927BEE"/>
    <w:rsid w:val="00927DD2"/>
    <w:rsid w:val="0093165F"/>
    <w:rsid w:val="00932F4C"/>
    <w:rsid w:val="00933E95"/>
    <w:rsid w:val="009351D6"/>
    <w:rsid w:val="00935F24"/>
    <w:rsid w:val="009360F1"/>
    <w:rsid w:val="009368F8"/>
    <w:rsid w:val="00936E1E"/>
    <w:rsid w:val="0093724E"/>
    <w:rsid w:val="00941E6D"/>
    <w:rsid w:val="00942A99"/>
    <w:rsid w:val="00943CCB"/>
    <w:rsid w:val="00945149"/>
    <w:rsid w:val="00946FA2"/>
    <w:rsid w:val="0094762D"/>
    <w:rsid w:val="009503EE"/>
    <w:rsid w:val="00950D8B"/>
    <w:rsid w:val="00951FFC"/>
    <w:rsid w:val="0095289C"/>
    <w:rsid w:val="00954296"/>
    <w:rsid w:val="00955D14"/>
    <w:rsid w:val="00956A22"/>
    <w:rsid w:val="00957961"/>
    <w:rsid w:val="009600B1"/>
    <w:rsid w:val="00960825"/>
    <w:rsid w:val="009623EE"/>
    <w:rsid w:val="0096254E"/>
    <w:rsid w:val="00962EC0"/>
    <w:rsid w:val="0096304C"/>
    <w:rsid w:val="00963308"/>
    <w:rsid w:val="00963B5D"/>
    <w:rsid w:val="00963DCF"/>
    <w:rsid w:val="00964AC3"/>
    <w:rsid w:val="00964C28"/>
    <w:rsid w:val="009650C4"/>
    <w:rsid w:val="00966908"/>
    <w:rsid w:val="00967643"/>
    <w:rsid w:val="009678F4"/>
    <w:rsid w:val="00967EE0"/>
    <w:rsid w:val="00970F85"/>
    <w:rsid w:val="00973172"/>
    <w:rsid w:val="00973967"/>
    <w:rsid w:val="00973FBC"/>
    <w:rsid w:val="00974267"/>
    <w:rsid w:val="0097561D"/>
    <w:rsid w:val="00976B76"/>
    <w:rsid w:val="00977CF4"/>
    <w:rsid w:val="00980325"/>
    <w:rsid w:val="00980427"/>
    <w:rsid w:val="00980BDD"/>
    <w:rsid w:val="00981286"/>
    <w:rsid w:val="009818BA"/>
    <w:rsid w:val="00981B0C"/>
    <w:rsid w:val="009829AA"/>
    <w:rsid w:val="00984295"/>
    <w:rsid w:val="00984FFC"/>
    <w:rsid w:val="009852CE"/>
    <w:rsid w:val="00985FED"/>
    <w:rsid w:val="00990068"/>
    <w:rsid w:val="00993880"/>
    <w:rsid w:val="00993C97"/>
    <w:rsid w:val="00993FCB"/>
    <w:rsid w:val="00996DB6"/>
    <w:rsid w:val="00997181"/>
    <w:rsid w:val="009A02E9"/>
    <w:rsid w:val="009A068E"/>
    <w:rsid w:val="009A1334"/>
    <w:rsid w:val="009A14DC"/>
    <w:rsid w:val="009A1C78"/>
    <w:rsid w:val="009A225E"/>
    <w:rsid w:val="009A359F"/>
    <w:rsid w:val="009A3BA2"/>
    <w:rsid w:val="009A3D23"/>
    <w:rsid w:val="009A3E13"/>
    <w:rsid w:val="009A49FD"/>
    <w:rsid w:val="009A5AC9"/>
    <w:rsid w:val="009A5DF8"/>
    <w:rsid w:val="009A63F7"/>
    <w:rsid w:val="009A66B8"/>
    <w:rsid w:val="009A6960"/>
    <w:rsid w:val="009A7070"/>
    <w:rsid w:val="009A76E2"/>
    <w:rsid w:val="009B0338"/>
    <w:rsid w:val="009B0647"/>
    <w:rsid w:val="009B072E"/>
    <w:rsid w:val="009B0DDC"/>
    <w:rsid w:val="009B2C22"/>
    <w:rsid w:val="009B2E1A"/>
    <w:rsid w:val="009B37A5"/>
    <w:rsid w:val="009B3856"/>
    <w:rsid w:val="009B38C0"/>
    <w:rsid w:val="009B4DC6"/>
    <w:rsid w:val="009B4DDD"/>
    <w:rsid w:val="009B592D"/>
    <w:rsid w:val="009B67D0"/>
    <w:rsid w:val="009B6CD9"/>
    <w:rsid w:val="009B6D73"/>
    <w:rsid w:val="009C0AD1"/>
    <w:rsid w:val="009C319E"/>
    <w:rsid w:val="009C45C9"/>
    <w:rsid w:val="009C4C3C"/>
    <w:rsid w:val="009C5E1D"/>
    <w:rsid w:val="009C5EDA"/>
    <w:rsid w:val="009C6817"/>
    <w:rsid w:val="009C6D90"/>
    <w:rsid w:val="009D083E"/>
    <w:rsid w:val="009D0E81"/>
    <w:rsid w:val="009D107D"/>
    <w:rsid w:val="009D2B2D"/>
    <w:rsid w:val="009D2B85"/>
    <w:rsid w:val="009D3B89"/>
    <w:rsid w:val="009D45D4"/>
    <w:rsid w:val="009D4FA9"/>
    <w:rsid w:val="009D5897"/>
    <w:rsid w:val="009D6346"/>
    <w:rsid w:val="009E0686"/>
    <w:rsid w:val="009E1BBA"/>
    <w:rsid w:val="009E2D7E"/>
    <w:rsid w:val="009E30A2"/>
    <w:rsid w:val="009E37E2"/>
    <w:rsid w:val="009E3B96"/>
    <w:rsid w:val="009E4ADA"/>
    <w:rsid w:val="009E5B23"/>
    <w:rsid w:val="009E5D7E"/>
    <w:rsid w:val="009E701D"/>
    <w:rsid w:val="009E7084"/>
    <w:rsid w:val="009F06FF"/>
    <w:rsid w:val="009F23A4"/>
    <w:rsid w:val="009F3A30"/>
    <w:rsid w:val="009F4666"/>
    <w:rsid w:val="009F4CC6"/>
    <w:rsid w:val="009F549A"/>
    <w:rsid w:val="009F6071"/>
    <w:rsid w:val="009F67D2"/>
    <w:rsid w:val="00A00156"/>
    <w:rsid w:val="00A0183D"/>
    <w:rsid w:val="00A01F57"/>
    <w:rsid w:val="00A02D62"/>
    <w:rsid w:val="00A03227"/>
    <w:rsid w:val="00A046F3"/>
    <w:rsid w:val="00A053AF"/>
    <w:rsid w:val="00A05BE9"/>
    <w:rsid w:val="00A06CB8"/>
    <w:rsid w:val="00A06E53"/>
    <w:rsid w:val="00A077A1"/>
    <w:rsid w:val="00A10955"/>
    <w:rsid w:val="00A12175"/>
    <w:rsid w:val="00A129D7"/>
    <w:rsid w:val="00A12B0B"/>
    <w:rsid w:val="00A13178"/>
    <w:rsid w:val="00A144EA"/>
    <w:rsid w:val="00A14BFA"/>
    <w:rsid w:val="00A14D82"/>
    <w:rsid w:val="00A15D9B"/>
    <w:rsid w:val="00A167B1"/>
    <w:rsid w:val="00A215DC"/>
    <w:rsid w:val="00A22721"/>
    <w:rsid w:val="00A22AF6"/>
    <w:rsid w:val="00A2302B"/>
    <w:rsid w:val="00A24755"/>
    <w:rsid w:val="00A25057"/>
    <w:rsid w:val="00A254C4"/>
    <w:rsid w:val="00A2652B"/>
    <w:rsid w:val="00A26E0F"/>
    <w:rsid w:val="00A2719C"/>
    <w:rsid w:val="00A274FC"/>
    <w:rsid w:val="00A27D1A"/>
    <w:rsid w:val="00A30018"/>
    <w:rsid w:val="00A30769"/>
    <w:rsid w:val="00A31B39"/>
    <w:rsid w:val="00A31B4F"/>
    <w:rsid w:val="00A325CC"/>
    <w:rsid w:val="00A338DF"/>
    <w:rsid w:val="00A349E5"/>
    <w:rsid w:val="00A34A84"/>
    <w:rsid w:val="00A3525D"/>
    <w:rsid w:val="00A3559B"/>
    <w:rsid w:val="00A37305"/>
    <w:rsid w:val="00A3772E"/>
    <w:rsid w:val="00A378C4"/>
    <w:rsid w:val="00A40729"/>
    <w:rsid w:val="00A4092D"/>
    <w:rsid w:val="00A40D92"/>
    <w:rsid w:val="00A41098"/>
    <w:rsid w:val="00A454ED"/>
    <w:rsid w:val="00A46B96"/>
    <w:rsid w:val="00A47865"/>
    <w:rsid w:val="00A47BA6"/>
    <w:rsid w:val="00A506AA"/>
    <w:rsid w:val="00A50BE0"/>
    <w:rsid w:val="00A51774"/>
    <w:rsid w:val="00A5283C"/>
    <w:rsid w:val="00A53A66"/>
    <w:rsid w:val="00A5428D"/>
    <w:rsid w:val="00A54723"/>
    <w:rsid w:val="00A54E2B"/>
    <w:rsid w:val="00A552E1"/>
    <w:rsid w:val="00A553CD"/>
    <w:rsid w:val="00A55D71"/>
    <w:rsid w:val="00A560C6"/>
    <w:rsid w:val="00A5665C"/>
    <w:rsid w:val="00A56F65"/>
    <w:rsid w:val="00A57A61"/>
    <w:rsid w:val="00A615A9"/>
    <w:rsid w:val="00A6179B"/>
    <w:rsid w:val="00A61923"/>
    <w:rsid w:val="00A62247"/>
    <w:rsid w:val="00A6244C"/>
    <w:rsid w:val="00A62C64"/>
    <w:rsid w:val="00A63E92"/>
    <w:rsid w:val="00A63E9E"/>
    <w:rsid w:val="00A64414"/>
    <w:rsid w:val="00A6493C"/>
    <w:rsid w:val="00A65229"/>
    <w:rsid w:val="00A65238"/>
    <w:rsid w:val="00A65844"/>
    <w:rsid w:val="00A659D5"/>
    <w:rsid w:val="00A65D95"/>
    <w:rsid w:val="00A665A3"/>
    <w:rsid w:val="00A70A68"/>
    <w:rsid w:val="00A719BE"/>
    <w:rsid w:val="00A72240"/>
    <w:rsid w:val="00A729FF"/>
    <w:rsid w:val="00A72C85"/>
    <w:rsid w:val="00A73F6C"/>
    <w:rsid w:val="00A73FE7"/>
    <w:rsid w:val="00A7428F"/>
    <w:rsid w:val="00A74E2F"/>
    <w:rsid w:val="00A77062"/>
    <w:rsid w:val="00A82186"/>
    <w:rsid w:val="00A835CD"/>
    <w:rsid w:val="00A83893"/>
    <w:rsid w:val="00A83959"/>
    <w:rsid w:val="00A847F2"/>
    <w:rsid w:val="00A84914"/>
    <w:rsid w:val="00A84931"/>
    <w:rsid w:val="00A9238F"/>
    <w:rsid w:val="00A93552"/>
    <w:rsid w:val="00A938CB"/>
    <w:rsid w:val="00A94C92"/>
    <w:rsid w:val="00A95A1E"/>
    <w:rsid w:val="00A96301"/>
    <w:rsid w:val="00A972FB"/>
    <w:rsid w:val="00A97DB5"/>
    <w:rsid w:val="00AA0056"/>
    <w:rsid w:val="00AA07D2"/>
    <w:rsid w:val="00AA29DF"/>
    <w:rsid w:val="00AA4F69"/>
    <w:rsid w:val="00AA5C1C"/>
    <w:rsid w:val="00AA5E5E"/>
    <w:rsid w:val="00AA64D3"/>
    <w:rsid w:val="00AA6A54"/>
    <w:rsid w:val="00AA73E5"/>
    <w:rsid w:val="00AA77AB"/>
    <w:rsid w:val="00AB15A7"/>
    <w:rsid w:val="00AB176D"/>
    <w:rsid w:val="00AB290F"/>
    <w:rsid w:val="00AB6275"/>
    <w:rsid w:val="00AB64A1"/>
    <w:rsid w:val="00AB7D1F"/>
    <w:rsid w:val="00AC0A47"/>
    <w:rsid w:val="00AC1D50"/>
    <w:rsid w:val="00AC60D6"/>
    <w:rsid w:val="00AC669E"/>
    <w:rsid w:val="00AC66C3"/>
    <w:rsid w:val="00AC6BD9"/>
    <w:rsid w:val="00AC7433"/>
    <w:rsid w:val="00AC780F"/>
    <w:rsid w:val="00AC7FF3"/>
    <w:rsid w:val="00AD006E"/>
    <w:rsid w:val="00AD02F9"/>
    <w:rsid w:val="00AD17BA"/>
    <w:rsid w:val="00AD1B9C"/>
    <w:rsid w:val="00AD1FEA"/>
    <w:rsid w:val="00AD31E0"/>
    <w:rsid w:val="00AD34D0"/>
    <w:rsid w:val="00AD4632"/>
    <w:rsid w:val="00AD48CC"/>
    <w:rsid w:val="00AD58EE"/>
    <w:rsid w:val="00AD64FD"/>
    <w:rsid w:val="00AD73CE"/>
    <w:rsid w:val="00AD7605"/>
    <w:rsid w:val="00AD7613"/>
    <w:rsid w:val="00AD7C0A"/>
    <w:rsid w:val="00AD7DBF"/>
    <w:rsid w:val="00AE0B58"/>
    <w:rsid w:val="00AE0F04"/>
    <w:rsid w:val="00AE10D0"/>
    <w:rsid w:val="00AE1CA1"/>
    <w:rsid w:val="00AE3F5A"/>
    <w:rsid w:val="00AE45C4"/>
    <w:rsid w:val="00AE4961"/>
    <w:rsid w:val="00AE4C6E"/>
    <w:rsid w:val="00AE4F68"/>
    <w:rsid w:val="00AE66C9"/>
    <w:rsid w:val="00AE672C"/>
    <w:rsid w:val="00AE71C6"/>
    <w:rsid w:val="00AF0211"/>
    <w:rsid w:val="00AF08C3"/>
    <w:rsid w:val="00AF0C14"/>
    <w:rsid w:val="00AF16E0"/>
    <w:rsid w:val="00AF1D26"/>
    <w:rsid w:val="00AF4A5C"/>
    <w:rsid w:val="00AF4D45"/>
    <w:rsid w:val="00AF4DEE"/>
    <w:rsid w:val="00AF619C"/>
    <w:rsid w:val="00AF6F56"/>
    <w:rsid w:val="00B018EA"/>
    <w:rsid w:val="00B0306B"/>
    <w:rsid w:val="00B04979"/>
    <w:rsid w:val="00B06845"/>
    <w:rsid w:val="00B06C5B"/>
    <w:rsid w:val="00B10B73"/>
    <w:rsid w:val="00B10E76"/>
    <w:rsid w:val="00B12A9A"/>
    <w:rsid w:val="00B13DDE"/>
    <w:rsid w:val="00B13F4F"/>
    <w:rsid w:val="00B152ED"/>
    <w:rsid w:val="00B16E45"/>
    <w:rsid w:val="00B17C39"/>
    <w:rsid w:val="00B17F58"/>
    <w:rsid w:val="00B20A33"/>
    <w:rsid w:val="00B20D7F"/>
    <w:rsid w:val="00B20F5C"/>
    <w:rsid w:val="00B2109F"/>
    <w:rsid w:val="00B222EF"/>
    <w:rsid w:val="00B22B8F"/>
    <w:rsid w:val="00B22C20"/>
    <w:rsid w:val="00B24809"/>
    <w:rsid w:val="00B24970"/>
    <w:rsid w:val="00B24A61"/>
    <w:rsid w:val="00B24FB8"/>
    <w:rsid w:val="00B251F3"/>
    <w:rsid w:val="00B25AE0"/>
    <w:rsid w:val="00B261DC"/>
    <w:rsid w:val="00B27F46"/>
    <w:rsid w:val="00B333CD"/>
    <w:rsid w:val="00B336C9"/>
    <w:rsid w:val="00B3441D"/>
    <w:rsid w:val="00B357DC"/>
    <w:rsid w:val="00B35BAE"/>
    <w:rsid w:val="00B37861"/>
    <w:rsid w:val="00B37FAD"/>
    <w:rsid w:val="00B413E5"/>
    <w:rsid w:val="00B416E7"/>
    <w:rsid w:val="00B42627"/>
    <w:rsid w:val="00B42A96"/>
    <w:rsid w:val="00B43546"/>
    <w:rsid w:val="00B4364B"/>
    <w:rsid w:val="00B43D26"/>
    <w:rsid w:val="00B440FC"/>
    <w:rsid w:val="00B442F5"/>
    <w:rsid w:val="00B445CD"/>
    <w:rsid w:val="00B4524A"/>
    <w:rsid w:val="00B45543"/>
    <w:rsid w:val="00B46829"/>
    <w:rsid w:val="00B47018"/>
    <w:rsid w:val="00B501A2"/>
    <w:rsid w:val="00B509BD"/>
    <w:rsid w:val="00B512D4"/>
    <w:rsid w:val="00B51B7B"/>
    <w:rsid w:val="00B5280F"/>
    <w:rsid w:val="00B53BE7"/>
    <w:rsid w:val="00B5632A"/>
    <w:rsid w:val="00B563F3"/>
    <w:rsid w:val="00B5654E"/>
    <w:rsid w:val="00B56B45"/>
    <w:rsid w:val="00B57576"/>
    <w:rsid w:val="00B57932"/>
    <w:rsid w:val="00B62CDF"/>
    <w:rsid w:val="00B63768"/>
    <w:rsid w:val="00B63D67"/>
    <w:rsid w:val="00B642CF"/>
    <w:rsid w:val="00B65F94"/>
    <w:rsid w:val="00B66375"/>
    <w:rsid w:val="00B66B5B"/>
    <w:rsid w:val="00B67873"/>
    <w:rsid w:val="00B7023E"/>
    <w:rsid w:val="00B7042E"/>
    <w:rsid w:val="00B70A4B"/>
    <w:rsid w:val="00B7142C"/>
    <w:rsid w:val="00B73CA4"/>
    <w:rsid w:val="00B75CAE"/>
    <w:rsid w:val="00B80E0B"/>
    <w:rsid w:val="00B8143E"/>
    <w:rsid w:val="00B81E2A"/>
    <w:rsid w:val="00B86D03"/>
    <w:rsid w:val="00B914F0"/>
    <w:rsid w:val="00B942C0"/>
    <w:rsid w:val="00B94C6C"/>
    <w:rsid w:val="00B94C9A"/>
    <w:rsid w:val="00B94E35"/>
    <w:rsid w:val="00B96013"/>
    <w:rsid w:val="00B97A45"/>
    <w:rsid w:val="00BA0169"/>
    <w:rsid w:val="00BA0773"/>
    <w:rsid w:val="00BA0CF4"/>
    <w:rsid w:val="00BA0E12"/>
    <w:rsid w:val="00BA1140"/>
    <w:rsid w:val="00BA18E3"/>
    <w:rsid w:val="00BA1C9F"/>
    <w:rsid w:val="00BA3481"/>
    <w:rsid w:val="00BA3515"/>
    <w:rsid w:val="00BA38D8"/>
    <w:rsid w:val="00BA4D8D"/>
    <w:rsid w:val="00BA4FE3"/>
    <w:rsid w:val="00BA55A4"/>
    <w:rsid w:val="00BA66D2"/>
    <w:rsid w:val="00BA69AF"/>
    <w:rsid w:val="00BB0846"/>
    <w:rsid w:val="00BB1667"/>
    <w:rsid w:val="00BB2BCE"/>
    <w:rsid w:val="00BB3B16"/>
    <w:rsid w:val="00BB716F"/>
    <w:rsid w:val="00BB7A64"/>
    <w:rsid w:val="00BC0A4F"/>
    <w:rsid w:val="00BC0BB3"/>
    <w:rsid w:val="00BC0E43"/>
    <w:rsid w:val="00BC1A32"/>
    <w:rsid w:val="00BC1FEF"/>
    <w:rsid w:val="00BC3477"/>
    <w:rsid w:val="00BC3663"/>
    <w:rsid w:val="00BC3AA6"/>
    <w:rsid w:val="00BC49B9"/>
    <w:rsid w:val="00BC4F83"/>
    <w:rsid w:val="00BC5AC5"/>
    <w:rsid w:val="00BC74E6"/>
    <w:rsid w:val="00BD06DD"/>
    <w:rsid w:val="00BD09E9"/>
    <w:rsid w:val="00BD1A30"/>
    <w:rsid w:val="00BD2148"/>
    <w:rsid w:val="00BD3C8E"/>
    <w:rsid w:val="00BD47D2"/>
    <w:rsid w:val="00BD503B"/>
    <w:rsid w:val="00BD6B48"/>
    <w:rsid w:val="00BD748D"/>
    <w:rsid w:val="00BD753E"/>
    <w:rsid w:val="00BD75A2"/>
    <w:rsid w:val="00BE028D"/>
    <w:rsid w:val="00BE0BD1"/>
    <w:rsid w:val="00BE1FA2"/>
    <w:rsid w:val="00BE4BDB"/>
    <w:rsid w:val="00BE6070"/>
    <w:rsid w:val="00BE6A8D"/>
    <w:rsid w:val="00BE7106"/>
    <w:rsid w:val="00BE7AB9"/>
    <w:rsid w:val="00BF09B4"/>
    <w:rsid w:val="00BF15F1"/>
    <w:rsid w:val="00BF1627"/>
    <w:rsid w:val="00BF2D2C"/>
    <w:rsid w:val="00BF3EC9"/>
    <w:rsid w:val="00BF42F2"/>
    <w:rsid w:val="00BF47A5"/>
    <w:rsid w:val="00BF4F46"/>
    <w:rsid w:val="00BF58A4"/>
    <w:rsid w:val="00BF608B"/>
    <w:rsid w:val="00BF6F0F"/>
    <w:rsid w:val="00C00643"/>
    <w:rsid w:val="00C0111F"/>
    <w:rsid w:val="00C01C08"/>
    <w:rsid w:val="00C04596"/>
    <w:rsid w:val="00C05770"/>
    <w:rsid w:val="00C05FB9"/>
    <w:rsid w:val="00C07CA9"/>
    <w:rsid w:val="00C07F46"/>
    <w:rsid w:val="00C10C02"/>
    <w:rsid w:val="00C1140E"/>
    <w:rsid w:val="00C119D6"/>
    <w:rsid w:val="00C1205F"/>
    <w:rsid w:val="00C12754"/>
    <w:rsid w:val="00C140E0"/>
    <w:rsid w:val="00C146E0"/>
    <w:rsid w:val="00C16515"/>
    <w:rsid w:val="00C16BDA"/>
    <w:rsid w:val="00C17357"/>
    <w:rsid w:val="00C17C85"/>
    <w:rsid w:val="00C20F5A"/>
    <w:rsid w:val="00C214DB"/>
    <w:rsid w:val="00C214EC"/>
    <w:rsid w:val="00C220DF"/>
    <w:rsid w:val="00C22E89"/>
    <w:rsid w:val="00C23FC6"/>
    <w:rsid w:val="00C2405F"/>
    <w:rsid w:val="00C248EB"/>
    <w:rsid w:val="00C27909"/>
    <w:rsid w:val="00C27AEB"/>
    <w:rsid w:val="00C27E70"/>
    <w:rsid w:val="00C318F9"/>
    <w:rsid w:val="00C31D9D"/>
    <w:rsid w:val="00C32079"/>
    <w:rsid w:val="00C32160"/>
    <w:rsid w:val="00C359DF"/>
    <w:rsid w:val="00C36447"/>
    <w:rsid w:val="00C36849"/>
    <w:rsid w:val="00C3691D"/>
    <w:rsid w:val="00C36EE2"/>
    <w:rsid w:val="00C40D3D"/>
    <w:rsid w:val="00C40DD0"/>
    <w:rsid w:val="00C41081"/>
    <w:rsid w:val="00C442EC"/>
    <w:rsid w:val="00C44945"/>
    <w:rsid w:val="00C44EA3"/>
    <w:rsid w:val="00C45757"/>
    <w:rsid w:val="00C45904"/>
    <w:rsid w:val="00C45A56"/>
    <w:rsid w:val="00C45BF4"/>
    <w:rsid w:val="00C467BE"/>
    <w:rsid w:val="00C47CA2"/>
    <w:rsid w:val="00C51AAC"/>
    <w:rsid w:val="00C51E98"/>
    <w:rsid w:val="00C521BE"/>
    <w:rsid w:val="00C5393B"/>
    <w:rsid w:val="00C53C94"/>
    <w:rsid w:val="00C548BC"/>
    <w:rsid w:val="00C56197"/>
    <w:rsid w:val="00C56BAE"/>
    <w:rsid w:val="00C57841"/>
    <w:rsid w:val="00C60D2E"/>
    <w:rsid w:val="00C61B2B"/>
    <w:rsid w:val="00C62DC3"/>
    <w:rsid w:val="00C63813"/>
    <w:rsid w:val="00C63AF4"/>
    <w:rsid w:val="00C63D66"/>
    <w:rsid w:val="00C64874"/>
    <w:rsid w:val="00C64955"/>
    <w:rsid w:val="00C65E5D"/>
    <w:rsid w:val="00C66F11"/>
    <w:rsid w:val="00C70828"/>
    <w:rsid w:val="00C70B78"/>
    <w:rsid w:val="00C71986"/>
    <w:rsid w:val="00C7340A"/>
    <w:rsid w:val="00C739E6"/>
    <w:rsid w:val="00C73E21"/>
    <w:rsid w:val="00C747EF"/>
    <w:rsid w:val="00C750F7"/>
    <w:rsid w:val="00C76EE3"/>
    <w:rsid w:val="00C770D7"/>
    <w:rsid w:val="00C77859"/>
    <w:rsid w:val="00C80A27"/>
    <w:rsid w:val="00C80B7B"/>
    <w:rsid w:val="00C81BBB"/>
    <w:rsid w:val="00C82192"/>
    <w:rsid w:val="00C84F31"/>
    <w:rsid w:val="00C860CD"/>
    <w:rsid w:val="00C8751F"/>
    <w:rsid w:val="00C87EBA"/>
    <w:rsid w:val="00C909A9"/>
    <w:rsid w:val="00C90E0A"/>
    <w:rsid w:val="00C90EB8"/>
    <w:rsid w:val="00C910F8"/>
    <w:rsid w:val="00C91129"/>
    <w:rsid w:val="00C91E7E"/>
    <w:rsid w:val="00C9268C"/>
    <w:rsid w:val="00C92BE8"/>
    <w:rsid w:val="00C9373C"/>
    <w:rsid w:val="00C948EE"/>
    <w:rsid w:val="00C94A2C"/>
    <w:rsid w:val="00C94DDA"/>
    <w:rsid w:val="00C95F6C"/>
    <w:rsid w:val="00CA2007"/>
    <w:rsid w:val="00CA2317"/>
    <w:rsid w:val="00CA28ED"/>
    <w:rsid w:val="00CA502B"/>
    <w:rsid w:val="00CA5499"/>
    <w:rsid w:val="00CA5678"/>
    <w:rsid w:val="00CA7B93"/>
    <w:rsid w:val="00CB12CA"/>
    <w:rsid w:val="00CB2051"/>
    <w:rsid w:val="00CB2CD0"/>
    <w:rsid w:val="00CB3910"/>
    <w:rsid w:val="00CB3BDC"/>
    <w:rsid w:val="00CB47F8"/>
    <w:rsid w:val="00CB48D7"/>
    <w:rsid w:val="00CB57CB"/>
    <w:rsid w:val="00CB5C24"/>
    <w:rsid w:val="00CB61F9"/>
    <w:rsid w:val="00CB7C12"/>
    <w:rsid w:val="00CC02B0"/>
    <w:rsid w:val="00CC16B1"/>
    <w:rsid w:val="00CC1FA1"/>
    <w:rsid w:val="00CC5D77"/>
    <w:rsid w:val="00CC6797"/>
    <w:rsid w:val="00CC6C64"/>
    <w:rsid w:val="00CC71A4"/>
    <w:rsid w:val="00CE0AC3"/>
    <w:rsid w:val="00CE0BB6"/>
    <w:rsid w:val="00CE1604"/>
    <w:rsid w:val="00CE35E8"/>
    <w:rsid w:val="00CE4001"/>
    <w:rsid w:val="00CE4543"/>
    <w:rsid w:val="00CE48E1"/>
    <w:rsid w:val="00CE5CF1"/>
    <w:rsid w:val="00CE5FF5"/>
    <w:rsid w:val="00CE6629"/>
    <w:rsid w:val="00CE69D2"/>
    <w:rsid w:val="00CF22E4"/>
    <w:rsid w:val="00CF248E"/>
    <w:rsid w:val="00CF27FB"/>
    <w:rsid w:val="00CF2A8F"/>
    <w:rsid w:val="00CF45D1"/>
    <w:rsid w:val="00CF5AF1"/>
    <w:rsid w:val="00CF5F7F"/>
    <w:rsid w:val="00CF79F1"/>
    <w:rsid w:val="00D0038D"/>
    <w:rsid w:val="00D020CE"/>
    <w:rsid w:val="00D020D1"/>
    <w:rsid w:val="00D02475"/>
    <w:rsid w:val="00D029F9"/>
    <w:rsid w:val="00D04D26"/>
    <w:rsid w:val="00D0595A"/>
    <w:rsid w:val="00D05EF9"/>
    <w:rsid w:val="00D0776B"/>
    <w:rsid w:val="00D105D8"/>
    <w:rsid w:val="00D10A85"/>
    <w:rsid w:val="00D110BC"/>
    <w:rsid w:val="00D11FC8"/>
    <w:rsid w:val="00D12533"/>
    <w:rsid w:val="00D12A5D"/>
    <w:rsid w:val="00D12D83"/>
    <w:rsid w:val="00D13ABC"/>
    <w:rsid w:val="00D14ED6"/>
    <w:rsid w:val="00D1518B"/>
    <w:rsid w:val="00D15AC4"/>
    <w:rsid w:val="00D1603D"/>
    <w:rsid w:val="00D165AC"/>
    <w:rsid w:val="00D1748E"/>
    <w:rsid w:val="00D21460"/>
    <w:rsid w:val="00D21499"/>
    <w:rsid w:val="00D21560"/>
    <w:rsid w:val="00D2235E"/>
    <w:rsid w:val="00D2260F"/>
    <w:rsid w:val="00D2268C"/>
    <w:rsid w:val="00D23C6B"/>
    <w:rsid w:val="00D23F24"/>
    <w:rsid w:val="00D2475E"/>
    <w:rsid w:val="00D2480A"/>
    <w:rsid w:val="00D26081"/>
    <w:rsid w:val="00D27F2C"/>
    <w:rsid w:val="00D27F39"/>
    <w:rsid w:val="00D30350"/>
    <w:rsid w:val="00D312B7"/>
    <w:rsid w:val="00D31875"/>
    <w:rsid w:val="00D32B3F"/>
    <w:rsid w:val="00D32DEB"/>
    <w:rsid w:val="00D33034"/>
    <w:rsid w:val="00D33AB3"/>
    <w:rsid w:val="00D340D3"/>
    <w:rsid w:val="00D354CF"/>
    <w:rsid w:val="00D3700A"/>
    <w:rsid w:val="00D428BE"/>
    <w:rsid w:val="00D4296A"/>
    <w:rsid w:val="00D44297"/>
    <w:rsid w:val="00D447C3"/>
    <w:rsid w:val="00D45273"/>
    <w:rsid w:val="00D4566A"/>
    <w:rsid w:val="00D456D3"/>
    <w:rsid w:val="00D47CD7"/>
    <w:rsid w:val="00D47F72"/>
    <w:rsid w:val="00D50067"/>
    <w:rsid w:val="00D504C3"/>
    <w:rsid w:val="00D51E78"/>
    <w:rsid w:val="00D52F3F"/>
    <w:rsid w:val="00D53D42"/>
    <w:rsid w:val="00D54C0A"/>
    <w:rsid w:val="00D5508C"/>
    <w:rsid w:val="00D61106"/>
    <w:rsid w:val="00D61416"/>
    <w:rsid w:val="00D61655"/>
    <w:rsid w:val="00D62019"/>
    <w:rsid w:val="00D6254C"/>
    <w:rsid w:val="00D638EB"/>
    <w:rsid w:val="00D64363"/>
    <w:rsid w:val="00D65953"/>
    <w:rsid w:val="00D670B7"/>
    <w:rsid w:val="00D67C63"/>
    <w:rsid w:val="00D67D72"/>
    <w:rsid w:val="00D706C1"/>
    <w:rsid w:val="00D712A4"/>
    <w:rsid w:val="00D71A8C"/>
    <w:rsid w:val="00D72A51"/>
    <w:rsid w:val="00D7461B"/>
    <w:rsid w:val="00D76E43"/>
    <w:rsid w:val="00D7763B"/>
    <w:rsid w:val="00D77817"/>
    <w:rsid w:val="00D77EA2"/>
    <w:rsid w:val="00D8007F"/>
    <w:rsid w:val="00D80450"/>
    <w:rsid w:val="00D80547"/>
    <w:rsid w:val="00D8117B"/>
    <w:rsid w:val="00D829FD"/>
    <w:rsid w:val="00D846CE"/>
    <w:rsid w:val="00D85F9D"/>
    <w:rsid w:val="00D862B6"/>
    <w:rsid w:val="00D862CC"/>
    <w:rsid w:val="00D868DE"/>
    <w:rsid w:val="00D86901"/>
    <w:rsid w:val="00D8762F"/>
    <w:rsid w:val="00D9181A"/>
    <w:rsid w:val="00D91BA9"/>
    <w:rsid w:val="00D91C5E"/>
    <w:rsid w:val="00D91E68"/>
    <w:rsid w:val="00D92CD3"/>
    <w:rsid w:val="00D932E6"/>
    <w:rsid w:val="00D93B35"/>
    <w:rsid w:val="00D94D37"/>
    <w:rsid w:val="00D955EA"/>
    <w:rsid w:val="00D95E21"/>
    <w:rsid w:val="00D961AA"/>
    <w:rsid w:val="00D96A14"/>
    <w:rsid w:val="00D96E6D"/>
    <w:rsid w:val="00D97124"/>
    <w:rsid w:val="00D97DC8"/>
    <w:rsid w:val="00DA0295"/>
    <w:rsid w:val="00DA134D"/>
    <w:rsid w:val="00DA3597"/>
    <w:rsid w:val="00DA5015"/>
    <w:rsid w:val="00DA578E"/>
    <w:rsid w:val="00DA6BC8"/>
    <w:rsid w:val="00DB0901"/>
    <w:rsid w:val="00DB0CC7"/>
    <w:rsid w:val="00DB0D4E"/>
    <w:rsid w:val="00DB15D4"/>
    <w:rsid w:val="00DB4DE4"/>
    <w:rsid w:val="00DB5435"/>
    <w:rsid w:val="00DB56DB"/>
    <w:rsid w:val="00DB61D8"/>
    <w:rsid w:val="00DB6CB0"/>
    <w:rsid w:val="00DC03CA"/>
    <w:rsid w:val="00DC1A5C"/>
    <w:rsid w:val="00DC284C"/>
    <w:rsid w:val="00DC2BC8"/>
    <w:rsid w:val="00DC310F"/>
    <w:rsid w:val="00DC4267"/>
    <w:rsid w:val="00DC57D0"/>
    <w:rsid w:val="00DD1981"/>
    <w:rsid w:val="00DD274F"/>
    <w:rsid w:val="00DD2A39"/>
    <w:rsid w:val="00DD4A5B"/>
    <w:rsid w:val="00DD4B72"/>
    <w:rsid w:val="00DD501E"/>
    <w:rsid w:val="00DD7B53"/>
    <w:rsid w:val="00DE383F"/>
    <w:rsid w:val="00DE4E52"/>
    <w:rsid w:val="00DE5482"/>
    <w:rsid w:val="00DE57A6"/>
    <w:rsid w:val="00DE75F5"/>
    <w:rsid w:val="00DF0C8C"/>
    <w:rsid w:val="00DF17E8"/>
    <w:rsid w:val="00DF1807"/>
    <w:rsid w:val="00DF2CEF"/>
    <w:rsid w:val="00DF2D2E"/>
    <w:rsid w:val="00DF318C"/>
    <w:rsid w:val="00DF44B4"/>
    <w:rsid w:val="00DF5D64"/>
    <w:rsid w:val="00DF5FBD"/>
    <w:rsid w:val="00DF750F"/>
    <w:rsid w:val="00DF7727"/>
    <w:rsid w:val="00DF7CD9"/>
    <w:rsid w:val="00E00DF6"/>
    <w:rsid w:val="00E00DFE"/>
    <w:rsid w:val="00E01065"/>
    <w:rsid w:val="00E0217C"/>
    <w:rsid w:val="00E0238D"/>
    <w:rsid w:val="00E04318"/>
    <w:rsid w:val="00E0579F"/>
    <w:rsid w:val="00E05B86"/>
    <w:rsid w:val="00E06B60"/>
    <w:rsid w:val="00E06FB8"/>
    <w:rsid w:val="00E07634"/>
    <w:rsid w:val="00E07A32"/>
    <w:rsid w:val="00E07B19"/>
    <w:rsid w:val="00E07EA7"/>
    <w:rsid w:val="00E11A1C"/>
    <w:rsid w:val="00E13CD2"/>
    <w:rsid w:val="00E16218"/>
    <w:rsid w:val="00E1681B"/>
    <w:rsid w:val="00E168A0"/>
    <w:rsid w:val="00E16DE4"/>
    <w:rsid w:val="00E16F7B"/>
    <w:rsid w:val="00E20EB5"/>
    <w:rsid w:val="00E21937"/>
    <w:rsid w:val="00E224C6"/>
    <w:rsid w:val="00E23BA6"/>
    <w:rsid w:val="00E26502"/>
    <w:rsid w:val="00E27DD6"/>
    <w:rsid w:val="00E316D7"/>
    <w:rsid w:val="00E3209C"/>
    <w:rsid w:val="00E324E8"/>
    <w:rsid w:val="00E32510"/>
    <w:rsid w:val="00E3255E"/>
    <w:rsid w:val="00E32FCE"/>
    <w:rsid w:val="00E33945"/>
    <w:rsid w:val="00E35177"/>
    <w:rsid w:val="00E3679A"/>
    <w:rsid w:val="00E3725E"/>
    <w:rsid w:val="00E402A5"/>
    <w:rsid w:val="00E40755"/>
    <w:rsid w:val="00E40E3D"/>
    <w:rsid w:val="00E40E3F"/>
    <w:rsid w:val="00E40ECB"/>
    <w:rsid w:val="00E41DE2"/>
    <w:rsid w:val="00E43B1F"/>
    <w:rsid w:val="00E45A88"/>
    <w:rsid w:val="00E466FC"/>
    <w:rsid w:val="00E46F12"/>
    <w:rsid w:val="00E47125"/>
    <w:rsid w:val="00E47433"/>
    <w:rsid w:val="00E476D0"/>
    <w:rsid w:val="00E50E34"/>
    <w:rsid w:val="00E50FEB"/>
    <w:rsid w:val="00E51139"/>
    <w:rsid w:val="00E5351C"/>
    <w:rsid w:val="00E536E4"/>
    <w:rsid w:val="00E53D08"/>
    <w:rsid w:val="00E5423D"/>
    <w:rsid w:val="00E542F2"/>
    <w:rsid w:val="00E54BB9"/>
    <w:rsid w:val="00E570BE"/>
    <w:rsid w:val="00E573DF"/>
    <w:rsid w:val="00E57842"/>
    <w:rsid w:val="00E60010"/>
    <w:rsid w:val="00E60380"/>
    <w:rsid w:val="00E60D39"/>
    <w:rsid w:val="00E625CC"/>
    <w:rsid w:val="00E63709"/>
    <w:rsid w:val="00E655F8"/>
    <w:rsid w:val="00E659E5"/>
    <w:rsid w:val="00E65C7F"/>
    <w:rsid w:val="00E66D31"/>
    <w:rsid w:val="00E6735D"/>
    <w:rsid w:val="00E705E0"/>
    <w:rsid w:val="00E70DA0"/>
    <w:rsid w:val="00E72237"/>
    <w:rsid w:val="00E73DE3"/>
    <w:rsid w:val="00E75CCE"/>
    <w:rsid w:val="00E763EB"/>
    <w:rsid w:val="00E76B69"/>
    <w:rsid w:val="00E8019B"/>
    <w:rsid w:val="00E825A0"/>
    <w:rsid w:val="00E82B26"/>
    <w:rsid w:val="00E849FA"/>
    <w:rsid w:val="00E852DB"/>
    <w:rsid w:val="00E856EB"/>
    <w:rsid w:val="00E86820"/>
    <w:rsid w:val="00E87822"/>
    <w:rsid w:val="00E87B16"/>
    <w:rsid w:val="00E9030B"/>
    <w:rsid w:val="00E91406"/>
    <w:rsid w:val="00E92059"/>
    <w:rsid w:val="00E9266F"/>
    <w:rsid w:val="00E93CC4"/>
    <w:rsid w:val="00E93DA7"/>
    <w:rsid w:val="00E9530E"/>
    <w:rsid w:val="00E95335"/>
    <w:rsid w:val="00E95A57"/>
    <w:rsid w:val="00E9670A"/>
    <w:rsid w:val="00E96A2E"/>
    <w:rsid w:val="00E96FF1"/>
    <w:rsid w:val="00E9700C"/>
    <w:rsid w:val="00E977F8"/>
    <w:rsid w:val="00EA138F"/>
    <w:rsid w:val="00EA1990"/>
    <w:rsid w:val="00EA2579"/>
    <w:rsid w:val="00EA26A4"/>
    <w:rsid w:val="00EA2707"/>
    <w:rsid w:val="00EA27D2"/>
    <w:rsid w:val="00EA3079"/>
    <w:rsid w:val="00EA4A28"/>
    <w:rsid w:val="00EA4E9A"/>
    <w:rsid w:val="00EA50BD"/>
    <w:rsid w:val="00EA51B8"/>
    <w:rsid w:val="00EA54C7"/>
    <w:rsid w:val="00EA630A"/>
    <w:rsid w:val="00EA66B5"/>
    <w:rsid w:val="00EA7643"/>
    <w:rsid w:val="00EA7A4F"/>
    <w:rsid w:val="00EB0813"/>
    <w:rsid w:val="00EB20ED"/>
    <w:rsid w:val="00EB2B3E"/>
    <w:rsid w:val="00EB3418"/>
    <w:rsid w:val="00EB4253"/>
    <w:rsid w:val="00EB4282"/>
    <w:rsid w:val="00EB44EE"/>
    <w:rsid w:val="00EB4DBA"/>
    <w:rsid w:val="00EB5150"/>
    <w:rsid w:val="00EB6962"/>
    <w:rsid w:val="00EC0387"/>
    <w:rsid w:val="00EC0982"/>
    <w:rsid w:val="00EC18C5"/>
    <w:rsid w:val="00EC1ADA"/>
    <w:rsid w:val="00EC2171"/>
    <w:rsid w:val="00EC37D0"/>
    <w:rsid w:val="00EC52FC"/>
    <w:rsid w:val="00EC59FD"/>
    <w:rsid w:val="00EC6222"/>
    <w:rsid w:val="00EC78F5"/>
    <w:rsid w:val="00EC7FB9"/>
    <w:rsid w:val="00ED0C0C"/>
    <w:rsid w:val="00ED155A"/>
    <w:rsid w:val="00ED281C"/>
    <w:rsid w:val="00ED32EA"/>
    <w:rsid w:val="00ED520F"/>
    <w:rsid w:val="00ED7038"/>
    <w:rsid w:val="00ED7594"/>
    <w:rsid w:val="00EE14CF"/>
    <w:rsid w:val="00EE1579"/>
    <w:rsid w:val="00EE3A16"/>
    <w:rsid w:val="00EE4DB4"/>
    <w:rsid w:val="00EE5649"/>
    <w:rsid w:val="00EE6BA9"/>
    <w:rsid w:val="00EE6EB3"/>
    <w:rsid w:val="00EE7416"/>
    <w:rsid w:val="00EF0084"/>
    <w:rsid w:val="00EF0A83"/>
    <w:rsid w:val="00EF1C09"/>
    <w:rsid w:val="00EF1CB9"/>
    <w:rsid w:val="00EF1CF3"/>
    <w:rsid w:val="00EF1F38"/>
    <w:rsid w:val="00EF28E4"/>
    <w:rsid w:val="00EF2EBD"/>
    <w:rsid w:val="00EF5110"/>
    <w:rsid w:val="00EF7F13"/>
    <w:rsid w:val="00F005BA"/>
    <w:rsid w:val="00F00CF8"/>
    <w:rsid w:val="00F01213"/>
    <w:rsid w:val="00F023D4"/>
    <w:rsid w:val="00F023E1"/>
    <w:rsid w:val="00F02787"/>
    <w:rsid w:val="00F03EF8"/>
    <w:rsid w:val="00F0618E"/>
    <w:rsid w:val="00F0722F"/>
    <w:rsid w:val="00F075D7"/>
    <w:rsid w:val="00F07C14"/>
    <w:rsid w:val="00F10882"/>
    <w:rsid w:val="00F12033"/>
    <w:rsid w:val="00F14B0C"/>
    <w:rsid w:val="00F14C1E"/>
    <w:rsid w:val="00F14E81"/>
    <w:rsid w:val="00F15D3D"/>
    <w:rsid w:val="00F15DB2"/>
    <w:rsid w:val="00F15E47"/>
    <w:rsid w:val="00F1635B"/>
    <w:rsid w:val="00F16B77"/>
    <w:rsid w:val="00F1714C"/>
    <w:rsid w:val="00F1770A"/>
    <w:rsid w:val="00F17FA2"/>
    <w:rsid w:val="00F202B6"/>
    <w:rsid w:val="00F20ABA"/>
    <w:rsid w:val="00F22326"/>
    <w:rsid w:val="00F23130"/>
    <w:rsid w:val="00F23829"/>
    <w:rsid w:val="00F23C44"/>
    <w:rsid w:val="00F241D2"/>
    <w:rsid w:val="00F25831"/>
    <w:rsid w:val="00F268FF"/>
    <w:rsid w:val="00F26C22"/>
    <w:rsid w:val="00F27511"/>
    <w:rsid w:val="00F277FC"/>
    <w:rsid w:val="00F27EA7"/>
    <w:rsid w:val="00F30572"/>
    <w:rsid w:val="00F30C68"/>
    <w:rsid w:val="00F30DC4"/>
    <w:rsid w:val="00F311FE"/>
    <w:rsid w:val="00F31425"/>
    <w:rsid w:val="00F33681"/>
    <w:rsid w:val="00F341CC"/>
    <w:rsid w:val="00F35FC5"/>
    <w:rsid w:val="00F36A73"/>
    <w:rsid w:val="00F37C49"/>
    <w:rsid w:val="00F37E0A"/>
    <w:rsid w:val="00F418D4"/>
    <w:rsid w:val="00F422E4"/>
    <w:rsid w:val="00F42983"/>
    <w:rsid w:val="00F42E8F"/>
    <w:rsid w:val="00F444BC"/>
    <w:rsid w:val="00F46754"/>
    <w:rsid w:val="00F47596"/>
    <w:rsid w:val="00F51566"/>
    <w:rsid w:val="00F51F0A"/>
    <w:rsid w:val="00F52159"/>
    <w:rsid w:val="00F53B14"/>
    <w:rsid w:val="00F54D00"/>
    <w:rsid w:val="00F550AC"/>
    <w:rsid w:val="00F55609"/>
    <w:rsid w:val="00F55CAE"/>
    <w:rsid w:val="00F57466"/>
    <w:rsid w:val="00F605E5"/>
    <w:rsid w:val="00F60BFA"/>
    <w:rsid w:val="00F61AD0"/>
    <w:rsid w:val="00F62BF4"/>
    <w:rsid w:val="00F62C29"/>
    <w:rsid w:val="00F632D1"/>
    <w:rsid w:val="00F634ED"/>
    <w:rsid w:val="00F657F6"/>
    <w:rsid w:val="00F65961"/>
    <w:rsid w:val="00F67C4F"/>
    <w:rsid w:val="00F71426"/>
    <w:rsid w:val="00F722C9"/>
    <w:rsid w:val="00F72EA5"/>
    <w:rsid w:val="00F7682F"/>
    <w:rsid w:val="00F7685A"/>
    <w:rsid w:val="00F809BF"/>
    <w:rsid w:val="00F80F75"/>
    <w:rsid w:val="00F81435"/>
    <w:rsid w:val="00F82039"/>
    <w:rsid w:val="00F820DA"/>
    <w:rsid w:val="00F82452"/>
    <w:rsid w:val="00F8264B"/>
    <w:rsid w:val="00F839BF"/>
    <w:rsid w:val="00F8540A"/>
    <w:rsid w:val="00F85ACF"/>
    <w:rsid w:val="00F85E6F"/>
    <w:rsid w:val="00F868F5"/>
    <w:rsid w:val="00F87963"/>
    <w:rsid w:val="00F9032C"/>
    <w:rsid w:val="00F90795"/>
    <w:rsid w:val="00F91719"/>
    <w:rsid w:val="00F918E0"/>
    <w:rsid w:val="00F91C15"/>
    <w:rsid w:val="00F93759"/>
    <w:rsid w:val="00F937B8"/>
    <w:rsid w:val="00F941DA"/>
    <w:rsid w:val="00F946C3"/>
    <w:rsid w:val="00F94E4E"/>
    <w:rsid w:val="00F94FEF"/>
    <w:rsid w:val="00F95307"/>
    <w:rsid w:val="00F954CE"/>
    <w:rsid w:val="00F95B5C"/>
    <w:rsid w:val="00F96B91"/>
    <w:rsid w:val="00F96FED"/>
    <w:rsid w:val="00FA078A"/>
    <w:rsid w:val="00FA1B90"/>
    <w:rsid w:val="00FA2287"/>
    <w:rsid w:val="00FA269F"/>
    <w:rsid w:val="00FA4576"/>
    <w:rsid w:val="00FA4F23"/>
    <w:rsid w:val="00FA57E0"/>
    <w:rsid w:val="00FA6A0F"/>
    <w:rsid w:val="00FA7FB1"/>
    <w:rsid w:val="00FB2B5C"/>
    <w:rsid w:val="00FB2EDD"/>
    <w:rsid w:val="00FB33ED"/>
    <w:rsid w:val="00FB3D13"/>
    <w:rsid w:val="00FB4587"/>
    <w:rsid w:val="00FB4CF6"/>
    <w:rsid w:val="00FB4F58"/>
    <w:rsid w:val="00FB58FD"/>
    <w:rsid w:val="00FB5F07"/>
    <w:rsid w:val="00FB61B5"/>
    <w:rsid w:val="00FB7F89"/>
    <w:rsid w:val="00FC0165"/>
    <w:rsid w:val="00FC1CEA"/>
    <w:rsid w:val="00FC2249"/>
    <w:rsid w:val="00FC2C74"/>
    <w:rsid w:val="00FC2CF7"/>
    <w:rsid w:val="00FC3158"/>
    <w:rsid w:val="00FC342F"/>
    <w:rsid w:val="00FC3708"/>
    <w:rsid w:val="00FC4EB5"/>
    <w:rsid w:val="00FC5B27"/>
    <w:rsid w:val="00FC6674"/>
    <w:rsid w:val="00FD01D8"/>
    <w:rsid w:val="00FD0E9A"/>
    <w:rsid w:val="00FD1496"/>
    <w:rsid w:val="00FD23D1"/>
    <w:rsid w:val="00FD2DD3"/>
    <w:rsid w:val="00FD34CE"/>
    <w:rsid w:val="00FD534F"/>
    <w:rsid w:val="00FD65E7"/>
    <w:rsid w:val="00FD72FC"/>
    <w:rsid w:val="00FD7E56"/>
    <w:rsid w:val="00FE14DB"/>
    <w:rsid w:val="00FE1FA0"/>
    <w:rsid w:val="00FE2178"/>
    <w:rsid w:val="00FE218B"/>
    <w:rsid w:val="00FE4364"/>
    <w:rsid w:val="00FE5874"/>
    <w:rsid w:val="00FE5A2F"/>
    <w:rsid w:val="00FE5C80"/>
    <w:rsid w:val="00FE6A69"/>
    <w:rsid w:val="00FE7CA1"/>
    <w:rsid w:val="00FE7CB5"/>
    <w:rsid w:val="00FF0152"/>
    <w:rsid w:val="00FF0565"/>
    <w:rsid w:val="00FF08B3"/>
    <w:rsid w:val="00FF105E"/>
    <w:rsid w:val="00FF16E3"/>
    <w:rsid w:val="00FF1961"/>
    <w:rsid w:val="00FF1C8A"/>
    <w:rsid w:val="00FF34A8"/>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E6463E92-2B38-4C87-9D78-718E060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463"/>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4E5EA4"/>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unhideWhenUsed/>
    <w:rsid w:val="00A4092D"/>
    <w:rPr>
      <w:sz w:val="20"/>
      <w:szCs w:val="20"/>
    </w:rPr>
  </w:style>
  <w:style w:type="character" w:customStyle="1" w:styleId="KommentartextZchn">
    <w:name w:val="Kommentartext Zchn"/>
    <w:link w:val="Kommentartext"/>
    <w:uiPriority w:val="99"/>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styleId="NichtaufgelsteErwhnung">
    <w:name w:val="Unresolved Mention"/>
    <w:basedOn w:val="Absatz-Standardschriftart"/>
    <w:uiPriority w:val="99"/>
    <w:semiHidden/>
    <w:unhideWhenUsed/>
    <w:rsid w:val="009A49FD"/>
    <w:rPr>
      <w:color w:val="605E5C"/>
      <w:shd w:val="clear" w:color="auto" w:fill="E1DFDD"/>
    </w:rPr>
  </w:style>
  <w:style w:type="character" w:customStyle="1" w:styleId="berschrift3Zchn">
    <w:name w:val="Überschrift 3 Zchn"/>
    <w:basedOn w:val="Absatz-Standardschriftart"/>
    <w:link w:val="berschrift3"/>
    <w:uiPriority w:val="9"/>
    <w:semiHidden/>
    <w:rsid w:val="004E5EA4"/>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E3209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8E53-A441-4254-A95B-206DAF91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Mareike Wand-Quassowski</cp:lastModifiedBy>
  <cp:revision>2</cp:revision>
  <cp:lastPrinted>2022-07-26T05:39:00Z</cp:lastPrinted>
  <dcterms:created xsi:type="dcterms:W3CDTF">2023-09-05T12:44:00Z</dcterms:created>
  <dcterms:modified xsi:type="dcterms:W3CDTF">2023-09-05T12:44:00Z</dcterms:modified>
</cp:coreProperties>
</file>