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5BFD8B8" w14:textId="004E081F" w:rsidR="001760D7" w:rsidRDefault="00FB3F6A">
      <w:pPr>
        <w:tabs>
          <w:tab w:val="left" w:pos="708"/>
        </w:tabs>
        <w:spacing w:line="400" w:lineRule="auto"/>
        <w:jc w:val="right"/>
        <w:rPr>
          <w:rFonts w:ascii="Arial" w:eastAsia="Arial" w:hAnsi="Arial" w:cs="Arial"/>
          <w:sz w:val="20"/>
          <w:szCs w:val="20"/>
        </w:rPr>
      </w:pPr>
      <w:bookmarkStart w:id="0" w:name="_gjdgxs" w:colFirst="0" w:colLast="0"/>
      <w:bookmarkEnd w:id="0"/>
      <w:r>
        <w:rPr>
          <w:rFonts w:ascii="Arial" w:eastAsia="Arial" w:hAnsi="Arial" w:cs="Arial"/>
          <w:sz w:val="20"/>
          <w:szCs w:val="20"/>
        </w:rPr>
        <w:t>y</w:t>
      </w:r>
    </w:p>
    <w:p w14:paraId="5BE9FFF5" w14:textId="457537FB" w:rsidR="001760D7" w:rsidRDefault="0028013A" w:rsidP="00B234BA">
      <w:pPr>
        <w:tabs>
          <w:tab w:val="left" w:pos="708"/>
        </w:tabs>
        <w:spacing w:line="400" w:lineRule="exact"/>
        <w:jc w:val="right"/>
        <w:rPr>
          <w:rFonts w:ascii="Arial" w:eastAsia="Arial" w:hAnsi="Arial" w:cs="Arial"/>
          <w:sz w:val="32"/>
          <w:szCs w:val="32"/>
        </w:rPr>
      </w:pPr>
      <w:r>
        <w:rPr>
          <w:rFonts w:ascii="Arial" w:eastAsia="Arial" w:hAnsi="Arial" w:cs="Arial"/>
          <w:sz w:val="20"/>
          <w:szCs w:val="20"/>
        </w:rPr>
        <w:t>0</w:t>
      </w:r>
      <w:r w:rsidR="00150BF9">
        <w:rPr>
          <w:rFonts w:ascii="Arial" w:eastAsia="Arial" w:hAnsi="Arial" w:cs="Arial"/>
          <w:sz w:val="20"/>
          <w:szCs w:val="20"/>
        </w:rPr>
        <w:t>3</w:t>
      </w:r>
      <w:r>
        <w:rPr>
          <w:rFonts w:ascii="Arial" w:eastAsia="Arial" w:hAnsi="Arial" w:cs="Arial"/>
          <w:sz w:val="20"/>
          <w:szCs w:val="20"/>
        </w:rPr>
        <w:t>/2</w:t>
      </w:r>
      <w:r w:rsidR="00267956">
        <w:rPr>
          <w:rFonts w:ascii="Arial" w:eastAsia="Arial" w:hAnsi="Arial" w:cs="Arial"/>
          <w:sz w:val="20"/>
          <w:szCs w:val="20"/>
        </w:rPr>
        <w:t>4</w:t>
      </w:r>
      <w:r>
        <w:rPr>
          <w:rFonts w:ascii="Arial" w:eastAsia="Arial" w:hAnsi="Arial" w:cs="Arial"/>
          <w:sz w:val="20"/>
          <w:szCs w:val="20"/>
        </w:rPr>
        <w:t>-0</w:t>
      </w:r>
      <w:r w:rsidR="00150BF9">
        <w:rPr>
          <w:rFonts w:ascii="Arial" w:eastAsia="Arial" w:hAnsi="Arial" w:cs="Arial"/>
          <w:sz w:val="20"/>
          <w:szCs w:val="20"/>
        </w:rPr>
        <w:t>2</w:t>
      </w:r>
    </w:p>
    <w:p w14:paraId="2F9F9954" w14:textId="77777777" w:rsidR="00AD7413" w:rsidRDefault="00AD7413" w:rsidP="00AD7413">
      <w:pPr>
        <w:tabs>
          <w:tab w:val="left" w:pos="708"/>
        </w:tabs>
        <w:spacing w:line="400" w:lineRule="exact"/>
        <w:jc w:val="both"/>
        <w:rPr>
          <w:rFonts w:ascii="Arial" w:eastAsia="Arial" w:hAnsi="Arial" w:cs="Arial"/>
          <w:sz w:val="28"/>
          <w:szCs w:val="28"/>
          <w:u w:val="single"/>
        </w:rPr>
      </w:pPr>
    </w:p>
    <w:p w14:paraId="549F82E4" w14:textId="77777777" w:rsidR="00ED6051" w:rsidRDefault="00ED6051" w:rsidP="00ED6051">
      <w:pPr>
        <w:pStyle w:val="KeinLeerraum"/>
        <w:spacing w:line="360" w:lineRule="auto"/>
        <w:jc w:val="both"/>
        <w:rPr>
          <w:rFonts w:ascii="Arial" w:hAnsi="Arial" w:cs="Arial"/>
          <w:b/>
          <w:bCs/>
          <w:sz w:val="40"/>
          <w:szCs w:val="40"/>
        </w:rPr>
      </w:pPr>
      <w:r w:rsidRPr="00ED6051">
        <w:rPr>
          <w:rFonts w:ascii="Arial" w:hAnsi="Arial" w:cs="Arial"/>
          <w:b/>
          <w:bCs/>
          <w:sz w:val="40"/>
          <w:szCs w:val="40"/>
        </w:rPr>
        <w:t xml:space="preserve">Energetisch saniert und </w:t>
      </w:r>
    </w:p>
    <w:p w14:paraId="6F007398" w14:textId="01FAD883" w:rsidR="00ED6051" w:rsidRPr="00ED6051" w:rsidRDefault="00ED6051" w:rsidP="00ED6051">
      <w:pPr>
        <w:pStyle w:val="KeinLeerraum"/>
        <w:spacing w:line="360" w:lineRule="auto"/>
        <w:jc w:val="both"/>
        <w:rPr>
          <w:rFonts w:ascii="Arial" w:hAnsi="Arial" w:cs="Arial"/>
          <w:b/>
          <w:bCs/>
          <w:sz w:val="40"/>
          <w:szCs w:val="40"/>
        </w:rPr>
      </w:pPr>
      <w:r w:rsidRPr="00ED6051">
        <w:rPr>
          <w:rFonts w:ascii="Arial" w:hAnsi="Arial" w:cs="Arial"/>
          <w:b/>
          <w:bCs/>
          <w:sz w:val="40"/>
          <w:szCs w:val="40"/>
        </w:rPr>
        <w:t>gegen Katastrophen geschützt</w:t>
      </w:r>
    </w:p>
    <w:p w14:paraId="14E6B7A7" w14:textId="7F5F7ED5" w:rsidR="00AD7413" w:rsidRPr="00EB6F6B" w:rsidRDefault="00AD7413" w:rsidP="00AD7413">
      <w:pPr>
        <w:keepNext/>
        <w:tabs>
          <w:tab w:val="left" w:pos="0"/>
        </w:tabs>
        <w:spacing w:line="400" w:lineRule="exact"/>
        <w:rPr>
          <w:rFonts w:ascii="Arial" w:eastAsia="Arial" w:hAnsi="Arial" w:cs="Arial"/>
          <w:b/>
          <w:sz w:val="40"/>
          <w:szCs w:val="40"/>
        </w:rPr>
      </w:pPr>
    </w:p>
    <w:p w14:paraId="181DFB5A" w14:textId="0F50C1D4" w:rsidR="00ED6051" w:rsidRDefault="00ED6051" w:rsidP="00AD7413">
      <w:pPr>
        <w:spacing w:line="400" w:lineRule="exact"/>
        <w:jc w:val="both"/>
        <w:rPr>
          <w:rFonts w:ascii="Arial" w:eastAsia="Arial" w:hAnsi="Arial" w:cs="Arial"/>
          <w:sz w:val="28"/>
          <w:szCs w:val="28"/>
        </w:rPr>
      </w:pPr>
      <w:proofErr w:type="spellStart"/>
      <w:r>
        <w:rPr>
          <w:rFonts w:ascii="Arial" w:eastAsia="Arial" w:hAnsi="Arial" w:cs="Arial"/>
          <w:sz w:val="28"/>
          <w:szCs w:val="28"/>
        </w:rPr>
        <w:t>Schaumglasschotter</w:t>
      </w:r>
      <w:proofErr w:type="spellEnd"/>
      <w:r>
        <w:rPr>
          <w:rFonts w:ascii="Arial" w:eastAsia="Arial" w:hAnsi="Arial" w:cs="Arial"/>
          <w:sz w:val="28"/>
          <w:szCs w:val="28"/>
        </w:rPr>
        <w:t xml:space="preserve"> </w:t>
      </w:r>
      <w:r w:rsidR="00694026">
        <w:rPr>
          <w:rFonts w:ascii="Arial" w:eastAsia="Arial" w:hAnsi="Arial" w:cs="Arial"/>
          <w:sz w:val="28"/>
          <w:szCs w:val="28"/>
        </w:rPr>
        <w:t xml:space="preserve">eröffnet </w:t>
      </w:r>
      <w:r>
        <w:rPr>
          <w:rFonts w:ascii="Arial" w:eastAsia="Arial" w:hAnsi="Arial" w:cs="Arial"/>
          <w:sz w:val="28"/>
          <w:szCs w:val="28"/>
        </w:rPr>
        <w:t xml:space="preserve">neue Möglichkeiten </w:t>
      </w:r>
    </w:p>
    <w:p w14:paraId="72204686" w14:textId="68A4DF78" w:rsidR="00AD7413" w:rsidRPr="00EB6F6B" w:rsidRDefault="00ED6051" w:rsidP="00AD7413">
      <w:pPr>
        <w:spacing w:line="400" w:lineRule="exact"/>
        <w:jc w:val="both"/>
        <w:rPr>
          <w:rFonts w:ascii="Arial" w:eastAsia="Arial" w:hAnsi="Arial" w:cs="Arial"/>
          <w:sz w:val="28"/>
          <w:szCs w:val="28"/>
        </w:rPr>
      </w:pPr>
      <w:r>
        <w:rPr>
          <w:rFonts w:ascii="Arial" w:eastAsia="Arial" w:hAnsi="Arial" w:cs="Arial"/>
          <w:sz w:val="28"/>
          <w:szCs w:val="28"/>
        </w:rPr>
        <w:t>bei der Modernisierung von Bestandsbauten</w:t>
      </w:r>
    </w:p>
    <w:p w14:paraId="0E987443" w14:textId="77777777" w:rsidR="00267956" w:rsidRPr="00FB2E4B" w:rsidRDefault="00267956" w:rsidP="003D4146">
      <w:pPr>
        <w:pStyle w:val="KeinLeerraum"/>
        <w:spacing w:line="360" w:lineRule="auto"/>
        <w:jc w:val="both"/>
        <w:rPr>
          <w:rFonts w:ascii="Arial" w:hAnsi="Arial" w:cs="Arial"/>
        </w:rPr>
      </w:pPr>
    </w:p>
    <w:p w14:paraId="05C3F081" w14:textId="0424F36B" w:rsidR="00EB291E" w:rsidRPr="009F3F68" w:rsidRDefault="004C0171" w:rsidP="003D4146">
      <w:pPr>
        <w:pStyle w:val="KeinLeerraum"/>
        <w:spacing w:line="360" w:lineRule="auto"/>
        <w:jc w:val="both"/>
        <w:rPr>
          <w:rFonts w:ascii="Arial" w:hAnsi="Arial" w:cs="Arial"/>
          <w:b/>
          <w:bCs/>
        </w:rPr>
      </w:pPr>
      <w:r>
        <w:rPr>
          <w:rFonts w:ascii="Arial" w:hAnsi="Arial" w:cs="Arial"/>
          <w:b/>
          <w:bCs/>
        </w:rPr>
        <w:t>De</w:t>
      </w:r>
      <w:r w:rsidR="00A04549">
        <w:rPr>
          <w:rFonts w:ascii="Arial" w:hAnsi="Arial" w:cs="Arial"/>
          <w:b/>
          <w:bCs/>
        </w:rPr>
        <w:t>ut</w:t>
      </w:r>
      <w:r>
        <w:rPr>
          <w:rFonts w:ascii="Arial" w:hAnsi="Arial" w:cs="Arial"/>
          <w:b/>
          <w:bCs/>
        </w:rPr>
        <w:t xml:space="preserve">schland </w:t>
      </w:r>
      <w:r w:rsidR="00ED6051">
        <w:rPr>
          <w:rFonts w:ascii="Arial" w:hAnsi="Arial" w:cs="Arial"/>
          <w:b/>
          <w:bCs/>
        </w:rPr>
        <w:t>braucht eine Kernsanierung.</w:t>
      </w:r>
      <w:r>
        <w:rPr>
          <w:rFonts w:ascii="Arial" w:hAnsi="Arial" w:cs="Arial"/>
          <w:b/>
          <w:bCs/>
        </w:rPr>
        <w:t xml:space="preserve"> Mehrere </w:t>
      </w:r>
      <w:r w:rsidR="00B53BED">
        <w:rPr>
          <w:rFonts w:ascii="Arial" w:hAnsi="Arial" w:cs="Arial"/>
          <w:b/>
          <w:bCs/>
        </w:rPr>
        <w:t>M</w:t>
      </w:r>
      <w:r>
        <w:rPr>
          <w:rFonts w:ascii="Arial" w:hAnsi="Arial" w:cs="Arial"/>
          <w:b/>
          <w:bCs/>
        </w:rPr>
        <w:t xml:space="preserve">illionen Bestandsbauten haben einen hohen Modernisierungsbedarf, um energieeffizient zu werden. Zudem sorgt der Klimawandel für Naturkatastrophen wie Starkregenereignisse und </w:t>
      </w:r>
      <w:r w:rsidR="00ED6051">
        <w:rPr>
          <w:rFonts w:ascii="Arial" w:hAnsi="Arial" w:cs="Arial"/>
          <w:b/>
          <w:bCs/>
        </w:rPr>
        <w:t xml:space="preserve">Überschwemmungen, an die auch die Gebäude angepasst werden müssen. Das sind alles Faktoren, die in der Sanierung Altbaubesitzer vor enorme Herausforderungen stellen. </w:t>
      </w:r>
      <w:r w:rsidR="00AF622D" w:rsidRPr="00D61172">
        <w:rPr>
          <w:rFonts w:ascii="Arial" w:hAnsi="Arial" w:cs="Arial"/>
          <w:b/>
          <w:bCs/>
        </w:rPr>
        <w:t xml:space="preserve">Der </w:t>
      </w:r>
      <w:proofErr w:type="spellStart"/>
      <w:r w:rsidR="00ED6051" w:rsidRPr="00D61172">
        <w:rPr>
          <w:rFonts w:ascii="Arial" w:hAnsi="Arial" w:cs="Arial"/>
          <w:b/>
          <w:bCs/>
        </w:rPr>
        <w:t>Schaumglasschotter</w:t>
      </w:r>
      <w:proofErr w:type="spellEnd"/>
      <w:r w:rsidR="00AF622D" w:rsidRPr="00D61172">
        <w:rPr>
          <w:rFonts w:ascii="Arial" w:hAnsi="Arial" w:cs="Arial"/>
          <w:b/>
          <w:bCs/>
        </w:rPr>
        <w:t xml:space="preserve"> LDV</w:t>
      </w:r>
      <w:r w:rsidR="00ED6051">
        <w:rPr>
          <w:rFonts w:ascii="Arial" w:hAnsi="Arial" w:cs="Arial"/>
          <w:b/>
          <w:bCs/>
        </w:rPr>
        <w:t xml:space="preserve"> von </w:t>
      </w:r>
      <w:proofErr w:type="spellStart"/>
      <w:r w:rsidR="00ED6051">
        <w:rPr>
          <w:rFonts w:ascii="Arial" w:hAnsi="Arial" w:cs="Arial"/>
          <w:b/>
          <w:bCs/>
        </w:rPr>
        <w:t>Veriso</w:t>
      </w:r>
      <w:proofErr w:type="spellEnd"/>
      <w:r w:rsidR="00ED6051">
        <w:rPr>
          <w:rFonts w:ascii="Arial" w:hAnsi="Arial" w:cs="Arial"/>
          <w:b/>
          <w:bCs/>
        </w:rPr>
        <w:t xml:space="preserve"> ist ein modernes Recyclingmaterial, das sich diesen neuen Anforderungen bestens stellt.</w:t>
      </w:r>
    </w:p>
    <w:p w14:paraId="4342B3C9" w14:textId="77777777" w:rsidR="00267956" w:rsidRPr="009F3F68" w:rsidRDefault="00267956" w:rsidP="003D4146">
      <w:pPr>
        <w:pStyle w:val="KeinLeerraum"/>
        <w:spacing w:line="360" w:lineRule="auto"/>
        <w:jc w:val="both"/>
        <w:rPr>
          <w:rFonts w:ascii="Arial" w:hAnsi="Arial" w:cs="Arial"/>
          <w:b/>
          <w:bCs/>
        </w:rPr>
      </w:pPr>
    </w:p>
    <w:p w14:paraId="6950FE6A" w14:textId="189AFA82" w:rsidR="006212EB" w:rsidRDefault="00D47C12" w:rsidP="00267956">
      <w:pPr>
        <w:pStyle w:val="KeinLeerraum"/>
        <w:spacing w:line="360" w:lineRule="auto"/>
        <w:jc w:val="both"/>
        <w:rPr>
          <w:rFonts w:ascii="Arial" w:hAnsi="Arial" w:cs="Arial"/>
        </w:rPr>
      </w:pPr>
      <w:r>
        <w:rPr>
          <w:rFonts w:ascii="Arial" w:hAnsi="Arial" w:cs="Arial"/>
        </w:rPr>
        <w:t xml:space="preserve">Die Klimaziele der Bundesrepublik sind groß, die Herausforderungen der Baubranche im Hinblick auf diese noch größer. </w:t>
      </w:r>
      <w:r w:rsidR="00150BF9">
        <w:rPr>
          <w:rFonts w:ascii="Arial" w:hAnsi="Arial" w:cs="Arial"/>
        </w:rPr>
        <w:t xml:space="preserve">In Deutschland herrscht ein Sanierungsstau, der in den nächsten Jahren voraussichtlich nicht erheblich gemindert </w:t>
      </w:r>
      <w:r w:rsidR="00694026">
        <w:rPr>
          <w:rFonts w:ascii="Arial" w:hAnsi="Arial" w:cs="Arial"/>
        </w:rPr>
        <w:t>wird</w:t>
      </w:r>
      <w:r w:rsidR="00150BF9">
        <w:rPr>
          <w:rFonts w:ascii="Arial" w:hAnsi="Arial" w:cs="Arial"/>
        </w:rPr>
        <w:t>. Dabei wäre eine Modernisierung</w:t>
      </w:r>
      <w:r w:rsidR="00694026">
        <w:rPr>
          <w:rFonts w:ascii="Arial" w:hAnsi="Arial" w:cs="Arial"/>
        </w:rPr>
        <w:t xml:space="preserve"> –</w:t>
      </w:r>
      <w:r w:rsidR="00150BF9">
        <w:rPr>
          <w:rFonts w:ascii="Arial" w:hAnsi="Arial" w:cs="Arial"/>
        </w:rPr>
        <w:t xml:space="preserve"> insbesondere in Bezug auf die Energieeffizienz</w:t>
      </w:r>
      <w:r w:rsidR="00694026">
        <w:rPr>
          <w:rFonts w:ascii="Arial" w:hAnsi="Arial" w:cs="Arial"/>
        </w:rPr>
        <w:t xml:space="preserve"> –</w:t>
      </w:r>
      <w:r w:rsidR="00150BF9">
        <w:rPr>
          <w:rFonts w:ascii="Arial" w:hAnsi="Arial" w:cs="Arial"/>
        </w:rPr>
        <w:t xml:space="preserve"> </w:t>
      </w:r>
      <w:r w:rsidR="00694026">
        <w:rPr>
          <w:rFonts w:ascii="Arial" w:hAnsi="Arial" w:cs="Arial"/>
        </w:rPr>
        <w:t xml:space="preserve">dringend </w:t>
      </w:r>
      <w:r w:rsidR="00150BF9">
        <w:rPr>
          <w:rFonts w:ascii="Arial" w:hAnsi="Arial" w:cs="Arial"/>
        </w:rPr>
        <w:t xml:space="preserve">erforderlich. </w:t>
      </w:r>
      <w:r w:rsidR="002E2AAE">
        <w:rPr>
          <w:rFonts w:ascii="Arial" w:hAnsi="Arial" w:cs="Arial"/>
        </w:rPr>
        <w:t xml:space="preserve">Der Rückstand lässt sich zum einen auf die </w:t>
      </w:r>
      <w:r w:rsidR="00095C09">
        <w:rPr>
          <w:rFonts w:ascii="Arial" w:hAnsi="Arial" w:cs="Arial"/>
        </w:rPr>
        <w:t>erhöhten</w:t>
      </w:r>
      <w:r w:rsidR="002E2AAE">
        <w:rPr>
          <w:rFonts w:ascii="Arial" w:hAnsi="Arial" w:cs="Arial"/>
        </w:rPr>
        <w:t xml:space="preserve"> Kosten für Baumaterialien sowie die Inflation und gestiegene Kreditzinsen zurückführen. Der </w:t>
      </w:r>
      <w:r w:rsidR="002E2AAE">
        <w:rPr>
          <w:rFonts w:ascii="Arial" w:hAnsi="Arial" w:cs="Arial"/>
        </w:rPr>
        <w:lastRenderedPageBreak/>
        <w:t xml:space="preserve">Hauptgrund jedoch </w:t>
      </w:r>
      <w:r w:rsidR="00694026">
        <w:rPr>
          <w:rFonts w:ascii="Arial" w:hAnsi="Arial" w:cs="Arial"/>
        </w:rPr>
        <w:t xml:space="preserve">ist </w:t>
      </w:r>
      <w:r w:rsidR="002E2AAE">
        <w:rPr>
          <w:rFonts w:ascii="Arial" w:hAnsi="Arial" w:cs="Arial"/>
        </w:rPr>
        <w:t>im Alter der Bestandsbauten</w:t>
      </w:r>
      <w:r w:rsidR="00694026">
        <w:rPr>
          <w:rFonts w:ascii="Arial" w:hAnsi="Arial" w:cs="Arial"/>
        </w:rPr>
        <w:t xml:space="preserve"> begründet</w:t>
      </w:r>
      <w:r w:rsidR="002E2AAE">
        <w:rPr>
          <w:rFonts w:ascii="Arial" w:hAnsi="Arial" w:cs="Arial"/>
        </w:rPr>
        <w:t>.</w:t>
      </w:r>
    </w:p>
    <w:p w14:paraId="66548517" w14:textId="77777777" w:rsidR="00ED6051" w:rsidRDefault="00ED6051" w:rsidP="00267956">
      <w:pPr>
        <w:pStyle w:val="KeinLeerraum"/>
        <w:spacing w:line="360" w:lineRule="auto"/>
        <w:jc w:val="both"/>
        <w:rPr>
          <w:rFonts w:ascii="Arial" w:hAnsi="Arial" w:cs="Arial"/>
        </w:rPr>
      </w:pPr>
    </w:p>
    <w:p w14:paraId="08D8A2EF" w14:textId="23B2FFE3" w:rsidR="006212EB" w:rsidRPr="006212EB" w:rsidRDefault="00ED6051" w:rsidP="00267956">
      <w:pPr>
        <w:pStyle w:val="KeinLeerraum"/>
        <w:spacing w:line="360" w:lineRule="auto"/>
        <w:jc w:val="both"/>
        <w:rPr>
          <w:rFonts w:ascii="Arial" w:hAnsi="Arial" w:cs="Arial"/>
          <w:b/>
          <w:bCs/>
        </w:rPr>
      </w:pPr>
      <w:r>
        <w:rPr>
          <w:rFonts w:ascii="Arial" w:hAnsi="Arial" w:cs="Arial"/>
          <w:b/>
          <w:bCs/>
        </w:rPr>
        <w:t xml:space="preserve">Bodenaufbau in </w:t>
      </w:r>
      <w:r w:rsidR="00E72415">
        <w:rPr>
          <w:rFonts w:ascii="Arial" w:hAnsi="Arial" w:cs="Arial"/>
          <w:b/>
          <w:bCs/>
        </w:rPr>
        <w:t>Bestandsbauten</w:t>
      </w:r>
    </w:p>
    <w:p w14:paraId="00BE9534" w14:textId="710E5EFF" w:rsidR="004C0171" w:rsidRDefault="002E2AAE" w:rsidP="00267956">
      <w:pPr>
        <w:pStyle w:val="KeinLeerraum"/>
        <w:spacing w:line="360" w:lineRule="auto"/>
        <w:jc w:val="both"/>
        <w:rPr>
          <w:rFonts w:ascii="Arial" w:hAnsi="Arial" w:cs="Arial"/>
        </w:rPr>
      </w:pPr>
      <w:r>
        <w:rPr>
          <w:rFonts w:ascii="Arial" w:hAnsi="Arial" w:cs="Arial"/>
        </w:rPr>
        <w:t xml:space="preserve">Laut einer von </w:t>
      </w:r>
      <w:proofErr w:type="spellStart"/>
      <w:r>
        <w:rPr>
          <w:rFonts w:ascii="Arial" w:hAnsi="Arial" w:cs="Arial"/>
        </w:rPr>
        <w:t>McMakler</w:t>
      </w:r>
      <w:proofErr w:type="spellEnd"/>
      <w:r>
        <w:rPr>
          <w:rFonts w:ascii="Arial" w:hAnsi="Arial" w:cs="Arial"/>
        </w:rPr>
        <w:t xml:space="preserve"> beauftragten Studie ist der Großteil der bewohnten Häuser noch vor 1979 erbaut und seitdem nicht modernisiert worden. In Zahlen bedeutet das: Rund vier Millionen Wohngebäude weisen die Energieeffizienzklassen F, G oder H auf.</w:t>
      </w:r>
      <w:r w:rsidR="00C261CA">
        <w:rPr>
          <w:rFonts w:ascii="Arial" w:hAnsi="Arial" w:cs="Arial"/>
        </w:rPr>
        <w:t xml:space="preserve"> Hohe Energieverluste durch Wärmebrücken an den Fenstern sind dabei nur ein Teil des Problems.</w:t>
      </w:r>
      <w:r>
        <w:rPr>
          <w:rFonts w:ascii="Arial" w:hAnsi="Arial" w:cs="Arial"/>
        </w:rPr>
        <w:t xml:space="preserve"> </w:t>
      </w:r>
      <w:r w:rsidR="001D3C5F">
        <w:rPr>
          <w:rFonts w:ascii="Arial" w:hAnsi="Arial" w:cs="Arial"/>
        </w:rPr>
        <w:t>Eine wesentliche Schwachstelle der Gebäudehülle und somit ein Grund für hohe Wärmeverluste sind nicht oder schlecht isolierte Keller.</w:t>
      </w:r>
      <w:r w:rsidR="00C261CA">
        <w:rPr>
          <w:rFonts w:ascii="Arial" w:hAnsi="Arial" w:cs="Arial"/>
        </w:rPr>
        <w:t xml:space="preserve"> Man kann davon ausgehen, dass in diesen Gebäuden rund zehn</w:t>
      </w:r>
      <w:r w:rsidR="008E2041">
        <w:rPr>
          <w:rFonts w:ascii="Arial" w:hAnsi="Arial" w:cs="Arial"/>
        </w:rPr>
        <w:t xml:space="preserve"> </w:t>
      </w:r>
      <w:r w:rsidR="00C261CA">
        <w:rPr>
          <w:rFonts w:ascii="Arial" w:hAnsi="Arial" w:cs="Arial"/>
        </w:rPr>
        <w:t>Prozent der Heizenergie in das Erdreich</w:t>
      </w:r>
      <w:r w:rsidR="00694026">
        <w:rPr>
          <w:rFonts w:ascii="Arial" w:hAnsi="Arial" w:cs="Arial"/>
        </w:rPr>
        <w:t xml:space="preserve"> –</w:t>
      </w:r>
      <w:r w:rsidR="00C261CA">
        <w:rPr>
          <w:rFonts w:ascii="Arial" w:hAnsi="Arial" w:cs="Arial"/>
        </w:rPr>
        <w:t xml:space="preserve"> respektive die Kellerräume</w:t>
      </w:r>
      <w:r w:rsidR="00A04549">
        <w:rPr>
          <w:rFonts w:ascii="Arial" w:hAnsi="Arial" w:cs="Arial"/>
        </w:rPr>
        <w:t xml:space="preserve"> – gelangen</w:t>
      </w:r>
      <w:r w:rsidR="00694026">
        <w:rPr>
          <w:rFonts w:ascii="Arial" w:hAnsi="Arial" w:cs="Arial"/>
        </w:rPr>
        <w:t>.</w:t>
      </w:r>
      <w:r w:rsidR="00C261CA">
        <w:rPr>
          <w:rFonts w:ascii="Arial" w:hAnsi="Arial" w:cs="Arial"/>
        </w:rPr>
        <w:t xml:space="preserve"> </w:t>
      </w:r>
      <w:proofErr w:type="spellStart"/>
      <w:r w:rsidR="00D6799C">
        <w:rPr>
          <w:rFonts w:ascii="Arial" w:hAnsi="Arial" w:cs="Arial"/>
        </w:rPr>
        <w:t>Schaumglasschotter</w:t>
      </w:r>
      <w:proofErr w:type="spellEnd"/>
      <w:r w:rsidR="00D6799C">
        <w:rPr>
          <w:rFonts w:ascii="Arial" w:hAnsi="Arial" w:cs="Arial"/>
        </w:rPr>
        <w:t xml:space="preserve"> kann an dieser Stelle </w:t>
      </w:r>
      <w:r w:rsidR="00694026">
        <w:rPr>
          <w:rFonts w:ascii="Arial" w:hAnsi="Arial" w:cs="Arial"/>
        </w:rPr>
        <w:t>eine sinnvolle</w:t>
      </w:r>
      <w:r w:rsidR="008E2041">
        <w:rPr>
          <w:rFonts w:ascii="Arial" w:hAnsi="Arial" w:cs="Arial"/>
        </w:rPr>
        <w:t xml:space="preserve"> </w:t>
      </w:r>
      <w:r w:rsidR="00D6799C">
        <w:rPr>
          <w:rFonts w:ascii="Arial" w:hAnsi="Arial" w:cs="Arial"/>
        </w:rPr>
        <w:t xml:space="preserve">Dämmschicht bilden. </w:t>
      </w:r>
      <w:r w:rsidR="00E72415">
        <w:rPr>
          <w:rFonts w:ascii="Arial" w:hAnsi="Arial" w:cs="Arial"/>
        </w:rPr>
        <w:t>D</w:t>
      </w:r>
      <w:r w:rsidR="00D10537">
        <w:rPr>
          <w:rFonts w:ascii="Arial" w:hAnsi="Arial" w:cs="Arial"/>
        </w:rPr>
        <w:t>enn d</w:t>
      </w:r>
      <w:r w:rsidR="00E72415">
        <w:rPr>
          <w:rFonts w:ascii="Arial" w:hAnsi="Arial" w:cs="Arial"/>
        </w:rPr>
        <w:t xml:space="preserve">ie im Altbau viel gebauten Gewölbekeller bringen in der Sanierung altbekannte Problemstellungen </w:t>
      </w:r>
      <w:r w:rsidR="00CC52CD">
        <w:rPr>
          <w:rFonts w:ascii="Arial" w:hAnsi="Arial" w:cs="Arial"/>
        </w:rPr>
        <w:t xml:space="preserve">und Herausforderungen </w:t>
      </w:r>
      <w:r w:rsidR="00E72415">
        <w:rPr>
          <w:rFonts w:ascii="Arial" w:hAnsi="Arial" w:cs="Arial"/>
        </w:rPr>
        <w:t>mit sich. Die Ausgangslage, die Hausbesitzer bei der Aufnahme des alten Bodenbelags erblicken</w:t>
      </w:r>
      <w:r w:rsidR="00A04549">
        <w:rPr>
          <w:rFonts w:ascii="Arial" w:hAnsi="Arial" w:cs="Arial"/>
        </w:rPr>
        <w:t>,</w:t>
      </w:r>
      <w:r w:rsidR="00E72415">
        <w:rPr>
          <w:rFonts w:ascii="Arial" w:hAnsi="Arial" w:cs="Arial"/>
        </w:rPr>
        <w:t xml:space="preserve"> </w:t>
      </w:r>
      <w:r w:rsidR="00D10537">
        <w:rPr>
          <w:rFonts w:ascii="Arial" w:hAnsi="Arial" w:cs="Arial"/>
        </w:rPr>
        <w:t>sind meist tiefe Gewölbe mit Höhenunterschieden von bis zu 30 Zentimetern. Um darüber einen geraden und gleichmäßigen Bodenaufbau zu erreichen, bedarf es darum eine</w:t>
      </w:r>
      <w:r w:rsidR="00644E7F">
        <w:rPr>
          <w:rFonts w:ascii="Arial" w:hAnsi="Arial" w:cs="Arial"/>
        </w:rPr>
        <w:t>s</w:t>
      </w:r>
      <w:r w:rsidR="00D10537">
        <w:rPr>
          <w:rFonts w:ascii="Arial" w:hAnsi="Arial" w:cs="Arial"/>
        </w:rPr>
        <w:t xml:space="preserve"> möglichst leichten</w:t>
      </w:r>
      <w:r w:rsidR="00CC52CD">
        <w:rPr>
          <w:rFonts w:ascii="Arial" w:hAnsi="Arial" w:cs="Arial"/>
        </w:rPr>
        <w:t xml:space="preserve"> </w:t>
      </w:r>
      <w:r w:rsidR="00C261CA">
        <w:rPr>
          <w:rFonts w:ascii="Arial" w:hAnsi="Arial" w:cs="Arial"/>
        </w:rPr>
        <w:t>Füll- und Dämmm</w:t>
      </w:r>
      <w:r w:rsidR="00D10537">
        <w:rPr>
          <w:rFonts w:ascii="Arial" w:hAnsi="Arial" w:cs="Arial"/>
        </w:rPr>
        <w:t>aterial</w:t>
      </w:r>
      <w:r w:rsidR="00C261CA">
        <w:rPr>
          <w:rFonts w:ascii="Arial" w:hAnsi="Arial" w:cs="Arial"/>
        </w:rPr>
        <w:t>s</w:t>
      </w:r>
      <w:r w:rsidR="00D10537">
        <w:rPr>
          <w:rFonts w:ascii="Arial" w:hAnsi="Arial" w:cs="Arial"/>
        </w:rPr>
        <w:t xml:space="preserve">. </w:t>
      </w:r>
      <w:r w:rsidR="00CC52CD">
        <w:rPr>
          <w:rFonts w:ascii="Arial" w:hAnsi="Arial" w:cs="Arial"/>
        </w:rPr>
        <w:t xml:space="preserve">Zudem ist die verfügbare Aufbauhöhe des Fußbodens in der Sanierung von Bestandsgebäuden meist begrenzt. </w:t>
      </w:r>
      <w:r w:rsidR="004C0171">
        <w:rPr>
          <w:rFonts w:ascii="Arial" w:hAnsi="Arial" w:cs="Arial"/>
        </w:rPr>
        <w:t xml:space="preserve">Auch hier zeigt </w:t>
      </w:r>
      <w:proofErr w:type="spellStart"/>
      <w:r w:rsidR="004C0171" w:rsidRPr="00D61172">
        <w:rPr>
          <w:rFonts w:ascii="Arial" w:hAnsi="Arial" w:cs="Arial"/>
        </w:rPr>
        <w:t>Schaumglasschotter</w:t>
      </w:r>
      <w:proofErr w:type="spellEnd"/>
      <w:r w:rsidR="004C0171" w:rsidRPr="00D61172">
        <w:rPr>
          <w:rFonts w:ascii="Arial" w:hAnsi="Arial" w:cs="Arial"/>
        </w:rPr>
        <w:t xml:space="preserve"> </w:t>
      </w:r>
      <w:r w:rsidR="004519F0" w:rsidRPr="00D61172">
        <w:rPr>
          <w:rFonts w:ascii="Arial" w:hAnsi="Arial" w:cs="Arial"/>
        </w:rPr>
        <w:t xml:space="preserve">LDV von </w:t>
      </w:r>
      <w:proofErr w:type="spellStart"/>
      <w:r w:rsidR="004519F0" w:rsidRPr="00D61172">
        <w:rPr>
          <w:rFonts w:ascii="Arial" w:hAnsi="Arial" w:cs="Arial"/>
        </w:rPr>
        <w:t>Veriso</w:t>
      </w:r>
      <w:proofErr w:type="spellEnd"/>
      <w:r w:rsidR="004519F0">
        <w:rPr>
          <w:rFonts w:ascii="Arial" w:hAnsi="Arial" w:cs="Arial"/>
        </w:rPr>
        <w:t xml:space="preserve"> </w:t>
      </w:r>
      <w:r w:rsidR="004C0171">
        <w:rPr>
          <w:rFonts w:ascii="Arial" w:hAnsi="Arial" w:cs="Arial"/>
        </w:rPr>
        <w:t>seine Vorzüge mit einer Schüttungshöhe von nur 30 Zentimetern</w:t>
      </w:r>
      <w:r w:rsidR="004C0171" w:rsidRPr="004C0171">
        <w:rPr>
          <w:rFonts w:ascii="Arial" w:hAnsi="Arial" w:cs="Arial"/>
        </w:rPr>
        <w:t xml:space="preserve">. In Kombination mit einem Fertigsystem für Fußbodenheizungen </w:t>
      </w:r>
      <w:r w:rsidR="00694026">
        <w:rPr>
          <w:rFonts w:ascii="Arial" w:hAnsi="Arial" w:cs="Arial"/>
        </w:rPr>
        <w:t>ermöglicht</w:t>
      </w:r>
      <w:r w:rsidR="00694026" w:rsidRPr="004C0171">
        <w:rPr>
          <w:rFonts w:ascii="Arial" w:hAnsi="Arial" w:cs="Arial"/>
        </w:rPr>
        <w:t xml:space="preserve"> </w:t>
      </w:r>
      <w:r w:rsidR="004C0171" w:rsidRPr="004C0171">
        <w:rPr>
          <w:rFonts w:ascii="Arial" w:hAnsi="Arial" w:cs="Arial"/>
        </w:rPr>
        <w:t>der Einsatz so einen niedrigen Bodenaufbau bei höchster ökologischer Wohnqualität.</w:t>
      </w:r>
      <w:r w:rsidR="004C0171">
        <w:rPr>
          <w:rFonts w:ascii="Arial" w:hAnsi="Arial" w:cs="Arial"/>
        </w:rPr>
        <w:t xml:space="preserve"> </w:t>
      </w:r>
      <w:r w:rsidR="004C0171" w:rsidRPr="004C0171">
        <w:rPr>
          <w:rFonts w:ascii="Arial" w:hAnsi="Arial" w:cs="Arial"/>
        </w:rPr>
        <w:t xml:space="preserve">Darüber hinaus kann beim Bodenaufbau mit </w:t>
      </w:r>
      <w:proofErr w:type="spellStart"/>
      <w:r w:rsidR="004C0171" w:rsidRPr="004C0171">
        <w:rPr>
          <w:rFonts w:ascii="Arial" w:hAnsi="Arial" w:cs="Arial"/>
        </w:rPr>
        <w:t>Schaumglasschotter</w:t>
      </w:r>
      <w:proofErr w:type="spellEnd"/>
      <w:r w:rsidR="004C0171" w:rsidRPr="004C0171">
        <w:rPr>
          <w:rFonts w:ascii="Arial" w:hAnsi="Arial" w:cs="Arial"/>
        </w:rPr>
        <w:t xml:space="preserve"> auf die Fundamentplatte verzichtet werden. Gemäß den Anforderungen der Bauwerksabdichtung</w:t>
      </w:r>
      <w:r w:rsidR="004C0171">
        <w:rPr>
          <w:rFonts w:ascii="Arial" w:hAnsi="Arial" w:cs="Arial"/>
        </w:rPr>
        <w:t xml:space="preserve"> wäre</w:t>
      </w:r>
      <w:r w:rsidR="004C0171" w:rsidRPr="004C0171">
        <w:rPr>
          <w:rFonts w:ascii="Arial" w:hAnsi="Arial" w:cs="Arial"/>
        </w:rPr>
        <w:t xml:space="preserve"> diese zunächst Pflicht. </w:t>
      </w:r>
      <w:r w:rsidR="004C0171">
        <w:rPr>
          <w:rFonts w:ascii="Arial" w:hAnsi="Arial" w:cs="Arial"/>
        </w:rPr>
        <w:t>Somit eignet sich das Material auch bestens für den Neubau.</w:t>
      </w:r>
    </w:p>
    <w:p w14:paraId="0762C008" w14:textId="628CBE46" w:rsidR="00525A48" w:rsidRDefault="004C0171" w:rsidP="00267956">
      <w:pPr>
        <w:pStyle w:val="KeinLeerraum"/>
        <w:spacing w:line="360" w:lineRule="auto"/>
        <w:jc w:val="both"/>
        <w:rPr>
          <w:rFonts w:ascii="Arial" w:hAnsi="Arial" w:cs="Arial"/>
        </w:rPr>
      </w:pPr>
      <w:r>
        <w:rPr>
          <w:rFonts w:ascii="Arial" w:hAnsi="Arial" w:cs="Arial"/>
        </w:rPr>
        <w:t>Ein weiter</w:t>
      </w:r>
      <w:r w:rsidR="00A04549">
        <w:rPr>
          <w:rFonts w:ascii="Arial" w:hAnsi="Arial" w:cs="Arial"/>
        </w:rPr>
        <w:t>e</w:t>
      </w:r>
      <w:r>
        <w:rPr>
          <w:rFonts w:ascii="Arial" w:hAnsi="Arial" w:cs="Arial"/>
        </w:rPr>
        <w:t xml:space="preserve">s Problem für </w:t>
      </w:r>
      <w:r w:rsidR="00CC52CD" w:rsidRPr="004C0171">
        <w:rPr>
          <w:rFonts w:ascii="Arial" w:hAnsi="Arial" w:cs="Arial"/>
        </w:rPr>
        <w:t xml:space="preserve">Altbaubesitzer </w:t>
      </w:r>
      <w:r>
        <w:rPr>
          <w:rFonts w:ascii="Arial" w:hAnsi="Arial" w:cs="Arial"/>
        </w:rPr>
        <w:t xml:space="preserve">ist außerdem </w:t>
      </w:r>
      <w:r w:rsidR="00CC52CD" w:rsidRPr="004C0171">
        <w:rPr>
          <w:rFonts w:ascii="Arial" w:hAnsi="Arial" w:cs="Arial"/>
        </w:rPr>
        <w:t xml:space="preserve">häufig eine </w:t>
      </w:r>
      <w:r w:rsidR="00CC52CD" w:rsidRPr="004C0171">
        <w:rPr>
          <w:rFonts w:ascii="Arial" w:hAnsi="Arial" w:cs="Arial"/>
        </w:rPr>
        <w:lastRenderedPageBreak/>
        <w:t>hohe Feuchtigkeit der Kellerräume</w:t>
      </w:r>
      <w:r w:rsidR="00A04549">
        <w:rPr>
          <w:rFonts w:ascii="Arial" w:hAnsi="Arial" w:cs="Arial"/>
        </w:rPr>
        <w:t>,</w:t>
      </w:r>
      <w:r w:rsidR="00CC52CD" w:rsidRPr="004C0171">
        <w:rPr>
          <w:rFonts w:ascii="Arial" w:hAnsi="Arial" w:cs="Arial"/>
        </w:rPr>
        <w:t xml:space="preserve"> die nicht zuletzt die Gebäudesubstanz nachhaltig schädigen kann. Darum ist es besonders wichtig</w:t>
      </w:r>
      <w:r w:rsidR="00694026">
        <w:rPr>
          <w:rFonts w:ascii="Arial" w:hAnsi="Arial" w:cs="Arial"/>
        </w:rPr>
        <w:t>,</w:t>
      </w:r>
      <w:r w:rsidR="00CC52CD" w:rsidRPr="004C0171">
        <w:rPr>
          <w:rFonts w:ascii="Arial" w:hAnsi="Arial" w:cs="Arial"/>
        </w:rPr>
        <w:t xml:space="preserve"> Dämmmaterialien zu verwenden, die keine Feuchtigkeit aufnehmen</w:t>
      </w:r>
      <w:r w:rsidR="00694026">
        <w:rPr>
          <w:rFonts w:ascii="Arial" w:hAnsi="Arial" w:cs="Arial"/>
        </w:rPr>
        <w:t xml:space="preserve">. Auch </w:t>
      </w:r>
      <w:r>
        <w:rPr>
          <w:rFonts w:ascii="Arial" w:hAnsi="Arial" w:cs="Arial"/>
        </w:rPr>
        <w:t xml:space="preserve">hier </w:t>
      </w:r>
      <w:r w:rsidR="00694026">
        <w:rPr>
          <w:rFonts w:ascii="Arial" w:hAnsi="Arial" w:cs="Arial"/>
        </w:rPr>
        <w:t xml:space="preserve">kommen die Vorzüge des </w:t>
      </w:r>
      <w:proofErr w:type="spellStart"/>
      <w:r w:rsidRPr="00D61172">
        <w:rPr>
          <w:rFonts w:ascii="Arial" w:hAnsi="Arial" w:cs="Arial"/>
        </w:rPr>
        <w:t>Schaumglasschotter</w:t>
      </w:r>
      <w:r w:rsidR="00694026" w:rsidRPr="00D61172">
        <w:rPr>
          <w:rFonts w:ascii="Arial" w:hAnsi="Arial" w:cs="Arial"/>
        </w:rPr>
        <w:t>s</w:t>
      </w:r>
      <w:proofErr w:type="spellEnd"/>
      <w:r w:rsidRPr="00D61172">
        <w:rPr>
          <w:rFonts w:ascii="Arial" w:hAnsi="Arial" w:cs="Arial"/>
        </w:rPr>
        <w:t xml:space="preserve"> </w:t>
      </w:r>
      <w:r w:rsidR="004519F0" w:rsidRPr="00D61172">
        <w:rPr>
          <w:rFonts w:ascii="Arial" w:hAnsi="Arial" w:cs="Arial"/>
        </w:rPr>
        <w:t xml:space="preserve">LDV </w:t>
      </w:r>
      <w:r w:rsidRPr="00D61172">
        <w:rPr>
          <w:rFonts w:ascii="Arial" w:hAnsi="Arial" w:cs="Arial"/>
        </w:rPr>
        <w:t xml:space="preserve">von </w:t>
      </w:r>
      <w:proofErr w:type="spellStart"/>
      <w:r w:rsidRPr="00D61172">
        <w:rPr>
          <w:rFonts w:ascii="Arial" w:hAnsi="Arial" w:cs="Arial"/>
        </w:rPr>
        <w:t>Veriso</w:t>
      </w:r>
      <w:proofErr w:type="spellEnd"/>
      <w:r>
        <w:rPr>
          <w:rFonts w:ascii="Arial" w:hAnsi="Arial" w:cs="Arial"/>
        </w:rPr>
        <w:t xml:space="preserve"> </w:t>
      </w:r>
      <w:r w:rsidR="00694026">
        <w:rPr>
          <w:rFonts w:ascii="Arial" w:hAnsi="Arial" w:cs="Arial"/>
        </w:rPr>
        <w:t xml:space="preserve">zum </w:t>
      </w:r>
      <w:r w:rsidR="001318A3">
        <w:rPr>
          <w:rFonts w:ascii="Arial" w:hAnsi="Arial" w:cs="Arial"/>
        </w:rPr>
        <w:t>Tragen</w:t>
      </w:r>
      <w:r>
        <w:rPr>
          <w:rFonts w:ascii="Arial" w:hAnsi="Arial" w:cs="Arial"/>
        </w:rPr>
        <w:t>, da es beim Bodenaufbau keine zusätzliche Feuchtigkeit in das Gebäude bringt.</w:t>
      </w:r>
    </w:p>
    <w:p w14:paraId="02F47B2B" w14:textId="77777777" w:rsidR="004C0171" w:rsidRDefault="004C0171" w:rsidP="00267956">
      <w:pPr>
        <w:pStyle w:val="KeinLeerraum"/>
        <w:spacing w:line="360" w:lineRule="auto"/>
        <w:jc w:val="both"/>
        <w:rPr>
          <w:rFonts w:ascii="Arial" w:hAnsi="Arial" w:cs="Arial"/>
        </w:rPr>
      </w:pPr>
    </w:p>
    <w:p w14:paraId="5C46EBC6" w14:textId="670A5D88" w:rsidR="004C0171" w:rsidRPr="004C0171" w:rsidRDefault="004C0171" w:rsidP="00267956">
      <w:pPr>
        <w:pStyle w:val="KeinLeerraum"/>
        <w:spacing w:line="360" w:lineRule="auto"/>
        <w:jc w:val="both"/>
        <w:rPr>
          <w:rFonts w:ascii="Arial" w:hAnsi="Arial" w:cs="Arial"/>
          <w:b/>
          <w:bCs/>
        </w:rPr>
      </w:pPr>
      <w:proofErr w:type="spellStart"/>
      <w:r w:rsidRPr="004C0171">
        <w:rPr>
          <w:rFonts w:ascii="Arial" w:hAnsi="Arial" w:cs="Arial"/>
          <w:b/>
          <w:bCs/>
        </w:rPr>
        <w:t>Schaumglasschotter</w:t>
      </w:r>
      <w:proofErr w:type="spellEnd"/>
      <w:r w:rsidRPr="004C0171">
        <w:rPr>
          <w:rFonts w:ascii="Arial" w:hAnsi="Arial" w:cs="Arial"/>
          <w:b/>
          <w:bCs/>
        </w:rPr>
        <w:t xml:space="preserve"> gegen Flutschäden</w:t>
      </w:r>
    </w:p>
    <w:p w14:paraId="333EA618" w14:textId="14C4E088" w:rsidR="00C74720" w:rsidRDefault="00E373CE" w:rsidP="00267956">
      <w:pPr>
        <w:pStyle w:val="KeinLeerraum"/>
        <w:spacing w:line="360" w:lineRule="auto"/>
        <w:jc w:val="both"/>
        <w:rPr>
          <w:rFonts w:ascii="Arial" w:hAnsi="Arial" w:cs="Arial"/>
        </w:rPr>
      </w:pPr>
      <w:r>
        <w:rPr>
          <w:rFonts w:ascii="Arial" w:hAnsi="Arial" w:cs="Arial"/>
        </w:rPr>
        <w:t xml:space="preserve">Schimmelbefall ist jedoch nicht nur die Folge von feuchten Kellerräumen. Mit Blick auf den Klimawandel und immer häufiger auftretende Überschwemmungen in Fluss- und </w:t>
      </w:r>
      <w:proofErr w:type="spellStart"/>
      <w:r>
        <w:rPr>
          <w:rFonts w:ascii="Arial" w:hAnsi="Arial" w:cs="Arial"/>
        </w:rPr>
        <w:t>Bachnähe</w:t>
      </w:r>
      <w:proofErr w:type="spellEnd"/>
      <w:r>
        <w:rPr>
          <w:rFonts w:ascii="Arial" w:hAnsi="Arial" w:cs="Arial"/>
        </w:rPr>
        <w:t xml:space="preserve"> müssen die Häuser zwingend an die gestiegene Gefahrenlage angepasst werden. </w:t>
      </w:r>
      <w:r w:rsidR="00341716">
        <w:rPr>
          <w:rFonts w:ascii="Arial" w:hAnsi="Arial" w:cs="Arial"/>
        </w:rPr>
        <w:t>Dazu gehört nicht nur ein angemessener Schutz vor Hochwasser</w:t>
      </w:r>
      <w:r w:rsidR="00694026">
        <w:rPr>
          <w:rFonts w:ascii="Arial" w:hAnsi="Arial" w:cs="Arial"/>
        </w:rPr>
        <w:t xml:space="preserve">. Die </w:t>
      </w:r>
      <w:r w:rsidR="00341716">
        <w:rPr>
          <w:rFonts w:ascii="Arial" w:hAnsi="Arial" w:cs="Arial"/>
        </w:rPr>
        <w:t xml:space="preserve">Gebäude müssen für den Ernstfall so konzipiert sein, dass die Wassermassen bestenfalls keine bleibenden Schäden an der Substanz hinterlassen. </w:t>
      </w:r>
      <w:r w:rsidR="001A0818">
        <w:rPr>
          <w:rFonts w:ascii="Arial" w:hAnsi="Arial" w:cs="Arial"/>
        </w:rPr>
        <w:t xml:space="preserve">Auch hier beweist </w:t>
      </w:r>
      <w:proofErr w:type="spellStart"/>
      <w:r w:rsidR="001A0818" w:rsidRPr="00D61172">
        <w:rPr>
          <w:rFonts w:ascii="Arial" w:hAnsi="Arial" w:cs="Arial"/>
        </w:rPr>
        <w:t>Schaumglasschotter</w:t>
      </w:r>
      <w:proofErr w:type="spellEnd"/>
      <w:r w:rsidR="001A0818" w:rsidRPr="00D61172">
        <w:rPr>
          <w:rFonts w:ascii="Arial" w:hAnsi="Arial" w:cs="Arial"/>
        </w:rPr>
        <w:t xml:space="preserve"> </w:t>
      </w:r>
      <w:r w:rsidR="006B3C84" w:rsidRPr="00D61172">
        <w:rPr>
          <w:rFonts w:ascii="Arial" w:hAnsi="Arial" w:cs="Arial"/>
        </w:rPr>
        <w:t xml:space="preserve">LDV </w:t>
      </w:r>
      <w:r w:rsidR="00095C09" w:rsidRPr="00D61172">
        <w:rPr>
          <w:rFonts w:ascii="Arial" w:hAnsi="Arial" w:cs="Arial"/>
        </w:rPr>
        <w:t xml:space="preserve">von </w:t>
      </w:r>
      <w:proofErr w:type="spellStart"/>
      <w:r w:rsidR="00095C09" w:rsidRPr="00D61172">
        <w:rPr>
          <w:rFonts w:ascii="Arial" w:hAnsi="Arial" w:cs="Arial"/>
        </w:rPr>
        <w:t>Veriso</w:t>
      </w:r>
      <w:proofErr w:type="spellEnd"/>
      <w:r w:rsidR="00095C09">
        <w:rPr>
          <w:rFonts w:ascii="Arial" w:hAnsi="Arial" w:cs="Arial"/>
        </w:rPr>
        <w:t xml:space="preserve"> </w:t>
      </w:r>
      <w:r w:rsidR="001A0818">
        <w:rPr>
          <w:rFonts w:ascii="Arial" w:hAnsi="Arial" w:cs="Arial"/>
        </w:rPr>
        <w:t>hervorragende Eigenschaften zur Schadensvermeidun</w:t>
      </w:r>
      <w:r w:rsidR="004230D1">
        <w:rPr>
          <w:rFonts w:ascii="Arial" w:hAnsi="Arial" w:cs="Arial"/>
        </w:rPr>
        <w:t xml:space="preserve">g, denn die </w:t>
      </w:r>
      <w:proofErr w:type="spellStart"/>
      <w:r w:rsidR="004230D1">
        <w:rPr>
          <w:rFonts w:ascii="Arial" w:hAnsi="Arial" w:cs="Arial"/>
        </w:rPr>
        <w:t>Granulatschicht</w:t>
      </w:r>
      <w:proofErr w:type="spellEnd"/>
      <w:r w:rsidR="004230D1">
        <w:rPr>
          <w:rFonts w:ascii="Arial" w:hAnsi="Arial" w:cs="Arial"/>
        </w:rPr>
        <w:t xml:space="preserve"> wirkt </w:t>
      </w:r>
      <w:proofErr w:type="spellStart"/>
      <w:r w:rsidR="004230D1">
        <w:rPr>
          <w:rFonts w:ascii="Arial" w:hAnsi="Arial" w:cs="Arial"/>
        </w:rPr>
        <w:t>kappilarbrechend</w:t>
      </w:r>
      <w:proofErr w:type="spellEnd"/>
      <w:r w:rsidR="004230D1">
        <w:rPr>
          <w:rFonts w:ascii="Arial" w:hAnsi="Arial" w:cs="Arial"/>
        </w:rPr>
        <w:t>.</w:t>
      </w:r>
      <w:r w:rsidR="00644E7F">
        <w:rPr>
          <w:rFonts w:ascii="Arial" w:hAnsi="Arial" w:cs="Arial"/>
        </w:rPr>
        <w:t xml:space="preserve"> Das bedeutet, dass das Material selbst keine Feuchtigkeit mit in das Gebäude bringt. Doch auch wenn Wasser </w:t>
      </w:r>
      <w:r w:rsidR="00920999">
        <w:rPr>
          <w:rFonts w:ascii="Arial" w:hAnsi="Arial" w:cs="Arial"/>
        </w:rPr>
        <w:t>von außen</w:t>
      </w:r>
      <w:r w:rsidR="00644E7F">
        <w:rPr>
          <w:rFonts w:ascii="Arial" w:hAnsi="Arial" w:cs="Arial"/>
        </w:rPr>
        <w:t xml:space="preserve"> hinzugegeben wird, beispielsweise aufgrund eines Starkregenereignisses, </w:t>
      </w:r>
      <w:r w:rsidR="001A0818">
        <w:rPr>
          <w:rFonts w:ascii="Arial" w:hAnsi="Arial" w:cs="Arial"/>
        </w:rPr>
        <w:t xml:space="preserve">können Langzeitschäden vermieden werden. </w:t>
      </w:r>
      <w:r w:rsidR="004230D1">
        <w:rPr>
          <w:rFonts w:ascii="Arial" w:hAnsi="Arial" w:cs="Arial"/>
        </w:rPr>
        <w:t xml:space="preserve">Erdölbasierte Dämmstoffe oder Mineralwolle trocknen im Ernstfall nicht. So haben Hausbesitzer, deren Möbel bereits Überschwemmungen und Fluten zum Opfer gefallen sind, im Nachgang an die Katastrophe weitere Probleme zu erwarten. Denn langfristig führt Feuchtigkeit in Dämmstoffen immer zu einem Schimmelbefall und so unweigerlich zu starken Schäden der Bausubstanz. </w:t>
      </w:r>
      <w:r w:rsidR="00BC124B">
        <w:rPr>
          <w:rFonts w:ascii="Arial" w:hAnsi="Arial" w:cs="Arial"/>
        </w:rPr>
        <w:t>Letzten Endes</w:t>
      </w:r>
      <w:r w:rsidR="004230D1">
        <w:rPr>
          <w:rFonts w:ascii="Arial" w:hAnsi="Arial" w:cs="Arial"/>
        </w:rPr>
        <w:t xml:space="preserve"> wird das Gebäude unbewohnbar. </w:t>
      </w:r>
      <w:r w:rsidR="00BC124B">
        <w:rPr>
          <w:rFonts w:ascii="Arial" w:hAnsi="Arial" w:cs="Arial"/>
        </w:rPr>
        <w:t xml:space="preserve">Im Gegensatz zu Mineralwolle ist </w:t>
      </w:r>
      <w:proofErr w:type="spellStart"/>
      <w:r w:rsidR="00BC124B">
        <w:rPr>
          <w:rFonts w:ascii="Arial" w:hAnsi="Arial" w:cs="Arial"/>
        </w:rPr>
        <w:t>Schaumglasschotter</w:t>
      </w:r>
      <w:proofErr w:type="spellEnd"/>
      <w:r w:rsidR="00BC124B">
        <w:rPr>
          <w:rFonts w:ascii="Arial" w:hAnsi="Arial" w:cs="Arial"/>
        </w:rPr>
        <w:t xml:space="preserve"> geschlossenzellig und kann somit kein Wasser aufnehmen.</w:t>
      </w:r>
      <w:r w:rsidR="004F483A">
        <w:rPr>
          <w:rFonts w:ascii="Arial" w:hAnsi="Arial" w:cs="Arial"/>
        </w:rPr>
        <w:t xml:space="preserve"> Hinzu kommt, dass durch die grobe Körnung selbst in der </w:t>
      </w:r>
      <w:r w:rsidR="00095C09">
        <w:rPr>
          <w:rFonts w:ascii="Arial" w:hAnsi="Arial" w:cs="Arial"/>
        </w:rPr>
        <w:t>v</w:t>
      </w:r>
      <w:r w:rsidR="004F483A">
        <w:rPr>
          <w:rFonts w:ascii="Arial" w:hAnsi="Arial" w:cs="Arial"/>
        </w:rPr>
        <w:t xml:space="preserve">erdichteten </w:t>
      </w:r>
      <w:proofErr w:type="spellStart"/>
      <w:r w:rsidR="004F483A">
        <w:rPr>
          <w:rFonts w:ascii="Arial" w:hAnsi="Arial" w:cs="Arial"/>
        </w:rPr>
        <w:t>Granulatschicht</w:t>
      </w:r>
      <w:proofErr w:type="spellEnd"/>
      <w:r w:rsidR="004F483A">
        <w:rPr>
          <w:rFonts w:ascii="Arial" w:hAnsi="Arial" w:cs="Arial"/>
        </w:rPr>
        <w:t xml:space="preserve"> ein </w:t>
      </w:r>
      <w:r w:rsidR="004F483A">
        <w:rPr>
          <w:rFonts w:ascii="Arial" w:hAnsi="Arial" w:cs="Arial"/>
        </w:rPr>
        <w:lastRenderedPageBreak/>
        <w:t xml:space="preserve">Luftanteil von rund 33 Prozent verbleibt. In diese Schicht eingedrungenes Wasser kann dadurch einfach abfließen. </w:t>
      </w:r>
      <w:r w:rsidR="00095C09">
        <w:rPr>
          <w:rFonts w:ascii="Arial" w:hAnsi="Arial" w:cs="Arial"/>
        </w:rPr>
        <w:t>Bereits</w:t>
      </w:r>
      <w:r w:rsidR="004F483A">
        <w:rPr>
          <w:rFonts w:ascii="Arial" w:hAnsi="Arial" w:cs="Arial"/>
        </w:rPr>
        <w:t xml:space="preserve"> drei Stunden nach Ablauf des Wassers </w:t>
      </w:r>
      <w:r w:rsidR="00095C09">
        <w:rPr>
          <w:rFonts w:ascii="Arial" w:hAnsi="Arial" w:cs="Arial"/>
        </w:rPr>
        <w:t xml:space="preserve">ist </w:t>
      </w:r>
      <w:r w:rsidR="004F483A">
        <w:rPr>
          <w:rFonts w:ascii="Arial" w:hAnsi="Arial" w:cs="Arial"/>
        </w:rPr>
        <w:t xml:space="preserve">die Dämmwirkung wieder vorhanden. </w:t>
      </w:r>
    </w:p>
    <w:p w14:paraId="02C33E83" w14:textId="77777777" w:rsidR="00B53BED" w:rsidRDefault="00B53BED" w:rsidP="00267956">
      <w:pPr>
        <w:pStyle w:val="KeinLeerraum"/>
        <w:spacing w:line="360" w:lineRule="auto"/>
        <w:jc w:val="both"/>
        <w:rPr>
          <w:rFonts w:ascii="Arial" w:hAnsi="Arial" w:cs="Arial"/>
        </w:rPr>
      </w:pPr>
    </w:p>
    <w:p w14:paraId="2983DD0D" w14:textId="13DD2196" w:rsidR="00ED6051" w:rsidRPr="00B53BED" w:rsidRDefault="006212EB" w:rsidP="00ED6051">
      <w:pPr>
        <w:pStyle w:val="KeinLeerraum"/>
        <w:spacing w:line="360" w:lineRule="auto"/>
        <w:jc w:val="both"/>
        <w:rPr>
          <w:rFonts w:ascii="Arial" w:hAnsi="Arial" w:cs="Arial"/>
        </w:rPr>
      </w:pPr>
      <w:r>
        <w:rPr>
          <w:rFonts w:ascii="Arial" w:hAnsi="Arial" w:cs="Arial"/>
        </w:rPr>
        <w:t>Die Komplexität der Problemstellung</w:t>
      </w:r>
      <w:r w:rsidR="00ED6051">
        <w:rPr>
          <w:rFonts w:ascii="Arial" w:hAnsi="Arial" w:cs="Arial"/>
        </w:rPr>
        <w:t>en</w:t>
      </w:r>
      <w:r>
        <w:rPr>
          <w:rFonts w:ascii="Arial" w:hAnsi="Arial" w:cs="Arial"/>
        </w:rPr>
        <w:t xml:space="preserve"> </w:t>
      </w:r>
      <w:r w:rsidR="00B53BED">
        <w:rPr>
          <w:rFonts w:ascii="Arial" w:hAnsi="Arial" w:cs="Arial"/>
        </w:rPr>
        <w:t xml:space="preserve">einer Sanierung </w:t>
      </w:r>
      <w:r w:rsidR="00ED6051">
        <w:rPr>
          <w:rFonts w:ascii="Arial" w:hAnsi="Arial" w:cs="Arial"/>
        </w:rPr>
        <w:t>wirft Fragen auf</w:t>
      </w:r>
      <w:r w:rsidR="00694026">
        <w:rPr>
          <w:rFonts w:ascii="Arial" w:hAnsi="Arial" w:cs="Arial"/>
        </w:rPr>
        <w:t xml:space="preserve">. </w:t>
      </w:r>
      <w:proofErr w:type="spellStart"/>
      <w:r w:rsidR="00ED6051" w:rsidRPr="00D61172">
        <w:rPr>
          <w:rFonts w:ascii="Arial" w:hAnsi="Arial" w:cs="Arial"/>
        </w:rPr>
        <w:t>Schaumglasschotter</w:t>
      </w:r>
      <w:proofErr w:type="spellEnd"/>
      <w:r w:rsidR="00ED6051" w:rsidRPr="00D61172">
        <w:rPr>
          <w:rFonts w:ascii="Arial" w:hAnsi="Arial" w:cs="Arial"/>
        </w:rPr>
        <w:t xml:space="preserve"> </w:t>
      </w:r>
      <w:r w:rsidR="006B3C84" w:rsidRPr="00D61172">
        <w:rPr>
          <w:rFonts w:ascii="Arial" w:hAnsi="Arial" w:cs="Arial"/>
        </w:rPr>
        <w:t xml:space="preserve">LDV </w:t>
      </w:r>
      <w:r w:rsidR="00ED6051" w:rsidRPr="00D61172">
        <w:rPr>
          <w:rFonts w:ascii="Arial" w:hAnsi="Arial" w:cs="Arial"/>
        </w:rPr>
        <w:t xml:space="preserve">von </w:t>
      </w:r>
      <w:proofErr w:type="spellStart"/>
      <w:r w:rsidR="00ED6051" w:rsidRPr="00D61172">
        <w:rPr>
          <w:rFonts w:ascii="Arial" w:hAnsi="Arial" w:cs="Arial"/>
        </w:rPr>
        <w:t>Veriso</w:t>
      </w:r>
      <w:proofErr w:type="spellEnd"/>
      <w:r w:rsidR="00ED6051">
        <w:rPr>
          <w:rFonts w:ascii="Arial" w:hAnsi="Arial" w:cs="Arial"/>
        </w:rPr>
        <w:t xml:space="preserve"> </w:t>
      </w:r>
      <w:r w:rsidR="00694026">
        <w:rPr>
          <w:rFonts w:ascii="Arial" w:hAnsi="Arial" w:cs="Arial"/>
        </w:rPr>
        <w:t xml:space="preserve">liefert hier </w:t>
      </w:r>
      <w:r w:rsidR="00ED6051">
        <w:rPr>
          <w:rFonts w:ascii="Arial" w:hAnsi="Arial" w:cs="Arial"/>
        </w:rPr>
        <w:t>Antwort</w:t>
      </w:r>
      <w:r w:rsidR="00694026">
        <w:rPr>
          <w:rFonts w:ascii="Arial" w:hAnsi="Arial" w:cs="Arial"/>
        </w:rPr>
        <w:t>en</w:t>
      </w:r>
      <w:r w:rsidR="00ED6051">
        <w:rPr>
          <w:rFonts w:ascii="Arial" w:hAnsi="Arial" w:cs="Arial"/>
        </w:rPr>
        <w:t>. Der innovative Baustoff wird aus Altglas hergestellt.</w:t>
      </w:r>
      <w:r w:rsidR="00B53BED">
        <w:rPr>
          <w:rFonts w:ascii="Arial" w:hAnsi="Arial" w:cs="Arial"/>
        </w:rPr>
        <w:t xml:space="preserve"> Als Dämmmaterial wirkt es </w:t>
      </w:r>
      <w:r w:rsidR="00694026">
        <w:rPr>
          <w:rFonts w:ascii="Arial" w:hAnsi="Arial" w:cs="Arial"/>
        </w:rPr>
        <w:t xml:space="preserve">wärmebrückenfrei </w:t>
      </w:r>
      <w:r w:rsidR="00B53BED">
        <w:rPr>
          <w:rFonts w:ascii="Arial" w:hAnsi="Arial" w:cs="Arial"/>
        </w:rPr>
        <w:t xml:space="preserve">und zeichnet sich durch eine enorme Druckfestigkeit aus. Zudem bleibt </w:t>
      </w:r>
      <w:proofErr w:type="spellStart"/>
      <w:r w:rsidR="00B53BED" w:rsidRPr="00B53BED">
        <w:rPr>
          <w:rFonts w:ascii="Arial" w:hAnsi="Arial" w:cs="Arial"/>
        </w:rPr>
        <w:t>Schaumglasschotter</w:t>
      </w:r>
      <w:proofErr w:type="spellEnd"/>
      <w:r w:rsidR="00B53BED" w:rsidRPr="00B53BED">
        <w:rPr>
          <w:rFonts w:ascii="Arial" w:hAnsi="Arial" w:cs="Arial"/>
        </w:rPr>
        <w:t xml:space="preserve"> für alle Zeiten formstabil, das heißt, das Material quillt weder auf, noch schwindet es beim Trocknen.</w:t>
      </w:r>
      <w:r w:rsidR="00B53BED">
        <w:t xml:space="preserve"> </w:t>
      </w:r>
      <w:r w:rsidR="00B53BED">
        <w:rPr>
          <w:rFonts w:ascii="Arial" w:hAnsi="Arial" w:cs="Arial"/>
        </w:rPr>
        <w:t xml:space="preserve">Aufgrund seiner Feuchtigkeitsresistenz bietet es Schutz vor den Langzeitschäden durch Naturkatastrophen wie Starkregenereignisse und Überschwemmungen. So bietet </w:t>
      </w:r>
      <w:proofErr w:type="spellStart"/>
      <w:r w:rsidR="00B53BED">
        <w:rPr>
          <w:rFonts w:ascii="Arial" w:hAnsi="Arial" w:cs="Arial"/>
        </w:rPr>
        <w:t>Schaumglasschotter</w:t>
      </w:r>
      <w:proofErr w:type="spellEnd"/>
      <w:r w:rsidR="00B53BED">
        <w:rPr>
          <w:rFonts w:ascii="Arial" w:hAnsi="Arial" w:cs="Arial"/>
        </w:rPr>
        <w:t xml:space="preserve"> die Basis für ein gutes Raumklima und eine erfolgreiche energetische Sanierung. </w:t>
      </w:r>
    </w:p>
    <w:p w14:paraId="74B776DC" w14:textId="77777777" w:rsidR="00ED6051" w:rsidRDefault="00ED6051" w:rsidP="00ED6051">
      <w:pPr>
        <w:pStyle w:val="KeinLeerraum"/>
        <w:spacing w:line="360" w:lineRule="auto"/>
        <w:jc w:val="both"/>
        <w:rPr>
          <w:rFonts w:ascii="Arial" w:hAnsi="Arial" w:cs="Arial"/>
        </w:rPr>
      </w:pPr>
    </w:p>
    <w:p w14:paraId="1360C95F" w14:textId="42C40318" w:rsidR="00501448" w:rsidRDefault="00501448" w:rsidP="00ED6051">
      <w:pPr>
        <w:pStyle w:val="KeinLeerraum"/>
        <w:spacing w:line="360" w:lineRule="auto"/>
        <w:jc w:val="both"/>
        <w:rPr>
          <w:rFonts w:ascii="Arial" w:hAnsi="Arial" w:cs="Arial"/>
        </w:rPr>
      </w:pPr>
      <w:r>
        <w:rPr>
          <w:rFonts w:ascii="Arial" w:hAnsi="Arial" w:cs="Arial"/>
        </w:rPr>
        <w:t>Weitere Informationen erhalten Interessierte im Internet unter</w:t>
      </w:r>
      <w:r w:rsidR="00244180">
        <w:rPr>
          <w:rFonts w:ascii="Arial" w:hAnsi="Arial" w:cs="Arial"/>
        </w:rPr>
        <w:t>:</w:t>
      </w:r>
      <w:r w:rsidR="003C3042">
        <w:rPr>
          <w:rFonts w:ascii="Arial" w:hAnsi="Arial" w:cs="Arial"/>
        </w:rPr>
        <w:t xml:space="preserve"> </w:t>
      </w:r>
      <w:r w:rsidR="003C3042" w:rsidRPr="003C3042">
        <w:rPr>
          <w:rFonts w:ascii="Arial" w:hAnsi="Arial" w:cs="Arial"/>
        </w:rPr>
        <w:t>www.</w:t>
      </w:r>
      <w:r w:rsidR="003A7F29">
        <w:rPr>
          <w:rFonts w:ascii="Arial" w:hAnsi="Arial" w:cs="Arial"/>
        </w:rPr>
        <w:t>veriso.de</w:t>
      </w:r>
    </w:p>
    <w:p w14:paraId="47519222" w14:textId="5298E510" w:rsidR="002C73D1" w:rsidRDefault="00744216" w:rsidP="00186DD1">
      <w:pPr>
        <w:spacing w:line="400" w:lineRule="exact"/>
        <w:jc w:val="right"/>
        <w:rPr>
          <w:rFonts w:ascii="Arial" w:eastAsia="Arial" w:hAnsi="Arial" w:cs="Arial"/>
        </w:rPr>
      </w:pPr>
      <w:r>
        <w:rPr>
          <w:rFonts w:ascii="Arial" w:eastAsia="Arial" w:hAnsi="Arial" w:cs="Arial"/>
        </w:rPr>
        <w:t xml:space="preserve">ca. </w:t>
      </w:r>
      <w:r w:rsidR="00B53BED">
        <w:rPr>
          <w:rFonts w:ascii="Arial" w:eastAsia="Arial" w:hAnsi="Arial" w:cs="Arial"/>
        </w:rPr>
        <w:t>5.7</w:t>
      </w:r>
      <w:r w:rsidR="00E220C0">
        <w:rPr>
          <w:rFonts w:ascii="Arial" w:eastAsia="Arial" w:hAnsi="Arial" w:cs="Arial"/>
        </w:rPr>
        <w:t>00</w:t>
      </w:r>
      <w:r w:rsidR="00FA523F">
        <w:rPr>
          <w:rFonts w:ascii="Arial" w:eastAsia="Arial" w:hAnsi="Arial" w:cs="Arial"/>
        </w:rPr>
        <w:t xml:space="preserve"> Zeichen</w:t>
      </w:r>
    </w:p>
    <w:p w14:paraId="04DDEE32" w14:textId="77777777" w:rsidR="00981DC4" w:rsidRDefault="00981DC4" w:rsidP="00186DD1">
      <w:pPr>
        <w:spacing w:line="400" w:lineRule="exact"/>
        <w:jc w:val="right"/>
        <w:rPr>
          <w:rFonts w:ascii="Arial" w:eastAsia="Arial" w:hAnsi="Arial" w:cs="Arial"/>
        </w:rPr>
      </w:pPr>
    </w:p>
    <w:tbl>
      <w:tblPr>
        <w:tblStyle w:val="1"/>
        <w:tblW w:w="6803" w:type="dxa"/>
        <w:tblInd w:w="115" w:type="dxa"/>
        <w:tblLayout w:type="fixed"/>
        <w:tblLook w:val="0000" w:firstRow="0" w:lastRow="0" w:firstColumn="0" w:lastColumn="0" w:noHBand="0" w:noVBand="0"/>
      </w:tblPr>
      <w:tblGrid>
        <w:gridCol w:w="6803"/>
      </w:tblGrid>
      <w:tr w:rsidR="001760D7" w14:paraId="4C950263" w14:textId="77777777" w:rsidTr="00DA33D2">
        <w:trPr>
          <w:trHeight w:val="5940"/>
        </w:trPr>
        <w:tc>
          <w:tcPr>
            <w:tcW w:w="6803" w:type="dxa"/>
            <w:shd w:val="clear" w:color="auto" w:fill="E2E2E2"/>
          </w:tcPr>
          <w:p w14:paraId="039FD0E4" w14:textId="77777777" w:rsidR="000B3574" w:rsidRDefault="000B3574" w:rsidP="000B3574">
            <w:pPr>
              <w:spacing w:line="398" w:lineRule="auto"/>
              <w:jc w:val="both"/>
              <w:rPr>
                <w:rFonts w:ascii="Arial" w:eastAsia="Arial" w:hAnsi="Arial" w:cs="Arial"/>
              </w:rPr>
            </w:pPr>
          </w:p>
          <w:p w14:paraId="251D6FBB" w14:textId="0F4CCF9D" w:rsidR="000B3574" w:rsidRPr="00DA33D2" w:rsidRDefault="000B3574" w:rsidP="000B3574">
            <w:pPr>
              <w:spacing w:line="360" w:lineRule="auto"/>
              <w:jc w:val="both"/>
              <w:rPr>
                <w:rFonts w:ascii="Arial" w:eastAsia="Arial" w:hAnsi="Arial" w:cs="Arial"/>
                <w:b/>
              </w:rPr>
            </w:pPr>
            <w:r w:rsidRPr="00DA33D2">
              <w:rPr>
                <w:rFonts w:ascii="Arial" w:eastAsia="Arial" w:hAnsi="Arial" w:cs="Arial"/>
                <w:b/>
              </w:rPr>
              <w:t xml:space="preserve">Über die </w:t>
            </w:r>
            <w:proofErr w:type="spellStart"/>
            <w:r w:rsidR="003A7F29">
              <w:rPr>
                <w:rFonts w:ascii="Arial" w:eastAsia="Arial" w:hAnsi="Arial" w:cs="Arial"/>
                <w:b/>
              </w:rPr>
              <w:t>Veriso</w:t>
            </w:r>
            <w:proofErr w:type="spellEnd"/>
            <w:r w:rsidR="009A618E" w:rsidRPr="00DA33D2">
              <w:rPr>
                <w:rFonts w:ascii="Arial" w:eastAsia="Arial" w:hAnsi="Arial" w:cs="Arial"/>
                <w:b/>
              </w:rPr>
              <w:t xml:space="preserve"> GmbH</w:t>
            </w:r>
            <w:r w:rsidR="003A7F29">
              <w:rPr>
                <w:rFonts w:ascii="Arial" w:eastAsia="Arial" w:hAnsi="Arial" w:cs="Arial"/>
                <w:b/>
              </w:rPr>
              <w:t xml:space="preserve"> &amp; Co. KG</w:t>
            </w:r>
            <w:r w:rsidRPr="00DA33D2">
              <w:rPr>
                <w:rFonts w:ascii="Arial" w:eastAsia="Arial" w:hAnsi="Arial" w:cs="Arial"/>
                <w:b/>
              </w:rPr>
              <w:t>:</w:t>
            </w:r>
          </w:p>
          <w:p w14:paraId="57A413B6" w14:textId="7ACB2857" w:rsidR="0086397D" w:rsidRPr="004C3CF4" w:rsidRDefault="00C94F1D" w:rsidP="0086397D">
            <w:pPr>
              <w:spacing w:line="400" w:lineRule="exact"/>
              <w:jc w:val="both"/>
              <w:rPr>
                <w:rFonts w:ascii="Arial" w:hAnsi="Arial" w:cs="Arial"/>
              </w:rPr>
            </w:pPr>
            <w:r>
              <w:rPr>
                <w:rFonts w:ascii="Arial" w:hAnsi="Arial" w:cs="Arial"/>
              </w:rPr>
              <w:t xml:space="preserve">Die </w:t>
            </w:r>
            <w:proofErr w:type="spellStart"/>
            <w:r>
              <w:rPr>
                <w:rFonts w:ascii="Arial" w:hAnsi="Arial" w:cs="Arial"/>
              </w:rPr>
              <w:t>Veriso</w:t>
            </w:r>
            <w:proofErr w:type="spellEnd"/>
            <w:r>
              <w:rPr>
                <w:rFonts w:ascii="Arial" w:hAnsi="Arial" w:cs="Arial"/>
              </w:rPr>
              <w:t xml:space="preserve"> GmbH &amp; Co. KG mit Sitz in Knittlingen und </w:t>
            </w:r>
            <w:r w:rsidR="00FF6FFE">
              <w:rPr>
                <w:rFonts w:ascii="Arial" w:hAnsi="Arial" w:cs="Arial"/>
              </w:rPr>
              <w:t>Produktionsstätten</w:t>
            </w:r>
            <w:r>
              <w:rPr>
                <w:rFonts w:ascii="Arial" w:hAnsi="Arial" w:cs="Arial"/>
              </w:rPr>
              <w:t xml:space="preserve"> in Edewecht sowie Husum hat sich auf die Fertigung, den Vertrieb und die Weiterentwicklung von Bläh- und Schaumglas </w:t>
            </w:r>
            <w:r w:rsidR="0086397D">
              <w:rPr>
                <w:rFonts w:ascii="Arial" w:hAnsi="Arial" w:cs="Arial"/>
              </w:rPr>
              <w:t xml:space="preserve">sowie </w:t>
            </w:r>
            <w:proofErr w:type="spellStart"/>
            <w:r w:rsidR="0086397D">
              <w:rPr>
                <w:rFonts w:ascii="Arial" w:hAnsi="Arial" w:cs="Arial"/>
              </w:rPr>
              <w:t>Blähglasschotter</w:t>
            </w:r>
            <w:proofErr w:type="spellEnd"/>
            <w:r w:rsidR="0086397D">
              <w:rPr>
                <w:rFonts w:ascii="Arial" w:hAnsi="Arial" w:cs="Arial"/>
              </w:rPr>
              <w:t xml:space="preserve"> </w:t>
            </w:r>
            <w:r>
              <w:rPr>
                <w:rFonts w:ascii="Arial" w:hAnsi="Arial" w:cs="Arial"/>
              </w:rPr>
              <w:t xml:space="preserve">spezialisiert. Das Unternehmen entstand aus einem Zusammenschluss </w:t>
            </w:r>
            <w:r w:rsidR="0086397D">
              <w:rPr>
                <w:rFonts w:ascii="Arial" w:hAnsi="Arial" w:cs="Arial"/>
              </w:rPr>
              <w:t xml:space="preserve">von </w:t>
            </w:r>
            <w:r>
              <w:rPr>
                <w:rFonts w:ascii="Arial" w:hAnsi="Arial" w:cs="Arial"/>
              </w:rPr>
              <w:t xml:space="preserve">Schlüsselbauer </w:t>
            </w:r>
            <w:r w:rsidR="0086397D">
              <w:rPr>
                <w:rFonts w:ascii="Arial" w:hAnsi="Arial" w:cs="Arial"/>
              </w:rPr>
              <w:t xml:space="preserve">Geomaterials </w:t>
            </w:r>
            <w:r>
              <w:rPr>
                <w:rFonts w:ascii="Arial" w:hAnsi="Arial" w:cs="Arial"/>
              </w:rPr>
              <w:t>und Reiling. Die Expertise</w:t>
            </w:r>
            <w:r w:rsidR="005808DC">
              <w:rPr>
                <w:rFonts w:ascii="Arial" w:hAnsi="Arial" w:cs="Arial"/>
              </w:rPr>
              <w:t xml:space="preserve"> und Erfahrung</w:t>
            </w:r>
            <w:r>
              <w:rPr>
                <w:rFonts w:ascii="Arial" w:hAnsi="Arial" w:cs="Arial"/>
              </w:rPr>
              <w:t xml:space="preserve"> des Recyclingexperten Reiling, welcher sich seit mehr als einem Jahrhundert die optimale Widerverwertung von Wertstoffen zur Aufgabe gemacht hat</w:t>
            </w:r>
            <w:r w:rsidR="0086397D">
              <w:rPr>
                <w:rFonts w:ascii="Arial" w:hAnsi="Arial" w:cs="Arial"/>
              </w:rPr>
              <w:t>,</w:t>
            </w:r>
            <w:r>
              <w:rPr>
                <w:rFonts w:ascii="Arial" w:hAnsi="Arial" w:cs="Arial"/>
              </w:rPr>
              <w:t xml:space="preserve"> und </w:t>
            </w:r>
            <w:r w:rsidR="0086397D">
              <w:rPr>
                <w:rFonts w:ascii="Arial" w:hAnsi="Arial" w:cs="Arial"/>
              </w:rPr>
              <w:t xml:space="preserve">von </w:t>
            </w:r>
            <w:r>
              <w:rPr>
                <w:rFonts w:ascii="Arial" w:hAnsi="Arial" w:cs="Arial"/>
              </w:rPr>
              <w:t>Schlüsselbauer</w:t>
            </w:r>
            <w:r w:rsidR="0086397D">
              <w:rPr>
                <w:rFonts w:ascii="Arial" w:hAnsi="Arial" w:cs="Arial"/>
              </w:rPr>
              <w:t xml:space="preserve"> als Spezialist</w:t>
            </w:r>
            <w:r>
              <w:rPr>
                <w:rFonts w:ascii="Arial" w:hAnsi="Arial" w:cs="Arial"/>
              </w:rPr>
              <w:t xml:space="preserve"> im Bereich Schaum- und </w:t>
            </w:r>
            <w:proofErr w:type="spellStart"/>
            <w:r>
              <w:rPr>
                <w:rFonts w:ascii="Arial" w:hAnsi="Arial" w:cs="Arial"/>
              </w:rPr>
              <w:t>Blähglasschotter</w:t>
            </w:r>
            <w:proofErr w:type="spellEnd"/>
            <w:r>
              <w:rPr>
                <w:rFonts w:ascii="Arial" w:hAnsi="Arial" w:cs="Arial"/>
              </w:rPr>
              <w:t xml:space="preserve"> ließen </w:t>
            </w:r>
            <w:proofErr w:type="spellStart"/>
            <w:r>
              <w:rPr>
                <w:rFonts w:ascii="Arial" w:hAnsi="Arial" w:cs="Arial"/>
              </w:rPr>
              <w:t>Veriso</w:t>
            </w:r>
            <w:proofErr w:type="spellEnd"/>
            <w:r>
              <w:rPr>
                <w:rFonts w:ascii="Arial" w:hAnsi="Arial" w:cs="Arial"/>
              </w:rPr>
              <w:t xml:space="preserve"> innerhalb kürzester Zeit zu einem der größten Produzenten von Schaumglas in Europa heranwachsen. </w:t>
            </w:r>
          </w:p>
        </w:tc>
      </w:tr>
    </w:tbl>
    <w:p w14:paraId="3CBE614A" w14:textId="77777777" w:rsidR="00165E99" w:rsidRDefault="00165E99">
      <w:pPr>
        <w:rPr>
          <w:rFonts w:ascii="Arial" w:eastAsia="Arial" w:hAnsi="Arial" w:cs="Arial"/>
          <w:b/>
          <w:u w:val="single"/>
        </w:rPr>
      </w:pPr>
    </w:p>
    <w:p w14:paraId="1EC69598" w14:textId="77777777" w:rsidR="0084472B" w:rsidRDefault="0084472B">
      <w:pPr>
        <w:rPr>
          <w:rFonts w:ascii="Arial" w:eastAsia="Arial" w:hAnsi="Arial" w:cs="Arial"/>
          <w:b/>
          <w:u w:val="single"/>
        </w:rPr>
      </w:pPr>
    </w:p>
    <w:p w14:paraId="1B9ACC0C" w14:textId="511A65A6" w:rsidR="00C167EA" w:rsidRDefault="00FA523F" w:rsidP="00CA01C4">
      <w:pPr>
        <w:spacing w:line="400" w:lineRule="exact"/>
        <w:jc w:val="both"/>
        <w:rPr>
          <w:rFonts w:ascii="Arial" w:eastAsia="Arial" w:hAnsi="Arial" w:cs="Arial"/>
        </w:rPr>
      </w:pPr>
      <w:r>
        <w:rPr>
          <w:rFonts w:ascii="Arial" w:eastAsia="Arial" w:hAnsi="Arial" w:cs="Arial"/>
          <w:b/>
          <w:u w:val="single"/>
        </w:rPr>
        <w:t>Bildunterschrift</w:t>
      </w:r>
    </w:p>
    <w:p w14:paraId="7C0F00AE" w14:textId="77777777" w:rsidR="00165E99" w:rsidRDefault="00165E99" w:rsidP="00165E99">
      <w:pPr>
        <w:tabs>
          <w:tab w:val="left" w:pos="3828"/>
        </w:tabs>
        <w:spacing w:line="400" w:lineRule="exact"/>
        <w:ind w:right="120"/>
        <w:rPr>
          <w:rFonts w:ascii="Arial" w:eastAsia="Arial" w:hAnsi="Arial" w:cs="Arial"/>
        </w:rPr>
      </w:pPr>
    </w:p>
    <w:p w14:paraId="167EC58B" w14:textId="77777777" w:rsidR="0084472B" w:rsidRPr="00A65058" w:rsidRDefault="0084472B" w:rsidP="0084472B">
      <w:pPr>
        <w:tabs>
          <w:tab w:val="left" w:pos="3828"/>
        </w:tabs>
        <w:spacing w:line="400" w:lineRule="auto"/>
        <w:jc w:val="both"/>
        <w:rPr>
          <w:rFonts w:ascii="Arial" w:hAnsi="Arial" w:cs="Arial"/>
          <w:i/>
          <w:iCs/>
        </w:rPr>
      </w:pPr>
      <w:r>
        <w:rPr>
          <w:rFonts w:ascii="Arial" w:hAnsi="Arial" w:cs="Arial"/>
          <w:i/>
          <w:iCs/>
          <w:noProof/>
        </w:rPr>
        <w:drawing>
          <wp:inline distT="0" distB="0" distL="0" distR="0" wp14:anchorId="20DBC98B" wp14:editId="4C835DA4">
            <wp:extent cx="3509870" cy="2429003"/>
            <wp:effectExtent l="0" t="0" r="0" b="0"/>
            <wp:docPr id="69986345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63454" name="Grafik 3"/>
                    <pic:cNvPicPr/>
                  </pic:nvPicPr>
                  <pic:blipFill>
                    <a:blip r:embed="rId8" cstate="email">
                      <a:extLst>
                        <a:ext uri="{28A0092B-C50C-407E-A947-70E740481C1C}">
                          <a14:useLocalDpi xmlns:a14="http://schemas.microsoft.com/office/drawing/2010/main"/>
                        </a:ext>
                      </a:extLst>
                    </a:blip>
                    <a:stretch>
                      <a:fillRect/>
                    </a:stretch>
                  </pic:blipFill>
                  <pic:spPr>
                    <a:xfrm>
                      <a:off x="0" y="0"/>
                      <a:ext cx="3509870" cy="2429003"/>
                    </a:xfrm>
                    <a:prstGeom prst="rect">
                      <a:avLst/>
                    </a:prstGeom>
                  </pic:spPr>
                </pic:pic>
              </a:graphicData>
            </a:graphic>
          </wp:inline>
        </w:drawing>
      </w:r>
    </w:p>
    <w:p w14:paraId="4371146A" w14:textId="27C619B7" w:rsidR="00B95DB5" w:rsidRDefault="00B633CA" w:rsidP="00B234BA">
      <w:pPr>
        <w:tabs>
          <w:tab w:val="left" w:pos="3828"/>
        </w:tabs>
        <w:spacing w:line="400" w:lineRule="auto"/>
        <w:rPr>
          <w:rFonts w:ascii="Arial" w:eastAsia="Arial" w:hAnsi="Arial" w:cs="Arial"/>
          <w:b/>
        </w:rPr>
      </w:pPr>
      <w:r w:rsidRPr="00A91D16">
        <w:rPr>
          <w:rFonts w:ascii="Arial" w:eastAsia="Arial" w:hAnsi="Arial" w:cs="Arial"/>
          <w:b/>
        </w:rPr>
        <w:t>[2</w:t>
      </w:r>
      <w:r w:rsidR="00981DC4">
        <w:rPr>
          <w:rFonts w:ascii="Arial" w:eastAsia="Arial" w:hAnsi="Arial" w:cs="Arial"/>
          <w:b/>
        </w:rPr>
        <w:t>4</w:t>
      </w:r>
      <w:r w:rsidRPr="00A91D16">
        <w:rPr>
          <w:rFonts w:ascii="Arial" w:eastAsia="Arial" w:hAnsi="Arial" w:cs="Arial"/>
          <w:b/>
        </w:rPr>
        <w:t>-0</w:t>
      </w:r>
      <w:r w:rsidR="00B53BED">
        <w:rPr>
          <w:rFonts w:ascii="Arial" w:eastAsia="Arial" w:hAnsi="Arial" w:cs="Arial"/>
          <w:b/>
        </w:rPr>
        <w:t>2</w:t>
      </w:r>
      <w:r w:rsidRPr="00A91D16">
        <w:rPr>
          <w:rFonts w:ascii="Arial" w:eastAsia="Arial" w:hAnsi="Arial" w:cs="Arial"/>
          <w:b/>
        </w:rPr>
        <w:t xml:space="preserve"> </w:t>
      </w:r>
      <w:proofErr w:type="spellStart"/>
      <w:r w:rsidR="00B53BED">
        <w:rPr>
          <w:rFonts w:ascii="Arial" w:eastAsia="Arial" w:hAnsi="Arial" w:cs="Arial"/>
          <w:b/>
        </w:rPr>
        <w:t>Schaumglasschotter</w:t>
      </w:r>
      <w:proofErr w:type="spellEnd"/>
      <w:r w:rsidRPr="00A91D16">
        <w:rPr>
          <w:rFonts w:ascii="Arial" w:eastAsia="Arial" w:hAnsi="Arial" w:cs="Arial"/>
          <w:b/>
        </w:rPr>
        <w:t>]</w:t>
      </w:r>
    </w:p>
    <w:p w14:paraId="60F2B7F2" w14:textId="1A5BA357" w:rsidR="00C216EB" w:rsidRPr="00C216EB" w:rsidRDefault="00C216EB" w:rsidP="00B234BA">
      <w:pPr>
        <w:tabs>
          <w:tab w:val="left" w:pos="3828"/>
        </w:tabs>
        <w:spacing w:line="400" w:lineRule="auto"/>
        <w:rPr>
          <w:rFonts w:ascii="Arial" w:eastAsia="Arial" w:hAnsi="Arial" w:cs="Arial"/>
          <w:bCs/>
          <w:i/>
          <w:iCs/>
        </w:rPr>
      </w:pPr>
      <w:r>
        <w:rPr>
          <w:rFonts w:ascii="Arial" w:eastAsia="Arial" w:hAnsi="Arial" w:cs="Arial"/>
          <w:bCs/>
          <w:i/>
          <w:iCs/>
        </w:rPr>
        <w:t xml:space="preserve">Mit einer Korngröße von 10 – 60 Millimetern bildet der </w:t>
      </w:r>
      <w:proofErr w:type="spellStart"/>
      <w:r>
        <w:rPr>
          <w:rFonts w:ascii="Arial" w:eastAsia="Arial" w:hAnsi="Arial" w:cs="Arial"/>
          <w:bCs/>
          <w:i/>
          <w:iCs/>
        </w:rPr>
        <w:t>Veriso</w:t>
      </w:r>
      <w:proofErr w:type="spellEnd"/>
      <w:r>
        <w:rPr>
          <w:rFonts w:ascii="Arial" w:eastAsia="Arial" w:hAnsi="Arial" w:cs="Arial"/>
          <w:bCs/>
          <w:i/>
          <w:iCs/>
        </w:rPr>
        <w:t xml:space="preserve"> </w:t>
      </w:r>
      <w:proofErr w:type="spellStart"/>
      <w:r>
        <w:rPr>
          <w:rFonts w:ascii="Arial" w:eastAsia="Arial" w:hAnsi="Arial" w:cs="Arial"/>
          <w:bCs/>
          <w:i/>
          <w:iCs/>
        </w:rPr>
        <w:t>Schaumglasschotter</w:t>
      </w:r>
      <w:proofErr w:type="spellEnd"/>
      <w:r>
        <w:rPr>
          <w:rFonts w:ascii="Arial" w:eastAsia="Arial" w:hAnsi="Arial" w:cs="Arial"/>
          <w:bCs/>
          <w:i/>
          <w:iCs/>
        </w:rPr>
        <w:t xml:space="preserve"> LDV eine formbeständige Schüttung als Grundlage für den Bodenaufbau. </w:t>
      </w:r>
    </w:p>
    <w:p w14:paraId="49DCF5D6" w14:textId="507FB6C9" w:rsidR="0084472B" w:rsidRPr="0084472B" w:rsidRDefault="0084472B" w:rsidP="0084472B">
      <w:pPr>
        <w:tabs>
          <w:tab w:val="left" w:pos="3828"/>
        </w:tabs>
        <w:spacing w:line="400" w:lineRule="auto"/>
        <w:jc w:val="right"/>
        <w:rPr>
          <w:rFonts w:ascii="Arial" w:hAnsi="Arial" w:cs="Arial"/>
          <w:i/>
          <w:iCs/>
        </w:rPr>
      </w:pPr>
      <w:r>
        <w:rPr>
          <w:rFonts w:ascii="Arial" w:eastAsia="Arial" w:hAnsi="Arial" w:cs="Arial"/>
          <w:iCs/>
        </w:rPr>
        <w:t xml:space="preserve">Foto: </w:t>
      </w:r>
      <w:proofErr w:type="spellStart"/>
      <w:r w:rsidR="00BF7E0F" w:rsidRPr="00BF7E0F">
        <w:rPr>
          <w:rFonts w:ascii="Arial" w:hAnsi="Arial" w:cs="Arial"/>
          <w:color w:val="auto"/>
          <w:lang w:eastAsia="en-US"/>
        </w:rPr>
        <w:t>Kronosmedia</w:t>
      </w:r>
      <w:proofErr w:type="spellEnd"/>
    </w:p>
    <w:p w14:paraId="10428B5F" w14:textId="3CCFDDE5" w:rsidR="003A7F29" w:rsidRDefault="003A7F29" w:rsidP="00A65058">
      <w:pPr>
        <w:tabs>
          <w:tab w:val="left" w:pos="3828"/>
        </w:tabs>
        <w:spacing w:line="400" w:lineRule="auto"/>
        <w:jc w:val="both"/>
        <w:rPr>
          <w:rFonts w:ascii="Arial" w:hAnsi="Arial" w:cs="Arial"/>
          <w:i/>
          <w:iCs/>
        </w:rPr>
      </w:pPr>
    </w:p>
    <w:p w14:paraId="35558CE3" w14:textId="478A340D" w:rsidR="00A91D16" w:rsidRPr="005F2298" w:rsidRDefault="0005630D" w:rsidP="005F2298">
      <w:pPr>
        <w:tabs>
          <w:tab w:val="left" w:pos="3828"/>
        </w:tabs>
        <w:spacing w:line="400" w:lineRule="auto"/>
        <w:jc w:val="both"/>
        <w:rPr>
          <w:rFonts w:ascii="Arial" w:hAnsi="Arial" w:cs="Arial"/>
          <w:i/>
          <w:iCs/>
        </w:rPr>
      </w:pPr>
      <w:r>
        <w:rPr>
          <w:rFonts w:ascii="Arial" w:hAnsi="Arial" w:cs="Arial"/>
          <w:i/>
          <w:iCs/>
          <w:noProof/>
        </w:rPr>
        <w:lastRenderedPageBreak/>
        <w:drawing>
          <wp:inline distT="0" distB="0" distL="0" distR="0" wp14:anchorId="000F6458" wp14:editId="5F63C484">
            <wp:extent cx="3509939" cy="2429439"/>
            <wp:effectExtent l="0" t="0" r="0" b="9525"/>
            <wp:docPr id="167721984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19849" name="Grafik 4"/>
                    <pic:cNvPicPr/>
                  </pic:nvPicPr>
                  <pic:blipFill>
                    <a:blip r:embed="rId9" cstate="email">
                      <a:extLst>
                        <a:ext uri="{28A0092B-C50C-407E-A947-70E740481C1C}">
                          <a14:useLocalDpi xmlns:a14="http://schemas.microsoft.com/office/drawing/2010/main"/>
                        </a:ext>
                      </a:extLst>
                    </a:blip>
                    <a:stretch>
                      <a:fillRect/>
                    </a:stretch>
                  </pic:blipFill>
                  <pic:spPr>
                    <a:xfrm>
                      <a:off x="0" y="0"/>
                      <a:ext cx="3509939" cy="2429439"/>
                    </a:xfrm>
                    <a:prstGeom prst="rect">
                      <a:avLst/>
                    </a:prstGeom>
                  </pic:spPr>
                </pic:pic>
              </a:graphicData>
            </a:graphic>
          </wp:inline>
        </w:drawing>
      </w:r>
    </w:p>
    <w:p w14:paraId="2DEDF392" w14:textId="5CE3FAC1" w:rsidR="00A91D16" w:rsidRDefault="00A91D16" w:rsidP="00A91D16">
      <w:pPr>
        <w:tabs>
          <w:tab w:val="left" w:pos="3828"/>
        </w:tabs>
        <w:spacing w:line="400" w:lineRule="auto"/>
        <w:rPr>
          <w:rFonts w:ascii="Arial" w:eastAsia="Arial" w:hAnsi="Arial" w:cs="Arial"/>
          <w:b/>
        </w:rPr>
      </w:pPr>
      <w:r w:rsidRPr="00A91D16">
        <w:rPr>
          <w:rFonts w:ascii="Arial" w:eastAsia="Arial" w:hAnsi="Arial" w:cs="Arial"/>
          <w:b/>
        </w:rPr>
        <w:t>[2</w:t>
      </w:r>
      <w:r w:rsidR="00981DC4">
        <w:rPr>
          <w:rFonts w:ascii="Arial" w:eastAsia="Arial" w:hAnsi="Arial" w:cs="Arial"/>
          <w:b/>
        </w:rPr>
        <w:t>4</w:t>
      </w:r>
      <w:r w:rsidRPr="00A91D16">
        <w:rPr>
          <w:rFonts w:ascii="Arial" w:eastAsia="Arial" w:hAnsi="Arial" w:cs="Arial"/>
          <w:b/>
        </w:rPr>
        <w:t>-0</w:t>
      </w:r>
      <w:r w:rsidR="00B53BED">
        <w:rPr>
          <w:rFonts w:ascii="Arial" w:eastAsia="Arial" w:hAnsi="Arial" w:cs="Arial"/>
          <w:b/>
        </w:rPr>
        <w:t>2</w:t>
      </w:r>
      <w:r w:rsidRPr="00A91D16">
        <w:rPr>
          <w:rFonts w:ascii="Arial" w:eastAsia="Arial" w:hAnsi="Arial" w:cs="Arial"/>
          <w:b/>
        </w:rPr>
        <w:t xml:space="preserve"> </w:t>
      </w:r>
      <w:r w:rsidR="00BF7E0F">
        <w:rPr>
          <w:rFonts w:ascii="Arial" w:eastAsia="Arial" w:hAnsi="Arial" w:cs="Arial"/>
          <w:b/>
        </w:rPr>
        <w:t>Zellstruktur</w:t>
      </w:r>
      <w:r w:rsidRPr="00A91D16">
        <w:rPr>
          <w:rFonts w:ascii="Arial" w:eastAsia="Arial" w:hAnsi="Arial" w:cs="Arial"/>
          <w:b/>
        </w:rPr>
        <w:t>]</w:t>
      </w:r>
    </w:p>
    <w:p w14:paraId="538E8E50" w14:textId="072F5102" w:rsidR="00BA0C71" w:rsidRPr="00BA0C71" w:rsidRDefault="00BA0C71" w:rsidP="00BA0C71">
      <w:pPr>
        <w:tabs>
          <w:tab w:val="left" w:pos="3828"/>
        </w:tabs>
        <w:spacing w:line="400" w:lineRule="auto"/>
        <w:jc w:val="both"/>
        <w:rPr>
          <w:rFonts w:ascii="Arial" w:eastAsia="Arial" w:hAnsi="Arial" w:cs="Arial"/>
          <w:bCs/>
          <w:i/>
          <w:iCs/>
        </w:rPr>
      </w:pPr>
      <w:r>
        <w:rPr>
          <w:rFonts w:ascii="Arial" w:eastAsia="Arial" w:hAnsi="Arial" w:cs="Arial"/>
          <w:bCs/>
          <w:i/>
          <w:iCs/>
        </w:rPr>
        <w:t xml:space="preserve">Der </w:t>
      </w:r>
      <w:proofErr w:type="spellStart"/>
      <w:r>
        <w:rPr>
          <w:rFonts w:ascii="Arial" w:eastAsia="Arial" w:hAnsi="Arial" w:cs="Arial"/>
          <w:bCs/>
          <w:i/>
          <w:iCs/>
        </w:rPr>
        <w:t>Schaumglasschotter</w:t>
      </w:r>
      <w:proofErr w:type="spellEnd"/>
      <w:r>
        <w:rPr>
          <w:rFonts w:ascii="Arial" w:eastAsia="Arial" w:hAnsi="Arial" w:cs="Arial"/>
          <w:bCs/>
          <w:i/>
          <w:iCs/>
        </w:rPr>
        <w:t xml:space="preserve"> ist geschlossenzellig. Die Schüttung wird trocken verlegt. Dadurch bringt das Material keine Feuchtigkeit in das Gebäude, speichert aber auch kein eindringendes Wasser. So bleibt die Dämmschicht trocken.</w:t>
      </w:r>
    </w:p>
    <w:p w14:paraId="00428AEF" w14:textId="4EBFE0E6" w:rsidR="0084472B" w:rsidRDefault="0084472B" w:rsidP="0084472B">
      <w:pPr>
        <w:tabs>
          <w:tab w:val="left" w:pos="3828"/>
        </w:tabs>
        <w:spacing w:line="400" w:lineRule="auto"/>
        <w:jc w:val="right"/>
        <w:rPr>
          <w:rFonts w:ascii="Arial" w:eastAsia="Arial" w:hAnsi="Arial" w:cs="Arial"/>
          <w:iCs/>
        </w:rPr>
      </w:pPr>
      <w:r>
        <w:rPr>
          <w:rFonts w:ascii="Arial" w:eastAsia="Arial" w:hAnsi="Arial" w:cs="Arial"/>
          <w:iCs/>
        </w:rPr>
        <w:t xml:space="preserve">Foto: </w:t>
      </w:r>
      <w:proofErr w:type="spellStart"/>
      <w:r w:rsidR="00BF7E0F" w:rsidRPr="00BF7E0F">
        <w:rPr>
          <w:rFonts w:ascii="Arial" w:hAnsi="Arial" w:cs="Arial"/>
          <w:color w:val="auto"/>
          <w:lang w:eastAsia="en-US"/>
        </w:rPr>
        <w:t>Kronosmedia</w:t>
      </w:r>
      <w:proofErr w:type="spellEnd"/>
    </w:p>
    <w:p w14:paraId="1CA6033B" w14:textId="13D8B3CB" w:rsidR="00A91D16" w:rsidRDefault="00A91D16" w:rsidP="00A65058">
      <w:pPr>
        <w:tabs>
          <w:tab w:val="left" w:pos="3828"/>
        </w:tabs>
        <w:spacing w:line="400" w:lineRule="auto"/>
        <w:jc w:val="both"/>
        <w:rPr>
          <w:rFonts w:ascii="Arial" w:hAnsi="Arial" w:cs="Arial"/>
          <w:i/>
          <w:iCs/>
        </w:rPr>
      </w:pPr>
    </w:p>
    <w:p w14:paraId="20DE58EC" w14:textId="07A22F40" w:rsidR="00981DC4" w:rsidRPr="005F2298" w:rsidRDefault="0005630D" w:rsidP="005F2298">
      <w:pPr>
        <w:tabs>
          <w:tab w:val="left" w:pos="3828"/>
        </w:tabs>
        <w:spacing w:line="400" w:lineRule="auto"/>
        <w:jc w:val="both"/>
        <w:rPr>
          <w:rFonts w:ascii="Arial" w:hAnsi="Arial" w:cs="Arial"/>
          <w:i/>
          <w:iCs/>
        </w:rPr>
      </w:pPr>
      <w:r>
        <w:rPr>
          <w:rFonts w:ascii="Arial" w:hAnsi="Arial" w:cs="Arial"/>
          <w:i/>
          <w:iCs/>
          <w:noProof/>
        </w:rPr>
        <w:drawing>
          <wp:inline distT="0" distB="0" distL="0" distR="0" wp14:anchorId="02BD5C79" wp14:editId="7B352D65">
            <wp:extent cx="2430000" cy="3509227"/>
            <wp:effectExtent l="0" t="0" r="8890" b="0"/>
            <wp:docPr id="124328882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88822" name="Grafik 2"/>
                    <pic:cNvPicPr/>
                  </pic:nvPicPr>
                  <pic:blipFill>
                    <a:blip r:embed="rId10" cstate="email">
                      <a:extLst>
                        <a:ext uri="{28A0092B-C50C-407E-A947-70E740481C1C}">
                          <a14:useLocalDpi xmlns:a14="http://schemas.microsoft.com/office/drawing/2010/main"/>
                        </a:ext>
                      </a:extLst>
                    </a:blip>
                    <a:stretch>
                      <a:fillRect/>
                    </a:stretch>
                  </pic:blipFill>
                  <pic:spPr>
                    <a:xfrm>
                      <a:off x="0" y="0"/>
                      <a:ext cx="2430000" cy="3509227"/>
                    </a:xfrm>
                    <a:prstGeom prst="rect">
                      <a:avLst/>
                    </a:prstGeom>
                  </pic:spPr>
                </pic:pic>
              </a:graphicData>
            </a:graphic>
          </wp:inline>
        </w:drawing>
      </w:r>
    </w:p>
    <w:p w14:paraId="0D062670" w14:textId="4DB6EA14" w:rsidR="00981DC4" w:rsidRDefault="00981DC4" w:rsidP="00981DC4">
      <w:pPr>
        <w:tabs>
          <w:tab w:val="left" w:pos="3828"/>
        </w:tabs>
        <w:spacing w:line="400" w:lineRule="auto"/>
        <w:rPr>
          <w:rFonts w:ascii="Arial" w:eastAsia="Arial" w:hAnsi="Arial" w:cs="Arial"/>
          <w:b/>
        </w:rPr>
      </w:pPr>
      <w:r w:rsidRPr="00A91D16">
        <w:rPr>
          <w:rFonts w:ascii="Arial" w:eastAsia="Arial" w:hAnsi="Arial" w:cs="Arial"/>
          <w:b/>
        </w:rPr>
        <w:t>[2</w:t>
      </w:r>
      <w:r>
        <w:rPr>
          <w:rFonts w:ascii="Arial" w:eastAsia="Arial" w:hAnsi="Arial" w:cs="Arial"/>
          <w:b/>
        </w:rPr>
        <w:t>4</w:t>
      </w:r>
      <w:r w:rsidRPr="00A91D16">
        <w:rPr>
          <w:rFonts w:ascii="Arial" w:eastAsia="Arial" w:hAnsi="Arial" w:cs="Arial"/>
          <w:b/>
        </w:rPr>
        <w:t>-</w:t>
      </w:r>
      <w:r w:rsidR="00B53BED">
        <w:rPr>
          <w:rFonts w:ascii="Arial" w:eastAsia="Arial" w:hAnsi="Arial" w:cs="Arial"/>
          <w:b/>
        </w:rPr>
        <w:t xml:space="preserve">02 </w:t>
      </w:r>
      <w:r w:rsidR="00C216EB">
        <w:rPr>
          <w:rFonts w:ascii="Arial" w:eastAsia="Arial" w:hAnsi="Arial" w:cs="Arial"/>
          <w:b/>
        </w:rPr>
        <w:t>Bodenaufbau</w:t>
      </w:r>
      <w:r w:rsidRPr="00A91D16">
        <w:rPr>
          <w:rFonts w:ascii="Arial" w:eastAsia="Arial" w:hAnsi="Arial" w:cs="Arial"/>
          <w:b/>
        </w:rPr>
        <w:t>]</w:t>
      </w:r>
    </w:p>
    <w:p w14:paraId="38789CE8" w14:textId="10D4ACF6" w:rsidR="003C3D81" w:rsidRPr="003C3D81" w:rsidRDefault="003C3D81" w:rsidP="003C3D81">
      <w:pPr>
        <w:tabs>
          <w:tab w:val="left" w:pos="3828"/>
        </w:tabs>
        <w:spacing w:line="400" w:lineRule="auto"/>
        <w:jc w:val="both"/>
        <w:rPr>
          <w:rFonts w:ascii="Arial" w:eastAsia="Arial" w:hAnsi="Arial" w:cs="Arial"/>
          <w:bCs/>
          <w:i/>
          <w:iCs/>
        </w:rPr>
      </w:pPr>
      <w:r w:rsidRPr="003C3D81">
        <w:rPr>
          <w:rFonts w:ascii="Arial" w:eastAsia="Arial" w:hAnsi="Arial" w:cs="Arial"/>
          <w:bCs/>
          <w:i/>
          <w:iCs/>
        </w:rPr>
        <w:t xml:space="preserve">Der mögliche Bodenaufbau exemplarisch dargestellt. Beginnend </w:t>
      </w:r>
      <w:r w:rsidRPr="003C3D81">
        <w:rPr>
          <w:rFonts w:ascii="Arial" w:eastAsia="Arial" w:hAnsi="Arial" w:cs="Arial"/>
          <w:bCs/>
          <w:i/>
          <w:iCs/>
        </w:rPr>
        <w:lastRenderedPageBreak/>
        <w:t xml:space="preserve">mit </w:t>
      </w:r>
      <w:proofErr w:type="spellStart"/>
      <w:r w:rsidRPr="003C3D81">
        <w:rPr>
          <w:rFonts w:ascii="Arial" w:eastAsia="Arial" w:hAnsi="Arial" w:cs="Arial"/>
          <w:bCs/>
          <w:i/>
          <w:iCs/>
        </w:rPr>
        <w:t>Schaumglasschotter</w:t>
      </w:r>
      <w:proofErr w:type="spellEnd"/>
      <w:r w:rsidRPr="003C3D81">
        <w:rPr>
          <w:rFonts w:ascii="Arial" w:eastAsia="Arial" w:hAnsi="Arial" w:cs="Arial"/>
          <w:bCs/>
          <w:i/>
          <w:iCs/>
        </w:rPr>
        <w:t xml:space="preserve">, einer Diffusionsschicht, darüber gebundenes </w:t>
      </w:r>
      <w:proofErr w:type="spellStart"/>
      <w:r w:rsidRPr="003C3D81">
        <w:rPr>
          <w:rFonts w:ascii="Arial" w:eastAsia="Arial" w:hAnsi="Arial" w:cs="Arial"/>
          <w:bCs/>
          <w:i/>
          <w:iCs/>
        </w:rPr>
        <w:t>Blähglasgranulat</w:t>
      </w:r>
      <w:proofErr w:type="spellEnd"/>
      <w:r w:rsidRPr="003C3D81">
        <w:rPr>
          <w:rFonts w:ascii="Arial" w:eastAsia="Arial" w:hAnsi="Arial" w:cs="Arial"/>
          <w:bCs/>
          <w:i/>
          <w:iCs/>
        </w:rPr>
        <w:t xml:space="preserve">, Schallschutz und Heizpapier von </w:t>
      </w:r>
      <w:proofErr w:type="spellStart"/>
      <w:r w:rsidRPr="003C3D81">
        <w:rPr>
          <w:rFonts w:ascii="Arial" w:eastAsia="Arial" w:hAnsi="Arial" w:cs="Arial"/>
          <w:bCs/>
          <w:i/>
          <w:iCs/>
        </w:rPr>
        <w:t>Leipfinger</w:t>
      </w:r>
      <w:proofErr w:type="spellEnd"/>
      <w:r w:rsidRPr="003C3D81">
        <w:rPr>
          <w:rFonts w:ascii="Arial" w:eastAsia="Arial" w:hAnsi="Arial" w:cs="Arial"/>
          <w:bCs/>
          <w:i/>
          <w:iCs/>
        </w:rPr>
        <w:t>-Bader als Alternative zur Fußbodenheizung.</w:t>
      </w:r>
    </w:p>
    <w:p w14:paraId="24BADB34" w14:textId="7DF23108" w:rsidR="005F2298" w:rsidRPr="00C2202F" w:rsidRDefault="005F2298" w:rsidP="005F2298">
      <w:pPr>
        <w:tabs>
          <w:tab w:val="left" w:pos="3828"/>
        </w:tabs>
        <w:spacing w:line="400" w:lineRule="auto"/>
        <w:jc w:val="right"/>
        <w:rPr>
          <w:rFonts w:ascii="Arial" w:eastAsia="Arial" w:hAnsi="Arial" w:cs="Arial"/>
          <w:iCs/>
        </w:rPr>
      </w:pPr>
      <w:r>
        <w:rPr>
          <w:rFonts w:ascii="Arial" w:eastAsia="Arial" w:hAnsi="Arial" w:cs="Arial"/>
          <w:iCs/>
        </w:rPr>
        <w:t xml:space="preserve">Foto: </w:t>
      </w:r>
      <w:proofErr w:type="spellStart"/>
      <w:r>
        <w:rPr>
          <w:rFonts w:ascii="Arial" w:eastAsia="Arial" w:hAnsi="Arial" w:cs="Arial"/>
          <w:iCs/>
        </w:rPr>
        <w:t>Veriso</w:t>
      </w:r>
      <w:proofErr w:type="spellEnd"/>
    </w:p>
    <w:p w14:paraId="3FFD3BDA" w14:textId="2F780DAB" w:rsidR="00981DC4" w:rsidRDefault="00981DC4" w:rsidP="00A65058">
      <w:pPr>
        <w:tabs>
          <w:tab w:val="left" w:pos="3828"/>
        </w:tabs>
        <w:spacing w:line="400" w:lineRule="auto"/>
        <w:jc w:val="both"/>
        <w:rPr>
          <w:rFonts w:ascii="Arial" w:hAnsi="Arial" w:cs="Arial"/>
          <w:i/>
          <w:iCs/>
        </w:rPr>
      </w:pPr>
    </w:p>
    <w:p w14:paraId="3A4E0461" w14:textId="5B8F57DF" w:rsidR="00C2202F" w:rsidRPr="005F2298" w:rsidRDefault="0005630D" w:rsidP="005F2298">
      <w:pPr>
        <w:tabs>
          <w:tab w:val="left" w:pos="3828"/>
        </w:tabs>
        <w:spacing w:line="400" w:lineRule="auto"/>
        <w:jc w:val="both"/>
        <w:rPr>
          <w:rFonts w:ascii="Arial" w:hAnsi="Arial" w:cs="Arial"/>
          <w:i/>
          <w:iCs/>
        </w:rPr>
      </w:pPr>
      <w:r>
        <w:rPr>
          <w:rFonts w:ascii="Arial" w:hAnsi="Arial" w:cs="Arial"/>
          <w:i/>
          <w:iCs/>
          <w:noProof/>
        </w:rPr>
        <w:drawing>
          <wp:inline distT="0" distB="0" distL="0" distR="0" wp14:anchorId="716E3F60" wp14:editId="4ED0CA50">
            <wp:extent cx="3510000" cy="2430000"/>
            <wp:effectExtent l="0" t="0" r="0" b="8890"/>
            <wp:docPr id="197583470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834703" name="Grafik 3"/>
                    <pic:cNvPicPr/>
                  </pic:nvPicPr>
                  <pic:blipFill>
                    <a:blip r:embed="rId11" cstate="email">
                      <a:extLst>
                        <a:ext uri="{28A0092B-C50C-407E-A947-70E740481C1C}">
                          <a14:useLocalDpi xmlns:a14="http://schemas.microsoft.com/office/drawing/2010/main"/>
                        </a:ext>
                      </a:extLst>
                    </a:blip>
                    <a:stretch>
                      <a:fillRect/>
                    </a:stretch>
                  </pic:blipFill>
                  <pic:spPr>
                    <a:xfrm>
                      <a:off x="0" y="0"/>
                      <a:ext cx="3510000" cy="2430000"/>
                    </a:xfrm>
                    <a:prstGeom prst="rect">
                      <a:avLst/>
                    </a:prstGeom>
                  </pic:spPr>
                </pic:pic>
              </a:graphicData>
            </a:graphic>
          </wp:inline>
        </w:drawing>
      </w:r>
    </w:p>
    <w:p w14:paraId="5CF7A99A" w14:textId="051EE39B" w:rsidR="00E25847" w:rsidRDefault="00E25847" w:rsidP="00E25847">
      <w:pPr>
        <w:tabs>
          <w:tab w:val="left" w:pos="3828"/>
        </w:tabs>
        <w:spacing w:line="400" w:lineRule="auto"/>
        <w:rPr>
          <w:rFonts w:ascii="Arial" w:eastAsia="Arial" w:hAnsi="Arial" w:cs="Arial"/>
          <w:b/>
        </w:rPr>
      </w:pPr>
      <w:r w:rsidRPr="00A91D16">
        <w:rPr>
          <w:rFonts w:ascii="Arial" w:eastAsia="Arial" w:hAnsi="Arial" w:cs="Arial"/>
          <w:b/>
        </w:rPr>
        <w:t>[2</w:t>
      </w:r>
      <w:r>
        <w:rPr>
          <w:rFonts w:ascii="Arial" w:eastAsia="Arial" w:hAnsi="Arial" w:cs="Arial"/>
          <w:b/>
        </w:rPr>
        <w:t>4</w:t>
      </w:r>
      <w:r w:rsidRPr="00A91D16">
        <w:rPr>
          <w:rFonts w:ascii="Arial" w:eastAsia="Arial" w:hAnsi="Arial" w:cs="Arial"/>
          <w:b/>
        </w:rPr>
        <w:t>-0</w:t>
      </w:r>
      <w:r w:rsidR="00B53BED">
        <w:rPr>
          <w:rFonts w:ascii="Arial" w:eastAsia="Arial" w:hAnsi="Arial" w:cs="Arial"/>
          <w:b/>
        </w:rPr>
        <w:t>2 Alte Gewölbe</w:t>
      </w:r>
      <w:r w:rsidRPr="00A91D16">
        <w:rPr>
          <w:rFonts w:ascii="Arial" w:eastAsia="Arial" w:hAnsi="Arial" w:cs="Arial"/>
          <w:b/>
        </w:rPr>
        <w:t>]</w:t>
      </w:r>
    </w:p>
    <w:p w14:paraId="62D45BFC" w14:textId="471B00EC" w:rsidR="00C216EB" w:rsidRPr="00C216EB" w:rsidRDefault="00C216EB" w:rsidP="00C216EB">
      <w:pPr>
        <w:tabs>
          <w:tab w:val="left" w:pos="3828"/>
        </w:tabs>
        <w:spacing w:line="400" w:lineRule="auto"/>
        <w:jc w:val="both"/>
        <w:rPr>
          <w:rFonts w:ascii="Arial" w:eastAsia="Arial" w:hAnsi="Arial" w:cs="Arial"/>
          <w:bCs/>
          <w:i/>
          <w:iCs/>
        </w:rPr>
      </w:pPr>
      <w:r>
        <w:rPr>
          <w:rFonts w:ascii="Arial" w:eastAsia="Arial" w:hAnsi="Arial" w:cs="Arial"/>
          <w:bCs/>
          <w:i/>
          <w:iCs/>
        </w:rPr>
        <w:t xml:space="preserve">Bei der Sanierung der Fußböden in Altbauten mit Gewölben, bietet sich </w:t>
      </w:r>
      <w:proofErr w:type="spellStart"/>
      <w:r>
        <w:rPr>
          <w:rFonts w:ascii="Arial" w:eastAsia="Arial" w:hAnsi="Arial" w:cs="Arial"/>
          <w:bCs/>
          <w:i/>
          <w:iCs/>
        </w:rPr>
        <w:t>Schaumglasschotter</w:t>
      </w:r>
      <w:proofErr w:type="spellEnd"/>
      <w:r>
        <w:rPr>
          <w:rFonts w:ascii="Arial" w:eastAsia="Arial" w:hAnsi="Arial" w:cs="Arial"/>
          <w:bCs/>
          <w:i/>
          <w:iCs/>
        </w:rPr>
        <w:t xml:space="preserve"> bestens als leichtes Dämmmaterial an. So können auch große Höhenunterschiede ausgeglichen werden, ohne die Statik des Gebäudes zu gefährden. </w:t>
      </w:r>
    </w:p>
    <w:p w14:paraId="0CFF0C68" w14:textId="0D0E702D" w:rsidR="0005630D" w:rsidRDefault="005F2298" w:rsidP="005F2298">
      <w:pPr>
        <w:tabs>
          <w:tab w:val="left" w:pos="3828"/>
        </w:tabs>
        <w:spacing w:line="400" w:lineRule="auto"/>
        <w:jc w:val="right"/>
        <w:rPr>
          <w:rFonts w:ascii="Arial" w:eastAsia="Arial" w:hAnsi="Arial" w:cs="Arial"/>
          <w:iCs/>
        </w:rPr>
      </w:pPr>
      <w:r>
        <w:rPr>
          <w:rFonts w:ascii="Arial" w:eastAsia="Arial" w:hAnsi="Arial" w:cs="Arial"/>
          <w:iCs/>
        </w:rPr>
        <w:t xml:space="preserve">Foto: </w:t>
      </w:r>
      <w:proofErr w:type="spellStart"/>
      <w:r>
        <w:rPr>
          <w:rFonts w:ascii="Arial" w:eastAsia="Arial" w:hAnsi="Arial" w:cs="Arial"/>
          <w:iCs/>
        </w:rPr>
        <w:t>Veriso</w:t>
      </w:r>
      <w:proofErr w:type="spellEnd"/>
      <w:r w:rsidR="00E9223B" w:rsidRPr="00E9223B">
        <w:t xml:space="preserve"> </w:t>
      </w:r>
    </w:p>
    <w:p w14:paraId="0907F1DC" w14:textId="77777777" w:rsidR="005F2298" w:rsidRPr="005F2298" w:rsidRDefault="005F2298" w:rsidP="005F2298">
      <w:pPr>
        <w:tabs>
          <w:tab w:val="left" w:pos="3828"/>
        </w:tabs>
        <w:spacing w:line="400" w:lineRule="auto"/>
        <w:jc w:val="right"/>
        <w:rPr>
          <w:rFonts w:ascii="Arial" w:eastAsia="Arial" w:hAnsi="Arial" w:cs="Arial"/>
          <w:iCs/>
        </w:rPr>
      </w:pPr>
    </w:p>
    <w:p w14:paraId="6138E59A" w14:textId="26EEB7BE" w:rsidR="0084472B" w:rsidRDefault="00B667EA" w:rsidP="00B234BA">
      <w:pPr>
        <w:tabs>
          <w:tab w:val="left" w:pos="3828"/>
        </w:tabs>
        <w:spacing w:line="400" w:lineRule="auto"/>
        <w:rPr>
          <w:rStyle w:val="hgkelc"/>
          <w:rFonts w:ascii="Arial" w:hAnsi="Arial" w:cs="Arial"/>
        </w:rPr>
      </w:pPr>
      <w:r>
        <w:rPr>
          <w:rFonts w:ascii="Arial" w:hAnsi="Arial" w:cs="Arial"/>
          <w:noProof/>
        </w:rPr>
        <w:drawing>
          <wp:inline distT="0" distB="0" distL="0" distR="0" wp14:anchorId="2F0BCC5E" wp14:editId="6B583351">
            <wp:extent cx="3509084" cy="2430000"/>
            <wp:effectExtent l="0" t="0" r="0" b="8890"/>
            <wp:docPr id="14107698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69884" name="Grafik 1410769884"/>
                    <pic:cNvPicPr/>
                  </pic:nvPicPr>
                  <pic:blipFill>
                    <a:blip r:embed="rId12" cstate="email">
                      <a:extLst>
                        <a:ext uri="{28A0092B-C50C-407E-A947-70E740481C1C}">
                          <a14:useLocalDpi xmlns:a14="http://schemas.microsoft.com/office/drawing/2010/main"/>
                        </a:ext>
                      </a:extLst>
                    </a:blip>
                    <a:stretch>
                      <a:fillRect/>
                    </a:stretch>
                  </pic:blipFill>
                  <pic:spPr>
                    <a:xfrm>
                      <a:off x="0" y="0"/>
                      <a:ext cx="3509084" cy="2430000"/>
                    </a:xfrm>
                    <a:prstGeom prst="rect">
                      <a:avLst/>
                    </a:prstGeom>
                  </pic:spPr>
                </pic:pic>
              </a:graphicData>
            </a:graphic>
          </wp:inline>
        </w:drawing>
      </w:r>
    </w:p>
    <w:p w14:paraId="1534620E" w14:textId="3DEE8448" w:rsidR="00B667EA" w:rsidRDefault="00B667EA" w:rsidP="00B667EA">
      <w:pPr>
        <w:tabs>
          <w:tab w:val="left" w:pos="3828"/>
        </w:tabs>
        <w:spacing w:line="400" w:lineRule="auto"/>
        <w:rPr>
          <w:rFonts w:ascii="Arial" w:eastAsia="Arial" w:hAnsi="Arial" w:cs="Arial"/>
          <w:b/>
        </w:rPr>
      </w:pPr>
      <w:r w:rsidRPr="00A91D16">
        <w:rPr>
          <w:rFonts w:ascii="Arial" w:eastAsia="Arial" w:hAnsi="Arial" w:cs="Arial"/>
          <w:b/>
        </w:rPr>
        <w:lastRenderedPageBreak/>
        <w:t>[2</w:t>
      </w:r>
      <w:r>
        <w:rPr>
          <w:rFonts w:ascii="Arial" w:eastAsia="Arial" w:hAnsi="Arial" w:cs="Arial"/>
          <w:b/>
        </w:rPr>
        <w:t>4</w:t>
      </w:r>
      <w:r w:rsidRPr="00A91D16">
        <w:rPr>
          <w:rFonts w:ascii="Arial" w:eastAsia="Arial" w:hAnsi="Arial" w:cs="Arial"/>
          <w:b/>
        </w:rPr>
        <w:t>-0</w:t>
      </w:r>
      <w:r>
        <w:rPr>
          <w:rFonts w:ascii="Arial" w:eastAsia="Arial" w:hAnsi="Arial" w:cs="Arial"/>
          <w:b/>
        </w:rPr>
        <w:t>2 Rathaus Camburg</w:t>
      </w:r>
      <w:r w:rsidRPr="00A91D16">
        <w:rPr>
          <w:rFonts w:ascii="Arial" w:eastAsia="Arial" w:hAnsi="Arial" w:cs="Arial"/>
          <w:b/>
        </w:rPr>
        <w:t>]</w:t>
      </w:r>
    </w:p>
    <w:p w14:paraId="7E00583D" w14:textId="4FC989CE" w:rsidR="0084472B" w:rsidRDefault="00B667EA" w:rsidP="007255B3">
      <w:pPr>
        <w:tabs>
          <w:tab w:val="left" w:pos="3828"/>
        </w:tabs>
        <w:spacing w:line="400" w:lineRule="auto"/>
        <w:jc w:val="both"/>
        <w:rPr>
          <w:rFonts w:ascii="Arial" w:eastAsia="Arial" w:hAnsi="Arial" w:cs="Arial"/>
          <w:i/>
        </w:rPr>
      </w:pPr>
      <w:r>
        <w:rPr>
          <w:rFonts w:ascii="Arial" w:eastAsia="Arial" w:hAnsi="Arial" w:cs="Arial"/>
          <w:i/>
        </w:rPr>
        <w:t xml:space="preserve">Das 1890 erbaute Rathaus Camburg erhielt im Zuge einer umfangreichen Sanierung einen neuen Fußbodenaufbau. Die Grundlage bildete der </w:t>
      </w:r>
      <w:proofErr w:type="spellStart"/>
      <w:r>
        <w:rPr>
          <w:rFonts w:ascii="Arial" w:eastAsia="Arial" w:hAnsi="Arial" w:cs="Arial"/>
          <w:i/>
        </w:rPr>
        <w:t>Schaumglasschotter</w:t>
      </w:r>
      <w:proofErr w:type="spellEnd"/>
      <w:r>
        <w:rPr>
          <w:rFonts w:ascii="Arial" w:eastAsia="Arial" w:hAnsi="Arial" w:cs="Arial"/>
          <w:i/>
        </w:rPr>
        <w:t xml:space="preserve"> LDV. Die Schüttung bietet eine</w:t>
      </w:r>
      <w:r w:rsidR="007255B3">
        <w:rPr>
          <w:rFonts w:ascii="Arial" w:eastAsia="Arial" w:hAnsi="Arial" w:cs="Arial"/>
          <w:i/>
        </w:rPr>
        <w:t xml:space="preserve"> ideale Dämmschicht und gleicht zudem die Höhenunterschiede des alten Gebäudes aus. </w:t>
      </w:r>
    </w:p>
    <w:p w14:paraId="2017ABC2" w14:textId="3298C0E6" w:rsidR="00B667EA" w:rsidRDefault="007255B3" w:rsidP="007255B3">
      <w:pPr>
        <w:tabs>
          <w:tab w:val="left" w:pos="3828"/>
        </w:tabs>
        <w:spacing w:line="400" w:lineRule="auto"/>
        <w:jc w:val="right"/>
        <w:rPr>
          <w:rFonts w:ascii="Arial" w:eastAsia="Arial" w:hAnsi="Arial" w:cs="Arial"/>
          <w:iCs/>
        </w:rPr>
      </w:pPr>
      <w:proofErr w:type="spellStart"/>
      <w:proofErr w:type="gramStart"/>
      <w:r w:rsidRPr="007255B3">
        <w:rPr>
          <w:rFonts w:ascii="Arial" w:eastAsia="Arial" w:hAnsi="Arial" w:cs="Arial"/>
          <w:iCs/>
        </w:rPr>
        <w:t>Foto:Veriso</w:t>
      </w:r>
      <w:proofErr w:type="spellEnd"/>
      <w:proofErr w:type="gramEnd"/>
    </w:p>
    <w:p w14:paraId="422C2AEB" w14:textId="77777777" w:rsidR="007255B3" w:rsidRPr="007255B3" w:rsidRDefault="007255B3" w:rsidP="007255B3">
      <w:pPr>
        <w:tabs>
          <w:tab w:val="left" w:pos="3828"/>
        </w:tabs>
        <w:spacing w:line="400" w:lineRule="auto"/>
        <w:rPr>
          <w:rFonts w:ascii="Arial" w:eastAsia="Arial" w:hAnsi="Arial" w:cs="Arial"/>
          <w:iCs/>
        </w:rPr>
      </w:pPr>
    </w:p>
    <w:p w14:paraId="29900090" w14:textId="77777777" w:rsidR="001760D7" w:rsidRDefault="00FA523F">
      <w:pPr>
        <w:pStyle w:val="berschrift6"/>
        <w:rPr>
          <w:b w:val="0"/>
        </w:rPr>
      </w:pPr>
      <w:r>
        <w:rPr>
          <w:b w:val="0"/>
        </w:rPr>
        <w:t>Rückfragen beantwortet gern:</w:t>
      </w:r>
      <w:r>
        <w:t xml:space="preserve"> </w:t>
      </w:r>
    </w:p>
    <w:p w14:paraId="14726696" w14:textId="77777777" w:rsidR="001760D7" w:rsidRDefault="001760D7">
      <w:pPr>
        <w:rPr>
          <w:rFonts w:ascii="Arial" w:eastAsia="Arial" w:hAnsi="Arial" w:cs="Arial"/>
        </w:rPr>
      </w:pPr>
    </w:p>
    <w:p w14:paraId="03D64CE8" w14:textId="77777777" w:rsidR="001760D7" w:rsidRDefault="001760D7">
      <w:pPr>
        <w:rPr>
          <w:rFonts w:ascii="Arial" w:eastAsia="Arial" w:hAnsi="Arial" w:cs="Arial"/>
        </w:rPr>
        <w:sectPr w:rsidR="001760D7" w:rsidSect="003018CC">
          <w:footerReference w:type="default" r:id="rId13"/>
          <w:headerReference w:type="first" r:id="rId14"/>
          <w:pgSz w:w="11906" w:h="16838"/>
          <w:pgMar w:top="1474" w:right="3402" w:bottom="1276" w:left="1701" w:header="0" w:footer="283" w:gutter="0"/>
          <w:pgNumType w:start="1"/>
          <w:cols w:space="720"/>
          <w:titlePg/>
          <w:docGrid w:linePitch="326"/>
        </w:sectPr>
      </w:pPr>
    </w:p>
    <w:p w14:paraId="4F510D8A" w14:textId="13D44853" w:rsidR="001760D7" w:rsidRPr="00165E99" w:rsidRDefault="003A7F29">
      <w:pPr>
        <w:rPr>
          <w:rFonts w:ascii="Arial" w:eastAsia="Arial" w:hAnsi="Arial" w:cs="Arial"/>
          <w:b/>
          <w:sz w:val="18"/>
          <w:szCs w:val="18"/>
          <w:lang w:val="en-GB"/>
        </w:rPr>
      </w:pPr>
      <w:proofErr w:type="spellStart"/>
      <w:r w:rsidRPr="00E9223B">
        <w:rPr>
          <w:rFonts w:ascii="Arial" w:eastAsia="Arial" w:hAnsi="Arial" w:cs="Arial"/>
          <w:b/>
          <w:sz w:val="18"/>
          <w:szCs w:val="18"/>
          <w:lang w:val="en-US"/>
        </w:rPr>
        <w:t>Veriso</w:t>
      </w:r>
      <w:proofErr w:type="spellEnd"/>
      <w:r w:rsidRPr="00E9223B">
        <w:rPr>
          <w:rFonts w:ascii="Arial" w:eastAsia="Arial" w:hAnsi="Arial" w:cs="Arial"/>
          <w:b/>
          <w:sz w:val="18"/>
          <w:szCs w:val="18"/>
          <w:lang w:val="en-US"/>
        </w:rPr>
        <w:t xml:space="preserve"> GmbH &amp; Co. </w:t>
      </w:r>
      <w:r>
        <w:rPr>
          <w:rFonts w:ascii="Arial" w:eastAsia="Arial" w:hAnsi="Arial" w:cs="Arial"/>
          <w:b/>
          <w:sz w:val="18"/>
          <w:szCs w:val="18"/>
          <w:lang w:val="en-GB"/>
        </w:rPr>
        <w:t>KG</w:t>
      </w:r>
    </w:p>
    <w:p w14:paraId="738135E1" w14:textId="3361F046" w:rsidR="001760D7" w:rsidRPr="00165E99" w:rsidRDefault="003A7F29">
      <w:pPr>
        <w:rPr>
          <w:rFonts w:ascii="Arial" w:eastAsia="Arial" w:hAnsi="Arial" w:cs="Arial"/>
          <w:bCs/>
          <w:sz w:val="18"/>
          <w:szCs w:val="18"/>
          <w:lang w:val="en-GB"/>
        </w:rPr>
      </w:pPr>
      <w:r>
        <w:rPr>
          <w:rFonts w:ascii="Arial" w:eastAsia="Arial" w:hAnsi="Arial" w:cs="Arial"/>
          <w:bCs/>
          <w:sz w:val="18"/>
          <w:szCs w:val="18"/>
          <w:lang w:val="en-GB"/>
        </w:rPr>
        <w:t>Christian Droste</w:t>
      </w:r>
    </w:p>
    <w:p w14:paraId="3EFCF545" w14:textId="708830C4" w:rsidR="001760D7" w:rsidRPr="005571BE" w:rsidRDefault="00FA523F">
      <w:pPr>
        <w:rPr>
          <w:rFonts w:ascii="Arial" w:eastAsia="Arial" w:hAnsi="Arial" w:cs="Arial"/>
          <w:sz w:val="16"/>
          <w:szCs w:val="16"/>
          <w:lang w:val="en-US"/>
        </w:rPr>
      </w:pPr>
      <w:r w:rsidRPr="00FF2EF2">
        <w:rPr>
          <w:rFonts w:ascii="Arial" w:eastAsia="Arial" w:hAnsi="Arial" w:cs="Arial"/>
          <w:sz w:val="18"/>
          <w:szCs w:val="18"/>
          <w:lang w:val="en-US"/>
        </w:rPr>
        <w:t xml:space="preserve">Tel. </w:t>
      </w:r>
      <w:r w:rsidR="005571BE" w:rsidRPr="003D0A6B">
        <w:rPr>
          <w:rFonts w:ascii="Arial" w:hAnsi="Arial" w:cs="Arial"/>
          <w:sz w:val="18"/>
          <w:szCs w:val="18"/>
          <w:lang w:val="en-US"/>
        </w:rPr>
        <w:t>+49 4405 917372</w:t>
      </w:r>
    </w:p>
    <w:p w14:paraId="095A2DB7" w14:textId="28E7E47E" w:rsidR="001760D7" w:rsidRPr="003A7F29" w:rsidRDefault="00FA523F">
      <w:pPr>
        <w:rPr>
          <w:rFonts w:ascii="Arial" w:eastAsia="Arial" w:hAnsi="Arial" w:cs="Arial"/>
          <w:sz w:val="18"/>
          <w:szCs w:val="18"/>
          <w:lang w:val="en-US"/>
        </w:rPr>
      </w:pPr>
      <w:proofErr w:type="spellStart"/>
      <w:r w:rsidRPr="00FF2EF2">
        <w:rPr>
          <w:rFonts w:ascii="Arial" w:eastAsia="Arial" w:hAnsi="Arial" w:cs="Arial"/>
          <w:sz w:val="18"/>
          <w:szCs w:val="18"/>
          <w:lang w:val="en-US"/>
        </w:rPr>
        <w:t>eMail</w:t>
      </w:r>
      <w:proofErr w:type="spellEnd"/>
      <w:r w:rsidRPr="00FF2EF2">
        <w:rPr>
          <w:rFonts w:ascii="Arial" w:eastAsia="Arial" w:hAnsi="Arial" w:cs="Arial"/>
          <w:sz w:val="18"/>
          <w:szCs w:val="18"/>
          <w:lang w:val="en-US"/>
        </w:rPr>
        <w:t xml:space="preserve">: </w:t>
      </w:r>
      <w:r w:rsidR="003A7F29" w:rsidRPr="0086397D">
        <w:rPr>
          <w:rFonts w:ascii="Arial" w:hAnsi="Arial" w:cs="Arial"/>
          <w:sz w:val="18"/>
          <w:szCs w:val="18"/>
          <w:lang w:val="en-US"/>
        </w:rPr>
        <w:t>c.droste@veriso.de</w:t>
      </w:r>
    </w:p>
    <w:p w14:paraId="63986A32" w14:textId="7810F8D1" w:rsidR="001760D7" w:rsidRDefault="00FA523F">
      <w:pPr>
        <w:rPr>
          <w:rFonts w:ascii="Arial" w:eastAsia="Arial" w:hAnsi="Arial" w:cs="Arial"/>
          <w:sz w:val="18"/>
          <w:szCs w:val="18"/>
        </w:rPr>
      </w:pPr>
      <w:r w:rsidRPr="00FF2EF2">
        <w:rPr>
          <w:rFonts w:ascii="Arial" w:eastAsia="Arial" w:hAnsi="Arial" w:cs="Arial"/>
          <w:sz w:val="18"/>
          <w:szCs w:val="18"/>
        </w:rPr>
        <w:t>www.</w:t>
      </w:r>
      <w:r w:rsidR="003A7F29">
        <w:rPr>
          <w:rFonts w:ascii="Arial" w:eastAsia="Arial" w:hAnsi="Arial" w:cs="Arial"/>
          <w:sz w:val="18"/>
          <w:szCs w:val="18"/>
        </w:rPr>
        <w:t>veriso</w:t>
      </w:r>
      <w:r w:rsidR="00953D38" w:rsidRPr="00FF2EF2">
        <w:rPr>
          <w:rFonts w:ascii="Arial" w:eastAsia="Arial" w:hAnsi="Arial" w:cs="Arial"/>
          <w:sz w:val="18"/>
          <w:szCs w:val="18"/>
        </w:rPr>
        <w:t>.</w:t>
      </w:r>
      <w:r w:rsidR="003A7F29">
        <w:rPr>
          <w:rFonts w:ascii="Arial" w:eastAsia="Arial" w:hAnsi="Arial" w:cs="Arial"/>
          <w:sz w:val="18"/>
          <w:szCs w:val="18"/>
        </w:rPr>
        <w:t>de</w:t>
      </w:r>
    </w:p>
    <w:p w14:paraId="692EDA27" w14:textId="77777777" w:rsidR="001760D7" w:rsidRDefault="00FA523F">
      <w:pPr>
        <w:rPr>
          <w:rFonts w:ascii="Arial" w:eastAsia="Arial" w:hAnsi="Arial" w:cs="Arial"/>
          <w:b/>
          <w:sz w:val="18"/>
          <w:szCs w:val="18"/>
        </w:rPr>
      </w:pPr>
      <w:r>
        <w:rPr>
          <w:rFonts w:ascii="Arial" w:eastAsia="Arial" w:hAnsi="Arial" w:cs="Arial"/>
          <w:b/>
          <w:sz w:val="18"/>
          <w:szCs w:val="18"/>
        </w:rPr>
        <w:t>Kommunikation2B</w:t>
      </w:r>
    </w:p>
    <w:p w14:paraId="4573E9C7" w14:textId="312564BF" w:rsidR="001760D7" w:rsidRDefault="00282873">
      <w:pPr>
        <w:rPr>
          <w:rFonts w:ascii="Arial" w:eastAsia="Arial" w:hAnsi="Arial" w:cs="Arial"/>
          <w:sz w:val="18"/>
          <w:szCs w:val="18"/>
        </w:rPr>
      </w:pPr>
      <w:r>
        <w:rPr>
          <w:rFonts w:ascii="Arial" w:eastAsia="Arial" w:hAnsi="Arial" w:cs="Arial"/>
          <w:sz w:val="18"/>
          <w:szCs w:val="18"/>
        </w:rPr>
        <w:t xml:space="preserve">Ally </w:t>
      </w:r>
      <w:proofErr w:type="spellStart"/>
      <w:r>
        <w:rPr>
          <w:rFonts w:ascii="Arial" w:eastAsia="Arial" w:hAnsi="Arial" w:cs="Arial"/>
          <w:sz w:val="18"/>
          <w:szCs w:val="18"/>
        </w:rPr>
        <w:t>Blockus</w:t>
      </w:r>
      <w:proofErr w:type="spellEnd"/>
    </w:p>
    <w:p w14:paraId="0ADC4872" w14:textId="77777777" w:rsidR="001760D7" w:rsidRPr="0086397D" w:rsidRDefault="00FA523F">
      <w:pPr>
        <w:shd w:val="clear" w:color="auto" w:fill="FFFFFF"/>
        <w:ind w:left="3402" w:hanging="3402"/>
        <w:rPr>
          <w:rFonts w:ascii="Arial" w:eastAsia="Arial" w:hAnsi="Arial" w:cs="Arial"/>
          <w:sz w:val="18"/>
          <w:szCs w:val="18"/>
          <w:lang w:val="en-US"/>
        </w:rPr>
      </w:pPr>
      <w:r w:rsidRPr="0086397D">
        <w:rPr>
          <w:rFonts w:ascii="Arial" w:eastAsia="Arial" w:hAnsi="Arial" w:cs="Arial"/>
          <w:sz w:val="18"/>
          <w:szCs w:val="18"/>
          <w:lang w:val="en-US"/>
        </w:rPr>
        <w:t>Tel. +49 (0) 231 330 49 323</w:t>
      </w:r>
    </w:p>
    <w:p w14:paraId="3FD3E607" w14:textId="4E75EE7F" w:rsidR="001760D7" w:rsidRPr="00CF15EC" w:rsidRDefault="00FA523F">
      <w:pPr>
        <w:shd w:val="clear" w:color="auto" w:fill="FFFFFF"/>
        <w:ind w:left="3402" w:right="-786" w:hanging="3402"/>
        <w:rPr>
          <w:rFonts w:ascii="Arial" w:eastAsia="Arial" w:hAnsi="Arial" w:cs="Arial"/>
          <w:sz w:val="18"/>
          <w:szCs w:val="18"/>
          <w:lang w:val="en-US"/>
        </w:rPr>
      </w:pPr>
      <w:proofErr w:type="spellStart"/>
      <w:r w:rsidRPr="00CF15EC">
        <w:rPr>
          <w:rFonts w:ascii="Arial" w:eastAsia="Arial" w:hAnsi="Arial" w:cs="Arial"/>
          <w:sz w:val="18"/>
          <w:szCs w:val="18"/>
          <w:lang w:val="en-US"/>
        </w:rPr>
        <w:t>eMail</w:t>
      </w:r>
      <w:proofErr w:type="spellEnd"/>
      <w:r w:rsidRPr="00CF15EC">
        <w:rPr>
          <w:rFonts w:ascii="Arial" w:eastAsia="Arial" w:hAnsi="Arial" w:cs="Arial"/>
          <w:sz w:val="18"/>
          <w:szCs w:val="18"/>
          <w:lang w:val="en-US"/>
        </w:rPr>
        <w:t xml:space="preserve">: </w:t>
      </w:r>
      <w:r w:rsidR="00282873">
        <w:rPr>
          <w:rFonts w:ascii="Arial" w:eastAsia="Arial" w:hAnsi="Arial" w:cs="Arial"/>
          <w:sz w:val="18"/>
          <w:szCs w:val="18"/>
          <w:lang w:val="en-US"/>
        </w:rPr>
        <w:t>a.blockus</w:t>
      </w:r>
      <w:r w:rsidRPr="00CF15EC">
        <w:rPr>
          <w:rFonts w:ascii="Arial" w:eastAsia="Arial" w:hAnsi="Arial" w:cs="Arial"/>
          <w:sz w:val="18"/>
          <w:szCs w:val="18"/>
          <w:lang w:val="en-US"/>
        </w:rPr>
        <w:t>@kommunikation2b.de</w:t>
      </w:r>
    </w:p>
    <w:p w14:paraId="3F2C5F41" w14:textId="77777777" w:rsidR="001760D7" w:rsidRPr="00CF15EC" w:rsidRDefault="00FA523F">
      <w:pPr>
        <w:shd w:val="clear" w:color="auto" w:fill="FFFFFF"/>
        <w:ind w:left="3402" w:hanging="3402"/>
        <w:rPr>
          <w:rFonts w:ascii="Arial" w:eastAsia="Arial" w:hAnsi="Arial" w:cs="Arial"/>
          <w:sz w:val="18"/>
          <w:szCs w:val="18"/>
          <w:lang w:val="en-US"/>
        </w:rPr>
        <w:sectPr w:rsidR="001760D7" w:rsidRPr="00CF15EC" w:rsidSect="003018CC">
          <w:type w:val="continuous"/>
          <w:pgSz w:w="11906" w:h="16838"/>
          <w:pgMar w:top="1474" w:right="3402" w:bottom="1276" w:left="1701" w:header="0" w:footer="720" w:gutter="0"/>
          <w:cols w:num="2" w:space="720" w:equalWidth="0">
            <w:col w:w="3041" w:space="720"/>
            <w:col w:w="3041" w:space="0"/>
          </w:cols>
        </w:sectPr>
      </w:pPr>
      <w:r w:rsidRPr="00CF15EC">
        <w:rPr>
          <w:rFonts w:ascii="Arial" w:eastAsia="Arial" w:hAnsi="Arial" w:cs="Arial"/>
          <w:sz w:val="18"/>
          <w:szCs w:val="18"/>
          <w:lang w:val="en-US"/>
        </w:rPr>
        <w:t>www.kommunikation2b.de</w:t>
      </w:r>
    </w:p>
    <w:p w14:paraId="244F09BF" w14:textId="77777777" w:rsidR="001760D7" w:rsidRPr="00CF15EC" w:rsidRDefault="001760D7">
      <w:pPr>
        <w:tabs>
          <w:tab w:val="left" w:pos="3828"/>
        </w:tabs>
        <w:spacing w:line="400" w:lineRule="auto"/>
        <w:rPr>
          <w:rFonts w:ascii="Arial" w:eastAsia="Arial" w:hAnsi="Arial" w:cs="Arial"/>
          <w:sz w:val="20"/>
          <w:szCs w:val="20"/>
          <w:lang w:val="en-US"/>
        </w:rPr>
      </w:pPr>
    </w:p>
    <w:sectPr w:rsidR="001760D7" w:rsidRPr="00CF15EC">
      <w:type w:val="continuous"/>
      <w:pgSz w:w="11906" w:h="16838"/>
      <w:pgMar w:top="1474" w:right="3402" w:bottom="1276" w:left="1701"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7D0E6E" w14:textId="77777777" w:rsidR="003018CC" w:rsidRDefault="003018CC">
      <w:r>
        <w:separator/>
      </w:r>
    </w:p>
  </w:endnote>
  <w:endnote w:type="continuationSeparator" w:id="0">
    <w:p w14:paraId="11895483" w14:textId="77777777" w:rsidR="003018CC" w:rsidRDefault="003018CC">
      <w:r>
        <w:continuationSeparator/>
      </w:r>
    </w:p>
  </w:endnote>
  <w:endnote w:type="continuationNotice" w:id="1">
    <w:p w14:paraId="17CD0122" w14:textId="77777777" w:rsidR="003018CC" w:rsidRDefault="003018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45D9B" w14:textId="0E1D8C5C" w:rsidR="001760D7" w:rsidRDefault="0028013A">
    <w:pPr>
      <w:tabs>
        <w:tab w:val="center" w:pos="4536"/>
        <w:tab w:val="right" w:pos="9072"/>
      </w:tabs>
      <w:rPr>
        <w:rFonts w:ascii="Arial" w:eastAsia="Arial" w:hAnsi="Arial" w:cs="Arial"/>
        <w:sz w:val="18"/>
        <w:szCs w:val="18"/>
      </w:rPr>
    </w:pPr>
    <w:r>
      <w:rPr>
        <w:rFonts w:ascii="Arial" w:eastAsia="Arial" w:hAnsi="Arial" w:cs="Arial"/>
        <w:sz w:val="18"/>
        <w:szCs w:val="18"/>
      </w:rPr>
      <w:t>2</w:t>
    </w:r>
    <w:r w:rsidR="003A7F29">
      <w:rPr>
        <w:rFonts w:ascii="Arial" w:eastAsia="Arial" w:hAnsi="Arial" w:cs="Arial"/>
        <w:sz w:val="18"/>
        <w:szCs w:val="18"/>
      </w:rPr>
      <w:t>4</w:t>
    </w:r>
    <w:r w:rsidR="002A4E0B">
      <w:rPr>
        <w:rFonts w:ascii="Arial" w:eastAsia="Arial" w:hAnsi="Arial" w:cs="Arial"/>
        <w:sz w:val="18"/>
        <w:szCs w:val="18"/>
      </w:rPr>
      <w:t>-0</w:t>
    </w:r>
    <w:r w:rsidR="00920999">
      <w:rPr>
        <w:rFonts w:ascii="Arial" w:eastAsia="Arial" w:hAnsi="Arial" w:cs="Arial"/>
        <w:sz w:val="18"/>
        <w:szCs w:val="18"/>
      </w:rPr>
      <w:t xml:space="preserve">2 </w:t>
    </w:r>
    <w:proofErr w:type="spellStart"/>
    <w:r w:rsidR="00920999">
      <w:rPr>
        <w:rFonts w:ascii="Arial" w:eastAsia="Arial" w:hAnsi="Arial" w:cs="Arial"/>
        <w:sz w:val="18"/>
        <w:szCs w:val="18"/>
      </w:rPr>
      <w:t>Schaumglasschotter</w:t>
    </w:r>
    <w:proofErr w:type="spellEnd"/>
    <w:r w:rsidR="00920999">
      <w:rPr>
        <w:rFonts w:ascii="Arial" w:eastAsia="Arial" w:hAnsi="Arial" w:cs="Arial"/>
        <w:sz w:val="18"/>
        <w:szCs w:val="18"/>
      </w:rPr>
      <w:t xml:space="preserve"> in der Sanierung</w:t>
    </w:r>
    <w:r w:rsidR="00FA523F">
      <w:rPr>
        <w:rFonts w:ascii="Arial" w:eastAsia="Arial" w:hAnsi="Arial" w:cs="Arial"/>
        <w:sz w:val="18"/>
        <w:szCs w:val="18"/>
      </w:rPr>
      <w:tab/>
    </w:r>
    <w:r w:rsidR="000B765E">
      <w:rPr>
        <w:rFonts w:ascii="Arial" w:eastAsia="Arial" w:hAnsi="Arial" w:cs="Arial"/>
        <w:sz w:val="18"/>
        <w:szCs w:val="18"/>
      </w:rPr>
      <w:tab/>
    </w:r>
    <w:r w:rsidR="00FA523F">
      <w:rPr>
        <w:rFonts w:ascii="Arial" w:eastAsia="Arial" w:hAnsi="Arial" w:cs="Arial"/>
        <w:sz w:val="18"/>
        <w:szCs w:val="18"/>
      </w:rPr>
      <w:t xml:space="preserve">Seite </w:t>
    </w:r>
    <w:r w:rsidR="00FA523F">
      <w:rPr>
        <w:rFonts w:ascii="Arial" w:eastAsia="Arial" w:hAnsi="Arial" w:cs="Arial"/>
        <w:sz w:val="18"/>
        <w:szCs w:val="18"/>
      </w:rPr>
      <w:fldChar w:fldCharType="begin"/>
    </w:r>
    <w:r w:rsidR="00FA523F">
      <w:rPr>
        <w:rFonts w:ascii="Arial" w:eastAsia="Arial" w:hAnsi="Arial" w:cs="Arial"/>
        <w:sz w:val="18"/>
        <w:szCs w:val="18"/>
      </w:rPr>
      <w:instrText>PAGE</w:instrText>
    </w:r>
    <w:r w:rsidR="00FA523F">
      <w:rPr>
        <w:rFonts w:ascii="Arial" w:eastAsia="Arial" w:hAnsi="Arial" w:cs="Arial"/>
        <w:sz w:val="18"/>
        <w:szCs w:val="18"/>
      </w:rPr>
      <w:fldChar w:fldCharType="separate"/>
    </w:r>
    <w:r w:rsidR="00F47994">
      <w:rPr>
        <w:rFonts w:ascii="Arial" w:eastAsia="Arial" w:hAnsi="Arial" w:cs="Arial"/>
        <w:noProof/>
        <w:sz w:val="18"/>
        <w:szCs w:val="18"/>
      </w:rPr>
      <w:t>4</w:t>
    </w:r>
    <w:r w:rsidR="00FA523F">
      <w:rPr>
        <w:rFonts w:ascii="Arial" w:eastAsia="Arial" w:hAnsi="Arial" w:cs="Arial"/>
        <w:sz w:val="18"/>
        <w:szCs w:val="18"/>
      </w:rPr>
      <w:fldChar w:fldCharType="end"/>
    </w:r>
    <w:r w:rsidR="00FA523F">
      <w:rPr>
        <w:rFonts w:ascii="Arial" w:eastAsia="Arial" w:hAnsi="Arial" w:cs="Arial"/>
        <w:sz w:val="18"/>
        <w:szCs w:val="18"/>
      </w:rPr>
      <w:t xml:space="preserve"> von </w:t>
    </w:r>
    <w:r w:rsidR="00FA523F">
      <w:rPr>
        <w:rFonts w:ascii="Arial" w:eastAsia="Arial" w:hAnsi="Arial" w:cs="Arial"/>
        <w:sz w:val="18"/>
        <w:szCs w:val="18"/>
      </w:rPr>
      <w:fldChar w:fldCharType="begin"/>
    </w:r>
    <w:r w:rsidR="00FA523F">
      <w:rPr>
        <w:rFonts w:ascii="Arial" w:eastAsia="Arial" w:hAnsi="Arial" w:cs="Arial"/>
        <w:sz w:val="18"/>
        <w:szCs w:val="18"/>
      </w:rPr>
      <w:instrText>NUMPAGES</w:instrText>
    </w:r>
    <w:r w:rsidR="00FA523F">
      <w:rPr>
        <w:rFonts w:ascii="Arial" w:eastAsia="Arial" w:hAnsi="Arial" w:cs="Arial"/>
        <w:sz w:val="18"/>
        <w:szCs w:val="18"/>
      </w:rPr>
      <w:fldChar w:fldCharType="separate"/>
    </w:r>
    <w:r w:rsidR="00F47994">
      <w:rPr>
        <w:rFonts w:ascii="Arial" w:eastAsia="Arial" w:hAnsi="Arial" w:cs="Arial"/>
        <w:noProof/>
        <w:sz w:val="18"/>
        <w:szCs w:val="18"/>
      </w:rPr>
      <w:t>6</w:t>
    </w:r>
    <w:r w:rsidR="00FA523F">
      <w:rPr>
        <w:rFonts w:ascii="Arial" w:eastAsia="Arial" w:hAnsi="Arial" w:cs="Arial"/>
        <w:sz w:val="18"/>
        <w:szCs w:val="18"/>
      </w:rPr>
      <w:fldChar w:fldCharType="end"/>
    </w:r>
  </w:p>
  <w:p w14:paraId="1BE7F4FA" w14:textId="7FEFD395" w:rsidR="001760D7" w:rsidRDefault="001760D7" w:rsidP="005D556E">
    <w:pPr>
      <w:tabs>
        <w:tab w:val="left" w:pos="2085"/>
      </w:tabs>
      <w:rPr>
        <w:rFonts w:ascii="Arial" w:eastAsia="Arial" w:hAnsi="Arial" w:cs="Arial"/>
        <w:sz w:val="18"/>
        <w:szCs w:val="18"/>
      </w:rPr>
    </w:pPr>
  </w:p>
  <w:p w14:paraId="2CADE35A" w14:textId="77777777" w:rsidR="001760D7" w:rsidRDefault="001760D7">
    <w:pPr>
      <w:tabs>
        <w:tab w:val="center" w:pos="4536"/>
        <w:tab w:val="right" w:pos="9072"/>
      </w:tabs>
      <w:spacing w:after="28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3AE82" w14:textId="77777777" w:rsidR="003018CC" w:rsidRDefault="003018CC">
      <w:r>
        <w:separator/>
      </w:r>
    </w:p>
  </w:footnote>
  <w:footnote w:type="continuationSeparator" w:id="0">
    <w:p w14:paraId="35D3B3AC" w14:textId="77777777" w:rsidR="003018CC" w:rsidRDefault="003018CC">
      <w:r>
        <w:continuationSeparator/>
      </w:r>
    </w:p>
  </w:footnote>
  <w:footnote w:type="continuationNotice" w:id="1">
    <w:p w14:paraId="4C0CB1AF" w14:textId="77777777" w:rsidR="003018CC" w:rsidRDefault="003018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89A9F" w14:textId="43BFFFB8" w:rsidR="00AF31B9" w:rsidRDefault="00267956" w:rsidP="00AF31B9">
    <w:pPr>
      <w:tabs>
        <w:tab w:val="center" w:pos="4536"/>
        <w:tab w:val="right" w:pos="9072"/>
      </w:tabs>
      <w:spacing w:before="720"/>
      <w:rPr>
        <w:rFonts w:ascii="Arial" w:eastAsia="Arial" w:hAnsi="Arial" w:cs="Arial"/>
        <w:sz w:val="22"/>
        <w:szCs w:val="22"/>
      </w:rPr>
    </w:pPr>
    <w:r w:rsidRPr="00943588">
      <w:rPr>
        <w:noProof/>
      </w:rPr>
      <w:drawing>
        <wp:anchor distT="0" distB="0" distL="114300" distR="114300" simplePos="0" relativeHeight="251658240" behindDoc="0" locked="0" layoutInCell="1" allowOverlap="1" wp14:anchorId="6108E7DA" wp14:editId="057E07D7">
          <wp:simplePos x="0" y="0"/>
          <wp:positionH relativeFrom="column">
            <wp:posOffset>4063365</wp:posOffset>
          </wp:positionH>
          <wp:positionV relativeFrom="paragraph">
            <wp:posOffset>464820</wp:posOffset>
          </wp:positionV>
          <wp:extent cx="1897380" cy="857486"/>
          <wp:effectExtent l="0" t="0" r="762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
                    <a:extLst>
                      <a:ext uri="{28A0092B-C50C-407E-A947-70E740481C1C}">
                        <a14:useLocalDpi xmlns:a14="http://schemas.microsoft.com/office/drawing/2010/main" val="0"/>
                      </a:ext>
                    </a:extLst>
                  </a:blip>
                  <a:stretch>
                    <a:fillRect/>
                  </a:stretch>
                </pic:blipFill>
                <pic:spPr>
                  <a:xfrm>
                    <a:off x="0" y="0"/>
                    <a:ext cx="1908909" cy="862696"/>
                  </a:xfrm>
                  <a:prstGeom prst="rect">
                    <a:avLst/>
                  </a:prstGeom>
                </pic:spPr>
              </pic:pic>
            </a:graphicData>
          </a:graphic>
          <wp14:sizeRelH relativeFrom="margin">
            <wp14:pctWidth>0</wp14:pctWidth>
          </wp14:sizeRelH>
          <wp14:sizeRelV relativeFrom="margin">
            <wp14:pctHeight>0</wp14:pctHeight>
          </wp14:sizeRelV>
        </wp:anchor>
      </w:drawing>
    </w:r>
  </w:p>
  <w:p w14:paraId="63D092DD" w14:textId="1675E432" w:rsidR="00AF31B9" w:rsidRDefault="00AF31B9" w:rsidP="00AF31B9">
    <w:pPr>
      <w:tabs>
        <w:tab w:val="left" w:pos="708"/>
      </w:tabs>
      <w:spacing w:before="120" w:line="480" w:lineRule="auto"/>
      <w:rPr>
        <w:rFonts w:ascii="Arial" w:eastAsia="Arial" w:hAnsi="Arial" w:cs="Arial"/>
        <w:b/>
        <w:sz w:val="56"/>
        <w:szCs w:val="56"/>
      </w:rPr>
    </w:pPr>
    <w:r>
      <w:rPr>
        <w:rFonts w:ascii="Arial" w:eastAsia="Arial" w:hAnsi="Arial" w:cs="Arial"/>
        <w:b/>
        <w:sz w:val="56"/>
        <w:szCs w:val="56"/>
      </w:rPr>
      <w:t>Presseinformation</w:t>
    </w:r>
    <w:r w:rsidRPr="00747F12">
      <w:rPr>
        <w:noProof/>
      </w:rPr>
      <w:t xml:space="preserve"> </w:t>
    </w:r>
  </w:p>
  <w:p w14:paraId="539F159B" w14:textId="2B34BFF2" w:rsidR="00AF31B9" w:rsidRDefault="00267956" w:rsidP="00AF31B9">
    <w:pPr>
      <w:tabs>
        <w:tab w:val="left" w:pos="708"/>
      </w:tabs>
      <w:spacing w:line="320" w:lineRule="auto"/>
      <w:ind w:right="-427"/>
      <w:rPr>
        <w:rFonts w:ascii="Arial" w:eastAsia="Arial" w:hAnsi="Arial" w:cs="Arial"/>
        <w:sz w:val="18"/>
        <w:szCs w:val="18"/>
      </w:rPr>
    </w:pPr>
    <w:proofErr w:type="spellStart"/>
    <w:r w:rsidRPr="00267956">
      <w:rPr>
        <w:rStyle w:val="Fett"/>
        <w:rFonts w:ascii="Arial" w:hAnsi="Arial" w:cs="Arial"/>
        <w:sz w:val="18"/>
        <w:szCs w:val="18"/>
      </w:rPr>
      <w:t>Veriso</w:t>
    </w:r>
    <w:proofErr w:type="spellEnd"/>
    <w:r w:rsidRPr="00267956">
      <w:rPr>
        <w:rStyle w:val="Fett"/>
        <w:rFonts w:ascii="Arial" w:hAnsi="Arial" w:cs="Arial"/>
        <w:sz w:val="18"/>
        <w:szCs w:val="18"/>
      </w:rPr>
      <w:t xml:space="preserve"> GmbH &amp; Co. KG</w:t>
    </w:r>
    <w:r w:rsidR="00AF31B9">
      <w:rPr>
        <w:rFonts w:ascii="Arial" w:eastAsia="Arial" w:hAnsi="Arial" w:cs="Arial"/>
        <w:sz w:val="18"/>
        <w:szCs w:val="18"/>
      </w:rPr>
      <w:t>,</w:t>
    </w:r>
    <w:r w:rsidR="00AF31B9">
      <w:rPr>
        <w:rFonts w:ascii="Arial" w:eastAsia="Arial" w:hAnsi="Arial" w:cs="Arial"/>
        <w:b/>
        <w:sz w:val="18"/>
        <w:szCs w:val="18"/>
      </w:rPr>
      <w:t xml:space="preserve"> </w:t>
    </w:r>
    <w:r w:rsidRPr="00267956">
      <w:rPr>
        <w:rFonts w:ascii="Arial" w:eastAsia="Arial" w:hAnsi="Arial" w:cs="Arial"/>
        <w:bCs/>
        <w:sz w:val="18"/>
        <w:szCs w:val="18"/>
      </w:rPr>
      <w:t>Zeppelin</w:t>
    </w:r>
    <w:r w:rsidR="00261DE2">
      <w:rPr>
        <w:rFonts w:ascii="Arial" w:eastAsia="Arial" w:hAnsi="Arial" w:cs="Arial"/>
        <w:sz w:val="18"/>
        <w:szCs w:val="18"/>
      </w:rPr>
      <w:t xml:space="preserve">straße </w:t>
    </w:r>
    <w:r>
      <w:rPr>
        <w:rFonts w:ascii="Arial" w:eastAsia="Arial" w:hAnsi="Arial" w:cs="Arial"/>
        <w:sz w:val="18"/>
        <w:szCs w:val="18"/>
      </w:rPr>
      <w:t>1</w:t>
    </w:r>
    <w:r w:rsidR="00261DE2">
      <w:rPr>
        <w:rFonts w:ascii="Arial" w:eastAsia="Arial" w:hAnsi="Arial" w:cs="Arial"/>
        <w:sz w:val="18"/>
        <w:szCs w:val="18"/>
      </w:rPr>
      <w:t>5</w:t>
    </w:r>
    <w:r w:rsidR="00AF31B9">
      <w:rPr>
        <w:rFonts w:ascii="Arial" w:eastAsia="Arial" w:hAnsi="Arial" w:cs="Arial"/>
        <w:sz w:val="18"/>
        <w:szCs w:val="18"/>
      </w:rPr>
      <w:t xml:space="preserve">, </w:t>
    </w:r>
    <w:r>
      <w:rPr>
        <w:rFonts w:ascii="Arial" w:eastAsia="Arial" w:hAnsi="Arial" w:cs="Arial"/>
        <w:sz w:val="18"/>
        <w:szCs w:val="18"/>
      </w:rPr>
      <w:t>75438</w:t>
    </w:r>
    <w:r w:rsidR="00AF31B9">
      <w:rPr>
        <w:rFonts w:ascii="Arial" w:eastAsia="Arial" w:hAnsi="Arial" w:cs="Arial"/>
        <w:sz w:val="18"/>
        <w:szCs w:val="18"/>
      </w:rPr>
      <w:t xml:space="preserve"> </w:t>
    </w:r>
    <w:r>
      <w:rPr>
        <w:rFonts w:ascii="Arial" w:eastAsia="Arial" w:hAnsi="Arial" w:cs="Arial"/>
        <w:sz w:val="18"/>
        <w:szCs w:val="18"/>
      </w:rPr>
      <w:t>Knittlingen</w:t>
    </w:r>
    <w:r w:rsidR="00AF31B9">
      <w:rPr>
        <w:rFonts w:ascii="Arial" w:eastAsia="Arial" w:hAnsi="Arial" w:cs="Arial"/>
        <w:sz w:val="18"/>
        <w:szCs w:val="18"/>
      </w:rPr>
      <w:br/>
      <w:t>Abdruck honorarfrei. Belegexemplar und Rückfragen bitte an:</w:t>
    </w:r>
  </w:p>
  <w:p w14:paraId="190CB5AD" w14:textId="47D28E31" w:rsidR="00AF31B9" w:rsidRDefault="00AF31B9" w:rsidP="00AF31B9">
    <w:pPr>
      <w:tabs>
        <w:tab w:val="left" w:pos="708"/>
      </w:tabs>
      <w:spacing w:line="320" w:lineRule="auto"/>
      <w:rPr>
        <w:rFonts w:ascii="Arial" w:eastAsia="Arial" w:hAnsi="Arial" w:cs="Arial"/>
        <w:sz w:val="18"/>
        <w:szCs w:val="18"/>
      </w:rPr>
    </w:pPr>
    <w:r>
      <w:rPr>
        <w:rFonts w:ascii="Arial" w:eastAsia="Arial" w:hAnsi="Arial" w:cs="Arial"/>
        <w:b/>
        <w:sz w:val="18"/>
        <w:szCs w:val="18"/>
      </w:rPr>
      <w:t>Kommunikation2B</w:t>
    </w:r>
    <w:r>
      <w:rPr>
        <w:rFonts w:ascii="Arial" w:eastAsia="Arial" w:hAnsi="Arial" w:cs="Arial"/>
        <w:sz w:val="18"/>
        <w:szCs w:val="18"/>
      </w:rPr>
      <w:t>, Westfalendamm 241, 44141 Dortmund, Fon: 0231/33049323</w:t>
    </w:r>
  </w:p>
  <w:p w14:paraId="5D105D08" w14:textId="026C03C6" w:rsidR="001760D7" w:rsidRDefault="001760D7">
    <w:pPr>
      <w:tabs>
        <w:tab w:val="left" w:pos="708"/>
      </w:tabs>
      <w:spacing w:line="320" w:lineRule="auto"/>
      <w:rPr>
        <w:rFonts w:ascii="Arial" w:eastAsia="Arial" w:hAnsi="Arial" w:cs="Arial"/>
        <w:color w:val="FFFFFF"/>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05DDD"/>
    <w:multiLevelType w:val="hybridMultilevel"/>
    <w:tmpl w:val="3D647638"/>
    <w:lvl w:ilvl="0" w:tplc="3FDAEC2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5D9571B"/>
    <w:multiLevelType w:val="hybridMultilevel"/>
    <w:tmpl w:val="964C55EE"/>
    <w:lvl w:ilvl="0" w:tplc="BB4E12F4">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7F74D73"/>
    <w:multiLevelType w:val="hybridMultilevel"/>
    <w:tmpl w:val="F3F80A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43646163">
    <w:abstractNumId w:val="2"/>
  </w:num>
  <w:num w:numId="2" w16cid:durableId="1042249674">
    <w:abstractNumId w:val="1"/>
  </w:num>
  <w:num w:numId="3" w16cid:durableId="3693039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60D7"/>
    <w:rsid w:val="00000B7C"/>
    <w:rsid w:val="00000E4C"/>
    <w:rsid w:val="00004090"/>
    <w:rsid w:val="000142C0"/>
    <w:rsid w:val="000143B2"/>
    <w:rsid w:val="00015995"/>
    <w:rsid w:val="00020D21"/>
    <w:rsid w:val="00022A52"/>
    <w:rsid w:val="00027C06"/>
    <w:rsid w:val="0003028C"/>
    <w:rsid w:val="0004090D"/>
    <w:rsid w:val="0005630D"/>
    <w:rsid w:val="00057084"/>
    <w:rsid w:val="0006053A"/>
    <w:rsid w:val="000608AE"/>
    <w:rsid w:val="000651DD"/>
    <w:rsid w:val="000657D4"/>
    <w:rsid w:val="00066EE1"/>
    <w:rsid w:val="00073253"/>
    <w:rsid w:val="000740D1"/>
    <w:rsid w:val="000802CF"/>
    <w:rsid w:val="0008645D"/>
    <w:rsid w:val="00086754"/>
    <w:rsid w:val="00092F42"/>
    <w:rsid w:val="000949EA"/>
    <w:rsid w:val="00095C09"/>
    <w:rsid w:val="000978F1"/>
    <w:rsid w:val="000A74E3"/>
    <w:rsid w:val="000B3574"/>
    <w:rsid w:val="000B686B"/>
    <w:rsid w:val="000B765E"/>
    <w:rsid w:val="000C0208"/>
    <w:rsid w:val="000C15A9"/>
    <w:rsid w:val="000C73D7"/>
    <w:rsid w:val="000D2E3D"/>
    <w:rsid w:val="000D46FD"/>
    <w:rsid w:val="000E39E9"/>
    <w:rsid w:val="000F03D6"/>
    <w:rsid w:val="000F09C7"/>
    <w:rsid w:val="00105155"/>
    <w:rsid w:val="00111776"/>
    <w:rsid w:val="00115D01"/>
    <w:rsid w:val="0011704A"/>
    <w:rsid w:val="00117F48"/>
    <w:rsid w:val="001220CC"/>
    <w:rsid w:val="00126623"/>
    <w:rsid w:val="001318A3"/>
    <w:rsid w:val="00133E5B"/>
    <w:rsid w:val="00135BFF"/>
    <w:rsid w:val="001410AA"/>
    <w:rsid w:val="001437D7"/>
    <w:rsid w:val="0014600C"/>
    <w:rsid w:val="00150BF9"/>
    <w:rsid w:val="00151F9C"/>
    <w:rsid w:val="0015201E"/>
    <w:rsid w:val="00156BE8"/>
    <w:rsid w:val="001616D1"/>
    <w:rsid w:val="00165E99"/>
    <w:rsid w:val="00166D94"/>
    <w:rsid w:val="00167933"/>
    <w:rsid w:val="001760D7"/>
    <w:rsid w:val="001767C8"/>
    <w:rsid w:val="001773BC"/>
    <w:rsid w:val="0018275C"/>
    <w:rsid w:val="00186DD1"/>
    <w:rsid w:val="001873B4"/>
    <w:rsid w:val="00194EC9"/>
    <w:rsid w:val="001A0818"/>
    <w:rsid w:val="001B0229"/>
    <w:rsid w:val="001B1BB0"/>
    <w:rsid w:val="001B35F8"/>
    <w:rsid w:val="001C0082"/>
    <w:rsid w:val="001C06A0"/>
    <w:rsid w:val="001C0A2F"/>
    <w:rsid w:val="001C0B0B"/>
    <w:rsid w:val="001C58CC"/>
    <w:rsid w:val="001D3C5F"/>
    <w:rsid w:val="001D4E2D"/>
    <w:rsid w:val="001D5E93"/>
    <w:rsid w:val="001D7C40"/>
    <w:rsid w:val="001F6444"/>
    <w:rsid w:val="002124F3"/>
    <w:rsid w:val="00221ECB"/>
    <w:rsid w:val="00222CE2"/>
    <w:rsid w:val="00226491"/>
    <w:rsid w:val="00236B3E"/>
    <w:rsid w:val="00237C58"/>
    <w:rsid w:val="002403AC"/>
    <w:rsid w:val="00244180"/>
    <w:rsid w:val="002473D7"/>
    <w:rsid w:val="00257470"/>
    <w:rsid w:val="00261DE2"/>
    <w:rsid w:val="002629E3"/>
    <w:rsid w:val="00263827"/>
    <w:rsid w:val="002641C4"/>
    <w:rsid w:val="00267956"/>
    <w:rsid w:val="00271624"/>
    <w:rsid w:val="00271981"/>
    <w:rsid w:val="00273404"/>
    <w:rsid w:val="002755DE"/>
    <w:rsid w:val="00277C50"/>
    <w:rsid w:val="0028013A"/>
    <w:rsid w:val="00282873"/>
    <w:rsid w:val="00285DDF"/>
    <w:rsid w:val="002A4E0B"/>
    <w:rsid w:val="002A6BC3"/>
    <w:rsid w:val="002A7043"/>
    <w:rsid w:val="002B2E97"/>
    <w:rsid w:val="002B75E9"/>
    <w:rsid w:val="002C32A4"/>
    <w:rsid w:val="002C73D1"/>
    <w:rsid w:val="002D2564"/>
    <w:rsid w:val="002D2869"/>
    <w:rsid w:val="002D335F"/>
    <w:rsid w:val="002D4266"/>
    <w:rsid w:val="002E095C"/>
    <w:rsid w:val="002E2AAE"/>
    <w:rsid w:val="002E2D87"/>
    <w:rsid w:val="002E7AB5"/>
    <w:rsid w:val="002F1B83"/>
    <w:rsid w:val="002F24A8"/>
    <w:rsid w:val="002F6DCE"/>
    <w:rsid w:val="002F75D4"/>
    <w:rsid w:val="00301237"/>
    <w:rsid w:val="003018CC"/>
    <w:rsid w:val="00315160"/>
    <w:rsid w:val="00341716"/>
    <w:rsid w:val="00342CFA"/>
    <w:rsid w:val="00350672"/>
    <w:rsid w:val="003515BE"/>
    <w:rsid w:val="00352AF1"/>
    <w:rsid w:val="00352F98"/>
    <w:rsid w:val="003567C3"/>
    <w:rsid w:val="00364090"/>
    <w:rsid w:val="0036612F"/>
    <w:rsid w:val="003722B0"/>
    <w:rsid w:val="0037504B"/>
    <w:rsid w:val="00380D30"/>
    <w:rsid w:val="0039337D"/>
    <w:rsid w:val="00396120"/>
    <w:rsid w:val="00397168"/>
    <w:rsid w:val="00397FC5"/>
    <w:rsid w:val="003A5A2C"/>
    <w:rsid w:val="003A7F29"/>
    <w:rsid w:val="003C3042"/>
    <w:rsid w:val="003C3D81"/>
    <w:rsid w:val="003D0A6B"/>
    <w:rsid w:val="003D1846"/>
    <w:rsid w:val="003D4146"/>
    <w:rsid w:val="003E1F6F"/>
    <w:rsid w:val="003E3865"/>
    <w:rsid w:val="003E4E96"/>
    <w:rsid w:val="003E5B8E"/>
    <w:rsid w:val="003F0D2B"/>
    <w:rsid w:val="003F0F63"/>
    <w:rsid w:val="003F2F64"/>
    <w:rsid w:val="003F5CC1"/>
    <w:rsid w:val="003F5E88"/>
    <w:rsid w:val="00406A7C"/>
    <w:rsid w:val="00407854"/>
    <w:rsid w:val="00415780"/>
    <w:rsid w:val="00417A85"/>
    <w:rsid w:val="004230D1"/>
    <w:rsid w:val="00425FF9"/>
    <w:rsid w:val="00432F4C"/>
    <w:rsid w:val="004333A0"/>
    <w:rsid w:val="00435983"/>
    <w:rsid w:val="0044127B"/>
    <w:rsid w:val="00450EFE"/>
    <w:rsid w:val="004519F0"/>
    <w:rsid w:val="004522E2"/>
    <w:rsid w:val="0045545F"/>
    <w:rsid w:val="00456A6D"/>
    <w:rsid w:val="00463C3E"/>
    <w:rsid w:val="00465988"/>
    <w:rsid w:val="004751F2"/>
    <w:rsid w:val="00481C0A"/>
    <w:rsid w:val="004847D2"/>
    <w:rsid w:val="00490856"/>
    <w:rsid w:val="0049301B"/>
    <w:rsid w:val="004972C3"/>
    <w:rsid w:val="004A36F0"/>
    <w:rsid w:val="004B3761"/>
    <w:rsid w:val="004B5871"/>
    <w:rsid w:val="004B7DA1"/>
    <w:rsid w:val="004C0171"/>
    <w:rsid w:val="004C2674"/>
    <w:rsid w:val="004C3CF4"/>
    <w:rsid w:val="004E1859"/>
    <w:rsid w:val="004E52D5"/>
    <w:rsid w:val="004F483A"/>
    <w:rsid w:val="004F664B"/>
    <w:rsid w:val="00501448"/>
    <w:rsid w:val="00505723"/>
    <w:rsid w:val="005174B3"/>
    <w:rsid w:val="00517952"/>
    <w:rsid w:val="00525A48"/>
    <w:rsid w:val="00536BEF"/>
    <w:rsid w:val="005522AD"/>
    <w:rsid w:val="00554972"/>
    <w:rsid w:val="005571BE"/>
    <w:rsid w:val="005626E9"/>
    <w:rsid w:val="005657FD"/>
    <w:rsid w:val="005717DB"/>
    <w:rsid w:val="00573770"/>
    <w:rsid w:val="005808DC"/>
    <w:rsid w:val="005824D4"/>
    <w:rsid w:val="00582607"/>
    <w:rsid w:val="00593906"/>
    <w:rsid w:val="005A1191"/>
    <w:rsid w:val="005A4650"/>
    <w:rsid w:val="005A54E1"/>
    <w:rsid w:val="005B4F2F"/>
    <w:rsid w:val="005C67B5"/>
    <w:rsid w:val="005D556E"/>
    <w:rsid w:val="005E0CB1"/>
    <w:rsid w:val="005F2298"/>
    <w:rsid w:val="005F4D1C"/>
    <w:rsid w:val="005F664E"/>
    <w:rsid w:val="00600769"/>
    <w:rsid w:val="00605ADB"/>
    <w:rsid w:val="006073C0"/>
    <w:rsid w:val="00610C79"/>
    <w:rsid w:val="00614B80"/>
    <w:rsid w:val="006207AD"/>
    <w:rsid w:val="006212EB"/>
    <w:rsid w:val="00624BC4"/>
    <w:rsid w:val="00625A68"/>
    <w:rsid w:val="0063082B"/>
    <w:rsid w:val="006308F3"/>
    <w:rsid w:val="00644E7F"/>
    <w:rsid w:val="006454CB"/>
    <w:rsid w:val="006578F5"/>
    <w:rsid w:val="00661604"/>
    <w:rsid w:val="00675C69"/>
    <w:rsid w:val="0067662D"/>
    <w:rsid w:val="006777E8"/>
    <w:rsid w:val="006830BC"/>
    <w:rsid w:val="00684184"/>
    <w:rsid w:val="0068426B"/>
    <w:rsid w:val="006870D5"/>
    <w:rsid w:val="00694026"/>
    <w:rsid w:val="006A03B7"/>
    <w:rsid w:val="006A0827"/>
    <w:rsid w:val="006B127E"/>
    <w:rsid w:val="006B3C84"/>
    <w:rsid w:val="006B55BB"/>
    <w:rsid w:val="006B5FD0"/>
    <w:rsid w:val="006C1103"/>
    <w:rsid w:val="006E2CEA"/>
    <w:rsid w:val="006F207D"/>
    <w:rsid w:val="006F2BBF"/>
    <w:rsid w:val="00707167"/>
    <w:rsid w:val="00713BEA"/>
    <w:rsid w:val="00715633"/>
    <w:rsid w:val="007165E9"/>
    <w:rsid w:val="007214D4"/>
    <w:rsid w:val="00723C50"/>
    <w:rsid w:val="007255B3"/>
    <w:rsid w:val="00730503"/>
    <w:rsid w:val="00730C7F"/>
    <w:rsid w:val="0073161C"/>
    <w:rsid w:val="00744216"/>
    <w:rsid w:val="007465CD"/>
    <w:rsid w:val="00747F12"/>
    <w:rsid w:val="007565DA"/>
    <w:rsid w:val="00761391"/>
    <w:rsid w:val="0077782C"/>
    <w:rsid w:val="0078130C"/>
    <w:rsid w:val="00783694"/>
    <w:rsid w:val="00785546"/>
    <w:rsid w:val="007902CA"/>
    <w:rsid w:val="00791E38"/>
    <w:rsid w:val="00793D3E"/>
    <w:rsid w:val="007A388F"/>
    <w:rsid w:val="007A44F1"/>
    <w:rsid w:val="007A77DC"/>
    <w:rsid w:val="007B2B45"/>
    <w:rsid w:val="007D10F7"/>
    <w:rsid w:val="007E5395"/>
    <w:rsid w:val="007F1D43"/>
    <w:rsid w:val="008004BE"/>
    <w:rsid w:val="008036E5"/>
    <w:rsid w:val="0080725A"/>
    <w:rsid w:val="008219E2"/>
    <w:rsid w:val="00831138"/>
    <w:rsid w:val="0083180C"/>
    <w:rsid w:val="008326EF"/>
    <w:rsid w:val="00837A3A"/>
    <w:rsid w:val="0084472B"/>
    <w:rsid w:val="008616D6"/>
    <w:rsid w:val="0086397D"/>
    <w:rsid w:val="00871949"/>
    <w:rsid w:val="00872545"/>
    <w:rsid w:val="00885689"/>
    <w:rsid w:val="00891F7F"/>
    <w:rsid w:val="008A295C"/>
    <w:rsid w:val="008D38C1"/>
    <w:rsid w:val="008E2041"/>
    <w:rsid w:val="008F1A21"/>
    <w:rsid w:val="008F3784"/>
    <w:rsid w:val="009017F2"/>
    <w:rsid w:val="00902C18"/>
    <w:rsid w:val="009047B4"/>
    <w:rsid w:val="00912A38"/>
    <w:rsid w:val="0091507C"/>
    <w:rsid w:val="00920999"/>
    <w:rsid w:val="00923394"/>
    <w:rsid w:val="0092347F"/>
    <w:rsid w:val="00935DFE"/>
    <w:rsid w:val="00940C93"/>
    <w:rsid w:val="00943588"/>
    <w:rsid w:val="009450A7"/>
    <w:rsid w:val="00946216"/>
    <w:rsid w:val="009468FA"/>
    <w:rsid w:val="0095356B"/>
    <w:rsid w:val="00953D38"/>
    <w:rsid w:val="00963C48"/>
    <w:rsid w:val="009748BE"/>
    <w:rsid w:val="00977FE0"/>
    <w:rsid w:val="0098198C"/>
    <w:rsid w:val="00981BD7"/>
    <w:rsid w:val="00981DC4"/>
    <w:rsid w:val="00986144"/>
    <w:rsid w:val="0099017D"/>
    <w:rsid w:val="00997BF7"/>
    <w:rsid w:val="009A5C14"/>
    <w:rsid w:val="009A618E"/>
    <w:rsid w:val="009B22B9"/>
    <w:rsid w:val="009B4AF7"/>
    <w:rsid w:val="009C01A1"/>
    <w:rsid w:val="009C1E53"/>
    <w:rsid w:val="009C2233"/>
    <w:rsid w:val="009C52D5"/>
    <w:rsid w:val="009C5F91"/>
    <w:rsid w:val="009C65CB"/>
    <w:rsid w:val="009D05B1"/>
    <w:rsid w:val="009D6038"/>
    <w:rsid w:val="009E0CF9"/>
    <w:rsid w:val="009F27AC"/>
    <w:rsid w:val="009F3625"/>
    <w:rsid w:val="009F3F68"/>
    <w:rsid w:val="009F4255"/>
    <w:rsid w:val="00A00450"/>
    <w:rsid w:val="00A011B8"/>
    <w:rsid w:val="00A04549"/>
    <w:rsid w:val="00A069C1"/>
    <w:rsid w:val="00A11EFE"/>
    <w:rsid w:val="00A13F3D"/>
    <w:rsid w:val="00A17733"/>
    <w:rsid w:val="00A2098F"/>
    <w:rsid w:val="00A37205"/>
    <w:rsid w:val="00A417DF"/>
    <w:rsid w:val="00A439BA"/>
    <w:rsid w:val="00A518B7"/>
    <w:rsid w:val="00A65058"/>
    <w:rsid w:val="00A667EB"/>
    <w:rsid w:val="00A77C12"/>
    <w:rsid w:val="00A864FB"/>
    <w:rsid w:val="00A91D16"/>
    <w:rsid w:val="00A956C1"/>
    <w:rsid w:val="00AA0B49"/>
    <w:rsid w:val="00AB6903"/>
    <w:rsid w:val="00AD4E2F"/>
    <w:rsid w:val="00AD7413"/>
    <w:rsid w:val="00AE652E"/>
    <w:rsid w:val="00AE664E"/>
    <w:rsid w:val="00AF2886"/>
    <w:rsid w:val="00AF31B9"/>
    <w:rsid w:val="00AF60CA"/>
    <w:rsid w:val="00AF622D"/>
    <w:rsid w:val="00B0365F"/>
    <w:rsid w:val="00B037F8"/>
    <w:rsid w:val="00B07DA8"/>
    <w:rsid w:val="00B07FAC"/>
    <w:rsid w:val="00B21961"/>
    <w:rsid w:val="00B234BA"/>
    <w:rsid w:val="00B30980"/>
    <w:rsid w:val="00B534B8"/>
    <w:rsid w:val="00B53BED"/>
    <w:rsid w:val="00B633CA"/>
    <w:rsid w:val="00B667EA"/>
    <w:rsid w:val="00B9186D"/>
    <w:rsid w:val="00B95DB5"/>
    <w:rsid w:val="00BA0C71"/>
    <w:rsid w:val="00BB04BA"/>
    <w:rsid w:val="00BC124B"/>
    <w:rsid w:val="00BC4452"/>
    <w:rsid w:val="00BC46EF"/>
    <w:rsid w:val="00BC4EB6"/>
    <w:rsid w:val="00BC6053"/>
    <w:rsid w:val="00BC6847"/>
    <w:rsid w:val="00BC6D4C"/>
    <w:rsid w:val="00BD40AD"/>
    <w:rsid w:val="00BD7208"/>
    <w:rsid w:val="00BE0D35"/>
    <w:rsid w:val="00BF047D"/>
    <w:rsid w:val="00BF4A61"/>
    <w:rsid w:val="00BF7E0F"/>
    <w:rsid w:val="00C03674"/>
    <w:rsid w:val="00C042F2"/>
    <w:rsid w:val="00C167EA"/>
    <w:rsid w:val="00C178F3"/>
    <w:rsid w:val="00C216EB"/>
    <w:rsid w:val="00C2202F"/>
    <w:rsid w:val="00C22F6E"/>
    <w:rsid w:val="00C253DA"/>
    <w:rsid w:val="00C261CA"/>
    <w:rsid w:val="00C33A29"/>
    <w:rsid w:val="00C4309C"/>
    <w:rsid w:val="00C45139"/>
    <w:rsid w:val="00C46140"/>
    <w:rsid w:val="00C53FCE"/>
    <w:rsid w:val="00C5736D"/>
    <w:rsid w:val="00C57E10"/>
    <w:rsid w:val="00C67E49"/>
    <w:rsid w:val="00C71477"/>
    <w:rsid w:val="00C74720"/>
    <w:rsid w:val="00C747F8"/>
    <w:rsid w:val="00C7672A"/>
    <w:rsid w:val="00C91A08"/>
    <w:rsid w:val="00C93DCD"/>
    <w:rsid w:val="00C94F1D"/>
    <w:rsid w:val="00CA01C4"/>
    <w:rsid w:val="00CA17DA"/>
    <w:rsid w:val="00CA5C95"/>
    <w:rsid w:val="00CC228D"/>
    <w:rsid w:val="00CC27B3"/>
    <w:rsid w:val="00CC37AF"/>
    <w:rsid w:val="00CC52CD"/>
    <w:rsid w:val="00CC722A"/>
    <w:rsid w:val="00CD1E0B"/>
    <w:rsid w:val="00CD39CB"/>
    <w:rsid w:val="00CD46D8"/>
    <w:rsid w:val="00CE50A2"/>
    <w:rsid w:val="00CE596F"/>
    <w:rsid w:val="00CF15EC"/>
    <w:rsid w:val="00D10537"/>
    <w:rsid w:val="00D13F55"/>
    <w:rsid w:val="00D17C85"/>
    <w:rsid w:val="00D17D95"/>
    <w:rsid w:val="00D17DC0"/>
    <w:rsid w:val="00D24955"/>
    <w:rsid w:val="00D2774B"/>
    <w:rsid w:val="00D31818"/>
    <w:rsid w:val="00D438A2"/>
    <w:rsid w:val="00D4521C"/>
    <w:rsid w:val="00D47C12"/>
    <w:rsid w:val="00D61172"/>
    <w:rsid w:val="00D67297"/>
    <w:rsid w:val="00D6799C"/>
    <w:rsid w:val="00D8432E"/>
    <w:rsid w:val="00D959A6"/>
    <w:rsid w:val="00DA33D2"/>
    <w:rsid w:val="00DA7043"/>
    <w:rsid w:val="00DA7F40"/>
    <w:rsid w:val="00DA7FAB"/>
    <w:rsid w:val="00DC1B3E"/>
    <w:rsid w:val="00DC7BFE"/>
    <w:rsid w:val="00DD5A59"/>
    <w:rsid w:val="00DE1239"/>
    <w:rsid w:val="00DE3378"/>
    <w:rsid w:val="00DE5047"/>
    <w:rsid w:val="00DE749F"/>
    <w:rsid w:val="00E13531"/>
    <w:rsid w:val="00E149BF"/>
    <w:rsid w:val="00E16239"/>
    <w:rsid w:val="00E220C0"/>
    <w:rsid w:val="00E22F9C"/>
    <w:rsid w:val="00E25847"/>
    <w:rsid w:val="00E275BE"/>
    <w:rsid w:val="00E31DC4"/>
    <w:rsid w:val="00E360EE"/>
    <w:rsid w:val="00E373CE"/>
    <w:rsid w:val="00E411E8"/>
    <w:rsid w:val="00E47BD6"/>
    <w:rsid w:val="00E5714B"/>
    <w:rsid w:val="00E668E9"/>
    <w:rsid w:val="00E70257"/>
    <w:rsid w:val="00E72415"/>
    <w:rsid w:val="00E74753"/>
    <w:rsid w:val="00E75C9D"/>
    <w:rsid w:val="00E75DE5"/>
    <w:rsid w:val="00E7732D"/>
    <w:rsid w:val="00E9223B"/>
    <w:rsid w:val="00EA3DCB"/>
    <w:rsid w:val="00EB291E"/>
    <w:rsid w:val="00EB6F6B"/>
    <w:rsid w:val="00EC0CF1"/>
    <w:rsid w:val="00EC5999"/>
    <w:rsid w:val="00EC7EF4"/>
    <w:rsid w:val="00ED2A32"/>
    <w:rsid w:val="00ED601F"/>
    <w:rsid w:val="00ED6051"/>
    <w:rsid w:val="00EE4621"/>
    <w:rsid w:val="00F04E7E"/>
    <w:rsid w:val="00F0695F"/>
    <w:rsid w:val="00F211EA"/>
    <w:rsid w:val="00F25030"/>
    <w:rsid w:val="00F268A3"/>
    <w:rsid w:val="00F3493D"/>
    <w:rsid w:val="00F3538A"/>
    <w:rsid w:val="00F35F02"/>
    <w:rsid w:val="00F4205A"/>
    <w:rsid w:val="00F43A0E"/>
    <w:rsid w:val="00F47994"/>
    <w:rsid w:val="00F54AD2"/>
    <w:rsid w:val="00F605B4"/>
    <w:rsid w:val="00F65F41"/>
    <w:rsid w:val="00F7308E"/>
    <w:rsid w:val="00F7578E"/>
    <w:rsid w:val="00F75AAC"/>
    <w:rsid w:val="00F87A68"/>
    <w:rsid w:val="00FA5140"/>
    <w:rsid w:val="00FA523F"/>
    <w:rsid w:val="00FB04CE"/>
    <w:rsid w:val="00FB2E4B"/>
    <w:rsid w:val="00FB3F6A"/>
    <w:rsid w:val="00FB7A49"/>
    <w:rsid w:val="00FC3BF0"/>
    <w:rsid w:val="00FC473F"/>
    <w:rsid w:val="00FF178D"/>
    <w:rsid w:val="00FF2EF2"/>
    <w:rsid w:val="00FF6FFE"/>
    <w:rsid w:val="00FF719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3CE8C4"/>
  <w15:docId w15:val="{6F75B7E6-81FD-4226-8A9E-163E5DBFC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color w:val="000000"/>
        <w:sz w:val="24"/>
        <w:szCs w:val="24"/>
        <w:lang w:val="de-DE" w:eastAsia="de-D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style>
  <w:style w:type="paragraph" w:styleId="berschrift1">
    <w:name w:val="heading 1"/>
    <w:basedOn w:val="Standard"/>
    <w:next w:val="Standard"/>
    <w:pPr>
      <w:spacing w:before="480"/>
      <w:outlineLvl w:val="0"/>
    </w:pPr>
    <w:rPr>
      <w:b/>
      <w:color w:val="345A8A"/>
      <w:sz w:val="32"/>
      <w:szCs w:val="32"/>
    </w:rPr>
  </w:style>
  <w:style w:type="paragraph" w:styleId="berschrift2">
    <w:name w:val="heading 2"/>
    <w:basedOn w:val="Standard"/>
    <w:next w:val="Standard"/>
    <w:pPr>
      <w:spacing w:before="200"/>
      <w:outlineLvl w:val="1"/>
    </w:pPr>
    <w:rPr>
      <w:b/>
      <w:color w:val="4F81BD"/>
      <w:sz w:val="26"/>
      <w:szCs w:val="26"/>
    </w:rPr>
  </w:style>
  <w:style w:type="paragraph" w:styleId="berschrift3">
    <w:name w:val="heading 3"/>
    <w:basedOn w:val="Standard"/>
    <w:next w:val="Standard"/>
    <w:pPr>
      <w:spacing w:before="200"/>
      <w:outlineLvl w:val="2"/>
    </w:pPr>
    <w:rPr>
      <w:b/>
      <w:color w:val="4F81BD"/>
    </w:rPr>
  </w:style>
  <w:style w:type="paragraph" w:styleId="berschrift4">
    <w:name w:val="heading 4"/>
    <w:basedOn w:val="Standard"/>
    <w:next w:val="Standard"/>
    <w:pPr>
      <w:keepNext/>
      <w:tabs>
        <w:tab w:val="left" w:pos="0"/>
      </w:tabs>
      <w:jc w:val="right"/>
      <w:outlineLvl w:val="3"/>
    </w:pPr>
    <w:rPr>
      <w:rFonts w:ascii="Arial" w:eastAsia="Arial" w:hAnsi="Arial" w:cs="Arial"/>
      <w:i/>
    </w:rPr>
  </w:style>
  <w:style w:type="paragraph" w:styleId="berschrift5">
    <w:name w:val="heading 5"/>
    <w:basedOn w:val="Standard"/>
    <w:next w:val="Standard"/>
    <w:pPr>
      <w:keepNext/>
      <w:tabs>
        <w:tab w:val="left" w:pos="0"/>
      </w:tabs>
      <w:outlineLvl w:val="4"/>
    </w:pPr>
    <w:rPr>
      <w:rFonts w:ascii="Arial" w:eastAsia="Arial" w:hAnsi="Arial" w:cs="Arial"/>
      <w:b/>
      <w:sz w:val="20"/>
      <w:szCs w:val="20"/>
    </w:rPr>
  </w:style>
  <w:style w:type="paragraph" w:styleId="berschrift6">
    <w:name w:val="heading 6"/>
    <w:basedOn w:val="Standard"/>
    <w:next w:val="Standard"/>
    <w:pPr>
      <w:keepNext/>
      <w:tabs>
        <w:tab w:val="left" w:pos="0"/>
      </w:tabs>
      <w:outlineLvl w:val="5"/>
    </w:pPr>
    <w:rPr>
      <w:rFonts w:ascii="Arial" w:eastAsia="Arial" w:hAnsi="Arial" w:cs="Arial"/>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pPr>
      <w:spacing w:after="300"/>
    </w:pPr>
    <w:rPr>
      <w:color w:val="17365D"/>
      <w:sz w:val="52"/>
      <w:szCs w:val="52"/>
    </w:rPr>
  </w:style>
  <w:style w:type="paragraph" w:styleId="Untertitel">
    <w:name w:val="Subtitle"/>
    <w:basedOn w:val="Standard"/>
    <w:next w:val="Standard"/>
    <w:rPr>
      <w:i/>
      <w:color w:val="4F81BD"/>
    </w:rPr>
  </w:style>
  <w:style w:type="table" w:customStyle="1" w:styleId="1">
    <w:name w:val="1"/>
    <w:basedOn w:val="TableNormal"/>
    <w:tblPr>
      <w:tblStyleRowBandSize w:val="1"/>
      <w:tblStyleColBandSize w:val="1"/>
      <w:tblCellMar>
        <w:left w:w="115" w:type="dxa"/>
        <w:right w:w="115" w:type="dxa"/>
      </w:tblCellMar>
    </w:tblPr>
  </w:style>
  <w:style w:type="paragraph" w:styleId="Sprechblasentext">
    <w:name w:val="Balloon Text"/>
    <w:basedOn w:val="Standard"/>
    <w:link w:val="SprechblasentextZchn"/>
    <w:uiPriority w:val="99"/>
    <w:semiHidden/>
    <w:unhideWhenUsed/>
    <w:rsid w:val="0092339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23394"/>
    <w:rPr>
      <w:rFonts w:ascii="Tahoma" w:hAnsi="Tahoma" w:cs="Tahoma"/>
      <w:sz w:val="16"/>
      <w:szCs w:val="16"/>
    </w:rPr>
  </w:style>
  <w:style w:type="paragraph" w:styleId="Kopfzeile">
    <w:name w:val="header"/>
    <w:basedOn w:val="Standard"/>
    <w:link w:val="KopfzeileZchn"/>
    <w:uiPriority w:val="99"/>
    <w:unhideWhenUsed/>
    <w:rsid w:val="006F207D"/>
    <w:pPr>
      <w:tabs>
        <w:tab w:val="center" w:pos="4536"/>
        <w:tab w:val="right" w:pos="9072"/>
      </w:tabs>
    </w:pPr>
  </w:style>
  <w:style w:type="character" w:customStyle="1" w:styleId="KopfzeileZchn">
    <w:name w:val="Kopfzeile Zchn"/>
    <w:basedOn w:val="Absatz-Standardschriftart"/>
    <w:link w:val="Kopfzeile"/>
    <w:uiPriority w:val="99"/>
    <w:rsid w:val="006F207D"/>
  </w:style>
  <w:style w:type="paragraph" w:styleId="Fuzeile">
    <w:name w:val="footer"/>
    <w:basedOn w:val="Standard"/>
    <w:link w:val="FuzeileZchn"/>
    <w:uiPriority w:val="99"/>
    <w:unhideWhenUsed/>
    <w:rsid w:val="006F207D"/>
    <w:pPr>
      <w:tabs>
        <w:tab w:val="center" w:pos="4536"/>
        <w:tab w:val="right" w:pos="9072"/>
      </w:tabs>
    </w:pPr>
  </w:style>
  <w:style w:type="character" w:customStyle="1" w:styleId="FuzeileZchn">
    <w:name w:val="Fußzeile Zchn"/>
    <w:basedOn w:val="Absatz-Standardschriftart"/>
    <w:link w:val="Fuzeile"/>
    <w:uiPriority w:val="99"/>
    <w:rsid w:val="006F207D"/>
  </w:style>
  <w:style w:type="character" w:styleId="Kommentarzeichen">
    <w:name w:val="annotation reference"/>
    <w:basedOn w:val="Absatz-Standardschriftart"/>
    <w:uiPriority w:val="99"/>
    <w:semiHidden/>
    <w:unhideWhenUsed/>
    <w:rsid w:val="0078130C"/>
    <w:rPr>
      <w:sz w:val="16"/>
      <w:szCs w:val="16"/>
    </w:rPr>
  </w:style>
  <w:style w:type="paragraph" w:styleId="Kommentartext">
    <w:name w:val="annotation text"/>
    <w:basedOn w:val="Standard"/>
    <w:link w:val="KommentartextZchn"/>
    <w:uiPriority w:val="99"/>
    <w:semiHidden/>
    <w:unhideWhenUsed/>
    <w:rsid w:val="0078130C"/>
    <w:rPr>
      <w:sz w:val="20"/>
      <w:szCs w:val="20"/>
    </w:rPr>
  </w:style>
  <w:style w:type="character" w:customStyle="1" w:styleId="KommentartextZchn">
    <w:name w:val="Kommentartext Zchn"/>
    <w:basedOn w:val="Absatz-Standardschriftart"/>
    <w:link w:val="Kommentartext"/>
    <w:uiPriority w:val="99"/>
    <w:semiHidden/>
    <w:rsid w:val="0078130C"/>
    <w:rPr>
      <w:sz w:val="20"/>
      <w:szCs w:val="20"/>
    </w:rPr>
  </w:style>
  <w:style w:type="paragraph" w:styleId="Kommentarthema">
    <w:name w:val="annotation subject"/>
    <w:basedOn w:val="Kommentartext"/>
    <w:next w:val="Kommentartext"/>
    <w:link w:val="KommentarthemaZchn"/>
    <w:uiPriority w:val="99"/>
    <w:semiHidden/>
    <w:unhideWhenUsed/>
    <w:rsid w:val="0078130C"/>
    <w:rPr>
      <w:b/>
      <w:bCs/>
    </w:rPr>
  </w:style>
  <w:style w:type="character" w:customStyle="1" w:styleId="KommentarthemaZchn">
    <w:name w:val="Kommentarthema Zchn"/>
    <w:basedOn w:val="KommentartextZchn"/>
    <w:link w:val="Kommentarthema"/>
    <w:uiPriority w:val="99"/>
    <w:semiHidden/>
    <w:rsid w:val="0078130C"/>
    <w:rPr>
      <w:b/>
      <w:bCs/>
      <w:sz w:val="20"/>
      <w:szCs w:val="20"/>
    </w:rPr>
  </w:style>
  <w:style w:type="character" w:styleId="Hyperlink">
    <w:name w:val="Hyperlink"/>
    <w:basedOn w:val="Absatz-Standardschriftart"/>
    <w:uiPriority w:val="99"/>
    <w:unhideWhenUsed/>
    <w:rsid w:val="00501448"/>
    <w:rPr>
      <w:color w:val="0563C1" w:themeColor="hyperlink"/>
      <w:u w:val="single"/>
    </w:rPr>
  </w:style>
  <w:style w:type="character" w:customStyle="1" w:styleId="Erwhnung1">
    <w:name w:val="Erwähnung1"/>
    <w:basedOn w:val="Absatz-Standardschriftart"/>
    <w:uiPriority w:val="99"/>
    <w:semiHidden/>
    <w:unhideWhenUsed/>
    <w:rsid w:val="00501448"/>
    <w:rPr>
      <w:color w:val="2B579A"/>
      <w:shd w:val="clear" w:color="auto" w:fill="E6E6E6"/>
    </w:rPr>
  </w:style>
  <w:style w:type="paragraph" w:styleId="berarbeitung">
    <w:name w:val="Revision"/>
    <w:hidden/>
    <w:uiPriority w:val="99"/>
    <w:semiHidden/>
    <w:rsid w:val="00015995"/>
    <w:pPr>
      <w:widowControl/>
    </w:pPr>
  </w:style>
  <w:style w:type="character" w:customStyle="1" w:styleId="NichtaufgelsteErwhnung1">
    <w:name w:val="Nicht aufgelöste Erwähnung1"/>
    <w:basedOn w:val="Absatz-Standardschriftart"/>
    <w:uiPriority w:val="99"/>
    <w:semiHidden/>
    <w:unhideWhenUsed/>
    <w:rsid w:val="00C33A29"/>
    <w:rPr>
      <w:color w:val="605E5C"/>
      <w:shd w:val="clear" w:color="auto" w:fill="E1DFDD"/>
    </w:rPr>
  </w:style>
  <w:style w:type="paragraph" w:styleId="StandardWeb">
    <w:name w:val="Normal (Web)"/>
    <w:basedOn w:val="Standard"/>
    <w:uiPriority w:val="99"/>
    <w:unhideWhenUsed/>
    <w:rsid w:val="00000B7C"/>
    <w:pPr>
      <w:widowControl/>
      <w:spacing w:before="100" w:beforeAutospacing="1" w:after="100" w:afterAutospacing="1"/>
    </w:pPr>
    <w:rPr>
      <w:color w:val="auto"/>
    </w:rPr>
  </w:style>
  <w:style w:type="paragraph" w:styleId="Listenabsatz">
    <w:name w:val="List Paragraph"/>
    <w:basedOn w:val="Standard"/>
    <w:uiPriority w:val="34"/>
    <w:qFormat/>
    <w:rsid w:val="00624BC4"/>
    <w:pPr>
      <w:widowControl/>
      <w:spacing w:after="160" w:line="259" w:lineRule="auto"/>
      <w:ind w:left="720"/>
      <w:contextualSpacing/>
    </w:pPr>
    <w:rPr>
      <w:rFonts w:asciiTheme="minorHAnsi" w:eastAsiaTheme="minorHAnsi" w:hAnsiTheme="minorHAnsi" w:cstheme="minorBidi"/>
      <w:color w:val="auto"/>
      <w:sz w:val="22"/>
      <w:szCs w:val="22"/>
      <w:lang w:eastAsia="en-US"/>
    </w:rPr>
  </w:style>
  <w:style w:type="paragraph" w:styleId="KeinLeerraum">
    <w:name w:val="No Spacing"/>
    <w:uiPriority w:val="1"/>
    <w:qFormat/>
    <w:rsid w:val="007214D4"/>
  </w:style>
  <w:style w:type="character" w:styleId="Fett">
    <w:name w:val="Strong"/>
    <w:basedOn w:val="Absatz-Standardschriftart"/>
    <w:uiPriority w:val="22"/>
    <w:qFormat/>
    <w:rsid w:val="00267956"/>
    <w:rPr>
      <w:b/>
      <w:bCs/>
    </w:rPr>
  </w:style>
  <w:style w:type="character" w:customStyle="1" w:styleId="hgkelc">
    <w:name w:val="hgkelc"/>
    <w:basedOn w:val="Absatz-Standardschriftart"/>
    <w:rsid w:val="00B036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8619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E354B0-0BE6-4F65-9BD9-E4A2E098F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1118</Words>
  <Characters>7046</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Dehoust</vt:lpstr>
    </vt:vector>
  </TitlesOfParts>
  <Company>Dehoust</Company>
  <LinksUpToDate>false</LinksUpToDate>
  <CharactersWithSpaces>8148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Dehoust</dc:title>
  <dc:subject/>
  <dc:creator>"Kommunikation2B - M. Quassowski" &lt;m.quassowski@kommunikation2b.de&gt;</dc:creator>
  <cp:keywords/>
  <dc:description/>
  <cp:lastModifiedBy>Kommunikation 2B</cp:lastModifiedBy>
  <cp:revision>10</cp:revision>
  <cp:lastPrinted>2017-05-08T12:54:00Z</cp:lastPrinted>
  <dcterms:created xsi:type="dcterms:W3CDTF">2024-04-12T10:53:00Z</dcterms:created>
  <dcterms:modified xsi:type="dcterms:W3CDTF">2024-04-17T10:45:00Z</dcterms:modified>
</cp:coreProperties>
</file>