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22A072" w14:textId="77777777" w:rsidR="00D478E0" w:rsidRPr="00723094" w:rsidRDefault="00576031">
      <w:pPr>
        <w:pStyle w:val="Kopfzeile"/>
        <w:tabs>
          <w:tab w:val="clear" w:pos="4536"/>
          <w:tab w:val="clear" w:pos="9072"/>
        </w:tabs>
        <w:spacing w:line="480" w:lineRule="exact"/>
        <w:rPr>
          <w:color w:val="000000"/>
        </w:rPr>
      </w:pPr>
      <w:bookmarkStart w:id="0" w:name="_Hlk161911050"/>
      <w:bookmarkEnd w:id="0"/>
      <w:r w:rsidRPr="00723094">
        <w:rPr>
          <w:b/>
          <w:bCs/>
          <w:color w:val="000000"/>
          <w:sz w:val="48"/>
        </w:rPr>
        <w:t>Presseinformation</w:t>
      </w:r>
    </w:p>
    <w:p w14:paraId="7971F061" w14:textId="77777777" w:rsidR="00D478E0" w:rsidRPr="00723094" w:rsidRDefault="00576031">
      <w:pPr>
        <w:pStyle w:val="Kopfzeile"/>
        <w:tabs>
          <w:tab w:val="clear" w:pos="4536"/>
          <w:tab w:val="clear" w:pos="9072"/>
        </w:tabs>
        <w:spacing w:line="320" w:lineRule="exact"/>
        <w:rPr>
          <w:color w:val="000000"/>
          <w:sz w:val="18"/>
          <w:szCs w:val="18"/>
        </w:rPr>
      </w:pPr>
      <w:r w:rsidRPr="00723094">
        <w:rPr>
          <w:b/>
          <w:bCs/>
          <w:color w:val="000000"/>
          <w:sz w:val="18"/>
          <w:szCs w:val="18"/>
        </w:rPr>
        <w:t>Leipfinger-Bader GmbH,</w:t>
      </w:r>
      <w:r w:rsidRPr="00723094">
        <w:rPr>
          <w:color w:val="000000"/>
          <w:sz w:val="18"/>
          <w:szCs w:val="18"/>
        </w:rPr>
        <w:t xml:space="preserve"> Ziegeleistraße 15, 84172 Vatersdorf</w:t>
      </w:r>
    </w:p>
    <w:p w14:paraId="231FB792" w14:textId="77777777" w:rsidR="00D478E0" w:rsidRPr="00723094" w:rsidRDefault="00576031">
      <w:pPr>
        <w:pStyle w:val="Kopfzeile"/>
        <w:tabs>
          <w:tab w:val="clear" w:pos="4536"/>
          <w:tab w:val="clear" w:pos="9072"/>
        </w:tabs>
        <w:spacing w:line="320" w:lineRule="exact"/>
        <w:rPr>
          <w:color w:val="000000"/>
          <w:sz w:val="18"/>
          <w:szCs w:val="18"/>
        </w:rPr>
      </w:pPr>
      <w:r w:rsidRPr="00723094">
        <w:rPr>
          <w:color w:val="000000"/>
          <w:sz w:val="18"/>
          <w:szCs w:val="18"/>
        </w:rPr>
        <w:t>Abdruck honorarfrei. Belegexemplar und Rückfragen bitte an:</w:t>
      </w:r>
    </w:p>
    <w:p w14:paraId="12D2191C" w14:textId="77777777" w:rsidR="00D478E0" w:rsidRPr="00723094" w:rsidRDefault="00576031">
      <w:pPr>
        <w:pStyle w:val="Kopfzeile"/>
        <w:tabs>
          <w:tab w:val="left" w:pos="708"/>
        </w:tabs>
        <w:spacing w:line="320" w:lineRule="exact"/>
        <w:rPr>
          <w:color w:val="000000"/>
          <w:sz w:val="18"/>
          <w:szCs w:val="18"/>
        </w:rPr>
      </w:pPr>
      <w:r w:rsidRPr="00723094">
        <w:rPr>
          <w:b/>
          <w:bCs/>
          <w:color w:val="000000"/>
          <w:sz w:val="18"/>
          <w:szCs w:val="18"/>
        </w:rPr>
        <w:t>Kommunikation2B</w:t>
      </w:r>
      <w:r w:rsidRPr="00723094">
        <w:rPr>
          <w:color w:val="000000"/>
          <w:sz w:val="18"/>
          <w:szCs w:val="18"/>
        </w:rPr>
        <w:t>, Westfalendamm 241, 44141 Dortmund, Fon: 0231/33049323</w:t>
      </w:r>
    </w:p>
    <w:p w14:paraId="2119FC13" w14:textId="77777777" w:rsidR="00D478E0" w:rsidRPr="00723094" w:rsidRDefault="00D478E0">
      <w:pPr>
        <w:pStyle w:val="Kopfzeile"/>
        <w:tabs>
          <w:tab w:val="clear" w:pos="4536"/>
          <w:tab w:val="clear" w:pos="9072"/>
        </w:tabs>
        <w:spacing w:line="400" w:lineRule="exact"/>
        <w:rPr>
          <w:color w:val="000000"/>
          <w:sz w:val="20"/>
        </w:rPr>
      </w:pPr>
    </w:p>
    <w:p w14:paraId="7CE82184" w14:textId="140C51F4" w:rsidR="00D478E0" w:rsidRPr="00723094" w:rsidRDefault="005A2F0F">
      <w:pPr>
        <w:pStyle w:val="Kopfzeile"/>
        <w:tabs>
          <w:tab w:val="clear" w:pos="4536"/>
          <w:tab w:val="clear" w:pos="9072"/>
        </w:tabs>
        <w:spacing w:line="400" w:lineRule="exact"/>
        <w:jc w:val="right"/>
        <w:rPr>
          <w:color w:val="000000"/>
        </w:rPr>
      </w:pPr>
      <w:r>
        <w:rPr>
          <w:color w:val="000000"/>
          <w:sz w:val="20"/>
        </w:rPr>
        <w:t>11</w:t>
      </w:r>
      <w:r w:rsidR="00576031" w:rsidRPr="00723094">
        <w:rPr>
          <w:color w:val="000000"/>
          <w:sz w:val="20"/>
        </w:rPr>
        <w:t>/24-</w:t>
      </w:r>
      <w:r w:rsidR="009447FC">
        <w:rPr>
          <w:color w:val="000000"/>
          <w:sz w:val="20"/>
        </w:rPr>
        <w:t>09</w:t>
      </w:r>
    </w:p>
    <w:p w14:paraId="705AC321" w14:textId="77777777" w:rsidR="00D478E0" w:rsidRPr="00723094" w:rsidRDefault="00D478E0">
      <w:pPr>
        <w:rPr>
          <w:color w:val="000000"/>
          <w:sz w:val="40"/>
          <w:szCs w:val="40"/>
          <w:u w:val="single"/>
        </w:rPr>
      </w:pPr>
    </w:p>
    <w:p w14:paraId="64FCC4B1" w14:textId="74CE9053" w:rsidR="00D478E0" w:rsidRPr="00723094" w:rsidRDefault="00594AE4">
      <w:pPr>
        <w:rPr>
          <w:b/>
          <w:color w:val="000000"/>
          <w:sz w:val="40"/>
          <w:szCs w:val="40"/>
        </w:rPr>
      </w:pPr>
      <w:r>
        <w:rPr>
          <w:b/>
          <w:color w:val="000000"/>
          <w:sz w:val="40"/>
          <w:szCs w:val="40"/>
        </w:rPr>
        <w:t>Rohbau in acht Wochen errichtet</w:t>
      </w:r>
    </w:p>
    <w:p w14:paraId="5012B64E" w14:textId="77777777" w:rsidR="00D478E0" w:rsidRPr="00723094" w:rsidRDefault="00D478E0">
      <w:pPr>
        <w:rPr>
          <w:color w:val="000000"/>
          <w:sz w:val="28"/>
          <w:szCs w:val="28"/>
        </w:rPr>
      </w:pPr>
    </w:p>
    <w:p w14:paraId="634B6D4B" w14:textId="77777777" w:rsidR="00594AE4" w:rsidRDefault="00594AE4">
      <w:pPr>
        <w:spacing w:after="120"/>
        <w:rPr>
          <w:color w:val="000000"/>
          <w:sz w:val="28"/>
          <w:szCs w:val="28"/>
        </w:rPr>
      </w:pPr>
      <w:r>
        <w:rPr>
          <w:color w:val="000000"/>
          <w:sz w:val="28"/>
          <w:szCs w:val="28"/>
        </w:rPr>
        <w:t>Beschleunigter Wohnungsbau mit</w:t>
      </w:r>
    </w:p>
    <w:p w14:paraId="14120F49" w14:textId="5FACC417" w:rsidR="00D478E0" w:rsidRPr="00723094" w:rsidRDefault="004C2DA1">
      <w:pPr>
        <w:spacing w:after="120"/>
        <w:rPr>
          <w:color w:val="000000"/>
          <w:sz w:val="28"/>
          <w:szCs w:val="28"/>
        </w:rPr>
      </w:pPr>
      <w:r>
        <w:rPr>
          <w:color w:val="000000"/>
          <w:sz w:val="28"/>
          <w:szCs w:val="28"/>
        </w:rPr>
        <w:t>Ziegel-Fertigteile</w:t>
      </w:r>
      <w:r w:rsidR="00594AE4">
        <w:rPr>
          <w:color w:val="000000"/>
          <w:sz w:val="28"/>
          <w:szCs w:val="28"/>
        </w:rPr>
        <w:t>n</w:t>
      </w:r>
      <w:r>
        <w:rPr>
          <w:color w:val="000000"/>
          <w:sz w:val="28"/>
          <w:szCs w:val="28"/>
        </w:rPr>
        <w:t xml:space="preserve"> von</w:t>
      </w:r>
      <w:r w:rsidR="00022372">
        <w:rPr>
          <w:color w:val="000000"/>
          <w:sz w:val="28"/>
          <w:szCs w:val="28"/>
        </w:rPr>
        <w:t xml:space="preserve"> Leipfinger-Bader</w:t>
      </w:r>
      <w:r w:rsidR="00594AE4">
        <w:rPr>
          <w:color w:val="000000"/>
          <w:sz w:val="28"/>
          <w:szCs w:val="28"/>
        </w:rPr>
        <w:t xml:space="preserve"> </w:t>
      </w:r>
    </w:p>
    <w:p w14:paraId="13E11CD8" w14:textId="77777777" w:rsidR="00D478E0" w:rsidRPr="00723094" w:rsidRDefault="00D478E0">
      <w:pPr>
        <w:rPr>
          <w:color w:val="000000"/>
          <w:sz w:val="28"/>
          <w:szCs w:val="28"/>
        </w:rPr>
      </w:pPr>
    </w:p>
    <w:p w14:paraId="7BE6B3F0" w14:textId="6556852A" w:rsidR="00FA6C21" w:rsidRDefault="007A2FB9" w:rsidP="00B817B0">
      <w:pPr>
        <w:spacing w:line="400" w:lineRule="exact"/>
        <w:jc w:val="both"/>
        <w:rPr>
          <w:b/>
          <w:color w:val="000000"/>
          <w:sz w:val="24"/>
        </w:rPr>
      </w:pPr>
      <w:r>
        <w:rPr>
          <w:b/>
          <w:color w:val="000000"/>
          <w:sz w:val="24"/>
        </w:rPr>
        <w:t xml:space="preserve">Leipfinger-Bader hat ein neues </w:t>
      </w:r>
      <w:r w:rsidR="00C170F2">
        <w:rPr>
          <w:b/>
          <w:color w:val="000000"/>
          <w:sz w:val="24"/>
        </w:rPr>
        <w:t>Fertigteile-Neubauprojekt</w:t>
      </w:r>
      <w:r>
        <w:rPr>
          <w:b/>
          <w:color w:val="000000"/>
          <w:sz w:val="24"/>
        </w:rPr>
        <w:t xml:space="preserve"> </w:t>
      </w:r>
      <w:r w:rsidR="003E502C">
        <w:rPr>
          <w:b/>
          <w:color w:val="000000"/>
          <w:sz w:val="24"/>
        </w:rPr>
        <w:t>zum</w:t>
      </w:r>
      <w:r>
        <w:rPr>
          <w:b/>
          <w:color w:val="000000"/>
          <w:sz w:val="24"/>
        </w:rPr>
        <w:t xml:space="preserve"> erfolgreichen Abschluss gebracht: </w:t>
      </w:r>
      <w:r w:rsidR="003E502C">
        <w:rPr>
          <w:b/>
          <w:color w:val="000000"/>
          <w:sz w:val="24"/>
        </w:rPr>
        <w:t>So sind in</w:t>
      </w:r>
      <w:r>
        <w:rPr>
          <w:b/>
          <w:color w:val="000000"/>
          <w:sz w:val="24"/>
        </w:rPr>
        <w:t xml:space="preserve"> Prien am Chiemsee </w:t>
      </w:r>
      <w:r w:rsidR="003E502C">
        <w:rPr>
          <w:b/>
          <w:color w:val="000000"/>
          <w:sz w:val="24"/>
        </w:rPr>
        <w:t xml:space="preserve">jetzt innerhalb </w:t>
      </w:r>
      <w:r w:rsidR="0050628F">
        <w:rPr>
          <w:b/>
          <w:color w:val="000000"/>
          <w:sz w:val="24"/>
        </w:rPr>
        <w:t xml:space="preserve">kurzer </w:t>
      </w:r>
      <w:r w:rsidR="003E502C">
        <w:rPr>
          <w:b/>
          <w:color w:val="000000"/>
          <w:sz w:val="24"/>
        </w:rPr>
        <w:t xml:space="preserve">Zeit </w:t>
      </w:r>
      <w:r>
        <w:rPr>
          <w:b/>
          <w:color w:val="000000"/>
          <w:sz w:val="24"/>
        </w:rPr>
        <w:t xml:space="preserve">18 moderne </w:t>
      </w:r>
      <w:r w:rsidR="003E502C">
        <w:rPr>
          <w:b/>
          <w:color w:val="000000"/>
          <w:sz w:val="24"/>
        </w:rPr>
        <w:t>Apartments</w:t>
      </w:r>
      <w:r>
        <w:rPr>
          <w:b/>
          <w:color w:val="000000"/>
          <w:sz w:val="24"/>
        </w:rPr>
        <w:t xml:space="preserve"> entstanden</w:t>
      </w:r>
      <w:r w:rsidR="003E502C">
        <w:rPr>
          <w:b/>
          <w:color w:val="000000"/>
          <w:sz w:val="24"/>
        </w:rPr>
        <w:t>.</w:t>
      </w:r>
      <w:r>
        <w:rPr>
          <w:b/>
          <w:color w:val="000000"/>
          <w:sz w:val="24"/>
        </w:rPr>
        <w:t xml:space="preserve"> Die Rohbauphase dauerte dabei </w:t>
      </w:r>
      <w:r w:rsidR="003E502C">
        <w:rPr>
          <w:b/>
          <w:color w:val="000000"/>
          <w:sz w:val="24"/>
        </w:rPr>
        <w:t>insgesamt nur acht</w:t>
      </w:r>
      <w:r>
        <w:rPr>
          <w:b/>
          <w:color w:val="000000"/>
          <w:sz w:val="24"/>
        </w:rPr>
        <w:t xml:space="preserve"> Wochen. Möglich machten dies die vorgefertigten</w:t>
      </w:r>
      <w:r w:rsidR="003E502C">
        <w:rPr>
          <w:b/>
          <w:color w:val="000000"/>
          <w:sz w:val="24"/>
        </w:rPr>
        <w:t>, massiven</w:t>
      </w:r>
      <w:r>
        <w:rPr>
          <w:b/>
          <w:color w:val="000000"/>
          <w:sz w:val="24"/>
        </w:rPr>
        <w:t xml:space="preserve"> Ziegelwände von Leipfinger-Bader.</w:t>
      </w:r>
      <w:r w:rsidR="00410554">
        <w:rPr>
          <w:b/>
          <w:color w:val="000000"/>
          <w:sz w:val="24"/>
        </w:rPr>
        <w:t xml:space="preserve"> </w:t>
      </w:r>
      <w:r>
        <w:rPr>
          <w:b/>
          <w:color w:val="000000"/>
          <w:sz w:val="24"/>
        </w:rPr>
        <w:t xml:space="preserve">Werkseitig </w:t>
      </w:r>
      <w:r w:rsidR="0050628F">
        <w:rPr>
          <w:b/>
          <w:color w:val="000000"/>
          <w:sz w:val="24"/>
        </w:rPr>
        <w:t xml:space="preserve">waren </w:t>
      </w:r>
      <w:r>
        <w:rPr>
          <w:b/>
          <w:color w:val="000000"/>
          <w:sz w:val="24"/>
        </w:rPr>
        <w:t>in diese</w:t>
      </w:r>
      <w:r w:rsidR="0050628F">
        <w:rPr>
          <w:b/>
          <w:color w:val="000000"/>
          <w:sz w:val="24"/>
        </w:rPr>
        <w:t xml:space="preserve"> bereits </w:t>
      </w:r>
      <w:r>
        <w:rPr>
          <w:b/>
          <w:color w:val="000000"/>
          <w:sz w:val="24"/>
        </w:rPr>
        <w:t>Rollladenkästen</w:t>
      </w:r>
      <w:r w:rsidR="003E502C">
        <w:rPr>
          <w:b/>
          <w:color w:val="000000"/>
          <w:sz w:val="24"/>
        </w:rPr>
        <w:t xml:space="preserve"> mit</w:t>
      </w:r>
      <w:r>
        <w:rPr>
          <w:b/>
          <w:color w:val="000000"/>
          <w:sz w:val="24"/>
        </w:rPr>
        <w:t xml:space="preserve"> wiederum </w:t>
      </w:r>
      <w:r w:rsidR="00723685">
        <w:rPr>
          <w:b/>
          <w:color w:val="000000"/>
          <w:sz w:val="24"/>
        </w:rPr>
        <w:t>eingebettetem</w:t>
      </w:r>
      <w:r w:rsidR="003E502C">
        <w:rPr>
          <w:b/>
          <w:color w:val="000000"/>
          <w:sz w:val="24"/>
        </w:rPr>
        <w:t xml:space="preserve"> Abluftsystem</w:t>
      </w:r>
      <w:r w:rsidR="0050628F">
        <w:rPr>
          <w:b/>
          <w:color w:val="000000"/>
          <w:sz w:val="24"/>
        </w:rPr>
        <w:t xml:space="preserve"> integriert</w:t>
      </w:r>
      <w:r w:rsidR="003E502C">
        <w:rPr>
          <w:b/>
          <w:color w:val="000000"/>
          <w:sz w:val="24"/>
        </w:rPr>
        <w:t xml:space="preserve">. Der Neubau entspricht dem </w:t>
      </w:r>
      <w:r w:rsidR="00884E57">
        <w:rPr>
          <w:b/>
          <w:color w:val="000000"/>
          <w:sz w:val="24"/>
        </w:rPr>
        <w:t>Effizienzhaus-40-Standard QNG und wird damit über das K</w:t>
      </w:r>
      <w:r w:rsidR="00884E57" w:rsidRPr="00884E57">
        <w:rPr>
          <w:b/>
          <w:color w:val="000000"/>
          <w:sz w:val="24"/>
        </w:rPr>
        <w:t xml:space="preserve">fW-Programm </w:t>
      </w:r>
      <w:r w:rsidR="00884E57">
        <w:rPr>
          <w:b/>
          <w:color w:val="000000"/>
          <w:sz w:val="24"/>
        </w:rPr>
        <w:t>„</w:t>
      </w:r>
      <w:r w:rsidR="00884E57" w:rsidRPr="00884E57">
        <w:rPr>
          <w:b/>
          <w:color w:val="000000"/>
          <w:sz w:val="24"/>
        </w:rPr>
        <w:t>Klimafreundlicher Neubau</w:t>
      </w:r>
      <w:r w:rsidR="00884E57">
        <w:rPr>
          <w:b/>
          <w:color w:val="000000"/>
          <w:sz w:val="24"/>
        </w:rPr>
        <w:t>“</w:t>
      </w:r>
      <w:r w:rsidR="00884E57" w:rsidRPr="00884E57">
        <w:rPr>
          <w:b/>
          <w:color w:val="000000"/>
          <w:sz w:val="24"/>
        </w:rPr>
        <w:t xml:space="preserve"> (KFN</w:t>
      </w:r>
      <w:r w:rsidR="00884E57">
        <w:rPr>
          <w:b/>
          <w:color w:val="000000"/>
          <w:sz w:val="24"/>
        </w:rPr>
        <w:t>) gefördert</w:t>
      </w:r>
      <w:r w:rsidR="000E331F">
        <w:rPr>
          <w:b/>
          <w:color w:val="000000"/>
          <w:sz w:val="24"/>
        </w:rPr>
        <w:t xml:space="preserve"> – eine wirtschaftliche und ökologische Lösung.</w:t>
      </w:r>
    </w:p>
    <w:p w14:paraId="6CD484C3" w14:textId="77777777" w:rsidR="0073623E" w:rsidRPr="0073623E" w:rsidRDefault="0073623E" w:rsidP="0073623E">
      <w:pPr>
        <w:spacing w:line="400" w:lineRule="exact"/>
        <w:jc w:val="both"/>
        <w:rPr>
          <w:bCs/>
          <w:color w:val="000000"/>
          <w:sz w:val="24"/>
        </w:rPr>
      </w:pPr>
    </w:p>
    <w:p w14:paraId="0DBE05BB" w14:textId="433F8322" w:rsidR="003E502C" w:rsidRDefault="0073623E" w:rsidP="0073623E">
      <w:pPr>
        <w:spacing w:line="400" w:lineRule="exact"/>
        <w:jc w:val="both"/>
        <w:rPr>
          <w:color w:val="000000" w:themeColor="text1"/>
          <w:sz w:val="24"/>
        </w:rPr>
      </w:pPr>
      <w:r w:rsidRPr="0073623E">
        <w:rPr>
          <w:bCs/>
          <w:color w:val="000000"/>
          <w:sz w:val="24"/>
        </w:rPr>
        <w:t>Laut Hans-Böckler-Stiftung fehlen in den deutschen Großstädten rund 1,9 Millionen günstige Wohnungen</w:t>
      </w:r>
      <w:r>
        <w:rPr>
          <w:bCs/>
          <w:color w:val="000000"/>
          <w:sz w:val="24"/>
        </w:rPr>
        <w:t xml:space="preserve"> –</w:t>
      </w:r>
      <w:r w:rsidRPr="0073623E">
        <w:rPr>
          <w:bCs/>
          <w:color w:val="000000"/>
          <w:sz w:val="24"/>
        </w:rPr>
        <w:t xml:space="preserve"> darunter etwa 1,4 Millionen Apartments unter 45 Quadratmetern für Einpersonenhaushalte. </w:t>
      </w:r>
      <w:r>
        <w:rPr>
          <w:bCs/>
          <w:color w:val="000000"/>
          <w:sz w:val="24"/>
        </w:rPr>
        <w:t xml:space="preserve">Gleichzeitig steigt der </w:t>
      </w:r>
      <w:r w:rsidRPr="0073623E">
        <w:rPr>
          <w:bCs/>
          <w:color w:val="000000"/>
          <w:sz w:val="24"/>
        </w:rPr>
        <w:t xml:space="preserve">Anteil an Single-Haushalten in Deutschland </w:t>
      </w:r>
      <w:r>
        <w:rPr>
          <w:bCs/>
          <w:color w:val="000000"/>
          <w:sz w:val="24"/>
        </w:rPr>
        <w:t xml:space="preserve">kontinuierlich </w:t>
      </w:r>
      <w:r w:rsidRPr="0073623E">
        <w:rPr>
          <w:bCs/>
          <w:color w:val="000000"/>
          <w:sz w:val="24"/>
        </w:rPr>
        <w:t>weiter an.</w:t>
      </w:r>
      <w:r>
        <w:rPr>
          <w:bCs/>
          <w:color w:val="000000"/>
          <w:sz w:val="24"/>
        </w:rPr>
        <w:t xml:space="preserve"> </w:t>
      </w:r>
      <w:r w:rsidR="000470FF">
        <w:rPr>
          <w:color w:val="000000" w:themeColor="text1"/>
          <w:sz w:val="24"/>
        </w:rPr>
        <w:t>Um der Wohnungsnot effektiv entgegen</w:t>
      </w:r>
      <w:r w:rsidR="003E502C" w:rsidRPr="003E502C">
        <w:rPr>
          <w:color w:val="000000" w:themeColor="text1"/>
          <w:sz w:val="24"/>
        </w:rPr>
        <w:t xml:space="preserve"> </w:t>
      </w:r>
      <w:r w:rsidR="000470FF">
        <w:rPr>
          <w:color w:val="000000" w:themeColor="text1"/>
          <w:sz w:val="24"/>
        </w:rPr>
        <w:t xml:space="preserve">zu wirken und in </w:t>
      </w:r>
      <w:r w:rsidR="003E502C" w:rsidRPr="003E502C">
        <w:rPr>
          <w:color w:val="000000" w:themeColor="text1"/>
          <w:sz w:val="24"/>
        </w:rPr>
        <w:t>kurzer Zeit günstige</w:t>
      </w:r>
      <w:r w:rsidR="000470FF">
        <w:rPr>
          <w:color w:val="000000" w:themeColor="text1"/>
          <w:sz w:val="24"/>
        </w:rPr>
        <w:t>n</w:t>
      </w:r>
      <w:r w:rsidR="003E502C" w:rsidRPr="003E502C">
        <w:rPr>
          <w:color w:val="000000" w:themeColor="text1"/>
          <w:sz w:val="24"/>
        </w:rPr>
        <w:t xml:space="preserve"> Wohnraum mit hohem Qualitätsanspruch</w:t>
      </w:r>
      <w:r w:rsidR="000470FF">
        <w:rPr>
          <w:color w:val="000000" w:themeColor="text1"/>
          <w:sz w:val="24"/>
        </w:rPr>
        <w:t xml:space="preserve"> zu schaffen, setzt Leipfinger-Bader auf Ziegel-Fertigteile mit hohem Vorfertigungsgrad. Diese kamen jetzt auch bei einem Neubauprojekt in Prien am Chiemsee zum Einsatz.</w:t>
      </w:r>
    </w:p>
    <w:p w14:paraId="719843E5" w14:textId="77777777" w:rsidR="000470FF" w:rsidRDefault="000470FF" w:rsidP="0073623E">
      <w:pPr>
        <w:spacing w:line="400" w:lineRule="exact"/>
        <w:jc w:val="both"/>
        <w:rPr>
          <w:color w:val="000000" w:themeColor="text1"/>
          <w:sz w:val="24"/>
        </w:rPr>
      </w:pPr>
    </w:p>
    <w:p w14:paraId="1930729D" w14:textId="556D66DE" w:rsidR="000470FF" w:rsidRDefault="006A609F" w:rsidP="0073623E">
      <w:pPr>
        <w:spacing w:line="400" w:lineRule="exact"/>
        <w:jc w:val="both"/>
        <w:rPr>
          <w:b/>
          <w:bCs/>
          <w:color w:val="000000" w:themeColor="text1"/>
          <w:sz w:val="24"/>
        </w:rPr>
      </w:pPr>
      <w:r>
        <w:rPr>
          <w:b/>
          <w:bCs/>
          <w:color w:val="000000" w:themeColor="text1"/>
          <w:sz w:val="24"/>
        </w:rPr>
        <w:t>Antwort auf lokalen Bedarf</w:t>
      </w:r>
    </w:p>
    <w:p w14:paraId="4AA7BB89" w14:textId="7A73F353" w:rsidR="00CD0DC4" w:rsidRDefault="000470FF" w:rsidP="00CD0DC4">
      <w:pPr>
        <w:spacing w:line="400" w:lineRule="exact"/>
        <w:jc w:val="both"/>
        <w:rPr>
          <w:bCs/>
          <w:color w:val="000000"/>
          <w:sz w:val="24"/>
        </w:rPr>
      </w:pPr>
      <w:r>
        <w:rPr>
          <w:bCs/>
          <w:color w:val="000000"/>
          <w:sz w:val="24"/>
        </w:rPr>
        <w:t>Mit dem Projekt „</w:t>
      </w:r>
      <w:r w:rsidRPr="004D1234">
        <w:rPr>
          <w:bCs/>
          <w:color w:val="000000"/>
          <w:sz w:val="24"/>
        </w:rPr>
        <w:t>Dahoam-in-Prien</w:t>
      </w:r>
      <w:r>
        <w:rPr>
          <w:bCs/>
          <w:color w:val="000000"/>
          <w:sz w:val="24"/>
        </w:rPr>
        <w:t>“</w:t>
      </w:r>
      <w:r w:rsidRPr="004D1234">
        <w:rPr>
          <w:bCs/>
          <w:color w:val="000000"/>
          <w:sz w:val="24"/>
        </w:rPr>
        <w:t xml:space="preserve"> </w:t>
      </w:r>
      <w:r>
        <w:rPr>
          <w:bCs/>
          <w:color w:val="000000"/>
          <w:sz w:val="24"/>
        </w:rPr>
        <w:t xml:space="preserve">haben die Bauherren </w:t>
      </w:r>
      <w:r w:rsidR="00DD3917" w:rsidRPr="00DD3917">
        <w:rPr>
          <w:bCs/>
          <w:color w:val="000000"/>
          <w:sz w:val="24"/>
        </w:rPr>
        <w:t>Jürgen Hinmüller und Michael C. Reiserer</w:t>
      </w:r>
      <w:r w:rsidR="00DD3917">
        <w:rPr>
          <w:bCs/>
          <w:color w:val="000000"/>
          <w:sz w:val="24"/>
        </w:rPr>
        <w:t xml:space="preserve"> </w:t>
      </w:r>
      <w:r>
        <w:rPr>
          <w:bCs/>
          <w:color w:val="000000"/>
          <w:sz w:val="24"/>
        </w:rPr>
        <w:t xml:space="preserve">insgesamt </w:t>
      </w:r>
      <w:r w:rsidRPr="00011B00">
        <w:rPr>
          <w:bCs/>
          <w:color w:val="000000"/>
          <w:sz w:val="24"/>
        </w:rPr>
        <w:t>18 lichtdurchflutete</w:t>
      </w:r>
      <w:r>
        <w:rPr>
          <w:bCs/>
          <w:color w:val="000000"/>
          <w:sz w:val="24"/>
        </w:rPr>
        <w:t xml:space="preserve"> </w:t>
      </w:r>
      <w:r w:rsidRPr="00011B00">
        <w:rPr>
          <w:bCs/>
          <w:color w:val="000000"/>
          <w:sz w:val="24"/>
        </w:rPr>
        <w:lastRenderedPageBreak/>
        <w:t>Wohnungen mit Flächen von 25</w:t>
      </w:r>
      <w:r>
        <w:rPr>
          <w:bCs/>
          <w:color w:val="000000"/>
          <w:sz w:val="24"/>
        </w:rPr>
        <w:t xml:space="preserve"> bis </w:t>
      </w:r>
      <w:r w:rsidRPr="00011B00">
        <w:rPr>
          <w:bCs/>
          <w:color w:val="000000"/>
          <w:sz w:val="24"/>
        </w:rPr>
        <w:t xml:space="preserve">38 </w:t>
      </w:r>
      <w:r>
        <w:rPr>
          <w:bCs/>
          <w:color w:val="000000"/>
          <w:sz w:val="24"/>
        </w:rPr>
        <w:t>Quadratmetern</w:t>
      </w:r>
      <w:r w:rsidRPr="00011B00">
        <w:rPr>
          <w:bCs/>
          <w:color w:val="000000"/>
          <w:sz w:val="24"/>
        </w:rPr>
        <w:t xml:space="preserve"> für </w:t>
      </w:r>
      <w:r>
        <w:rPr>
          <w:bCs/>
          <w:color w:val="000000"/>
          <w:sz w:val="24"/>
        </w:rPr>
        <w:t>ein bis zwei</w:t>
      </w:r>
      <w:r w:rsidRPr="00011B00">
        <w:rPr>
          <w:bCs/>
          <w:color w:val="000000"/>
          <w:sz w:val="24"/>
        </w:rPr>
        <w:t xml:space="preserve"> Persone</w:t>
      </w:r>
      <w:r>
        <w:rPr>
          <w:bCs/>
          <w:color w:val="000000"/>
          <w:sz w:val="24"/>
        </w:rPr>
        <w:t xml:space="preserve">n errichtet. Die Apartments </w:t>
      </w:r>
      <w:r w:rsidR="00CD0DC4" w:rsidRPr="004D1234">
        <w:rPr>
          <w:bCs/>
          <w:color w:val="000000"/>
          <w:sz w:val="24"/>
        </w:rPr>
        <w:t>verein</w:t>
      </w:r>
      <w:r w:rsidR="00CD0DC4">
        <w:rPr>
          <w:bCs/>
          <w:color w:val="000000"/>
          <w:sz w:val="24"/>
        </w:rPr>
        <w:t>en dabei</w:t>
      </w:r>
      <w:r w:rsidR="00CD0DC4" w:rsidRPr="004D1234">
        <w:rPr>
          <w:bCs/>
          <w:color w:val="000000"/>
          <w:sz w:val="24"/>
        </w:rPr>
        <w:t xml:space="preserve"> traditionellen bayerischen Charme mit modernem Wohnkomfort</w:t>
      </w:r>
      <w:r w:rsidR="00CD0DC4">
        <w:rPr>
          <w:bCs/>
          <w:color w:val="000000"/>
          <w:sz w:val="24"/>
        </w:rPr>
        <w:t xml:space="preserve">. Sie </w:t>
      </w:r>
      <w:r>
        <w:rPr>
          <w:bCs/>
          <w:color w:val="000000"/>
          <w:sz w:val="24"/>
        </w:rPr>
        <w:t xml:space="preserve">verfügen zum Teil über einen malerischen Bergblick und </w:t>
      </w:r>
      <w:r w:rsidRPr="00011B00">
        <w:rPr>
          <w:bCs/>
          <w:color w:val="000000"/>
          <w:sz w:val="24"/>
        </w:rPr>
        <w:t xml:space="preserve">bieten mit </w:t>
      </w:r>
      <w:r w:rsidR="001A048D">
        <w:rPr>
          <w:bCs/>
          <w:color w:val="000000"/>
          <w:sz w:val="24"/>
        </w:rPr>
        <w:t xml:space="preserve">ihrer </w:t>
      </w:r>
      <w:r w:rsidRPr="00011B00">
        <w:rPr>
          <w:bCs/>
          <w:color w:val="000000"/>
          <w:sz w:val="24"/>
        </w:rPr>
        <w:t>Aufteilung</w:t>
      </w:r>
      <w:r w:rsidR="001A048D">
        <w:rPr>
          <w:bCs/>
          <w:color w:val="000000"/>
          <w:sz w:val="24"/>
        </w:rPr>
        <w:t xml:space="preserve"> </w:t>
      </w:r>
      <w:r w:rsidR="001A048D" w:rsidRPr="00011B00">
        <w:rPr>
          <w:bCs/>
          <w:color w:val="000000"/>
          <w:sz w:val="24"/>
        </w:rPr>
        <w:t>genau den Raum zum Leben, de</w:t>
      </w:r>
      <w:r w:rsidR="00CD0DC4">
        <w:rPr>
          <w:bCs/>
          <w:color w:val="000000"/>
          <w:sz w:val="24"/>
        </w:rPr>
        <w:t>n</w:t>
      </w:r>
      <w:r w:rsidR="001A048D" w:rsidRPr="00011B00">
        <w:rPr>
          <w:bCs/>
          <w:color w:val="000000"/>
          <w:sz w:val="24"/>
        </w:rPr>
        <w:t xml:space="preserve"> </w:t>
      </w:r>
      <w:r w:rsidR="001A048D">
        <w:rPr>
          <w:bCs/>
          <w:color w:val="000000"/>
          <w:sz w:val="24"/>
        </w:rPr>
        <w:t>beispielsweise</w:t>
      </w:r>
      <w:r w:rsidR="001A048D" w:rsidRPr="00011B00">
        <w:rPr>
          <w:bCs/>
          <w:color w:val="000000"/>
          <w:sz w:val="24"/>
        </w:rPr>
        <w:t xml:space="preserve"> Berufsanfänger</w:t>
      </w:r>
      <w:r w:rsidR="001A048D">
        <w:rPr>
          <w:bCs/>
          <w:color w:val="000000"/>
          <w:sz w:val="24"/>
        </w:rPr>
        <w:t xml:space="preserve"> sowie </w:t>
      </w:r>
      <w:r w:rsidR="001A048D" w:rsidRPr="00011B00">
        <w:rPr>
          <w:bCs/>
          <w:color w:val="000000"/>
          <w:sz w:val="24"/>
        </w:rPr>
        <w:t>Mitarbeitende der lokalen Kliniken und Hotellerie</w:t>
      </w:r>
      <w:r w:rsidR="001A048D">
        <w:rPr>
          <w:bCs/>
          <w:color w:val="000000"/>
          <w:sz w:val="24"/>
        </w:rPr>
        <w:t xml:space="preserve"> </w:t>
      </w:r>
      <w:r w:rsidR="001A048D" w:rsidRPr="00011B00">
        <w:rPr>
          <w:bCs/>
          <w:color w:val="000000"/>
          <w:sz w:val="24"/>
        </w:rPr>
        <w:t xml:space="preserve">in Prien </w:t>
      </w:r>
      <w:r w:rsidR="001A048D">
        <w:rPr>
          <w:bCs/>
          <w:color w:val="000000"/>
          <w:sz w:val="24"/>
        </w:rPr>
        <w:t xml:space="preserve">benötigen und suchen. </w:t>
      </w:r>
    </w:p>
    <w:p w14:paraId="62B03F3D" w14:textId="77777777" w:rsidR="00CD0DC4" w:rsidRDefault="00CD0DC4" w:rsidP="00CD0DC4">
      <w:pPr>
        <w:spacing w:line="400" w:lineRule="exact"/>
        <w:jc w:val="both"/>
        <w:rPr>
          <w:bCs/>
          <w:color w:val="000000"/>
          <w:sz w:val="24"/>
        </w:rPr>
      </w:pPr>
    </w:p>
    <w:p w14:paraId="3089246F" w14:textId="389D0A2F" w:rsidR="00CD0DC4" w:rsidRPr="004D1234" w:rsidRDefault="00CD0DC4" w:rsidP="00CD0DC4">
      <w:pPr>
        <w:spacing w:line="400" w:lineRule="exact"/>
        <w:jc w:val="both"/>
        <w:rPr>
          <w:bCs/>
          <w:color w:val="000000"/>
          <w:sz w:val="24"/>
        </w:rPr>
      </w:pPr>
      <w:r w:rsidRPr="004D1234">
        <w:rPr>
          <w:bCs/>
          <w:color w:val="000000"/>
          <w:sz w:val="24"/>
        </w:rPr>
        <w:t xml:space="preserve">Die Wohnungen </w:t>
      </w:r>
      <w:r>
        <w:rPr>
          <w:bCs/>
          <w:color w:val="000000"/>
          <w:sz w:val="24"/>
        </w:rPr>
        <w:t xml:space="preserve">mit </w:t>
      </w:r>
      <w:r w:rsidRPr="004D1234">
        <w:rPr>
          <w:bCs/>
          <w:color w:val="000000"/>
          <w:sz w:val="24"/>
        </w:rPr>
        <w:t>Südausrichtung und Balkon oder Terrasse</w:t>
      </w:r>
      <w:r>
        <w:rPr>
          <w:bCs/>
          <w:color w:val="000000"/>
          <w:sz w:val="24"/>
        </w:rPr>
        <w:t xml:space="preserve"> </w:t>
      </w:r>
      <w:r w:rsidRPr="004D1234">
        <w:rPr>
          <w:bCs/>
          <w:color w:val="000000"/>
          <w:sz w:val="24"/>
        </w:rPr>
        <w:t xml:space="preserve">befinden sich in der Neugartenstraße </w:t>
      </w:r>
      <w:r>
        <w:rPr>
          <w:bCs/>
          <w:color w:val="000000"/>
          <w:sz w:val="24"/>
        </w:rPr>
        <w:t>in Prien –</w:t>
      </w:r>
      <w:r w:rsidRPr="004D1234">
        <w:rPr>
          <w:bCs/>
          <w:color w:val="000000"/>
          <w:sz w:val="24"/>
        </w:rPr>
        <w:t xml:space="preserve"> umgeben von der </w:t>
      </w:r>
      <w:r>
        <w:rPr>
          <w:bCs/>
          <w:color w:val="000000"/>
          <w:sz w:val="24"/>
        </w:rPr>
        <w:t xml:space="preserve">malerischen </w:t>
      </w:r>
      <w:r w:rsidRPr="004D1234">
        <w:rPr>
          <w:bCs/>
          <w:color w:val="000000"/>
          <w:sz w:val="24"/>
        </w:rPr>
        <w:t>Naturkulisse der bayerischen Alpen und des glitzernden Chiemsees. Schulen, vielfältige Einkaufsmöglichkeiten, Sporteinrichtungen, Freizeitmöglichkeiten und medizinische Versorgung sind nur wenige Minuten mit dem Auto oder Rad entfernt.</w:t>
      </w:r>
    </w:p>
    <w:p w14:paraId="53FE3383" w14:textId="77777777" w:rsidR="00CD0DC4" w:rsidRDefault="00CD0DC4" w:rsidP="00CD0DC4">
      <w:pPr>
        <w:spacing w:line="400" w:lineRule="exact"/>
        <w:jc w:val="both"/>
        <w:rPr>
          <w:bCs/>
          <w:color w:val="000000"/>
          <w:sz w:val="24"/>
        </w:rPr>
      </w:pPr>
    </w:p>
    <w:p w14:paraId="474717DD" w14:textId="5CD54614" w:rsidR="00CD0DC4" w:rsidRDefault="009850ED" w:rsidP="00CD0DC4">
      <w:pPr>
        <w:spacing w:line="400" w:lineRule="exact"/>
        <w:jc w:val="both"/>
        <w:rPr>
          <w:b/>
          <w:color w:val="000000"/>
          <w:sz w:val="24"/>
        </w:rPr>
      </w:pPr>
      <w:r>
        <w:rPr>
          <w:b/>
          <w:color w:val="000000"/>
          <w:sz w:val="24"/>
        </w:rPr>
        <w:t>Vorgefertigt und qualitätsgeprüft</w:t>
      </w:r>
    </w:p>
    <w:p w14:paraId="3371C8B9" w14:textId="123999AF" w:rsidR="008D3263" w:rsidRDefault="000B46A6" w:rsidP="009850ED">
      <w:pPr>
        <w:spacing w:line="400" w:lineRule="exact"/>
        <w:jc w:val="both"/>
        <w:rPr>
          <w:color w:val="000000" w:themeColor="text1"/>
          <w:sz w:val="24"/>
        </w:rPr>
      </w:pPr>
      <w:r>
        <w:rPr>
          <w:bCs/>
          <w:color w:val="000000"/>
          <w:sz w:val="24"/>
        </w:rPr>
        <w:t xml:space="preserve">Die Bauherren entschieden sich aus mehreren Gründen für Ziegel-Fertigteile von </w:t>
      </w:r>
      <w:r w:rsidRPr="009850ED">
        <w:rPr>
          <w:bCs/>
          <w:color w:val="000000"/>
          <w:sz w:val="24"/>
        </w:rPr>
        <w:t>Leipfinger-Bader.</w:t>
      </w:r>
      <w:r w:rsidR="008D3263">
        <w:rPr>
          <w:bCs/>
          <w:color w:val="000000"/>
          <w:sz w:val="24"/>
        </w:rPr>
        <w:t xml:space="preserve"> </w:t>
      </w:r>
      <w:r w:rsidR="00A522C4">
        <w:rPr>
          <w:bCs/>
          <w:color w:val="000000"/>
          <w:sz w:val="24"/>
        </w:rPr>
        <w:t>So</w:t>
      </w:r>
      <w:r w:rsidR="008D3263">
        <w:rPr>
          <w:bCs/>
          <w:color w:val="000000"/>
          <w:sz w:val="24"/>
        </w:rPr>
        <w:t xml:space="preserve"> überzeugte sie das Prinzip der Vorfertigung selbst</w:t>
      </w:r>
      <w:r w:rsidR="0077435D">
        <w:rPr>
          <w:bCs/>
          <w:color w:val="000000"/>
          <w:sz w:val="24"/>
        </w:rPr>
        <w:t>. Die</w:t>
      </w:r>
      <w:r w:rsidR="008D3263">
        <w:rPr>
          <w:bCs/>
          <w:color w:val="000000"/>
          <w:sz w:val="24"/>
        </w:rPr>
        <w:t xml:space="preserve"> </w:t>
      </w:r>
      <w:r w:rsidRPr="009850ED">
        <w:rPr>
          <w:bCs/>
          <w:color w:val="000000"/>
          <w:sz w:val="24"/>
        </w:rPr>
        <w:t>massiven Ziegel-Wandelement</w:t>
      </w:r>
      <w:r w:rsidR="009850ED">
        <w:rPr>
          <w:bCs/>
          <w:color w:val="000000"/>
          <w:sz w:val="24"/>
        </w:rPr>
        <w:t>e</w:t>
      </w:r>
      <w:r w:rsidR="009850ED" w:rsidRPr="009850ED">
        <w:rPr>
          <w:bCs/>
          <w:color w:val="000000"/>
          <w:sz w:val="24"/>
        </w:rPr>
        <w:t xml:space="preserve"> </w:t>
      </w:r>
      <w:r w:rsidR="0077435D">
        <w:rPr>
          <w:bCs/>
          <w:color w:val="000000"/>
          <w:sz w:val="24"/>
        </w:rPr>
        <w:t>w</w:t>
      </w:r>
      <w:r w:rsidR="007516DB">
        <w:rPr>
          <w:bCs/>
          <w:color w:val="000000"/>
          <w:sz w:val="24"/>
        </w:rPr>
        <w:t>u</w:t>
      </w:r>
      <w:r w:rsidR="0077435D">
        <w:rPr>
          <w:bCs/>
          <w:color w:val="000000"/>
          <w:sz w:val="24"/>
        </w:rPr>
        <w:t xml:space="preserve">rden </w:t>
      </w:r>
      <w:r w:rsidR="007516DB">
        <w:rPr>
          <w:bCs/>
          <w:color w:val="000000"/>
          <w:sz w:val="24"/>
        </w:rPr>
        <w:t xml:space="preserve">dabei </w:t>
      </w:r>
      <w:r w:rsidR="009850ED" w:rsidRPr="009850ED">
        <w:rPr>
          <w:bCs/>
          <w:color w:val="000000"/>
          <w:sz w:val="24"/>
        </w:rPr>
        <w:t xml:space="preserve">nach einer </w:t>
      </w:r>
      <w:r w:rsidRPr="009850ED">
        <w:rPr>
          <w:color w:val="000000" w:themeColor="text1"/>
          <w:sz w:val="24"/>
        </w:rPr>
        <w:t>intensive</w:t>
      </w:r>
      <w:r w:rsidR="009850ED" w:rsidRPr="009850ED">
        <w:rPr>
          <w:color w:val="000000" w:themeColor="text1"/>
          <w:sz w:val="24"/>
        </w:rPr>
        <w:t>n</w:t>
      </w:r>
      <w:r w:rsidRPr="009850ED">
        <w:rPr>
          <w:color w:val="000000" w:themeColor="text1"/>
          <w:sz w:val="24"/>
        </w:rPr>
        <w:t xml:space="preserve"> </w:t>
      </w:r>
      <w:r w:rsidR="008D3263">
        <w:rPr>
          <w:color w:val="000000" w:themeColor="text1"/>
          <w:sz w:val="24"/>
        </w:rPr>
        <w:t>Planungsphase</w:t>
      </w:r>
      <w:r w:rsidRPr="009850ED">
        <w:rPr>
          <w:color w:val="000000" w:themeColor="text1"/>
          <w:sz w:val="24"/>
        </w:rPr>
        <w:t xml:space="preserve"> unter witterungsgeschützten Bedingungen </w:t>
      </w:r>
      <w:r w:rsidR="009850ED" w:rsidRPr="009850ED">
        <w:rPr>
          <w:color w:val="000000" w:themeColor="text1"/>
          <w:sz w:val="24"/>
        </w:rPr>
        <w:t xml:space="preserve">im Werk </w:t>
      </w:r>
      <w:r w:rsidRPr="009850ED">
        <w:rPr>
          <w:color w:val="000000" w:themeColor="text1"/>
          <w:sz w:val="24"/>
        </w:rPr>
        <w:t>vorgefertigt</w:t>
      </w:r>
      <w:r w:rsidR="009850ED">
        <w:rPr>
          <w:color w:val="000000" w:themeColor="text1"/>
          <w:sz w:val="24"/>
        </w:rPr>
        <w:t xml:space="preserve"> und dann</w:t>
      </w:r>
      <w:r w:rsidRPr="009850ED">
        <w:rPr>
          <w:color w:val="000000" w:themeColor="text1"/>
          <w:sz w:val="24"/>
        </w:rPr>
        <w:t xml:space="preserve"> </w:t>
      </w:r>
      <w:r w:rsidR="009850ED">
        <w:rPr>
          <w:color w:val="000000" w:themeColor="text1"/>
          <w:sz w:val="24"/>
        </w:rPr>
        <w:t>q</w:t>
      </w:r>
      <w:r w:rsidRPr="009850ED">
        <w:rPr>
          <w:color w:val="000000" w:themeColor="text1"/>
          <w:sz w:val="24"/>
        </w:rPr>
        <w:t xml:space="preserve">ualitätsgeprüft </w:t>
      </w:r>
      <w:r w:rsidR="009850ED">
        <w:rPr>
          <w:color w:val="000000" w:themeColor="text1"/>
          <w:sz w:val="24"/>
        </w:rPr>
        <w:t>zur Baustelle geliefert</w:t>
      </w:r>
      <w:r w:rsidR="008D3263">
        <w:rPr>
          <w:color w:val="000000" w:themeColor="text1"/>
          <w:sz w:val="24"/>
        </w:rPr>
        <w:t>.</w:t>
      </w:r>
      <w:r w:rsidR="009850ED">
        <w:rPr>
          <w:color w:val="000000" w:themeColor="text1"/>
          <w:sz w:val="24"/>
        </w:rPr>
        <w:t xml:space="preserve"> </w:t>
      </w:r>
      <w:r w:rsidR="008D3263">
        <w:rPr>
          <w:color w:val="000000" w:themeColor="text1"/>
          <w:sz w:val="24"/>
        </w:rPr>
        <w:t>Aspekte wie der genaue Baustellenablauf und die Mengenermittlung w</w:t>
      </w:r>
      <w:r w:rsidR="007516DB">
        <w:rPr>
          <w:color w:val="000000" w:themeColor="text1"/>
          <w:sz w:val="24"/>
        </w:rPr>
        <w:t>u</w:t>
      </w:r>
      <w:r w:rsidR="008D3263">
        <w:rPr>
          <w:color w:val="000000" w:themeColor="text1"/>
          <w:sz w:val="24"/>
        </w:rPr>
        <w:t xml:space="preserve">rden dabei im Detail vorgeplant. Auch die punktgenaue Lieferung und die </w:t>
      </w:r>
      <w:r w:rsidR="008D3263" w:rsidRPr="008D3263">
        <w:rPr>
          <w:color w:val="000000" w:themeColor="text1"/>
          <w:sz w:val="24"/>
        </w:rPr>
        <w:t>effiziente Montagereihenfolge</w:t>
      </w:r>
      <w:r w:rsidR="008D3263">
        <w:rPr>
          <w:color w:val="000000" w:themeColor="text1"/>
          <w:sz w:val="24"/>
        </w:rPr>
        <w:t xml:space="preserve"> sorg</w:t>
      </w:r>
      <w:r w:rsidR="007516DB">
        <w:rPr>
          <w:color w:val="000000" w:themeColor="text1"/>
          <w:sz w:val="24"/>
        </w:rPr>
        <w:t>t</w:t>
      </w:r>
      <w:r w:rsidR="008D3263">
        <w:rPr>
          <w:color w:val="000000" w:themeColor="text1"/>
          <w:sz w:val="24"/>
        </w:rPr>
        <w:t>en für einen beschleunigten Bauprozess. So konnte der Rohbau innerhalb von nur acht Wochen abgeschlossen werden.</w:t>
      </w:r>
    </w:p>
    <w:p w14:paraId="18C1EDE2" w14:textId="77777777" w:rsidR="008D3263" w:rsidRDefault="008D3263" w:rsidP="009850ED">
      <w:pPr>
        <w:spacing w:line="400" w:lineRule="exact"/>
        <w:jc w:val="both"/>
        <w:rPr>
          <w:color w:val="000000" w:themeColor="text1"/>
          <w:sz w:val="24"/>
        </w:rPr>
      </w:pPr>
    </w:p>
    <w:p w14:paraId="25C7F1AC" w14:textId="3817BB07" w:rsidR="002A3668" w:rsidRPr="002A3668" w:rsidRDefault="002A3668" w:rsidP="009850ED">
      <w:pPr>
        <w:spacing w:line="400" w:lineRule="exact"/>
        <w:jc w:val="both"/>
        <w:rPr>
          <w:b/>
          <w:bCs/>
          <w:color w:val="000000" w:themeColor="text1"/>
          <w:sz w:val="24"/>
        </w:rPr>
      </w:pPr>
      <w:r>
        <w:rPr>
          <w:b/>
          <w:bCs/>
          <w:color w:val="000000" w:themeColor="text1"/>
          <w:sz w:val="24"/>
        </w:rPr>
        <w:t xml:space="preserve">Drei </w:t>
      </w:r>
      <w:r w:rsidR="00070F4D">
        <w:rPr>
          <w:b/>
          <w:bCs/>
          <w:color w:val="000000" w:themeColor="text1"/>
          <w:sz w:val="24"/>
        </w:rPr>
        <w:t>in eins</w:t>
      </w:r>
    </w:p>
    <w:p w14:paraId="2D7FADFE" w14:textId="7B9C89E8" w:rsidR="00E073AA" w:rsidRDefault="00E97EAB" w:rsidP="009850ED">
      <w:pPr>
        <w:spacing w:line="400" w:lineRule="exact"/>
        <w:jc w:val="both"/>
        <w:rPr>
          <w:color w:val="000000" w:themeColor="text1"/>
          <w:sz w:val="24"/>
        </w:rPr>
      </w:pPr>
      <w:r>
        <w:rPr>
          <w:color w:val="000000" w:themeColor="text1"/>
          <w:sz w:val="24"/>
        </w:rPr>
        <w:t xml:space="preserve">Werkseitig </w:t>
      </w:r>
      <w:r w:rsidR="00070F4D">
        <w:rPr>
          <w:color w:val="000000" w:themeColor="text1"/>
          <w:sz w:val="24"/>
        </w:rPr>
        <w:t xml:space="preserve">in die Fertigteile </w:t>
      </w:r>
      <w:r>
        <w:rPr>
          <w:color w:val="000000" w:themeColor="text1"/>
          <w:sz w:val="24"/>
        </w:rPr>
        <w:t>integriert w</w:t>
      </w:r>
      <w:r w:rsidR="00070F4D">
        <w:rPr>
          <w:color w:val="000000" w:themeColor="text1"/>
          <w:sz w:val="24"/>
        </w:rPr>
        <w:t>urd</w:t>
      </w:r>
      <w:r>
        <w:rPr>
          <w:color w:val="000000" w:themeColor="text1"/>
          <w:sz w:val="24"/>
        </w:rPr>
        <w:t xml:space="preserve">en zudem </w:t>
      </w:r>
      <w:r w:rsidR="00070F4D">
        <w:rPr>
          <w:color w:val="000000" w:themeColor="text1"/>
          <w:sz w:val="24"/>
        </w:rPr>
        <w:t>Ziegel-</w:t>
      </w:r>
      <w:r>
        <w:rPr>
          <w:color w:val="000000" w:themeColor="text1"/>
          <w:sz w:val="24"/>
        </w:rPr>
        <w:t xml:space="preserve">Rollladenkästen </w:t>
      </w:r>
      <w:r w:rsidR="00070F4D">
        <w:rPr>
          <w:color w:val="000000" w:themeColor="text1"/>
          <w:sz w:val="24"/>
        </w:rPr>
        <w:t xml:space="preserve">von Leipfinger-Bader </w:t>
      </w:r>
      <w:r>
        <w:rPr>
          <w:color w:val="000000" w:themeColor="text1"/>
          <w:sz w:val="24"/>
        </w:rPr>
        <w:t xml:space="preserve">mit </w:t>
      </w:r>
      <w:r w:rsidR="00070F4D">
        <w:rPr>
          <w:color w:val="000000" w:themeColor="text1"/>
          <w:sz w:val="24"/>
        </w:rPr>
        <w:t>eingebauter</w:t>
      </w:r>
      <w:r>
        <w:rPr>
          <w:color w:val="000000" w:themeColor="text1"/>
          <w:sz w:val="24"/>
        </w:rPr>
        <w:t xml:space="preserve"> Abluftvorrichtung</w:t>
      </w:r>
      <w:r w:rsidR="00070F4D">
        <w:rPr>
          <w:color w:val="000000" w:themeColor="text1"/>
          <w:sz w:val="24"/>
        </w:rPr>
        <w:t xml:space="preserve">. </w:t>
      </w:r>
      <w:r w:rsidR="00A522C4">
        <w:rPr>
          <w:color w:val="000000" w:themeColor="text1"/>
          <w:sz w:val="24"/>
        </w:rPr>
        <w:t xml:space="preserve">Die massiven Rollladenkästen reduzieren </w:t>
      </w:r>
      <w:r w:rsidR="00A522C4" w:rsidRPr="00070F4D">
        <w:rPr>
          <w:color w:val="000000" w:themeColor="text1"/>
          <w:sz w:val="24"/>
        </w:rPr>
        <w:t xml:space="preserve">Wärmebrücken rund um </w:t>
      </w:r>
      <w:r w:rsidR="00A522C4">
        <w:rPr>
          <w:color w:val="000000" w:themeColor="text1"/>
          <w:sz w:val="24"/>
        </w:rPr>
        <w:t xml:space="preserve">die </w:t>
      </w:r>
      <w:r w:rsidR="00A522C4" w:rsidRPr="00070F4D">
        <w:rPr>
          <w:color w:val="000000" w:themeColor="text1"/>
          <w:sz w:val="24"/>
        </w:rPr>
        <w:t xml:space="preserve">Fenster </w:t>
      </w:r>
      <w:r w:rsidR="00A522C4">
        <w:rPr>
          <w:color w:val="000000" w:themeColor="text1"/>
          <w:sz w:val="24"/>
        </w:rPr>
        <w:t xml:space="preserve">und </w:t>
      </w:r>
      <w:r w:rsidR="00A522C4" w:rsidRPr="00070F4D">
        <w:rPr>
          <w:color w:val="000000" w:themeColor="text1"/>
          <w:sz w:val="24"/>
        </w:rPr>
        <w:t xml:space="preserve">verringern störende Lärmemissionen. </w:t>
      </w:r>
      <w:r w:rsidR="00A522C4">
        <w:rPr>
          <w:color w:val="000000" w:themeColor="text1"/>
          <w:sz w:val="24"/>
        </w:rPr>
        <w:t xml:space="preserve">Gleichzeitig sorgen sie dafür, dass </w:t>
      </w:r>
      <w:r w:rsidR="00A522C4" w:rsidRPr="00070F4D">
        <w:rPr>
          <w:color w:val="000000" w:themeColor="text1"/>
          <w:sz w:val="24"/>
        </w:rPr>
        <w:t xml:space="preserve">Heizkosten </w:t>
      </w:r>
      <w:r w:rsidR="00A522C4">
        <w:rPr>
          <w:color w:val="000000" w:themeColor="text1"/>
          <w:sz w:val="24"/>
        </w:rPr>
        <w:t xml:space="preserve">eingespart werden </w:t>
      </w:r>
      <w:r w:rsidR="00A522C4" w:rsidRPr="00070F4D">
        <w:rPr>
          <w:color w:val="000000" w:themeColor="text1"/>
          <w:sz w:val="24"/>
        </w:rPr>
        <w:t xml:space="preserve">und </w:t>
      </w:r>
      <w:r w:rsidR="00A522C4">
        <w:rPr>
          <w:color w:val="000000" w:themeColor="text1"/>
          <w:sz w:val="24"/>
        </w:rPr>
        <w:t>der</w:t>
      </w:r>
      <w:r w:rsidR="00A522C4" w:rsidRPr="00070F4D">
        <w:rPr>
          <w:color w:val="000000" w:themeColor="text1"/>
          <w:sz w:val="24"/>
        </w:rPr>
        <w:t xml:space="preserve"> Ausstoß umweltschädlicher Treibhausgase wie CO</w:t>
      </w:r>
      <w:r w:rsidR="00A522C4" w:rsidRPr="00A522C4">
        <w:rPr>
          <w:color w:val="000000" w:themeColor="text1"/>
          <w:sz w:val="24"/>
          <w:vertAlign w:val="subscript"/>
        </w:rPr>
        <w:t>2</w:t>
      </w:r>
      <w:r w:rsidR="00A522C4" w:rsidRPr="00070F4D">
        <w:rPr>
          <w:color w:val="000000" w:themeColor="text1"/>
          <w:sz w:val="24"/>
        </w:rPr>
        <w:t xml:space="preserve"> erheblich</w:t>
      </w:r>
      <w:r w:rsidR="00A522C4">
        <w:rPr>
          <w:color w:val="000000" w:themeColor="text1"/>
          <w:sz w:val="24"/>
        </w:rPr>
        <w:t xml:space="preserve"> reduziert w</w:t>
      </w:r>
      <w:r w:rsidR="00751F56">
        <w:rPr>
          <w:color w:val="000000" w:themeColor="text1"/>
          <w:sz w:val="24"/>
        </w:rPr>
        <w:t>ird</w:t>
      </w:r>
      <w:r w:rsidR="00A522C4">
        <w:rPr>
          <w:color w:val="000000" w:themeColor="text1"/>
          <w:sz w:val="24"/>
        </w:rPr>
        <w:t>. Die Abluftvorrichtung ist – völlig unsichtbar – in d</w:t>
      </w:r>
      <w:r w:rsidR="00751F56">
        <w:rPr>
          <w:color w:val="000000" w:themeColor="text1"/>
          <w:sz w:val="24"/>
        </w:rPr>
        <w:t>ie</w:t>
      </w:r>
      <w:r w:rsidR="00A522C4">
        <w:rPr>
          <w:color w:val="000000" w:themeColor="text1"/>
          <w:sz w:val="24"/>
        </w:rPr>
        <w:t xml:space="preserve"> Rollladenk</w:t>
      </w:r>
      <w:r w:rsidR="00751F56">
        <w:rPr>
          <w:color w:val="000000" w:themeColor="text1"/>
          <w:sz w:val="24"/>
        </w:rPr>
        <w:t>ä</w:t>
      </w:r>
      <w:r w:rsidR="00A522C4">
        <w:rPr>
          <w:color w:val="000000" w:themeColor="text1"/>
          <w:sz w:val="24"/>
        </w:rPr>
        <w:t xml:space="preserve">sten eingebettet. In Prien werden die </w:t>
      </w:r>
      <w:r w:rsidR="0050628F">
        <w:rPr>
          <w:color w:val="000000" w:themeColor="text1"/>
          <w:sz w:val="24"/>
        </w:rPr>
        <w:lastRenderedPageBreak/>
        <w:t xml:space="preserve">Sanitärräume </w:t>
      </w:r>
      <w:r w:rsidR="00A522C4">
        <w:rPr>
          <w:color w:val="000000" w:themeColor="text1"/>
          <w:sz w:val="24"/>
        </w:rPr>
        <w:t xml:space="preserve">so </w:t>
      </w:r>
      <w:r w:rsidR="00070F4D">
        <w:rPr>
          <w:color w:val="000000" w:themeColor="text1"/>
          <w:sz w:val="24"/>
        </w:rPr>
        <w:t>über die</w:t>
      </w:r>
      <w:r w:rsidR="00A522C4">
        <w:rPr>
          <w:color w:val="000000" w:themeColor="text1"/>
          <w:sz w:val="24"/>
        </w:rPr>
        <w:t xml:space="preserve"> speziellen</w:t>
      </w:r>
      <w:r w:rsidR="00070F4D">
        <w:rPr>
          <w:color w:val="000000" w:themeColor="text1"/>
          <w:sz w:val="24"/>
        </w:rPr>
        <w:t xml:space="preserve"> Rollladenk</w:t>
      </w:r>
      <w:r w:rsidR="00A522C4">
        <w:rPr>
          <w:color w:val="000000" w:themeColor="text1"/>
          <w:sz w:val="24"/>
        </w:rPr>
        <w:t>ä</w:t>
      </w:r>
      <w:r w:rsidR="00070F4D">
        <w:rPr>
          <w:color w:val="000000" w:themeColor="text1"/>
          <w:sz w:val="24"/>
        </w:rPr>
        <w:t xml:space="preserve">sten entlüftet. </w:t>
      </w:r>
      <w:r w:rsidR="00A522C4">
        <w:rPr>
          <w:color w:val="000000" w:themeColor="text1"/>
          <w:sz w:val="24"/>
        </w:rPr>
        <w:t xml:space="preserve">Letztere wurden abschließend entsprechend </w:t>
      </w:r>
      <w:r w:rsidR="00070F4D" w:rsidRPr="00070F4D">
        <w:rPr>
          <w:color w:val="000000" w:themeColor="text1"/>
          <w:sz w:val="24"/>
        </w:rPr>
        <w:t>verputzt</w:t>
      </w:r>
      <w:r w:rsidR="00A522C4">
        <w:rPr>
          <w:color w:val="000000" w:themeColor="text1"/>
          <w:sz w:val="24"/>
        </w:rPr>
        <w:t>.</w:t>
      </w:r>
    </w:p>
    <w:p w14:paraId="242ACA52" w14:textId="77777777" w:rsidR="004D5A18" w:rsidRDefault="004D5A18" w:rsidP="009850ED">
      <w:pPr>
        <w:spacing w:line="400" w:lineRule="exact"/>
        <w:jc w:val="both"/>
        <w:rPr>
          <w:color w:val="000000" w:themeColor="text1"/>
          <w:sz w:val="24"/>
        </w:rPr>
      </w:pPr>
    </w:p>
    <w:p w14:paraId="168B66E6" w14:textId="1034C2F2" w:rsidR="000B46A6" w:rsidRDefault="00E073AA" w:rsidP="009850ED">
      <w:pPr>
        <w:spacing w:line="400" w:lineRule="exact"/>
        <w:jc w:val="both"/>
        <w:rPr>
          <w:color w:val="000000" w:themeColor="text1"/>
          <w:sz w:val="24"/>
        </w:rPr>
      </w:pPr>
      <w:r>
        <w:rPr>
          <w:color w:val="000000" w:themeColor="text1"/>
          <w:sz w:val="24"/>
        </w:rPr>
        <w:t>Dank des</w:t>
      </w:r>
      <w:r w:rsidR="00E97EAB">
        <w:rPr>
          <w:color w:val="000000" w:themeColor="text1"/>
          <w:sz w:val="24"/>
        </w:rPr>
        <w:t xml:space="preserve"> hohe</w:t>
      </w:r>
      <w:r>
        <w:rPr>
          <w:color w:val="000000" w:themeColor="text1"/>
          <w:sz w:val="24"/>
        </w:rPr>
        <w:t>n</w:t>
      </w:r>
      <w:r w:rsidR="00E97EAB">
        <w:rPr>
          <w:color w:val="000000" w:themeColor="text1"/>
          <w:sz w:val="24"/>
        </w:rPr>
        <w:t>, durchdachte</w:t>
      </w:r>
      <w:r>
        <w:rPr>
          <w:color w:val="000000" w:themeColor="text1"/>
          <w:sz w:val="24"/>
        </w:rPr>
        <w:t>n</w:t>
      </w:r>
      <w:r w:rsidR="00E97EAB">
        <w:rPr>
          <w:color w:val="000000" w:themeColor="text1"/>
          <w:sz w:val="24"/>
        </w:rPr>
        <w:t xml:space="preserve"> Vorfertigungsgrad</w:t>
      </w:r>
      <w:r>
        <w:rPr>
          <w:color w:val="000000" w:themeColor="text1"/>
          <w:sz w:val="24"/>
        </w:rPr>
        <w:t>s</w:t>
      </w:r>
      <w:r w:rsidR="00E97EAB">
        <w:rPr>
          <w:color w:val="000000" w:themeColor="text1"/>
          <w:sz w:val="24"/>
        </w:rPr>
        <w:t xml:space="preserve"> </w:t>
      </w:r>
      <w:r>
        <w:rPr>
          <w:color w:val="000000" w:themeColor="text1"/>
          <w:sz w:val="24"/>
        </w:rPr>
        <w:t xml:space="preserve">konnte </w:t>
      </w:r>
      <w:r w:rsidR="00E97EAB">
        <w:rPr>
          <w:color w:val="000000" w:themeColor="text1"/>
          <w:sz w:val="24"/>
        </w:rPr>
        <w:t xml:space="preserve">Leipfinger-Bader </w:t>
      </w:r>
      <w:r>
        <w:rPr>
          <w:color w:val="000000" w:themeColor="text1"/>
          <w:sz w:val="24"/>
        </w:rPr>
        <w:t xml:space="preserve">in Prien </w:t>
      </w:r>
      <w:r w:rsidR="00E97EAB">
        <w:rPr>
          <w:color w:val="000000" w:themeColor="text1"/>
          <w:sz w:val="24"/>
        </w:rPr>
        <w:t xml:space="preserve">drei Systemkomponenten in einem Bauteil direkt zur Baustelle </w:t>
      </w:r>
      <w:r>
        <w:rPr>
          <w:color w:val="000000" w:themeColor="text1"/>
          <w:sz w:val="24"/>
        </w:rPr>
        <w:t>liefern.</w:t>
      </w:r>
      <w:r w:rsidR="00E97EAB">
        <w:rPr>
          <w:color w:val="000000" w:themeColor="text1"/>
          <w:sz w:val="24"/>
        </w:rPr>
        <w:t xml:space="preserve"> Dies spart Zeit und Kosten und bietet darüber hinaus Planungseffizienz und einen skalierbaren Bauprozess.</w:t>
      </w:r>
      <w:r w:rsidR="002D41EB">
        <w:rPr>
          <w:color w:val="000000" w:themeColor="text1"/>
          <w:sz w:val="24"/>
        </w:rPr>
        <w:t xml:space="preserve"> Insgesamt 600 Quadratmeter Außenwand wurden auf diese Weise in Prien verbaut.</w:t>
      </w:r>
    </w:p>
    <w:p w14:paraId="16581D77" w14:textId="77777777" w:rsidR="002D41EB" w:rsidRDefault="002D41EB" w:rsidP="009850ED">
      <w:pPr>
        <w:spacing w:line="400" w:lineRule="exact"/>
        <w:jc w:val="both"/>
        <w:rPr>
          <w:color w:val="000000" w:themeColor="text1"/>
          <w:sz w:val="24"/>
        </w:rPr>
      </w:pPr>
    </w:p>
    <w:p w14:paraId="3CD87275" w14:textId="4DF691A9" w:rsidR="002D41EB" w:rsidRPr="00AE721B" w:rsidRDefault="006A609F" w:rsidP="009850ED">
      <w:pPr>
        <w:spacing w:line="400" w:lineRule="exact"/>
        <w:jc w:val="both"/>
        <w:rPr>
          <w:b/>
          <w:bCs/>
          <w:color w:val="000000"/>
          <w:sz w:val="24"/>
        </w:rPr>
      </w:pPr>
      <w:r>
        <w:rPr>
          <w:b/>
          <w:bCs/>
          <w:color w:val="000000" w:themeColor="text1"/>
          <w:sz w:val="24"/>
        </w:rPr>
        <w:t>Energieeffizien</w:t>
      </w:r>
      <w:r w:rsidR="008C44F3">
        <w:rPr>
          <w:b/>
          <w:bCs/>
          <w:color w:val="000000" w:themeColor="text1"/>
          <w:sz w:val="24"/>
        </w:rPr>
        <w:t>t</w:t>
      </w:r>
      <w:r>
        <w:rPr>
          <w:b/>
          <w:bCs/>
          <w:color w:val="000000" w:themeColor="text1"/>
          <w:sz w:val="24"/>
        </w:rPr>
        <w:t xml:space="preserve"> und förderfähig</w:t>
      </w:r>
    </w:p>
    <w:p w14:paraId="1C58509C" w14:textId="03F361A2" w:rsidR="00431809" w:rsidRPr="00431809" w:rsidRDefault="0077435D" w:rsidP="006A609F">
      <w:pPr>
        <w:spacing w:line="400" w:lineRule="exact"/>
        <w:jc w:val="both"/>
        <w:rPr>
          <w:color w:val="000000" w:themeColor="text1"/>
          <w:sz w:val="24"/>
        </w:rPr>
      </w:pPr>
      <w:r>
        <w:rPr>
          <w:bCs/>
          <w:color w:val="000000"/>
          <w:sz w:val="24"/>
        </w:rPr>
        <w:t xml:space="preserve">Das Herzstück der </w:t>
      </w:r>
      <w:r w:rsidR="008C44F3">
        <w:rPr>
          <w:bCs/>
          <w:color w:val="000000"/>
          <w:sz w:val="24"/>
        </w:rPr>
        <w:t>Fertigteilwände</w:t>
      </w:r>
      <w:r w:rsidR="006A609F">
        <w:rPr>
          <w:bCs/>
          <w:color w:val="000000"/>
          <w:sz w:val="24"/>
        </w:rPr>
        <w:t xml:space="preserve"> </w:t>
      </w:r>
      <w:r>
        <w:rPr>
          <w:bCs/>
          <w:color w:val="000000"/>
          <w:sz w:val="24"/>
        </w:rPr>
        <w:t>ist der</w:t>
      </w:r>
      <w:r w:rsidR="006A609F">
        <w:rPr>
          <w:bCs/>
          <w:color w:val="000000"/>
          <w:sz w:val="24"/>
        </w:rPr>
        <w:t xml:space="preserve"> massive </w:t>
      </w:r>
      <w:r w:rsidR="0050628F">
        <w:rPr>
          <w:bCs/>
          <w:color w:val="000000"/>
          <w:sz w:val="24"/>
        </w:rPr>
        <w:t>Wandbaustoff</w:t>
      </w:r>
      <w:r w:rsidR="008C44F3">
        <w:rPr>
          <w:bCs/>
          <w:color w:val="000000"/>
          <w:sz w:val="24"/>
        </w:rPr>
        <w:t xml:space="preserve"> von Leipfinger-Bader.</w:t>
      </w:r>
      <w:r w:rsidR="006A609F">
        <w:rPr>
          <w:bCs/>
          <w:color w:val="000000"/>
          <w:sz w:val="24"/>
        </w:rPr>
        <w:t xml:space="preserve"> Der </w:t>
      </w:r>
      <w:r w:rsidR="008C44F3">
        <w:rPr>
          <w:bCs/>
          <w:color w:val="000000"/>
          <w:sz w:val="24"/>
        </w:rPr>
        <w:t xml:space="preserve">Mauerziegel </w:t>
      </w:r>
      <w:r w:rsidR="006A609F">
        <w:rPr>
          <w:bCs/>
          <w:color w:val="000000"/>
          <w:sz w:val="24"/>
        </w:rPr>
        <w:t xml:space="preserve">W065 Coriso </w:t>
      </w:r>
      <w:r w:rsidR="00594A77">
        <w:rPr>
          <w:bCs/>
          <w:color w:val="000000"/>
          <w:sz w:val="24"/>
        </w:rPr>
        <w:t xml:space="preserve">eignet sich dabei insbesondere für den Geschosswohnungsbau. Er gewährleistet die nötige Statik und überzeugt auch in puncto Schall- und Wärmeschutz. So erreicht er in der Wandstärke 36,5 Zentimeter einen </w:t>
      </w:r>
      <w:r w:rsidR="006A609F" w:rsidRPr="00497C21">
        <w:rPr>
          <w:color w:val="000000" w:themeColor="text1"/>
          <w:sz w:val="24"/>
        </w:rPr>
        <w:t>U-Wert von 0,17 W/(m²K)</w:t>
      </w:r>
      <w:r w:rsidR="00594A77">
        <w:rPr>
          <w:color w:val="000000" w:themeColor="text1"/>
          <w:sz w:val="24"/>
        </w:rPr>
        <w:t xml:space="preserve">. </w:t>
      </w:r>
      <w:r w:rsidR="00431809">
        <w:rPr>
          <w:color w:val="000000" w:themeColor="text1"/>
          <w:sz w:val="24"/>
        </w:rPr>
        <w:t xml:space="preserve">In Prien konnte </w:t>
      </w:r>
      <w:r w:rsidR="0050628F">
        <w:rPr>
          <w:color w:val="000000" w:themeColor="text1"/>
          <w:sz w:val="24"/>
        </w:rPr>
        <w:t>damit</w:t>
      </w:r>
      <w:r w:rsidR="00431809">
        <w:rPr>
          <w:color w:val="000000" w:themeColor="text1"/>
          <w:sz w:val="24"/>
        </w:rPr>
        <w:t xml:space="preserve"> der Baustandard Effizienzhaus 40 erreicht werden. Zudem erfüllt d</w:t>
      </w:r>
      <w:r w:rsidR="00431809" w:rsidRPr="00431809">
        <w:rPr>
          <w:color w:val="000000" w:themeColor="text1"/>
          <w:sz w:val="24"/>
        </w:rPr>
        <w:t xml:space="preserve">as Gebäude </w:t>
      </w:r>
      <w:r w:rsidR="00431809">
        <w:rPr>
          <w:color w:val="000000" w:themeColor="text1"/>
          <w:sz w:val="24"/>
        </w:rPr>
        <w:t xml:space="preserve">die </w:t>
      </w:r>
      <w:r w:rsidR="00431809" w:rsidRPr="00431809">
        <w:rPr>
          <w:color w:val="000000" w:themeColor="text1"/>
          <w:sz w:val="24"/>
        </w:rPr>
        <w:t>Anforderungen de</w:t>
      </w:r>
      <w:r w:rsidR="004D5A18">
        <w:rPr>
          <w:color w:val="000000" w:themeColor="text1"/>
          <w:sz w:val="24"/>
        </w:rPr>
        <w:t>r</w:t>
      </w:r>
      <w:r w:rsidR="00431809" w:rsidRPr="00431809">
        <w:rPr>
          <w:color w:val="000000" w:themeColor="text1"/>
          <w:sz w:val="24"/>
        </w:rPr>
        <w:t xml:space="preserve"> staatlichen</w:t>
      </w:r>
      <w:r w:rsidR="004D5A18">
        <w:rPr>
          <w:color w:val="000000" w:themeColor="text1"/>
          <w:sz w:val="24"/>
        </w:rPr>
        <w:t xml:space="preserve"> Auszeichnung</w:t>
      </w:r>
      <w:r w:rsidR="00431809" w:rsidRPr="00431809">
        <w:rPr>
          <w:color w:val="000000" w:themeColor="text1"/>
          <w:sz w:val="24"/>
        </w:rPr>
        <w:t xml:space="preserve"> </w:t>
      </w:r>
      <w:r w:rsidR="00431809">
        <w:rPr>
          <w:color w:val="000000" w:themeColor="text1"/>
          <w:sz w:val="24"/>
        </w:rPr>
        <w:t>„</w:t>
      </w:r>
      <w:r w:rsidR="00431809" w:rsidRPr="00431809">
        <w:rPr>
          <w:color w:val="000000" w:themeColor="text1"/>
          <w:sz w:val="24"/>
        </w:rPr>
        <w:t>Qualität</w:t>
      </w:r>
      <w:r w:rsidR="00431809">
        <w:rPr>
          <w:color w:val="000000" w:themeColor="text1"/>
          <w:sz w:val="24"/>
        </w:rPr>
        <w:t>s</w:t>
      </w:r>
      <w:r w:rsidR="00431809" w:rsidRPr="00431809">
        <w:rPr>
          <w:color w:val="000000" w:themeColor="text1"/>
          <w:sz w:val="24"/>
        </w:rPr>
        <w:t>siegel Nachhaltiges Gebäude</w:t>
      </w:r>
      <w:r w:rsidR="00431809">
        <w:rPr>
          <w:color w:val="000000" w:themeColor="text1"/>
          <w:sz w:val="24"/>
        </w:rPr>
        <w:t>“</w:t>
      </w:r>
      <w:r w:rsidR="00431809" w:rsidRPr="00431809">
        <w:rPr>
          <w:color w:val="000000" w:themeColor="text1"/>
          <w:sz w:val="24"/>
        </w:rPr>
        <w:t xml:space="preserve"> </w:t>
      </w:r>
      <w:r w:rsidR="00431809">
        <w:rPr>
          <w:color w:val="000000" w:themeColor="text1"/>
          <w:sz w:val="24"/>
        </w:rPr>
        <w:t>(</w:t>
      </w:r>
      <w:r w:rsidR="00431809" w:rsidRPr="00431809">
        <w:rPr>
          <w:color w:val="000000" w:themeColor="text1"/>
          <w:sz w:val="24"/>
        </w:rPr>
        <w:t>QNG</w:t>
      </w:r>
      <w:r w:rsidR="00431809">
        <w:rPr>
          <w:color w:val="000000" w:themeColor="text1"/>
          <w:sz w:val="24"/>
        </w:rPr>
        <w:t>)</w:t>
      </w:r>
      <w:r w:rsidR="00431809" w:rsidRPr="00431809">
        <w:rPr>
          <w:color w:val="000000" w:themeColor="text1"/>
          <w:sz w:val="24"/>
        </w:rPr>
        <w:t>.</w:t>
      </w:r>
      <w:r w:rsidR="00431809">
        <w:rPr>
          <w:color w:val="000000" w:themeColor="text1"/>
          <w:sz w:val="24"/>
        </w:rPr>
        <w:t xml:space="preserve"> </w:t>
      </w:r>
      <w:r w:rsidR="0050628F">
        <w:rPr>
          <w:color w:val="000000" w:themeColor="text1"/>
          <w:sz w:val="24"/>
        </w:rPr>
        <w:t xml:space="preserve">Folglich </w:t>
      </w:r>
      <w:r w:rsidR="00431809">
        <w:rPr>
          <w:color w:val="000000" w:themeColor="text1"/>
          <w:sz w:val="24"/>
        </w:rPr>
        <w:t xml:space="preserve">erreicht es die KfW-Förderstufe „Klimafreundlicher Neubau“ (KFN) und wird entsprechend gefördert. </w:t>
      </w:r>
      <w:r w:rsidR="00444423">
        <w:rPr>
          <w:color w:val="000000" w:themeColor="text1"/>
          <w:sz w:val="24"/>
        </w:rPr>
        <w:t>„</w:t>
      </w:r>
      <w:r w:rsidR="00431809">
        <w:rPr>
          <w:color w:val="000000" w:themeColor="text1"/>
          <w:sz w:val="24"/>
        </w:rPr>
        <w:t>Die zügige Bauweise dank Fertigteilen, d</w:t>
      </w:r>
      <w:r w:rsidR="00444423">
        <w:rPr>
          <w:color w:val="000000" w:themeColor="text1"/>
          <w:sz w:val="24"/>
        </w:rPr>
        <w:t>as</w:t>
      </w:r>
      <w:r w:rsidR="00431809">
        <w:rPr>
          <w:color w:val="000000" w:themeColor="text1"/>
          <w:sz w:val="24"/>
        </w:rPr>
        <w:t xml:space="preserve"> hohe Nachhaltigkeits</w:t>
      </w:r>
      <w:r w:rsidR="00444423">
        <w:rPr>
          <w:color w:val="000000" w:themeColor="text1"/>
          <w:sz w:val="24"/>
        </w:rPr>
        <w:t>niveau</w:t>
      </w:r>
      <w:r w:rsidR="00431809">
        <w:rPr>
          <w:color w:val="000000" w:themeColor="text1"/>
          <w:sz w:val="24"/>
        </w:rPr>
        <w:t xml:space="preserve"> sowie Standards wie </w:t>
      </w:r>
      <w:r w:rsidR="0050628F">
        <w:rPr>
          <w:color w:val="000000" w:themeColor="text1"/>
          <w:sz w:val="24"/>
        </w:rPr>
        <w:t xml:space="preserve">Barriere- </w:t>
      </w:r>
      <w:r w:rsidR="00062263">
        <w:rPr>
          <w:color w:val="000000" w:themeColor="text1"/>
          <w:sz w:val="24"/>
        </w:rPr>
        <w:t>und</w:t>
      </w:r>
      <w:r w:rsidR="00431809">
        <w:rPr>
          <w:color w:val="000000" w:themeColor="text1"/>
          <w:sz w:val="24"/>
        </w:rPr>
        <w:t xml:space="preserve"> Schadstofffreiheit</w:t>
      </w:r>
      <w:r w:rsidR="00062263">
        <w:rPr>
          <w:color w:val="000000" w:themeColor="text1"/>
          <w:sz w:val="24"/>
        </w:rPr>
        <w:t xml:space="preserve"> machen die</w:t>
      </w:r>
      <w:r w:rsidR="00431809">
        <w:rPr>
          <w:color w:val="000000" w:themeColor="text1"/>
          <w:sz w:val="24"/>
        </w:rPr>
        <w:t xml:space="preserve"> neuen Apartments in Prien </w:t>
      </w:r>
      <w:r w:rsidR="00062263">
        <w:rPr>
          <w:color w:val="000000" w:themeColor="text1"/>
          <w:sz w:val="24"/>
        </w:rPr>
        <w:t>zu einem Vorzeigeobjekt für den hierzulande so dringend benötigten Wohnungsneubau</w:t>
      </w:r>
      <w:r w:rsidR="00444423">
        <w:rPr>
          <w:color w:val="000000" w:themeColor="text1"/>
          <w:sz w:val="24"/>
        </w:rPr>
        <w:t>“, betont Thomas Bader, Geschäftsführer bei Leipfinger-Bader.</w:t>
      </w:r>
    </w:p>
    <w:p w14:paraId="6333A030" w14:textId="26CF3FA3" w:rsidR="00AE721B" w:rsidRDefault="00AE721B" w:rsidP="00CD0DC4">
      <w:pPr>
        <w:spacing w:line="400" w:lineRule="exact"/>
        <w:jc w:val="both"/>
        <w:rPr>
          <w:bCs/>
          <w:color w:val="000000"/>
          <w:sz w:val="24"/>
        </w:rPr>
      </w:pPr>
    </w:p>
    <w:p w14:paraId="6808A1C0" w14:textId="4AEAF6D3" w:rsidR="00522DFE" w:rsidRPr="00522DFE" w:rsidRDefault="00522DFE" w:rsidP="00CD0DC4">
      <w:pPr>
        <w:spacing w:line="400" w:lineRule="exact"/>
        <w:jc w:val="both"/>
        <w:rPr>
          <w:b/>
          <w:color w:val="000000"/>
          <w:sz w:val="24"/>
        </w:rPr>
      </w:pPr>
      <w:r w:rsidRPr="00522DFE">
        <w:rPr>
          <w:b/>
          <w:color w:val="000000"/>
          <w:sz w:val="24"/>
        </w:rPr>
        <w:t>Partnerschaftliche Zusammenarbeit</w:t>
      </w:r>
    </w:p>
    <w:p w14:paraId="6CD62E11" w14:textId="05A8FF58" w:rsidR="00CD0DC4" w:rsidRPr="007A2FB9" w:rsidRDefault="00431809" w:rsidP="00CD0DC4">
      <w:pPr>
        <w:spacing w:line="400" w:lineRule="exact"/>
        <w:jc w:val="both"/>
        <w:rPr>
          <w:bCs/>
          <w:color w:val="000000"/>
          <w:sz w:val="24"/>
        </w:rPr>
      </w:pPr>
      <w:r w:rsidRPr="00431809">
        <w:rPr>
          <w:bCs/>
          <w:color w:val="000000"/>
          <w:sz w:val="24"/>
        </w:rPr>
        <w:t xml:space="preserve">Im Sinne einer ganzheitlichen Planung </w:t>
      </w:r>
      <w:r w:rsidR="000C0E32">
        <w:rPr>
          <w:bCs/>
          <w:color w:val="000000"/>
          <w:sz w:val="24"/>
        </w:rPr>
        <w:t>durch das Baugeschäft Hinmüller</w:t>
      </w:r>
      <w:r w:rsidR="000C0E32" w:rsidRPr="00011B00">
        <w:rPr>
          <w:bCs/>
          <w:color w:val="000000"/>
          <w:sz w:val="24"/>
        </w:rPr>
        <w:t xml:space="preserve"> </w:t>
      </w:r>
      <w:r w:rsidR="000C0E32">
        <w:rPr>
          <w:bCs/>
          <w:color w:val="000000"/>
          <w:sz w:val="24"/>
        </w:rPr>
        <w:t xml:space="preserve">wurde auch das </w:t>
      </w:r>
      <w:r w:rsidR="00CD0DC4" w:rsidRPr="00011B00">
        <w:rPr>
          <w:bCs/>
          <w:color w:val="000000"/>
          <w:sz w:val="24"/>
        </w:rPr>
        <w:t>Heiz</w:t>
      </w:r>
      <w:r w:rsidR="00CD0DC4">
        <w:rPr>
          <w:bCs/>
          <w:color w:val="000000"/>
          <w:sz w:val="24"/>
        </w:rPr>
        <w:t>konzept</w:t>
      </w:r>
      <w:r w:rsidR="000C0E32">
        <w:rPr>
          <w:bCs/>
          <w:color w:val="000000"/>
          <w:sz w:val="24"/>
        </w:rPr>
        <w:t xml:space="preserve"> förderfähig ausgerichtet. Es</w:t>
      </w:r>
      <w:r w:rsidR="00CD0DC4">
        <w:rPr>
          <w:bCs/>
          <w:color w:val="000000"/>
          <w:sz w:val="24"/>
        </w:rPr>
        <w:t xml:space="preserve"> basiert</w:t>
      </w:r>
      <w:r w:rsidR="00CD0DC4" w:rsidRPr="00011B00">
        <w:rPr>
          <w:bCs/>
          <w:color w:val="000000"/>
          <w:sz w:val="24"/>
        </w:rPr>
        <w:t xml:space="preserve"> </w:t>
      </w:r>
      <w:r w:rsidR="00CD0DC4">
        <w:rPr>
          <w:bCs/>
          <w:color w:val="000000"/>
          <w:sz w:val="24"/>
        </w:rPr>
        <w:t>auf einer</w:t>
      </w:r>
      <w:r w:rsidR="00CD0DC4" w:rsidRPr="00011B00">
        <w:rPr>
          <w:bCs/>
          <w:color w:val="000000"/>
          <w:sz w:val="24"/>
        </w:rPr>
        <w:t xml:space="preserve"> energieeffiziente</w:t>
      </w:r>
      <w:r w:rsidR="00CD0DC4">
        <w:rPr>
          <w:bCs/>
          <w:color w:val="000000"/>
          <w:sz w:val="24"/>
        </w:rPr>
        <w:t>n</w:t>
      </w:r>
      <w:r w:rsidR="00CD0DC4" w:rsidRPr="00011B00">
        <w:rPr>
          <w:bCs/>
          <w:color w:val="000000"/>
          <w:sz w:val="24"/>
        </w:rPr>
        <w:t xml:space="preserve"> Wärmepumpe, die im Wesentlichen von zwei Photovoltaikanlagen </w:t>
      </w:r>
      <w:r w:rsidR="00CD0DC4">
        <w:rPr>
          <w:bCs/>
          <w:color w:val="000000"/>
          <w:sz w:val="24"/>
        </w:rPr>
        <w:t xml:space="preserve">mit </w:t>
      </w:r>
      <w:r w:rsidR="00CD0DC4" w:rsidRPr="00011B00">
        <w:rPr>
          <w:bCs/>
          <w:color w:val="000000"/>
          <w:sz w:val="24"/>
        </w:rPr>
        <w:t xml:space="preserve">24 </w:t>
      </w:r>
      <w:r w:rsidR="007263F8">
        <w:rPr>
          <w:bCs/>
          <w:color w:val="000000"/>
          <w:sz w:val="24"/>
        </w:rPr>
        <w:t>Kilowatt-Peak</w:t>
      </w:r>
      <w:r w:rsidR="00CD0DC4">
        <w:rPr>
          <w:bCs/>
          <w:color w:val="000000"/>
          <w:sz w:val="24"/>
        </w:rPr>
        <w:t xml:space="preserve"> </w:t>
      </w:r>
      <w:r w:rsidR="000C0E32">
        <w:rPr>
          <w:bCs/>
          <w:color w:val="000000"/>
          <w:sz w:val="24"/>
        </w:rPr>
        <w:t>inklusive</w:t>
      </w:r>
      <w:r w:rsidR="00CD0DC4" w:rsidRPr="00011B00">
        <w:rPr>
          <w:bCs/>
          <w:color w:val="000000"/>
          <w:sz w:val="24"/>
        </w:rPr>
        <w:t xml:space="preserve"> große</w:t>
      </w:r>
      <w:r w:rsidR="000C0E32">
        <w:rPr>
          <w:bCs/>
          <w:color w:val="000000"/>
          <w:sz w:val="24"/>
        </w:rPr>
        <w:t>r</w:t>
      </w:r>
      <w:r w:rsidR="00CD0DC4" w:rsidRPr="00011B00">
        <w:rPr>
          <w:bCs/>
          <w:color w:val="000000"/>
          <w:sz w:val="24"/>
        </w:rPr>
        <w:t xml:space="preserve"> Batteriespeicher versorgt w</w:t>
      </w:r>
      <w:r w:rsidR="00CD0DC4">
        <w:rPr>
          <w:bCs/>
          <w:color w:val="000000"/>
          <w:sz w:val="24"/>
        </w:rPr>
        <w:t>ird</w:t>
      </w:r>
      <w:r w:rsidR="00CD0DC4" w:rsidRPr="00011B00">
        <w:rPr>
          <w:bCs/>
          <w:color w:val="000000"/>
          <w:sz w:val="24"/>
        </w:rPr>
        <w:t>.</w:t>
      </w:r>
      <w:r w:rsidR="000C0E32">
        <w:rPr>
          <w:bCs/>
          <w:color w:val="000000"/>
          <w:sz w:val="24"/>
        </w:rPr>
        <w:t xml:space="preserve"> „</w:t>
      </w:r>
      <w:r w:rsidR="000C0E32" w:rsidRPr="006B6959">
        <w:rPr>
          <w:bCs/>
          <w:color w:val="000000"/>
          <w:sz w:val="24"/>
        </w:rPr>
        <w:t>Die hohe Beratungsqualität von Leipfinger</w:t>
      </w:r>
      <w:r w:rsidR="000C0E32">
        <w:rPr>
          <w:bCs/>
          <w:color w:val="000000"/>
          <w:sz w:val="24"/>
        </w:rPr>
        <w:t>-</w:t>
      </w:r>
      <w:r w:rsidR="000C0E32" w:rsidRPr="006B6959">
        <w:rPr>
          <w:bCs/>
          <w:color w:val="000000"/>
          <w:sz w:val="24"/>
        </w:rPr>
        <w:t xml:space="preserve">Bader sowie das partnerschaftliche, effiziente Arbeiten </w:t>
      </w:r>
      <w:r w:rsidR="009447FC">
        <w:rPr>
          <w:bCs/>
          <w:color w:val="000000"/>
          <w:sz w:val="24"/>
        </w:rPr>
        <w:t>haben uns überzeugt. In Kombination</w:t>
      </w:r>
      <w:r w:rsidR="000C0E32" w:rsidRPr="006B6959">
        <w:rPr>
          <w:bCs/>
          <w:color w:val="000000"/>
          <w:sz w:val="24"/>
        </w:rPr>
        <w:t xml:space="preserve"> mit innovativen Produkten </w:t>
      </w:r>
      <w:r w:rsidR="009447FC">
        <w:rPr>
          <w:bCs/>
          <w:color w:val="000000"/>
          <w:sz w:val="24"/>
        </w:rPr>
        <w:t xml:space="preserve">erweist sich </w:t>
      </w:r>
      <w:r w:rsidR="0050628F">
        <w:rPr>
          <w:bCs/>
          <w:color w:val="000000"/>
          <w:sz w:val="24"/>
        </w:rPr>
        <w:t>dies</w:t>
      </w:r>
      <w:r w:rsidR="009447FC">
        <w:rPr>
          <w:bCs/>
          <w:color w:val="000000"/>
          <w:sz w:val="24"/>
        </w:rPr>
        <w:t xml:space="preserve"> als </w:t>
      </w:r>
      <w:r w:rsidR="000C0E32" w:rsidRPr="006B6959">
        <w:rPr>
          <w:bCs/>
          <w:color w:val="000000"/>
          <w:sz w:val="24"/>
        </w:rPr>
        <w:t>perfekte</w:t>
      </w:r>
      <w:r w:rsidR="009447FC">
        <w:rPr>
          <w:bCs/>
          <w:color w:val="000000"/>
          <w:sz w:val="24"/>
        </w:rPr>
        <w:t>s</w:t>
      </w:r>
      <w:r w:rsidR="000C0E32" w:rsidRPr="006B6959">
        <w:rPr>
          <w:bCs/>
          <w:color w:val="000000"/>
          <w:sz w:val="24"/>
        </w:rPr>
        <w:t xml:space="preserve"> Match für unseren </w:t>
      </w:r>
      <w:r w:rsidR="009447FC">
        <w:rPr>
          <w:bCs/>
          <w:color w:val="000000"/>
          <w:sz w:val="24"/>
        </w:rPr>
        <w:t xml:space="preserve">eigenen </w:t>
      </w:r>
      <w:r w:rsidR="000C0E32" w:rsidRPr="006B6959">
        <w:rPr>
          <w:bCs/>
          <w:color w:val="000000"/>
          <w:sz w:val="24"/>
        </w:rPr>
        <w:t>Anspruch</w:t>
      </w:r>
      <w:r w:rsidR="009447FC">
        <w:rPr>
          <w:bCs/>
          <w:color w:val="000000"/>
          <w:sz w:val="24"/>
        </w:rPr>
        <w:t>,</w:t>
      </w:r>
      <w:r w:rsidR="000C0E32" w:rsidRPr="006B6959">
        <w:rPr>
          <w:bCs/>
          <w:color w:val="000000"/>
          <w:sz w:val="24"/>
        </w:rPr>
        <w:t xml:space="preserve"> </w:t>
      </w:r>
      <w:r w:rsidR="000C0E32" w:rsidRPr="006B6959">
        <w:rPr>
          <w:bCs/>
          <w:color w:val="000000"/>
          <w:sz w:val="24"/>
        </w:rPr>
        <w:lastRenderedPageBreak/>
        <w:t>hochwertige Gebäude mit hoher Wohnqualität</w:t>
      </w:r>
      <w:r w:rsidR="009447FC">
        <w:rPr>
          <w:bCs/>
          <w:color w:val="000000"/>
          <w:sz w:val="24"/>
        </w:rPr>
        <w:t xml:space="preserve"> zu errichten und in unserem</w:t>
      </w:r>
      <w:r w:rsidR="000C0E32" w:rsidRPr="006B6959">
        <w:rPr>
          <w:bCs/>
          <w:color w:val="000000"/>
          <w:sz w:val="24"/>
        </w:rPr>
        <w:t xml:space="preserve"> Bestand </w:t>
      </w:r>
      <w:r w:rsidR="009447FC">
        <w:rPr>
          <w:bCs/>
          <w:color w:val="000000"/>
          <w:sz w:val="24"/>
        </w:rPr>
        <w:t xml:space="preserve">zu </w:t>
      </w:r>
      <w:r w:rsidR="000C0E32" w:rsidRPr="006B6959">
        <w:rPr>
          <w:bCs/>
          <w:color w:val="000000"/>
          <w:sz w:val="24"/>
        </w:rPr>
        <w:t>halten</w:t>
      </w:r>
      <w:r w:rsidR="000C0E32">
        <w:rPr>
          <w:bCs/>
          <w:color w:val="000000"/>
          <w:sz w:val="24"/>
        </w:rPr>
        <w:t xml:space="preserve">“, so Michael Reiserer, Geschäftsführer der Wasserburger Ateliers eGbR. Die </w:t>
      </w:r>
      <w:r w:rsidR="00CD0DC4" w:rsidRPr="007A2FB9">
        <w:rPr>
          <w:bCs/>
          <w:color w:val="000000"/>
          <w:sz w:val="24"/>
        </w:rPr>
        <w:t xml:space="preserve">Vermietung </w:t>
      </w:r>
      <w:r w:rsidR="000C0E32">
        <w:rPr>
          <w:bCs/>
          <w:color w:val="000000"/>
          <w:sz w:val="24"/>
        </w:rPr>
        <w:t xml:space="preserve">der Wohnungen erfolgt </w:t>
      </w:r>
      <w:r w:rsidR="00CD0DC4" w:rsidRPr="007A2FB9">
        <w:rPr>
          <w:bCs/>
          <w:color w:val="000000"/>
          <w:sz w:val="24"/>
        </w:rPr>
        <w:t xml:space="preserve">voraussichtlich </w:t>
      </w:r>
      <w:r w:rsidR="009447FC">
        <w:rPr>
          <w:bCs/>
          <w:color w:val="000000"/>
          <w:sz w:val="24"/>
        </w:rPr>
        <w:t xml:space="preserve">ab </w:t>
      </w:r>
      <w:r w:rsidR="00CD0DC4" w:rsidRPr="007A2FB9">
        <w:rPr>
          <w:bCs/>
          <w:color w:val="000000"/>
          <w:sz w:val="24"/>
        </w:rPr>
        <w:t>Ende 2024</w:t>
      </w:r>
      <w:r w:rsidR="000C0E32">
        <w:rPr>
          <w:bCs/>
          <w:color w:val="000000"/>
          <w:sz w:val="24"/>
        </w:rPr>
        <w:t xml:space="preserve"> – und damit sogar noch früher als ursprünglich geplant.</w:t>
      </w:r>
    </w:p>
    <w:p w14:paraId="44061BE9" w14:textId="77777777" w:rsidR="006B6959" w:rsidRPr="007A2FB9" w:rsidRDefault="006B6959" w:rsidP="00FA6C21">
      <w:pPr>
        <w:spacing w:line="400" w:lineRule="exact"/>
        <w:jc w:val="both"/>
        <w:rPr>
          <w:bCs/>
          <w:color w:val="000000"/>
          <w:sz w:val="24"/>
        </w:rPr>
      </w:pPr>
    </w:p>
    <w:p w14:paraId="0F0743DF" w14:textId="707C12C6" w:rsidR="00D478E0" w:rsidRPr="00723094" w:rsidRDefault="00576031">
      <w:pPr>
        <w:spacing w:line="400" w:lineRule="exact"/>
        <w:jc w:val="both"/>
        <w:rPr>
          <w:sz w:val="24"/>
        </w:rPr>
      </w:pPr>
      <w:r w:rsidRPr="00723094">
        <w:rPr>
          <w:sz w:val="24"/>
        </w:rPr>
        <w:t>Weitere Informationen erhalten Interessierte unter www.leipfinger-bader.de</w:t>
      </w:r>
      <w:r w:rsidR="000C0E32">
        <w:rPr>
          <w:sz w:val="24"/>
        </w:rPr>
        <w:t>.</w:t>
      </w:r>
    </w:p>
    <w:p w14:paraId="24C38779" w14:textId="145F8010" w:rsidR="00D478E0" w:rsidRPr="00723094" w:rsidRDefault="00576031">
      <w:pPr>
        <w:pStyle w:val="Textkrper"/>
        <w:spacing w:line="360" w:lineRule="auto"/>
        <w:jc w:val="right"/>
        <w:rPr>
          <w:b w:val="0"/>
          <w:color w:val="000000"/>
        </w:rPr>
      </w:pPr>
      <w:r w:rsidRPr="00723094">
        <w:rPr>
          <w:b w:val="0"/>
          <w:color w:val="000000"/>
        </w:rPr>
        <w:t xml:space="preserve">ca. </w:t>
      </w:r>
      <w:r w:rsidR="008335CB">
        <w:rPr>
          <w:b w:val="0"/>
          <w:color w:val="000000"/>
        </w:rPr>
        <w:t>5</w:t>
      </w:r>
      <w:r w:rsidRPr="00723094">
        <w:rPr>
          <w:b w:val="0"/>
          <w:color w:val="000000"/>
        </w:rPr>
        <w:t>.</w:t>
      </w:r>
      <w:r w:rsidR="008335CB">
        <w:rPr>
          <w:b w:val="0"/>
          <w:color w:val="000000"/>
        </w:rPr>
        <w:t>6</w:t>
      </w:r>
      <w:r w:rsidR="0080751D">
        <w:rPr>
          <w:b w:val="0"/>
          <w:color w:val="000000"/>
        </w:rPr>
        <w:t>00</w:t>
      </w:r>
      <w:r w:rsidRPr="00723094">
        <w:rPr>
          <w:b w:val="0"/>
          <w:color w:val="000000"/>
        </w:rPr>
        <w:t xml:space="preserve"> Zeichen</w:t>
      </w:r>
    </w:p>
    <w:p w14:paraId="7C30EF0A" w14:textId="77777777" w:rsidR="00D478E0" w:rsidRDefault="00D478E0">
      <w:pPr>
        <w:suppressAutoHyphens w:val="0"/>
        <w:rPr>
          <w:b/>
          <w:color w:val="000000"/>
          <w:sz w:val="24"/>
          <w:u w:val="single"/>
        </w:rPr>
      </w:pPr>
    </w:p>
    <w:p w14:paraId="4385B33D" w14:textId="77777777" w:rsidR="00503C7C" w:rsidRDefault="00503C7C" w:rsidP="00503C7C">
      <w:pPr>
        <w:spacing w:line="360" w:lineRule="auto"/>
        <w:rPr>
          <w:b/>
          <w:bCs/>
          <w:sz w:val="24"/>
          <w:u w:val="single"/>
        </w:rPr>
      </w:pPr>
      <w:r>
        <w:rPr>
          <w:b/>
          <w:bCs/>
          <w:sz w:val="24"/>
          <w:u w:val="single"/>
        </w:rPr>
        <w:t>Bautafel:</w:t>
      </w:r>
    </w:p>
    <w:p w14:paraId="7B39F423" w14:textId="297C1B86" w:rsidR="00503C7C" w:rsidRDefault="00503C7C" w:rsidP="00503C7C">
      <w:pPr>
        <w:spacing w:line="360" w:lineRule="auto"/>
        <w:rPr>
          <w:sz w:val="24"/>
        </w:rPr>
      </w:pPr>
      <w:r w:rsidRPr="00503C7C">
        <w:rPr>
          <w:b/>
          <w:bCs/>
          <w:sz w:val="24"/>
        </w:rPr>
        <w:t>Bauvorhaben</w:t>
      </w:r>
      <w:r>
        <w:rPr>
          <w:sz w:val="24"/>
        </w:rPr>
        <w:t xml:space="preserve">: Neubau </w:t>
      </w:r>
      <w:r w:rsidR="00095DA8">
        <w:rPr>
          <w:sz w:val="24"/>
        </w:rPr>
        <w:t>von 18 1</w:t>
      </w:r>
      <w:r w:rsidR="00FE7FC5">
        <w:rPr>
          <w:sz w:val="24"/>
        </w:rPr>
        <w:t>- bis 2-</w:t>
      </w:r>
      <w:r w:rsidR="00095DA8">
        <w:rPr>
          <w:sz w:val="24"/>
        </w:rPr>
        <w:t>Zimmer-Appartments</w:t>
      </w:r>
      <w:r w:rsidR="00BF3EDA">
        <w:rPr>
          <w:sz w:val="24"/>
        </w:rPr>
        <w:t xml:space="preserve"> </w:t>
      </w:r>
      <w:r w:rsidR="00CD0DC4">
        <w:rPr>
          <w:sz w:val="24"/>
        </w:rPr>
        <w:t>i</w:t>
      </w:r>
      <w:r w:rsidR="00BF3EDA">
        <w:rPr>
          <w:sz w:val="24"/>
        </w:rPr>
        <w:t>n der Neugartenstraße,</w:t>
      </w:r>
      <w:r w:rsidR="00095DA8">
        <w:rPr>
          <w:sz w:val="24"/>
        </w:rPr>
        <w:t xml:space="preserve"> Prien</w:t>
      </w:r>
      <w:r w:rsidR="00BF3EDA">
        <w:rPr>
          <w:sz w:val="24"/>
        </w:rPr>
        <w:t xml:space="preserve"> am Chiemsee</w:t>
      </w:r>
    </w:p>
    <w:p w14:paraId="0539BB91" w14:textId="7C533425" w:rsidR="00011B00" w:rsidRPr="00011B00" w:rsidRDefault="00503C7C" w:rsidP="00011B00">
      <w:pPr>
        <w:spacing w:line="360" w:lineRule="auto"/>
        <w:rPr>
          <w:sz w:val="24"/>
        </w:rPr>
      </w:pPr>
      <w:r w:rsidRPr="00503C7C">
        <w:rPr>
          <w:b/>
          <w:bCs/>
          <w:sz w:val="24"/>
        </w:rPr>
        <w:t>Bauherr</w:t>
      </w:r>
      <w:r>
        <w:rPr>
          <w:sz w:val="24"/>
        </w:rPr>
        <w:t xml:space="preserve">: </w:t>
      </w:r>
      <w:r w:rsidR="00011B00" w:rsidRPr="00011B00">
        <w:rPr>
          <w:sz w:val="24"/>
        </w:rPr>
        <w:t>Wasserburger Ateliers eGbR, bestehend aus</w:t>
      </w:r>
      <w:r w:rsidR="00011B00">
        <w:rPr>
          <w:sz w:val="24"/>
        </w:rPr>
        <w:t xml:space="preserve"> </w:t>
      </w:r>
      <w:r w:rsidR="00011B00" w:rsidRPr="00011B00">
        <w:rPr>
          <w:sz w:val="24"/>
        </w:rPr>
        <w:t xml:space="preserve">Jürgen Hinmüller </w:t>
      </w:r>
      <w:r w:rsidR="00011B00">
        <w:rPr>
          <w:sz w:val="24"/>
        </w:rPr>
        <w:t xml:space="preserve">und </w:t>
      </w:r>
      <w:r w:rsidR="00011B00" w:rsidRPr="00011B00">
        <w:rPr>
          <w:sz w:val="24"/>
        </w:rPr>
        <w:t>Michael C. Reiserer</w:t>
      </w:r>
    </w:p>
    <w:p w14:paraId="0153C77F" w14:textId="62EF32CE" w:rsidR="00C1502F" w:rsidRPr="00C1502F" w:rsidRDefault="00011B00" w:rsidP="00095DA8">
      <w:pPr>
        <w:spacing w:line="360" w:lineRule="auto"/>
        <w:rPr>
          <w:b/>
          <w:bCs/>
          <w:sz w:val="24"/>
        </w:rPr>
      </w:pPr>
      <w:r>
        <w:rPr>
          <w:b/>
          <w:bCs/>
          <w:sz w:val="24"/>
        </w:rPr>
        <w:t>Planung/</w:t>
      </w:r>
      <w:r w:rsidR="00C1502F" w:rsidRPr="00C1502F">
        <w:rPr>
          <w:b/>
          <w:bCs/>
          <w:sz w:val="24"/>
        </w:rPr>
        <w:t>Bauunternehmer:</w:t>
      </w:r>
      <w:r w:rsidR="00593930">
        <w:rPr>
          <w:b/>
          <w:bCs/>
          <w:sz w:val="24"/>
        </w:rPr>
        <w:t xml:space="preserve"> </w:t>
      </w:r>
      <w:r w:rsidR="00593930">
        <w:rPr>
          <w:sz w:val="24"/>
        </w:rPr>
        <w:t xml:space="preserve">Baugeschäft </w:t>
      </w:r>
      <w:r w:rsidR="00593930" w:rsidRPr="00593930">
        <w:rPr>
          <w:sz w:val="24"/>
        </w:rPr>
        <w:t>Hinmüller</w:t>
      </w:r>
      <w:r w:rsidR="00593930">
        <w:rPr>
          <w:sz w:val="24"/>
        </w:rPr>
        <w:t xml:space="preserve"> GmbH, Soyen</w:t>
      </w:r>
    </w:p>
    <w:p w14:paraId="0FFBF127" w14:textId="1DB88928" w:rsidR="00503C7C" w:rsidRDefault="00AD79E4" w:rsidP="00503C7C">
      <w:pPr>
        <w:spacing w:line="360" w:lineRule="auto"/>
        <w:rPr>
          <w:sz w:val="24"/>
        </w:rPr>
      </w:pPr>
      <w:r>
        <w:rPr>
          <w:b/>
          <w:bCs/>
          <w:sz w:val="24"/>
        </w:rPr>
        <w:t>Ziegel-Fertigteile</w:t>
      </w:r>
      <w:r w:rsidR="00503C7C">
        <w:rPr>
          <w:sz w:val="24"/>
        </w:rPr>
        <w:t>: Leipfinger-Bader, Vatersdorf</w:t>
      </w:r>
    </w:p>
    <w:p w14:paraId="749BCF15" w14:textId="6D074CEB" w:rsidR="003E5FE4" w:rsidRDefault="00503C7C" w:rsidP="003E5FE4">
      <w:pPr>
        <w:spacing w:line="360" w:lineRule="auto"/>
        <w:rPr>
          <w:sz w:val="24"/>
        </w:rPr>
      </w:pPr>
      <w:r w:rsidRPr="00503C7C">
        <w:rPr>
          <w:b/>
          <w:bCs/>
          <w:sz w:val="24"/>
        </w:rPr>
        <w:t>Bauzeit</w:t>
      </w:r>
      <w:r>
        <w:rPr>
          <w:sz w:val="24"/>
        </w:rPr>
        <w:t xml:space="preserve">: </w:t>
      </w:r>
      <w:r w:rsidR="008855B1">
        <w:rPr>
          <w:sz w:val="24"/>
        </w:rPr>
        <w:t>05/2024 bis 12/</w:t>
      </w:r>
      <w:r w:rsidR="005E5507">
        <w:rPr>
          <w:sz w:val="24"/>
        </w:rPr>
        <w:t>20</w:t>
      </w:r>
      <w:r w:rsidR="008855B1">
        <w:rPr>
          <w:sz w:val="24"/>
        </w:rPr>
        <w:t>24</w:t>
      </w:r>
    </w:p>
    <w:p w14:paraId="7762BAAA" w14:textId="77777777" w:rsidR="007263F8" w:rsidRDefault="007263F8" w:rsidP="003E5FE4">
      <w:pPr>
        <w:spacing w:line="360" w:lineRule="auto"/>
        <w:rPr>
          <w:sz w:val="24"/>
        </w:rPr>
      </w:pPr>
    </w:p>
    <w:p w14:paraId="0B5A5FC9" w14:textId="16E347C5" w:rsidR="00D478E0" w:rsidRPr="00917D16" w:rsidRDefault="00576031" w:rsidP="00917D16">
      <w:pPr>
        <w:spacing w:line="360" w:lineRule="auto"/>
        <w:rPr>
          <w:sz w:val="24"/>
        </w:rPr>
      </w:pPr>
      <w:r w:rsidRPr="00723094">
        <w:rPr>
          <w:b/>
          <w:color w:val="000000"/>
          <w:sz w:val="24"/>
          <w:u w:val="single"/>
        </w:rPr>
        <w:t>Bildunterschriften</w:t>
      </w:r>
    </w:p>
    <w:p w14:paraId="25194D41" w14:textId="55968D26"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16B70ED0" w14:textId="57C8A702" w:rsidR="00095DA8" w:rsidRDefault="00C259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47BBEEF0" wp14:editId="0FCA46A8">
            <wp:extent cx="3514725" cy="2428875"/>
            <wp:effectExtent l="0" t="0" r="9525" b="9525"/>
            <wp:docPr id="784662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2727" name=""/>
                    <pic:cNvPicPr/>
                  </pic:nvPicPr>
                  <pic:blipFill>
                    <a:blip r:embed="rId13"/>
                    <a:stretch>
                      <a:fillRect/>
                    </a:stretch>
                  </pic:blipFill>
                  <pic:spPr>
                    <a:xfrm>
                      <a:off x="0" y="0"/>
                      <a:ext cx="3514725" cy="2428875"/>
                    </a:xfrm>
                    <a:prstGeom prst="rect">
                      <a:avLst/>
                    </a:prstGeom>
                  </pic:spPr>
                </pic:pic>
              </a:graphicData>
            </a:graphic>
          </wp:inline>
        </w:drawing>
      </w:r>
    </w:p>
    <w:p w14:paraId="56B58909" w14:textId="2CC21E46"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23094">
        <w:rPr>
          <w:b/>
          <w:sz w:val="24"/>
          <w:lang w:eastAsia="en-US"/>
        </w:rPr>
        <w:t>[24-</w:t>
      </w:r>
      <w:r w:rsidR="007263F8">
        <w:rPr>
          <w:b/>
          <w:sz w:val="24"/>
          <w:lang w:eastAsia="en-US"/>
        </w:rPr>
        <w:t>09</w:t>
      </w:r>
      <w:r w:rsidR="00095DA8">
        <w:rPr>
          <w:b/>
          <w:sz w:val="24"/>
          <w:lang w:eastAsia="en-US"/>
        </w:rPr>
        <w:t xml:space="preserve"> </w:t>
      </w:r>
      <w:r w:rsidR="00AD79E4">
        <w:rPr>
          <w:b/>
          <w:sz w:val="24"/>
          <w:lang w:eastAsia="en-US"/>
        </w:rPr>
        <w:t>Neubau</w:t>
      </w:r>
      <w:r w:rsidRPr="00723094">
        <w:rPr>
          <w:b/>
          <w:sz w:val="24"/>
          <w:lang w:eastAsia="en-US"/>
        </w:rPr>
        <w:t xml:space="preserve">] </w:t>
      </w:r>
    </w:p>
    <w:p w14:paraId="0D56F09F" w14:textId="450CDF68" w:rsidR="00D478E0" w:rsidRPr="00723094" w:rsidRDefault="00AD79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Die neuen, modernen 1- bis 2-Zimmer-Apartments in Prien am Chiemsee liegen mitten in der Natur und </w:t>
      </w:r>
      <w:r w:rsidR="00B20A3F">
        <w:rPr>
          <w:bCs/>
          <w:i/>
          <w:iCs/>
          <w:sz w:val="24"/>
          <w:lang w:eastAsia="en-US"/>
        </w:rPr>
        <w:t>erfüllen den lokalen Bedarf nach neuem Wohnraum für kleine Haushalte.</w:t>
      </w:r>
    </w:p>
    <w:p w14:paraId="19ACA9CB" w14:textId="5146B1D1" w:rsidR="00D478E0" w:rsidRPr="00723094" w:rsidRDefault="00FF331D" w:rsidP="00F014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Pr>
          <w:bCs/>
          <w:sz w:val="24"/>
          <w:lang w:eastAsia="en-US"/>
        </w:rPr>
        <w:t>Rendering</w:t>
      </w:r>
      <w:r w:rsidRPr="00723094">
        <w:rPr>
          <w:bCs/>
          <w:sz w:val="24"/>
          <w:lang w:eastAsia="en-US"/>
        </w:rPr>
        <w:t xml:space="preserve">: </w:t>
      </w:r>
      <w:r>
        <w:rPr>
          <w:color w:val="000000"/>
          <w:sz w:val="24"/>
        </w:rPr>
        <w:t>NDI</w:t>
      </w:r>
      <w:r w:rsidR="008F0AAF">
        <w:rPr>
          <w:color w:val="000000"/>
          <w:sz w:val="24"/>
        </w:rPr>
        <w:t xml:space="preserve"> GmbH</w:t>
      </w:r>
    </w:p>
    <w:p w14:paraId="0FFA9FE0" w14:textId="0C11FEF6" w:rsidR="00D478E0" w:rsidRPr="00723094" w:rsidRDefault="005851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Pr>
          <w:noProof/>
        </w:rPr>
        <w:lastRenderedPageBreak/>
        <w:drawing>
          <wp:inline distT="0" distB="0" distL="0" distR="0" wp14:anchorId="296ED559" wp14:editId="1BFB70BB">
            <wp:extent cx="3514725" cy="2428875"/>
            <wp:effectExtent l="0" t="0" r="9525" b="9525"/>
            <wp:docPr id="2315957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5751" name=""/>
                    <pic:cNvPicPr/>
                  </pic:nvPicPr>
                  <pic:blipFill>
                    <a:blip r:embed="rId14"/>
                    <a:stretch>
                      <a:fillRect/>
                    </a:stretch>
                  </pic:blipFill>
                  <pic:spPr>
                    <a:xfrm>
                      <a:off x="0" y="0"/>
                      <a:ext cx="3514725" cy="2428875"/>
                    </a:xfrm>
                    <a:prstGeom prst="rect">
                      <a:avLst/>
                    </a:prstGeom>
                  </pic:spPr>
                </pic:pic>
              </a:graphicData>
            </a:graphic>
          </wp:inline>
        </w:drawing>
      </w:r>
    </w:p>
    <w:p w14:paraId="511DF5BC" w14:textId="1FC20DD2" w:rsidR="00095DA8" w:rsidRDefault="00095DA8" w:rsidP="00095D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23094">
        <w:rPr>
          <w:b/>
          <w:sz w:val="24"/>
          <w:lang w:eastAsia="en-US"/>
        </w:rPr>
        <w:t>[24-</w:t>
      </w:r>
      <w:r w:rsidR="007263F8">
        <w:rPr>
          <w:b/>
          <w:sz w:val="24"/>
          <w:lang w:eastAsia="en-US"/>
        </w:rPr>
        <w:t>09</w:t>
      </w:r>
      <w:r>
        <w:rPr>
          <w:b/>
          <w:sz w:val="24"/>
          <w:lang w:eastAsia="en-US"/>
        </w:rPr>
        <w:t xml:space="preserve"> </w:t>
      </w:r>
      <w:r w:rsidR="00B20A3F">
        <w:rPr>
          <w:b/>
          <w:sz w:val="24"/>
          <w:lang w:eastAsia="en-US"/>
        </w:rPr>
        <w:t>Innen</w:t>
      </w:r>
      <w:r w:rsidRPr="00723094">
        <w:rPr>
          <w:b/>
          <w:sz w:val="24"/>
          <w:lang w:eastAsia="en-US"/>
        </w:rPr>
        <w:t xml:space="preserve">] </w:t>
      </w:r>
    </w:p>
    <w:p w14:paraId="3406F226" w14:textId="424C908C" w:rsidR="00B20A3F" w:rsidRPr="00B20A3F" w:rsidRDefault="00B20A3F" w:rsidP="00B20A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Moderner Wohnkomfort, bayerischer Charme und hohe energetische sowie ökologische Standards: Die neuen Wohnungen stellen ihre Vorteile auf vielfältiger Ebene zu Schau.</w:t>
      </w:r>
    </w:p>
    <w:p w14:paraId="13CD84CD" w14:textId="33442ADD" w:rsidR="00FF331D" w:rsidRPr="00723094" w:rsidRDefault="00FF331D"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Pr>
          <w:bCs/>
          <w:sz w:val="24"/>
          <w:lang w:eastAsia="en-US"/>
        </w:rPr>
        <w:t>Rendering</w:t>
      </w:r>
      <w:r w:rsidRPr="00723094">
        <w:rPr>
          <w:bCs/>
          <w:sz w:val="24"/>
          <w:lang w:eastAsia="en-US"/>
        </w:rPr>
        <w:t xml:space="preserve">: </w:t>
      </w:r>
      <w:r>
        <w:rPr>
          <w:color w:val="000000"/>
          <w:sz w:val="24"/>
        </w:rPr>
        <w:t>NDI</w:t>
      </w:r>
      <w:r w:rsidR="008F0AAF">
        <w:rPr>
          <w:color w:val="000000"/>
          <w:sz w:val="24"/>
        </w:rPr>
        <w:t xml:space="preserve"> GmbH</w:t>
      </w:r>
    </w:p>
    <w:p w14:paraId="00533965" w14:textId="77777777" w:rsidR="00FF331D" w:rsidRPr="00723094" w:rsidRDefault="00FF331D" w:rsidP="00095D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A7CED4B" w14:textId="43759DBC" w:rsidR="00095DA8" w:rsidRPr="00723094" w:rsidRDefault="00FF331D"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sz w:val="24"/>
        </w:rPr>
      </w:pPr>
      <w:r>
        <w:rPr>
          <w:noProof/>
        </w:rPr>
        <w:drawing>
          <wp:anchor distT="0" distB="0" distL="114300" distR="114300" simplePos="0" relativeHeight="251658240" behindDoc="1" locked="0" layoutInCell="1" allowOverlap="1" wp14:anchorId="588FC3D0" wp14:editId="592EE190">
            <wp:simplePos x="0" y="0"/>
            <wp:positionH relativeFrom="margin">
              <wp:align>left</wp:align>
            </wp:positionH>
            <wp:positionV relativeFrom="paragraph">
              <wp:posOffset>128270</wp:posOffset>
            </wp:positionV>
            <wp:extent cx="3860800" cy="2667000"/>
            <wp:effectExtent l="0" t="0" r="6350" b="0"/>
            <wp:wrapTight wrapText="bothSides">
              <wp:wrapPolygon edited="0">
                <wp:start x="0" y="0"/>
                <wp:lineTo x="0" y="21446"/>
                <wp:lineTo x="21529" y="21446"/>
                <wp:lineTo x="21529" y="0"/>
                <wp:lineTo x="0" y="0"/>
              </wp:wrapPolygon>
            </wp:wrapTight>
            <wp:docPr id="14158537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53765" name=""/>
                    <pic:cNvPicPr/>
                  </pic:nvPicPr>
                  <pic:blipFill>
                    <a:blip r:embed="rId15">
                      <a:extLst>
                        <a:ext uri="{28A0092B-C50C-407E-A947-70E740481C1C}">
                          <a14:useLocalDpi xmlns:a14="http://schemas.microsoft.com/office/drawing/2010/main" val="0"/>
                        </a:ext>
                      </a:extLst>
                    </a:blip>
                    <a:stretch>
                      <a:fillRect/>
                    </a:stretch>
                  </pic:blipFill>
                  <pic:spPr>
                    <a:xfrm>
                      <a:off x="0" y="0"/>
                      <a:ext cx="3860800" cy="2667000"/>
                    </a:xfrm>
                    <a:prstGeom prst="rect">
                      <a:avLst/>
                    </a:prstGeom>
                  </pic:spPr>
                </pic:pic>
              </a:graphicData>
            </a:graphic>
            <wp14:sizeRelH relativeFrom="page">
              <wp14:pctWidth>0</wp14:pctWidth>
            </wp14:sizeRelH>
            <wp14:sizeRelV relativeFrom="page">
              <wp14:pctHeight>0</wp14:pctHeight>
            </wp14:sizeRelV>
          </wp:anchor>
        </w:drawing>
      </w:r>
    </w:p>
    <w:p w14:paraId="14797C6A" w14:textId="4D2FC933" w:rsidR="00D478E0" w:rsidRPr="00723094" w:rsidRDefault="00D478E0">
      <w:pPr>
        <w:pStyle w:val="Textkrper21"/>
        <w:jc w:val="left"/>
        <w:rPr>
          <w:b/>
          <w:bCs/>
          <w:i w:val="0"/>
          <w:iCs w:val="0"/>
          <w:color w:val="000000"/>
          <w:u w:val="single"/>
        </w:rPr>
      </w:pPr>
    </w:p>
    <w:p w14:paraId="7C24C5A8" w14:textId="77777777" w:rsidR="00FF331D" w:rsidRDefault="00FF331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8CFD98D" w14:textId="77777777" w:rsidR="00FF331D" w:rsidRDefault="00FF331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6D36A32" w14:textId="77777777" w:rsidR="00FF331D" w:rsidRDefault="00FF331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4E837A7" w14:textId="77777777" w:rsidR="00FF331D" w:rsidRDefault="00FF331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E49D6EE" w14:textId="19B7997B" w:rsidR="00FF331D" w:rsidRDefault="00FF331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746D31D" w14:textId="254DDAF9" w:rsidR="00FF331D" w:rsidRDefault="00FF331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4AEBF04" w14:textId="77777777" w:rsidR="007516DB" w:rsidRDefault="007516DB"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28871A84" w14:textId="3EAA23CC" w:rsidR="007516DB" w:rsidRDefault="007516DB"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0FB0968" w14:textId="77777777" w:rsidR="007516DB" w:rsidRDefault="007516DB"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59E7C09" w14:textId="3B0551B5" w:rsidR="007B3D9D" w:rsidRPr="00723094" w:rsidRDefault="007B3D9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23094">
        <w:rPr>
          <w:b/>
          <w:sz w:val="24"/>
          <w:lang w:eastAsia="en-US"/>
        </w:rPr>
        <w:t>[24-</w:t>
      </w:r>
      <w:r w:rsidR="007263F8">
        <w:rPr>
          <w:b/>
          <w:sz w:val="24"/>
          <w:lang w:eastAsia="en-US"/>
        </w:rPr>
        <w:t>09</w:t>
      </w:r>
      <w:r>
        <w:rPr>
          <w:b/>
          <w:sz w:val="24"/>
          <w:lang w:eastAsia="en-US"/>
        </w:rPr>
        <w:t xml:space="preserve"> </w:t>
      </w:r>
      <w:r w:rsidR="00FF331D">
        <w:rPr>
          <w:b/>
          <w:sz w:val="24"/>
          <w:lang w:eastAsia="en-US"/>
        </w:rPr>
        <w:t>Fertigteile</w:t>
      </w:r>
      <w:r w:rsidRPr="00723094">
        <w:rPr>
          <w:b/>
          <w:sz w:val="24"/>
          <w:lang w:eastAsia="en-US"/>
        </w:rPr>
        <w:t xml:space="preserve">] </w:t>
      </w:r>
    </w:p>
    <w:p w14:paraId="0C0946C1" w14:textId="0A14569F" w:rsidR="007B3D9D" w:rsidRPr="00723094" w:rsidRDefault="007516DB"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516DB">
        <w:rPr>
          <w:bCs/>
          <w:i/>
          <w:iCs/>
          <w:sz w:val="24"/>
          <w:lang w:eastAsia="en-US"/>
        </w:rPr>
        <w:t>Die massiven Ziegel-Wandelemente w</w:t>
      </w:r>
      <w:r>
        <w:rPr>
          <w:bCs/>
          <w:i/>
          <w:iCs/>
          <w:sz w:val="24"/>
          <w:lang w:eastAsia="en-US"/>
        </w:rPr>
        <w:t>u</w:t>
      </w:r>
      <w:r w:rsidRPr="007516DB">
        <w:rPr>
          <w:bCs/>
          <w:i/>
          <w:iCs/>
          <w:sz w:val="24"/>
          <w:lang w:eastAsia="en-US"/>
        </w:rPr>
        <w:t>rden nach einer intensiven Planungsphase im Werk vorgefertigt und dann qualitätsgeprüft zur Baustelle geliefert.</w:t>
      </w:r>
    </w:p>
    <w:p w14:paraId="5AEC19A7" w14:textId="3B3DC423" w:rsidR="007B3D9D" w:rsidRPr="00723094" w:rsidRDefault="007B3D9D" w:rsidP="007B3D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723094">
        <w:rPr>
          <w:bCs/>
          <w:sz w:val="24"/>
          <w:lang w:eastAsia="en-US"/>
        </w:rPr>
        <w:t xml:space="preserve">Foto: </w:t>
      </w:r>
      <w:r>
        <w:rPr>
          <w:color w:val="000000"/>
          <w:sz w:val="24"/>
        </w:rPr>
        <w:t>Leipfinger-Bader</w:t>
      </w:r>
    </w:p>
    <w:p w14:paraId="62E5F508" w14:textId="29A14077" w:rsidR="00F0143A" w:rsidRPr="00723094" w:rsidRDefault="00B468D0">
      <w:pPr>
        <w:pStyle w:val="Textkrper21"/>
        <w:jc w:val="left"/>
        <w:rPr>
          <w:b/>
          <w:bCs/>
          <w:i w:val="0"/>
          <w:iCs w:val="0"/>
          <w:color w:val="000000"/>
          <w:u w:val="single"/>
        </w:rPr>
      </w:pPr>
      <w:r>
        <w:rPr>
          <w:noProof/>
        </w:rPr>
        <w:lastRenderedPageBreak/>
        <w:drawing>
          <wp:anchor distT="0" distB="0" distL="114300" distR="114300" simplePos="0" relativeHeight="251659264" behindDoc="1" locked="0" layoutInCell="1" allowOverlap="1" wp14:anchorId="5A295ADD" wp14:editId="23574B2C">
            <wp:simplePos x="0" y="0"/>
            <wp:positionH relativeFrom="column">
              <wp:posOffset>7620</wp:posOffset>
            </wp:positionH>
            <wp:positionV relativeFrom="paragraph">
              <wp:posOffset>33655</wp:posOffset>
            </wp:positionV>
            <wp:extent cx="3683000" cy="2544445"/>
            <wp:effectExtent l="0" t="0" r="0" b="8255"/>
            <wp:wrapTight wrapText="bothSides">
              <wp:wrapPolygon edited="0">
                <wp:start x="0" y="0"/>
                <wp:lineTo x="0" y="21508"/>
                <wp:lineTo x="21451" y="21508"/>
                <wp:lineTo x="21451" y="0"/>
                <wp:lineTo x="0" y="0"/>
              </wp:wrapPolygon>
            </wp:wrapTight>
            <wp:docPr id="1168935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5460" name=""/>
                    <pic:cNvPicPr/>
                  </pic:nvPicPr>
                  <pic:blipFill>
                    <a:blip r:embed="rId16">
                      <a:extLst>
                        <a:ext uri="{28A0092B-C50C-407E-A947-70E740481C1C}">
                          <a14:useLocalDpi xmlns:a14="http://schemas.microsoft.com/office/drawing/2010/main" val="0"/>
                        </a:ext>
                      </a:extLst>
                    </a:blip>
                    <a:stretch>
                      <a:fillRect/>
                    </a:stretch>
                  </pic:blipFill>
                  <pic:spPr>
                    <a:xfrm>
                      <a:off x="0" y="0"/>
                      <a:ext cx="3683000" cy="2544445"/>
                    </a:xfrm>
                    <a:prstGeom prst="rect">
                      <a:avLst/>
                    </a:prstGeom>
                  </pic:spPr>
                </pic:pic>
              </a:graphicData>
            </a:graphic>
            <wp14:sizeRelH relativeFrom="page">
              <wp14:pctWidth>0</wp14:pctWidth>
            </wp14:sizeRelH>
            <wp14:sizeRelV relativeFrom="page">
              <wp14:pctHeight>0</wp14:pctHeight>
            </wp14:sizeRelV>
          </wp:anchor>
        </w:drawing>
      </w:r>
    </w:p>
    <w:p w14:paraId="3DB93BB4" w14:textId="641DD866" w:rsidR="00F0143A" w:rsidRDefault="00F0143A">
      <w:pPr>
        <w:pStyle w:val="Textkrper21"/>
        <w:jc w:val="left"/>
        <w:rPr>
          <w:b/>
          <w:bCs/>
          <w:i w:val="0"/>
          <w:iCs w:val="0"/>
          <w:color w:val="000000"/>
          <w:u w:val="single"/>
        </w:rPr>
      </w:pPr>
    </w:p>
    <w:p w14:paraId="530E00AD" w14:textId="77777777" w:rsidR="00B468D0" w:rsidRDefault="00B468D0">
      <w:pPr>
        <w:pStyle w:val="Textkrper21"/>
        <w:jc w:val="left"/>
        <w:rPr>
          <w:b/>
          <w:bCs/>
          <w:i w:val="0"/>
          <w:iCs w:val="0"/>
          <w:color w:val="000000"/>
          <w:u w:val="single"/>
        </w:rPr>
      </w:pPr>
    </w:p>
    <w:p w14:paraId="48CF7AE1" w14:textId="77777777" w:rsidR="00B468D0" w:rsidRDefault="00B468D0">
      <w:pPr>
        <w:pStyle w:val="Textkrper21"/>
        <w:jc w:val="left"/>
        <w:rPr>
          <w:b/>
          <w:bCs/>
          <w:i w:val="0"/>
          <w:iCs w:val="0"/>
          <w:color w:val="000000"/>
          <w:u w:val="single"/>
        </w:rPr>
      </w:pPr>
    </w:p>
    <w:p w14:paraId="454F96A0" w14:textId="6CBE2F57" w:rsidR="00B468D0" w:rsidRPr="00723094" w:rsidRDefault="00B468D0">
      <w:pPr>
        <w:pStyle w:val="Textkrper21"/>
        <w:jc w:val="left"/>
        <w:rPr>
          <w:b/>
          <w:bCs/>
          <w:i w:val="0"/>
          <w:iCs w:val="0"/>
          <w:color w:val="000000"/>
          <w:u w:val="single"/>
        </w:rPr>
      </w:pPr>
    </w:p>
    <w:p w14:paraId="0E201072" w14:textId="26D28D44" w:rsidR="00B468D0" w:rsidRDefault="00B468D0"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21AC69C" w14:textId="77777777" w:rsidR="00B468D0" w:rsidRDefault="00B468D0"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2F708C5" w14:textId="77777777" w:rsidR="00B468D0" w:rsidRDefault="00B468D0"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8DD57FD" w14:textId="77777777" w:rsidR="00725F21" w:rsidRDefault="00725F21"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14832C4" w14:textId="77777777" w:rsidR="00725F21" w:rsidRDefault="00725F21"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6D83FF0" w14:textId="73200E45" w:rsidR="00FF331D" w:rsidRPr="00723094" w:rsidRDefault="00FF331D" w:rsidP="00FF33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23094">
        <w:rPr>
          <w:b/>
          <w:sz w:val="24"/>
          <w:lang w:eastAsia="en-US"/>
        </w:rPr>
        <w:t>[24-</w:t>
      </w:r>
      <w:r w:rsidR="007263F8">
        <w:rPr>
          <w:b/>
          <w:sz w:val="24"/>
          <w:lang w:eastAsia="en-US"/>
        </w:rPr>
        <w:t>09</w:t>
      </w:r>
      <w:r>
        <w:rPr>
          <w:b/>
          <w:sz w:val="24"/>
          <w:lang w:eastAsia="en-US"/>
        </w:rPr>
        <w:t xml:space="preserve"> </w:t>
      </w:r>
      <w:r w:rsidR="007263F8">
        <w:rPr>
          <w:b/>
          <w:sz w:val="24"/>
          <w:lang w:eastAsia="en-US"/>
        </w:rPr>
        <w:t>Rollladen</w:t>
      </w:r>
      <w:r w:rsidRPr="00723094">
        <w:rPr>
          <w:b/>
          <w:sz w:val="24"/>
          <w:lang w:eastAsia="en-US"/>
        </w:rPr>
        <w:t xml:space="preserve">] </w:t>
      </w:r>
    </w:p>
    <w:p w14:paraId="3318F6B6" w14:textId="5FBD6574" w:rsidR="007516DB" w:rsidRDefault="007516DB" w:rsidP="00751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516DB">
        <w:rPr>
          <w:bCs/>
          <w:i/>
          <w:iCs/>
          <w:sz w:val="24"/>
          <w:lang w:eastAsia="en-US"/>
        </w:rPr>
        <w:t>Werkseitig in die Fertigteile integriert wurden zudem Ziegel-Rollladenkästen von Leipfinger-Bader</w:t>
      </w:r>
      <w:r>
        <w:rPr>
          <w:bCs/>
          <w:i/>
          <w:iCs/>
          <w:sz w:val="24"/>
          <w:lang w:eastAsia="en-US"/>
        </w:rPr>
        <w:t>.</w:t>
      </w:r>
    </w:p>
    <w:p w14:paraId="273B073E" w14:textId="4A6C993B" w:rsidR="00FF331D" w:rsidRPr="00723094" w:rsidRDefault="007516DB" w:rsidP="00751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7516DB">
        <w:rPr>
          <w:bCs/>
          <w:i/>
          <w:iCs/>
          <w:sz w:val="24"/>
          <w:lang w:eastAsia="en-US"/>
        </w:rPr>
        <w:t xml:space="preserve"> </w:t>
      </w:r>
      <w:r w:rsidR="00FF331D" w:rsidRPr="00723094">
        <w:rPr>
          <w:bCs/>
          <w:sz w:val="24"/>
          <w:lang w:eastAsia="en-US"/>
        </w:rPr>
        <w:t xml:space="preserve">Foto: </w:t>
      </w:r>
      <w:r w:rsidR="00FF331D">
        <w:rPr>
          <w:color w:val="000000"/>
          <w:sz w:val="24"/>
        </w:rPr>
        <w:t>Leipfinger-Bader</w:t>
      </w:r>
    </w:p>
    <w:p w14:paraId="0D12C272" w14:textId="77777777" w:rsidR="00B468D0" w:rsidRDefault="00B468D0"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CE12846" w14:textId="77777777" w:rsidR="00B468D0" w:rsidRDefault="00B468D0"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9C9205B" w14:textId="56D71A94" w:rsidR="00B468D0" w:rsidRDefault="00B468D0"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0D411CB" w14:textId="35E2B66A" w:rsidR="00B468D0" w:rsidRDefault="00B468D0"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708F2BE9" wp14:editId="543ED7E2">
            <wp:extent cx="3797300" cy="2624150"/>
            <wp:effectExtent l="0" t="0" r="0" b="5080"/>
            <wp:docPr id="7826119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1907" name=""/>
                    <pic:cNvPicPr/>
                  </pic:nvPicPr>
                  <pic:blipFill>
                    <a:blip r:embed="rId17"/>
                    <a:stretch>
                      <a:fillRect/>
                    </a:stretch>
                  </pic:blipFill>
                  <pic:spPr>
                    <a:xfrm>
                      <a:off x="0" y="0"/>
                      <a:ext cx="3806416" cy="2630450"/>
                    </a:xfrm>
                    <a:prstGeom prst="rect">
                      <a:avLst/>
                    </a:prstGeom>
                  </pic:spPr>
                </pic:pic>
              </a:graphicData>
            </a:graphic>
          </wp:inline>
        </w:drawing>
      </w:r>
    </w:p>
    <w:p w14:paraId="6AF31B6C" w14:textId="15E9F9BD" w:rsidR="00B468D0" w:rsidRPr="00723094" w:rsidRDefault="00B468D0"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23094">
        <w:rPr>
          <w:b/>
          <w:sz w:val="24"/>
          <w:lang w:eastAsia="en-US"/>
        </w:rPr>
        <w:t>[24-</w:t>
      </w:r>
      <w:r w:rsidR="007263F8">
        <w:rPr>
          <w:b/>
          <w:sz w:val="24"/>
          <w:lang w:eastAsia="en-US"/>
        </w:rPr>
        <w:t>09</w:t>
      </w:r>
      <w:r>
        <w:rPr>
          <w:b/>
          <w:sz w:val="24"/>
          <w:lang w:eastAsia="en-US"/>
        </w:rPr>
        <w:t xml:space="preserve"> </w:t>
      </w:r>
      <w:r w:rsidR="007263F8">
        <w:rPr>
          <w:b/>
          <w:sz w:val="24"/>
          <w:lang w:eastAsia="en-US"/>
        </w:rPr>
        <w:t>Abluft</w:t>
      </w:r>
      <w:r w:rsidRPr="00723094">
        <w:rPr>
          <w:b/>
          <w:sz w:val="24"/>
          <w:lang w:eastAsia="en-US"/>
        </w:rPr>
        <w:t xml:space="preserve">] </w:t>
      </w:r>
    </w:p>
    <w:p w14:paraId="0B6FF54D" w14:textId="3F5875D0" w:rsidR="00B468D0" w:rsidRPr="00723094" w:rsidRDefault="0042283C"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2283C">
        <w:rPr>
          <w:bCs/>
          <w:i/>
          <w:iCs/>
          <w:sz w:val="24"/>
          <w:lang w:eastAsia="en-US"/>
        </w:rPr>
        <w:t>Die Abluftvorrichtung ist – völlig unsichtbar – in d</w:t>
      </w:r>
      <w:r>
        <w:rPr>
          <w:bCs/>
          <w:i/>
          <w:iCs/>
          <w:sz w:val="24"/>
          <w:lang w:eastAsia="en-US"/>
        </w:rPr>
        <w:t>ie</w:t>
      </w:r>
      <w:r w:rsidRPr="0042283C">
        <w:rPr>
          <w:bCs/>
          <w:i/>
          <w:iCs/>
          <w:sz w:val="24"/>
          <w:lang w:eastAsia="en-US"/>
        </w:rPr>
        <w:t xml:space="preserve"> Rollladenk</w:t>
      </w:r>
      <w:r>
        <w:rPr>
          <w:bCs/>
          <w:i/>
          <w:iCs/>
          <w:sz w:val="24"/>
          <w:lang w:eastAsia="en-US"/>
        </w:rPr>
        <w:t>ä</w:t>
      </w:r>
      <w:r w:rsidRPr="0042283C">
        <w:rPr>
          <w:bCs/>
          <w:i/>
          <w:iCs/>
          <w:sz w:val="24"/>
          <w:lang w:eastAsia="en-US"/>
        </w:rPr>
        <w:t xml:space="preserve">sten eingebettet. </w:t>
      </w:r>
      <w:r>
        <w:rPr>
          <w:bCs/>
          <w:i/>
          <w:iCs/>
          <w:sz w:val="24"/>
          <w:lang w:eastAsia="en-US"/>
        </w:rPr>
        <w:t>So werden die</w:t>
      </w:r>
      <w:r w:rsidRPr="0042283C">
        <w:rPr>
          <w:bCs/>
          <w:i/>
          <w:iCs/>
          <w:sz w:val="24"/>
          <w:lang w:eastAsia="en-US"/>
        </w:rPr>
        <w:t xml:space="preserve"> </w:t>
      </w:r>
      <w:r w:rsidR="0050628F">
        <w:rPr>
          <w:bCs/>
          <w:i/>
          <w:iCs/>
          <w:sz w:val="24"/>
          <w:lang w:eastAsia="en-US"/>
        </w:rPr>
        <w:t xml:space="preserve">Sanitärräume </w:t>
      </w:r>
      <w:r w:rsidRPr="0042283C">
        <w:rPr>
          <w:bCs/>
          <w:i/>
          <w:iCs/>
          <w:sz w:val="24"/>
          <w:lang w:eastAsia="en-US"/>
        </w:rPr>
        <w:t>über die speziellen Rollladenkästen entlüftet.</w:t>
      </w:r>
    </w:p>
    <w:p w14:paraId="61223036" w14:textId="5C846611" w:rsidR="00B468D0" w:rsidRDefault="00B468D0"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723094">
        <w:rPr>
          <w:bCs/>
          <w:sz w:val="24"/>
          <w:lang w:eastAsia="en-US"/>
        </w:rPr>
        <w:t xml:space="preserve">Foto: </w:t>
      </w:r>
      <w:r>
        <w:rPr>
          <w:color w:val="000000"/>
          <w:sz w:val="24"/>
        </w:rPr>
        <w:t>Leipfinger-Bader</w:t>
      </w:r>
    </w:p>
    <w:p w14:paraId="757D83EC" w14:textId="665C8B55" w:rsidR="003A7DD1" w:rsidRDefault="003A7DD1"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4FB0EE7C" w14:textId="20AFE4FA" w:rsidR="003A7DD1" w:rsidRDefault="003A7DD1" w:rsidP="00B468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02C7BFD7" w14:textId="77777777" w:rsidR="003A7DD1" w:rsidRDefault="003A7DD1" w:rsidP="00C568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0566FA8E" w14:textId="15239315" w:rsidR="003A7DD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anchor distT="0" distB="0" distL="114300" distR="114300" simplePos="0" relativeHeight="251660288" behindDoc="1" locked="0" layoutInCell="1" allowOverlap="1" wp14:anchorId="3273414F" wp14:editId="04AC2848">
            <wp:simplePos x="0" y="0"/>
            <wp:positionH relativeFrom="column">
              <wp:posOffset>-81280</wp:posOffset>
            </wp:positionH>
            <wp:positionV relativeFrom="paragraph">
              <wp:posOffset>0</wp:posOffset>
            </wp:positionV>
            <wp:extent cx="3437255" cy="2374900"/>
            <wp:effectExtent l="0" t="0" r="0" b="6350"/>
            <wp:wrapTight wrapText="bothSides">
              <wp:wrapPolygon edited="0">
                <wp:start x="0" y="0"/>
                <wp:lineTo x="0" y="21484"/>
                <wp:lineTo x="21428" y="21484"/>
                <wp:lineTo x="21428" y="0"/>
                <wp:lineTo x="0" y="0"/>
              </wp:wrapPolygon>
            </wp:wrapTight>
            <wp:docPr id="19290655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65569" name=""/>
                    <pic:cNvPicPr/>
                  </pic:nvPicPr>
                  <pic:blipFill>
                    <a:blip r:embed="rId18">
                      <a:extLst>
                        <a:ext uri="{28A0092B-C50C-407E-A947-70E740481C1C}">
                          <a14:useLocalDpi xmlns:a14="http://schemas.microsoft.com/office/drawing/2010/main" val="0"/>
                        </a:ext>
                      </a:extLst>
                    </a:blip>
                    <a:stretch>
                      <a:fillRect/>
                    </a:stretch>
                  </pic:blipFill>
                  <pic:spPr>
                    <a:xfrm>
                      <a:off x="0" y="0"/>
                      <a:ext cx="3437255" cy="2374900"/>
                    </a:xfrm>
                    <a:prstGeom prst="rect">
                      <a:avLst/>
                    </a:prstGeom>
                  </pic:spPr>
                </pic:pic>
              </a:graphicData>
            </a:graphic>
            <wp14:sizeRelH relativeFrom="page">
              <wp14:pctWidth>0</wp14:pctWidth>
            </wp14:sizeRelH>
            <wp14:sizeRelV relativeFrom="page">
              <wp14:pctHeight>0</wp14:pctHeight>
            </wp14:sizeRelV>
          </wp:anchor>
        </w:drawing>
      </w:r>
    </w:p>
    <w:p w14:paraId="4DD33C70" w14:textId="11A27152" w:rsidR="003A7DD1" w:rsidRDefault="003A7DD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6A01966"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7EB5FCB2"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382E0D0C"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6BC60DF2"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31A313C"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8734814"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32F7DE7" w14:textId="77777777" w:rsidR="00725F21" w:rsidRDefault="00725F2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14A640B9" w14:textId="59A111AA" w:rsidR="003A7DD1" w:rsidRDefault="003A7DD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23094">
        <w:rPr>
          <w:b/>
          <w:sz w:val="24"/>
          <w:lang w:eastAsia="en-US"/>
        </w:rPr>
        <w:t>[24-</w:t>
      </w:r>
      <w:r w:rsidR="007263F8">
        <w:rPr>
          <w:b/>
          <w:sz w:val="24"/>
          <w:lang w:eastAsia="en-US"/>
        </w:rPr>
        <w:t>09</w:t>
      </w:r>
      <w:r>
        <w:rPr>
          <w:b/>
          <w:sz w:val="24"/>
          <w:lang w:eastAsia="en-US"/>
        </w:rPr>
        <w:t xml:space="preserve"> Kran</w:t>
      </w:r>
      <w:r w:rsidRPr="00723094">
        <w:rPr>
          <w:b/>
          <w:sz w:val="24"/>
          <w:lang w:eastAsia="en-US"/>
        </w:rPr>
        <w:t xml:space="preserve">] </w:t>
      </w:r>
    </w:p>
    <w:p w14:paraId="490DC6E8" w14:textId="72693DE1" w:rsidR="003A7DD1" w:rsidRPr="007516DB" w:rsidRDefault="007516DB"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i/>
          <w:iCs/>
          <w:sz w:val="24"/>
          <w:lang w:eastAsia="en-US"/>
        </w:rPr>
      </w:pPr>
      <w:r>
        <w:rPr>
          <w:i/>
          <w:iCs/>
          <w:color w:val="000000" w:themeColor="text1"/>
          <w:sz w:val="24"/>
        </w:rPr>
        <w:t>D</w:t>
      </w:r>
      <w:r w:rsidRPr="007516DB">
        <w:rPr>
          <w:i/>
          <w:iCs/>
          <w:color w:val="000000" w:themeColor="text1"/>
          <w:sz w:val="24"/>
        </w:rPr>
        <w:t>ie punktgenaue Lieferung und die effiziente Montagereihenfolge sorgten für einen beschleunigten Bauprozess.</w:t>
      </w:r>
    </w:p>
    <w:p w14:paraId="309499FC" w14:textId="3AD37B8F" w:rsidR="003A7DD1" w:rsidRPr="00723094" w:rsidRDefault="003A7DD1" w:rsidP="003A7D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723094">
        <w:rPr>
          <w:bCs/>
          <w:sz w:val="24"/>
          <w:lang w:eastAsia="en-US"/>
        </w:rPr>
        <w:t xml:space="preserve">Foto: </w:t>
      </w:r>
      <w:r>
        <w:rPr>
          <w:color w:val="000000"/>
          <w:sz w:val="24"/>
        </w:rPr>
        <w:t>Leipfinger-Bader</w:t>
      </w:r>
    </w:p>
    <w:p w14:paraId="7DCE8D9E" w14:textId="7116D694" w:rsidR="00D478E0" w:rsidRDefault="00D478E0">
      <w:pPr>
        <w:pStyle w:val="Textkrper21"/>
        <w:jc w:val="left"/>
        <w:rPr>
          <w:b/>
          <w:bCs/>
          <w:i w:val="0"/>
          <w:iCs w:val="0"/>
          <w:color w:val="000000"/>
          <w:u w:val="single"/>
        </w:rPr>
      </w:pPr>
    </w:p>
    <w:p w14:paraId="57007048" w14:textId="3ECF0334" w:rsidR="00461DD0" w:rsidRPr="00723094" w:rsidRDefault="00461DD0">
      <w:pPr>
        <w:pStyle w:val="Textkrper21"/>
        <w:jc w:val="left"/>
        <w:rPr>
          <w:b/>
          <w:bCs/>
          <w:i w:val="0"/>
          <w:iCs w:val="0"/>
          <w:color w:val="000000"/>
          <w:u w:val="single"/>
        </w:rPr>
      </w:pPr>
    </w:p>
    <w:p w14:paraId="781BD6CA" w14:textId="4478BA11" w:rsidR="00D478E0" w:rsidRPr="00723094" w:rsidRDefault="00576031">
      <w:pPr>
        <w:pStyle w:val="Textkrper21"/>
        <w:jc w:val="left"/>
        <w:rPr>
          <w:b/>
          <w:bCs/>
          <w:i w:val="0"/>
          <w:iCs w:val="0"/>
          <w:color w:val="000000"/>
          <w:u w:val="single"/>
        </w:rPr>
      </w:pPr>
      <w:r w:rsidRPr="00723094">
        <w:rPr>
          <w:b/>
          <w:bCs/>
          <w:i w:val="0"/>
          <w:iCs w:val="0"/>
          <w:color w:val="000000"/>
          <w:u w:val="single"/>
        </w:rPr>
        <w:t>Social Media</w:t>
      </w:r>
    </w:p>
    <w:p w14:paraId="5F0BEEE7" w14:textId="73CDF8D6"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23094">
        <w:rPr>
          <w:bCs/>
          <w:sz w:val="24"/>
          <w:lang w:eastAsia="en-US"/>
        </w:rPr>
        <w:t xml:space="preserve">Sollten Sie das vorliegende Thema für einen Post nutzen, freuen wir uns, wenn Sie zu Leipfinger-Bader verlinken: </w:t>
      </w:r>
    </w:p>
    <w:p w14:paraId="67D906EE" w14:textId="77777777"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EBD1B3" w14:textId="273B7082"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23094">
        <w:rPr>
          <w:bCs/>
          <w:sz w:val="24"/>
          <w:lang w:eastAsia="en-US"/>
        </w:rPr>
        <w:tab/>
        <w:t>Leipfinger-Bader @leipfingerbader</w:t>
      </w:r>
      <w:r w:rsidRPr="00723094">
        <w:rPr>
          <w:bCs/>
          <w:sz w:val="24"/>
          <w:lang w:eastAsia="en-US"/>
        </w:rPr>
        <w:tab/>
        <w:t xml:space="preserve"> </w:t>
      </w:r>
      <w:r w:rsidRPr="00723094">
        <w:rPr>
          <w:noProof/>
          <w:sz w:val="24"/>
          <w:lang w:eastAsia="de-DE"/>
        </w:rPr>
        <w:drawing>
          <wp:anchor distT="0" distB="0" distL="114300" distR="114300" simplePos="0" relativeHeight="5" behindDoc="1" locked="0" layoutInCell="1" allowOverlap="1" wp14:anchorId="63CBD3E6" wp14:editId="1D8D056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103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19" cstate="print"/>
                    <a:src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723094">
        <w:rPr>
          <w:bCs/>
          <w:sz w:val="24"/>
          <w:lang w:eastAsia="en-US"/>
        </w:rPr>
        <w:t xml:space="preserve"> </w:t>
      </w:r>
    </w:p>
    <w:p w14:paraId="70D86F74" w14:textId="77777777"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23094">
        <w:rPr>
          <w:bCs/>
          <w:sz w:val="24"/>
          <w:lang w:eastAsia="en-US"/>
        </w:rPr>
        <w:t xml:space="preserve">   </w:t>
      </w:r>
      <w:r w:rsidRPr="00723094">
        <w:rPr>
          <w:bCs/>
          <w:sz w:val="24"/>
          <w:lang w:eastAsia="en-US"/>
        </w:rPr>
        <w:tab/>
      </w:r>
      <w:r w:rsidRPr="00723094">
        <w:rPr>
          <w:bCs/>
          <w:sz w:val="24"/>
          <w:lang w:eastAsia="en-US"/>
        </w:rPr>
        <w:tab/>
      </w:r>
    </w:p>
    <w:p w14:paraId="3A38B485" w14:textId="0FA7C983"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723094">
        <w:rPr>
          <w:bCs/>
          <w:noProof/>
          <w:sz w:val="24"/>
          <w:lang w:eastAsia="en-US"/>
        </w:rPr>
        <w:drawing>
          <wp:anchor distT="0" distB="0" distL="114300" distR="114300" simplePos="0" relativeHeight="7" behindDoc="1" locked="0" layoutInCell="1" allowOverlap="1" wp14:anchorId="4616443F" wp14:editId="5F45055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03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20" cstate="print"/>
                    <a:src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2C722411" w14:textId="5A57D8A9"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723094">
        <w:rPr>
          <w:bCs/>
          <w:sz w:val="24"/>
          <w:lang w:eastAsia="en-US"/>
        </w:rPr>
        <w:t>Leipfinger-Bader @Leipfinger-Bader</w:t>
      </w:r>
    </w:p>
    <w:p w14:paraId="31DE5A2C" w14:textId="77777777"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A361417" w14:textId="77777777"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23094">
        <w:rPr>
          <w:noProof/>
          <w:lang w:eastAsia="de-DE"/>
        </w:rPr>
        <w:drawing>
          <wp:anchor distT="0" distB="0" distL="0" distR="0" simplePos="0" relativeHeight="4" behindDoc="0" locked="0" layoutInCell="1" allowOverlap="1" wp14:anchorId="75E9EBDC" wp14:editId="2A0A454B">
            <wp:simplePos x="0" y="0"/>
            <wp:positionH relativeFrom="margin">
              <wp:posOffset>0</wp:posOffset>
            </wp:positionH>
            <wp:positionV relativeFrom="paragraph">
              <wp:posOffset>116205</wp:posOffset>
            </wp:positionV>
            <wp:extent cx="404696" cy="384460"/>
            <wp:effectExtent l="0" t="0" r="0" b="0"/>
            <wp:wrapNone/>
            <wp:docPr id="1033"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8"/>
                    <pic:cNvPicPr/>
                  </pic:nvPicPr>
                  <pic:blipFill>
                    <a:blip r:embed="rId21"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7AD827C" w14:textId="77777777"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23094">
        <w:rPr>
          <w:bCs/>
          <w:sz w:val="24"/>
          <w:lang w:eastAsia="en-US"/>
        </w:rPr>
        <w:tab/>
      </w:r>
      <w:r w:rsidRPr="00723094">
        <w:rPr>
          <w:bCs/>
          <w:sz w:val="24"/>
          <w:lang w:eastAsia="en-US"/>
        </w:rPr>
        <w:tab/>
        <w:t>Leipfinger-Bader @leipfingerbader</w:t>
      </w:r>
    </w:p>
    <w:p w14:paraId="66739780" w14:textId="21197922"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23094">
        <w:rPr>
          <w:bCs/>
          <w:sz w:val="24"/>
          <w:lang w:eastAsia="en-US"/>
        </w:rPr>
        <w:tab/>
      </w:r>
    </w:p>
    <w:p w14:paraId="7B87FC23" w14:textId="77777777"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2AE0C779" w14:textId="77777777"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723094">
        <w:rPr>
          <w:b/>
          <w:sz w:val="24"/>
          <w:lang w:eastAsia="en-US"/>
        </w:rPr>
        <w:t xml:space="preserve">Gerne können Sie folgende Posts nutzen: </w:t>
      </w:r>
    </w:p>
    <w:p w14:paraId="21D4374A" w14:textId="77777777"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6559CAC0" w14:textId="1EB784A2"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23094">
        <w:rPr>
          <w:noProof/>
          <w:sz w:val="24"/>
          <w:lang w:eastAsia="de-DE"/>
        </w:rPr>
        <w:drawing>
          <wp:anchor distT="0" distB="0" distL="114300" distR="114300" simplePos="0" relativeHeight="2" behindDoc="0" locked="0" layoutInCell="1" allowOverlap="1" wp14:anchorId="67111726" wp14:editId="15B202E5">
            <wp:simplePos x="0" y="0"/>
            <wp:positionH relativeFrom="column">
              <wp:posOffset>8255</wp:posOffset>
            </wp:positionH>
            <wp:positionV relativeFrom="paragraph">
              <wp:posOffset>2540</wp:posOffset>
            </wp:positionV>
            <wp:extent cx="288000" cy="275200"/>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19" cstate="print"/>
                    <a:srcRect/>
                    <a:stretch/>
                  </pic:blipFill>
                  <pic:spPr>
                    <a:xfrm>
                      <a:off x="0" y="0"/>
                      <a:ext cx="288000" cy="275200"/>
                    </a:xfrm>
                    <a:prstGeom prst="rect">
                      <a:avLst/>
                    </a:prstGeom>
                  </pic:spPr>
                </pic:pic>
              </a:graphicData>
            </a:graphic>
          </wp:anchor>
        </w:drawing>
      </w:r>
      <w:r w:rsidR="00751F56">
        <w:rPr>
          <w:bCs/>
          <w:sz w:val="24"/>
          <w:lang w:eastAsia="en-US"/>
        </w:rPr>
        <w:t xml:space="preserve">Fertigteile von </w:t>
      </w:r>
      <w:r w:rsidRPr="00723094">
        <w:rPr>
          <w:bCs/>
          <w:sz w:val="24"/>
          <w:lang w:eastAsia="en-US"/>
        </w:rPr>
        <w:t xml:space="preserve">@leipfingerbader </w:t>
      </w:r>
      <w:r w:rsidR="00751F56">
        <w:rPr>
          <w:bCs/>
          <w:sz w:val="24"/>
          <w:lang w:eastAsia="en-US"/>
        </w:rPr>
        <w:t>sorgen für einen schnellen Baufortschritt: Massive Ziegel-Fertigteile mit integrierten Rollladenkästen und Abluftvorrichtung kamen jetzt bei einem Mehrgeschoss</w:t>
      </w:r>
      <w:r w:rsidR="005D3D31">
        <w:rPr>
          <w:bCs/>
          <w:sz w:val="24"/>
          <w:lang w:eastAsia="en-US"/>
        </w:rPr>
        <w:t>-Neu</w:t>
      </w:r>
      <w:r w:rsidR="00751F56">
        <w:rPr>
          <w:bCs/>
          <w:sz w:val="24"/>
          <w:lang w:eastAsia="en-US"/>
        </w:rPr>
        <w:t xml:space="preserve">bau in Prien zum Einsatz. </w:t>
      </w:r>
      <w:r w:rsidR="00166B08">
        <w:rPr>
          <w:bCs/>
          <w:sz w:val="24"/>
          <w:lang w:eastAsia="en-US"/>
        </w:rPr>
        <w:t>In Rekordtempo errichtet, überzeugt der Apartment-Neubau auch mit seinem hohen Energieeffizienzstandard.</w:t>
      </w:r>
    </w:p>
    <w:p w14:paraId="40C422C8" w14:textId="77777777" w:rsidR="00D478E0" w:rsidRPr="00723094"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3F77363C" w14:textId="431F52D3"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23094">
        <w:rPr>
          <w:noProof/>
          <w:sz w:val="24"/>
          <w:lang w:eastAsia="de-DE"/>
        </w:rPr>
        <w:drawing>
          <wp:anchor distT="0" distB="0" distL="114300" distR="114300" simplePos="0" relativeHeight="3" behindDoc="0" locked="0" layoutInCell="1" allowOverlap="1" wp14:anchorId="6925C8DB" wp14:editId="69976634">
            <wp:simplePos x="0" y="0"/>
            <wp:positionH relativeFrom="column">
              <wp:posOffset>8255</wp:posOffset>
            </wp:positionH>
            <wp:positionV relativeFrom="paragraph">
              <wp:posOffset>88265</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0" cstate="print"/>
                    <a:srcRect/>
                    <a:stretch/>
                  </pic:blipFill>
                  <pic:spPr>
                    <a:xfrm>
                      <a:off x="0" y="0"/>
                      <a:ext cx="287655" cy="268604"/>
                    </a:xfrm>
                    <a:prstGeom prst="rect">
                      <a:avLst/>
                    </a:prstGeom>
                  </pic:spPr>
                </pic:pic>
              </a:graphicData>
            </a:graphic>
          </wp:anchor>
        </w:drawing>
      </w:r>
      <w:r w:rsidR="00751F56">
        <w:rPr>
          <w:bCs/>
          <w:sz w:val="24"/>
          <w:lang w:eastAsia="en-US"/>
        </w:rPr>
        <w:t xml:space="preserve">Wirtschaftlich und ökologisch zugleich: </w:t>
      </w:r>
      <w:r w:rsidR="00E341F6">
        <w:rPr>
          <w:bCs/>
          <w:sz w:val="24"/>
          <w:lang w:eastAsia="en-US"/>
        </w:rPr>
        <w:t xml:space="preserve">Mit Ziegel-Fertigteilen von </w:t>
      </w:r>
      <w:r w:rsidRPr="00723094">
        <w:rPr>
          <w:bCs/>
          <w:sz w:val="24"/>
          <w:lang w:eastAsia="en-US"/>
        </w:rPr>
        <w:t xml:space="preserve">@Leipfinger-Bader </w:t>
      </w:r>
      <w:r w:rsidR="00E341F6">
        <w:rPr>
          <w:bCs/>
          <w:sz w:val="24"/>
          <w:lang w:eastAsia="en-US"/>
        </w:rPr>
        <w:t xml:space="preserve">ist jetzt ein Neubau in Prien entstanden. Die Verantwortlichen überzeugte dabei </w:t>
      </w:r>
      <w:r w:rsidR="005D3D31">
        <w:rPr>
          <w:bCs/>
          <w:sz w:val="24"/>
          <w:lang w:eastAsia="en-US"/>
        </w:rPr>
        <w:t xml:space="preserve">insbesondere </w:t>
      </w:r>
      <w:r w:rsidR="00E341F6">
        <w:rPr>
          <w:bCs/>
          <w:sz w:val="24"/>
          <w:lang w:eastAsia="en-US"/>
        </w:rPr>
        <w:t xml:space="preserve">der hohe </w:t>
      </w:r>
      <w:r w:rsidR="00E341F6">
        <w:rPr>
          <w:bCs/>
          <w:sz w:val="24"/>
          <w:lang w:eastAsia="en-US"/>
        </w:rPr>
        <w:lastRenderedPageBreak/>
        <w:t xml:space="preserve">Vorfertigungsgrad aus massiven Ziegelwänden, werkseitig integrierten Rollladenkästen und Abluftsystem. </w:t>
      </w:r>
    </w:p>
    <w:p w14:paraId="6BAD4E0E" w14:textId="77777777" w:rsidR="00991CB3" w:rsidRDefault="00991C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C30560" w14:textId="381A8EA6" w:rsidR="00D478E0" w:rsidRPr="00723094" w:rsidRDefault="005760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color w:val="000000"/>
          <w:sz w:val="24"/>
        </w:rPr>
      </w:pPr>
      <w:r w:rsidRPr="00723094">
        <w:rPr>
          <w:noProof/>
          <w:sz w:val="24"/>
          <w:lang w:eastAsia="de-DE"/>
        </w:rPr>
        <w:drawing>
          <wp:anchor distT="0" distB="0" distL="114300" distR="114300" simplePos="0" relativeHeight="6"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1"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Pr="00723094">
        <w:rPr>
          <w:bCs/>
          <w:sz w:val="24"/>
          <w:lang w:eastAsia="en-US"/>
        </w:rPr>
        <w:t>@leipfingerbader</w:t>
      </w:r>
      <w:r w:rsidRPr="00723094">
        <w:rPr>
          <w:color w:val="000000"/>
          <w:sz w:val="24"/>
        </w:rPr>
        <w:t xml:space="preserve"> </w:t>
      </w:r>
      <w:r w:rsidR="00751F56">
        <w:rPr>
          <w:color w:val="000000"/>
          <w:sz w:val="24"/>
        </w:rPr>
        <w:t>setzt auf das Motto „Drei in eins“ und hat in einem Bauteil jetzt vorgefertigte massive Ziegelwände, Rollladenkästen und eine Abluftvorrichtung für ein Neubauprojekt in Prien geliefert. Der hohe Vorfertigungsgrad und exakt berechnete Montageabläufe sorgten dabei für einen zügigen Baufortschritt, so dass die 1- und 2-Zimmer-Apartments dem Wohnungsmarkt schnell zur Verfügung stehen.</w:t>
      </w:r>
    </w:p>
    <w:p w14:paraId="7BB20C70" w14:textId="77777777" w:rsidR="00D478E0" w:rsidRPr="00723094" w:rsidRDefault="00D478E0">
      <w:pPr>
        <w:pStyle w:val="Textkrper"/>
        <w:spacing w:line="360" w:lineRule="auto"/>
        <w:rPr>
          <w:b w:val="0"/>
          <w:color w:val="000000"/>
        </w:rPr>
      </w:pPr>
    </w:p>
    <w:p w14:paraId="0DB82625" w14:textId="77777777" w:rsidR="00461DD0" w:rsidRDefault="00461DD0">
      <w:pPr>
        <w:pStyle w:val="Textkrper"/>
        <w:spacing w:line="360" w:lineRule="auto"/>
        <w:rPr>
          <w:b w:val="0"/>
          <w:i/>
          <w:iCs/>
          <w:color w:val="000000"/>
        </w:rPr>
      </w:pPr>
    </w:p>
    <w:p w14:paraId="3CB08220" w14:textId="77777777" w:rsidR="00461DD0" w:rsidRDefault="00461DD0">
      <w:pPr>
        <w:pStyle w:val="Textkrper"/>
        <w:spacing w:line="360" w:lineRule="auto"/>
        <w:rPr>
          <w:b w:val="0"/>
          <w:i/>
          <w:iCs/>
          <w:color w:val="000000"/>
        </w:rPr>
      </w:pPr>
    </w:p>
    <w:p w14:paraId="037EAAF1" w14:textId="77777777" w:rsidR="00461DD0" w:rsidRPr="00723094" w:rsidRDefault="00461DD0">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723094" w14:paraId="78311E96" w14:textId="77777777">
        <w:tc>
          <w:tcPr>
            <w:tcW w:w="7473" w:type="dxa"/>
            <w:shd w:val="clear" w:color="auto" w:fill="D9D9D9"/>
          </w:tcPr>
          <w:p w14:paraId="649D647D" w14:textId="77777777" w:rsidR="00D478E0" w:rsidRPr="00723094" w:rsidRDefault="00576031">
            <w:pPr>
              <w:spacing w:line="400" w:lineRule="exact"/>
              <w:jc w:val="both"/>
              <w:rPr>
                <w:b/>
                <w:color w:val="000000"/>
                <w:sz w:val="24"/>
              </w:rPr>
            </w:pPr>
            <w:r w:rsidRPr="00723094">
              <w:rPr>
                <w:b/>
                <w:color w:val="000000"/>
                <w:sz w:val="24"/>
              </w:rPr>
              <w:t>Über die Leipfinger-Bader GmbH:</w:t>
            </w:r>
          </w:p>
          <w:p w14:paraId="052504AD" w14:textId="37ED884E" w:rsidR="00D478E0" w:rsidRPr="00723094" w:rsidRDefault="00576031">
            <w:pPr>
              <w:spacing w:line="400" w:lineRule="exact"/>
              <w:jc w:val="both"/>
              <w:rPr>
                <w:bCs/>
                <w:color w:val="000000"/>
                <w:sz w:val="24"/>
              </w:rPr>
            </w:pPr>
            <w:r w:rsidRPr="00723094">
              <w:rPr>
                <w:bCs/>
                <w:color w:val="000000"/>
                <w:sz w:val="24"/>
              </w:rPr>
              <w:t>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Lehm-</w:t>
            </w:r>
            <w:r w:rsidR="009E4807">
              <w:rPr>
                <w:bCs/>
                <w:color w:val="000000"/>
                <w:sz w:val="24"/>
              </w:rPr>
              <w:t>Holz-</w:t>
            </w:r>
            <w:r w:rsidRPr="00723094">
              <w:rPr>
                <w:bCs/>
                <w:color w:val="000000"/>
                <w:sz w:val="24"/>
              </w:rPr>
              <w:t xml:space="preserve">Massivdecken als Alternative zu Stahlbetondecken, intelligente Lüftungssysteme, ein Rollladenkasten auch aus Holz, Lösungen für die Dachbegrünung, vorgehängte hinterlüftete </w:t>
            </w:r>
            <w:r w:rsidR="00171C76">
              <w:rPr>
                <w:bCs/>
                <w:color w:val="000000"/>
                <w:sz w:val="24"/>
              </w:rPr>
              <w:t>Tonality-</w:t>
            </w:r>
            <w:r w:rsidRPr="00723094">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F6F541C" w14:textId="77777777" w:rsidR="00D478E0" w:rsidRPr="00723094" w:rsidRDefault="00D478E0">
      <w:pPr>
        <w:spacing w:line="400" w:lineRule="exact"/>
        <w:rPr>
          <w:color w:val="000000"/>
          <w:sz w:val="24"/>
        </w:rPr>
      </w:pPr>
    </w:p>
    <w:p w14:paraId="6190AD36" w14:textId="77777777" w:rsidR="002F00AE" w:rsidRDefault="002F00AE">
      <w:pPr>
        <w:spacing w:line="400" w:lineRule="exact"/>
        <w:rPr>
          <w:color w:val="000000"/>
        </w:rPr>
      </w:pPr>
    </w:p>
    <w:p w14:paraId="0E9C5078" w14:textId="77777777" w:rsidR="002F00AE" w:rsidRDefault="002F00AE">
      <w:pPr>
        <w:spacing w:line="400" w:lineRule="exact"/>
        <w:rPr>
          <w:color w:val="000000"/>
        </w:rPr>
      </w:pPr>
    </w:p>
    <w:p w14:paraId="3CFA7423" w14:textId="0651E3C9" w:rsidR="00D478E0" w:rsidRPr="00723094" w:rsidRDefault="00576031">
      <w:pPr>
        <w:spacing w:line="400" w:lineRule="exact"/>
        <w:rPr>
          <w:color w:val="000000"/>
          <w:sz w:val="24"/>
        </w:rPr>
      </w:pPr>
      <w:r w:rsidRPr="00723094">
        <w:rPr>
          <w:color w:val="000000"/>
        </w:rPr>
        <w:lastRenderedPageBreak/>
        <w:t>Rückfragen beantwortet gern</w:t>
      </w:r>
    </w:p>
    <w:p w14:paraId="6F4644DE" w14:textId="77777777" w:rsidR="00D478E0" w:rsidRPr="00723094" w:rsidRDefault="00D478E0">
      <w:pPr>
        <w:spacing w:line="400" w:lineRule="exact"/>
        <w:rPr>
          <w:b/>
          <w:bCs/>
          <w:color w:val="000000"/>
          <w:sz w:val="24"/>
        </w:rPr>
      </w:pPr>
    </w:p>
    <w:p w14:paraId="75CCF6E6" w14:textId="77777777" w:rsidR="00D478E0" w:rsidRPr="00723094" w:rsidRDefault="00576031">
      <w:pPr>
        <w:ind w:left="3402" w:hanging="3402"/>
        <w:rPr>
          <w:color w:val="000000"/>
        </w:rPr>
      </w:pPr>
      <w:r w:rsidRPr="00723094">
        <w:rPr>
          <w:b/>
          <w:color w:val="000000"/>
          <w:sz w:val="20"/>
        </w:rPr>
        <w:t>Leipfinger-Bader</w:t>
      </w:r>
      <w:r w:rsidRPr="00723094">
        <w:rPr>
          <w:b/>
          <w:color w:val="000000"/>
          <w:sz w:val="20"/>
        </w:rPr>
        <w:tab/>
        <w:t>Kommunikation2B</w:t>
      </w:r>
    </w:p>
    <w:p w14:paraId="5328D84E" w14:textId="77777777" w:rsidR="00D478E0" w:rsidRPr="00723094" w:rsidRDefault="00576031">
      <w:pPr>
        <w:ind w:left="3402" w:hanging="3402"/>
        <w:rPr>
          <w:color w:val="000000"/>
        </w:rPr>
      </w:pPr>
      <w:r w:rsidRPr="00723094">
        <w:rPr>
          <w:bCs/>
          <w:color w:val="000000"/>
          <w:sz w:val="20"/>
        </w:rPr>
        <w:t>Caterina Bader</w:t>
      </w:r>
      <w:r w:rsidRPr="00723094">
        <w:rPr>
          <w:bCs/>
          <w:color w:val="000000"/>
          <w:sz w:val="20"/>
        </w:rPr>
        <w:tab/>
        <w:t>Mareike Wand-Quassowski</w:t>
      </w:r>
    </w:p>
    <w:p w14:paraId="60FF00D3" w14:textId="77777777" w:rsidR="00D478E0" w:rsidRPr="00723094" w:rsidRDefault="00576031">
      <w:pPr>
        <w:ind w:left="3402" w:hanging="3402"/>
        <w:rPr>
          <w:color w:val="000000"/>
          <w:lang w:val="en-US"/>
        </w:rPr>
      </w:pPr>
      <w:r w:rsidRPr="00723094">
        <w:rPr>
          <w:bCs/>
          <w:color w:val="000000"/>
          <w:sz w:val="20"/>
          <w:lang w:val="fr-FR"/>
        </w:rPr>
        <w:t>Tel.: 0 87 62 – 73 30</w:t>
      </w:r>
      <w:r w:rsidRPr="00723094">
        <w:rPr>
          <w:bCs/>
          <w:color w:val="000000"/>
          <w:sz w:val="20"/>
          <w:lang w:val="fr-FR"/>
        </w:rPr>
        <w:tab/>
        <w:t>Tel.: 02 31 – 33 04 93 23</w:t>
      </w:r>
    </w:p>
    <w:p w14:paraId="31CF8C59" w14:textId="77777777" w:rsidR="00D478E0" w:rsidRDefault="00576031">
      <w:pPr>
        <w:ind w:left="3402" w:hanging="3402"/>
        <w:rPr>
          <w:color w:val="000000"/>
          <w:lang w:val="en-GB"/>
        </w:rPr>
      </w:pPr>
      <w:r w:rsidRPr="00723094">
        <w:rPr>
          <w:color w:val="000000"/>
          <w:sz w:val="20"/>
          <w:lang w:val="fr-FR"/>
        </w:rPr>
        <w:t>Mail: info@leipfinger-bader.de</w:t>
      </w:r>
      <w:r w:rsidRPr="00723094">
        <w:rPr>
          <w:bCs/>
          <w:color w:val="000000"/>
          <w:sz w:val="20"/>
          <w:lang w:val="fr-FR"/>
        </w:rPr>
        <w:tab/>
      </w:r>
      <w:r w:rsidRPr="00723094">
        <w:rPr>
          <w:color w:val="000000"/>
          <w:sz w:val="20"/>
          <w:lang w:val="fr-FR"/>
        </w:rPr>
        <w:t>Mail: m.quassowski@kommunikation2b.de</w:t>
      </w:r>
    </w:p>
    <w:sectPr w:rsidR="00D478E0" w:rsidSect="00461DD0">
      <w:footerReference w:type="default" r:id="rId22"/>
      <w:headerReference w:type="first" r:id="rId23"/>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C3321" w14:textId="77777777" w:rsidR="007F33D9" w:rsidRDefault="007F33D9">
      <w:r>
        <w:separator/>
      </w:r>
    </w:p>
  </w:endnote>
  <w:endnote w:type="continuationSeparator" w:id="0">
    <w:p w14:paraId="29AB0CC6" w14:textId="77777777" w:rsidR="007F33D9" w:rsidRDefault="007F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C15A4" w14:textId="77777777" w:rsidR="00D478E0" w:rsidRDefault="00D478E0">
    <w:pPr>
      <w:pStyle w:val="Fuzeile"/>
      <w:rPr>
        <w:sz w:val="16"/>
      </w:rPr>
    </w:pPr>
  </w:p>
  <w:p w14:paraId="2D0723D9" w14:textId="633E01EA" w:rsidR="00D478E0" w:rsidRDefault="00576031">
    <w:pPr>
      <w:pStyle w:val="Fuzeile"/>
      <w:rPr>
        <w:sz w:val="16"/>
      </w:rPr>
    </w:pPr>
    <w:r>
      <w:rPr>
        <w:sz w:val="16"/>
      </w:rPr>
      <w:t>24-</w:t>
    </w:r>
    <w:r w:rsidR="009447FC">
      <w:rPr>
        <w:sz w:val="16"/>
      </w:rPr>
      <w:t>09</w:t>
    </w:r>
    <w:r>
      <w:rPr>
        <w:sz w:val="16"/>
      </w:rPr>
      <w:t xml:space="preserve"> </w:t>
    </w:r>
    <w:r w:rsidR="00751F56">
      <w:rPr>
        <w:sz w:val="16"/>
      </w:rPr>
      <w:t>FT</w:t>
    </w:r>
    <w:r w:rsidR="00E81B70">
      <w:rPr>
        <w:sz w:val="16"/>
      </w:rPr>
      <w:t xml:space="preserve"> </w:t>
    </w:r>
    <w:r w:rsidR="00095DA8">
      <w:rPr>
        <w:sz w:val="16"/>
      </w:rPr>
      <w:t>Daho</w:t>
    </w:r>
    <w:r w:rsidR="001D7D7D">
      <w:rPr>
        <w:sz w:val="16"/>
      </w:rPr>
      <w:t>a</w:t>
    </w:r>
    <w:r w:rsidR="00095DA8">
      <w:rPr>
        <w:sz w:val="16"/>
      </w:rPr>
      <w:t>m in Prien</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5F3950" w14:textId="77777777" w:rsidR="007F33D9" w:rsidRDefault="007F33D9">
      <w:r>
        <w:separator/>
      </w:r>
    </w:p>
  </w:footnote>
  <w:footnote w:type="continuationSeparator" w:id="0">
    <w:p w14:paraId="13454071" w14:textId="77777777" w:rsidR="007F33D9" w:rsidRDefault="007F3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32A9D" w14:textId="77777777" w:rsidR="00D478E0" w:rsidRDefault="00576031">
    <w:pPr>
      <w:pStyle w:val="Kopfzeile"/>
    </w:pPr>
    <w:r>
      <w:rPr>
        <w:noProof/>
      </w:rPr>
      <w:drawing>
        <wp:anchor distT="0" distB="0" distL="114300" distR="114300" simplePos="0" relativeHeight="2"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1092314665">
    <w:abstractNumId w:val="13"/>
  </w:num>
  <w:num w:numId="2" w16cid:durableId="992411678">
    <w:abstractNumId w:val="4"/>
  </w:num>
  <w:num w:numId="3" w16cid:durableId="245267948">
    <w:abstractNumId w:val="12"/>
  </w:num>
  <w:num w:numId="4" w16cid:durableId="2014339551">
    <w:abstractNumId w:val="9"/>
  </w:num>
  <w:num w:numId="5" w16cid:durableId="682509757">
    <w:abstractNumId w:val="10"/>
  </w:num>
  <w:num w:numId="6" w16cid:durableId="1991670674">
    <w:abstractNumId w:val="8"/>
  </w:num>
  <w:num w:numId="7" w16cid:durableId="331220994">
    <w:abstractNumId w:val="7"/>
  </w:num>
  <w:num w:numId="8" w16cid:durableId="1631937214">
    <w:abstractNumId w:val="1"/>
  </w:num>
  <w:num w:numId="9" w16cid:durableId="36902311">
    <w:abstractNumId w:val="0"/>
  </w:num>
  <w:num w:numId="10" w16cid:durableId="849490162">
    <w:abstractNumId w:val="3"/>
  </w:num>
  <w:num w:numId="11" w16cid:durableId="80569607">
    <w:abstractNumId w:val="6"/>
  </w:num>
  <w:num w:numId="12" w16cid:durableId="547451119">
    <w:abstractNumId w:val="2"/>
  </w:num>
  <w:num w:numId="13" w16cid:durableId="1320964336">
    <w:abstractNumId w:val="11"/>
  </w:num>
  <w:num w:numId="14" w16cid:durableId="1097290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11B00"/>
    <w:rsid w:val="00022372"/>
    <w:rsid w:val="000470FF"/>
    <w:rsid w:val="00050EB4"/>
    <w:rsid w:val="00051B0F"/>
    <w:rsid w:val="00062263"/>
    <w:rsid w:val="00062C74"/>
    <w:rsid w:val="00070F4D"/>
    <w:rsid w:val="00095DA8"/>
    <w:rsid w:val="000B3692"/>
    <w:rsid w:val="000B46A6"/>
    <w:rsid w:val="000C0E32"/>
    <w:rsid w:val="000E11F1"/>
    <w:rsid w:val="000E2A97"/>
    <w:rsid w:val="000E331F"/>
    <w:rsid w:val="0010695A"/>
    <w:rsid w:val="00140A97"/>
    <w:rsid w:val="00166B08"/>
    <w:rsid w:val="00171518"/>
    <w:rsid w:val="00171C76"/>
    <w:rsid w:val="00176608"/>
    <w:rsid w:val="001A048D"/>
    <w:rsid w:val="001D7D7D"/>
    <w:rsid w:val="001F62BA"/>
    <w:rsid w:val="002041EC"/>
    <w:rsid w:val="00217748"/>
    <w:rsid w:val="002A3668"/>
    <w:rsid w:val="002C652A"/>
    <w:rsid w:val="002D41EB"/>
    <w:rsid w:val="002F00AE"/>
    <w:rsid w:val="002F72D1"/>
    <w:rsid w:val="00302C44"/>
    <w:rsid w:val="0036591C"/>
    <w:rsid w:val="00370715"/>
    <w:rsid w:val="003747E0"/>
    <w:rsid w:val="003810DB"/>
    <w:rsid w:val="00382D0B"/>
    <w:rsid w:val="003A7DD1"/>
    <w:rsid w:val="003B08A9"/>
    <w:rsid w:val="003C5390"/>
    <w:rsid w:val="003E502C"/>
    <w:rsid w:val="003E5FE4"/>
    <w:rsid w:val="00410554"/>
    <w:rsid w:val="0042283C"/>
    <w:rsid w:val="00423C66"/>
    <w:rsid w:val="00431809"/>
    <w:rsid w:val="00444423"/>
    <w:rsid w:val="00456E61"/>
    <w:rsid w:val="00461DD0"/>
    <w:rsid w:val="00477057"/>
    <w:rsid w:val="004B3BF2"/>
    <w:rsid w:val="004C2DA1"/>
    <w:rsid w:val="004D05E5"/>
    <w:rsid w:val="004D1234"/>
    <w:rsid w:val="004D5A18"/>
    <w:rsid w:val="00503C7C"/>
    <w:rsid w:val="0050628F"/>
    <w:rsid w:val="00522DFE"/>
    <w:rsid w:val="00532FA1"/>
    <w:rsid w:val="00576031"/>
    <w:rsid w:val="0058517D"/>
    <w:rsid w:val="00593930"/>
    <w:rsid w:val="00594A77"/>
    <w:rsid w:val="00594AE4"/>
    <w:rsid w:val="005969F0"/>
    <w:rsid w:val="005972E9"/>
    <w:rsid w:val="005A1199"/>
    <w:rsid w:val="005A2F0F"/>
    <w:rsid w:val="005B6C42"/>
    <w:rsid w:val="005C0D87"/>
    <w:rsid w:val="005D3D31"/>
    <w:rsid w:val="005E5507"/>
    <w:rsid w:val="005E6F96"/>
    <w:rsid w:val="005F0461"/>
    <w:rsid w:val="005F62F4"/>
    <w:rsid w:val="00611085"/>
    <w:rsid w:val="00630B37"/>
    <w:rsid w:val="00655327"/>
    <w:rsid w:val="006971BA"/>
    <w:rsid w:val="006A609F"/>
    <w:rsid w:val="006A78D7"/>
    <w:rsid w:val="006B6959"/>
    <w:rsid w:val="006F20A2"/>
    <w:rsid w:val="00720244"/>
    <w:rsid w:val="00723094"/>
    <w:rsid w:val="00723685"/>
    <w:rsid w:val="00725F21"/>
    <w:rsid w:val="007263F8"/>
    <w:rsid w:val="0073623E"/>
    <w:rsid w:val="007516DB"/>
    <w:rsid w:val="007518F6"/>
    <w:rsid w:val="00751F56"/>
    <w:rsid w:val="00766742"/>
    <w:rsid w:val="0077023B"/>
    <w:rsid w:val="0077435D"/>
    <w:rsid w:val="007A24A7"/>
    <w:rsid w:val="007A2FB9"/>
    <w:rsid w:val="007B3D9D"/>
    <w:rsid w:val="007C1E02"/>
    <w:rsid w:val="007F33D9"/>
    <w:rsid w:val="0080751D"/>
    <w:rsid w:val="00810070"/>
    <w:rsid w:val="008335CB"/>
    <w:rsid w:val="008606D8"/>
    <w:rsid w:val="008718FA"/>
    <w:rsid w:val="00883234"/>
    <w:rsid w:val="00884E57"/>
    <w:rsid w:val="008855B1"/>
    <w:rsid w:val="008C44F3"/>
    <w:rsid w:val="008D3263"/>
    <w:rsid w:val="008E497B"/>
    <w:rsid w:val="008F0AAF"/>
    <w:rsid w:val="009079A1"/>
    <w:rsid w:val="00917D16"/>
    <w:rsid w:val="009238FE"/>
    <w:rsid w:val="009447FC"/>
    <w:rsid w:val="00950763"/>
    <w:rsid w:val="009850ED"/>
    <w:rsid w:val="00991CB3"/>
    <w:rsid w:val="009E4807"/>
    <w:rsid w:val="00A3370A"/>
    <w:rsid w:val="00A522C4"/>
    <w:rsid w:val="00AD79E4"/>
    <w:rsid w:val="00AE721B"/>
    <w:rsid w:val="00B131B6"/>
    <w:rsid w:val="00B20A3F"/>
    <w:rsid w:val="00B468D0"/>
    <w:rsid w:val="00B817B0"/>
    <w:rsid w:val="00BA0022"/>
    <w:rsid w:val="00BD0069"/>
    <w:rsid w:val="00BE1FA9"/>
    <w:rsid w:val="00BF3EDA"/>
    <w:rsid w:val="00C1502F"/>
    <w:rsid w:val="00C170F2"/>
    <w:rsid w:val="00C259C4"/>
    <w:rsid w:val="00C432FF"/>
    <w:rsid w:val="00C44EFD"/>
    <w:rsid w:val="00C568DF"/>
    <w:rsid w:val="00C73A15"/>
    <w:rsid w:val="00CD0DC4"/>
    <w:rsid w:val="00D478E0"/>
    <w:rsid w:val="00D51E6A"/>
    <w:rsid w:val="00D9021B"/>
    <w:rsid w:val="00DA7C10"/>
    <w:rsid w:val="00DA7FF6"/>
    <w:rsid w:val="00DC6289"/>
    <w:rsid w:val="00DD0B0A"/>
    <w:rsid w:val="00DD3917"/>
    <w:rsid w:val="00E073AA"/>
    <w:rsid w:val="00E341F6"/>
    <w:rsid w:val="00E4519C"/>
    <w:rsid w:val="00E5102E"/>
    <w:rsid w:val="00E81B70"/>
    <w:rsid w:val="00E97EAB"/>
    <w:rsid w:val="00EA4AC0"/>
    <w:rsid w:val="00EC5A12"/>
    <w:rsid w:val="00EE52E6"/>
    <w:rsid w:val="00F0143A"/>
    <w:rsid w:val="00F20AA8"/>
    <w:rsid w:val="00F53E54"/>
    <w:rsid w:val="00FA6C21"/>
    <w:rsid w:val="00FA7864"/>
    <w:rsid w:val="00FE7FC5"/>
    <w:rsid w:val="00FF33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2.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3.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4.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5.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6.xml><?xml version="1.0" encoding="utf-8"?>
<ds:datastoreItem xmlns:ds="http://schemas.openxmlformats.org/officeDocument/2006/customXml" ds:itemID="{D65704E2-42B6-4EE7-A4F3-94818D5FA169}">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1399</Words>
  <Characters>8815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8</cp:revision>
  <cp:lastPrinted>2023-04-11T06:30:00Z</cp:lastPrinted>
  <dcterms:created xsi:type="dcterms:W3CDTF">2024-08-26T10:51:00Z</dcterms:created>
  <dcterms:modified xsi:type="dcterms:W3CDTF">2024-10-23T10:25:00Z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ies>
</file>