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5BFD8B8" w14:textId="77777777" w:rsidR="001760D7" w:rsidRPr="00BB0264" w:rsidRDefault="001760D7">
      <w:pPr>
        <w:tabs>
          <w:tab w:val="left" w:pos="708"/>
        </w:tabs>
        <w:spacing w:line="400" w:lineRule="auto"/>
        <w:jc w:val="right"/>
        <w:rPr>
          <w:rFonts w:ascii="Arial" w:eastAsia="Arial" w:hAnsi="Arial" w:cs="Arial"/>
          <w:sz w:val="20"/>
          <w:szCs w:val="20"/>
        </w:rPr>
      </w:pPr>
      <w:bookmarkStart w:id="0" w:name="_gjdgxs" w:colFirst="0" w:colLast="0"/>
      <w:bookmarkEnd w:id="0"/>
    </w:p>
    <w:p w14:paraId="5BE9FFF5" w14:textId="320160F7" w:rsidR="001760D7" w:rsidRPr="00BB0264" w:rsidRDefault="001B6213" w:rsidP="00B234BA">
      <w:pPr>
        <w:tabs>
          <w:tab w:val="left" w:pos="708"/>
        </w:tabs>
        <w:spacing w:line="400" w:lineRule="exact"/>
        <w:jc w:val="right"/>
        <w:rPr>
          <w:rFonts w:ascii="Arial" w:eastAsia="Arial" w:hAnsi="Arial" w:cs="Arial"/>
          <w:sz w:val="32"/>
          <w:szCs w:val="32"/>
        </w:rPr>
      </w:pPr>
      <w:r>
        <w:rPr>
          <w:rFonts w:ascii="Arial" w:eastAsia="Arial" w:hAnsi="Arial" w:cs="Arial"/>
          <w:sz w:val="20"/>
          <w:szCs w:val="20"/>
        </w:rPr>
        <w:t>01</w:t>
      </w:r>
      <w:r w:rsidR="0028013A" w:rsidRPr="00BB0264">
        <w:rPr>
          <w:rFonts w:ascii="Arial" w:eastAsia="Arial" w:hAnsi="Arial" w:cs="Arial"/>
          <w:sz w:val="20"/>
          <w:szCs w:val="20"/>
        </w:rPr>
        <w:t>/2</w:t>
      </w:r>
      <w:r w:rsidR="009F3C0B">
        <w:rPr>
          <w:rFonts w:ascii="Arial" w:eastAsia="Arial" w:hAnsi="Arial" w:cs="Arial"/>
          <w:sz w:val="20"/>
          <w:szCs w:val="20"/>
        </w:rPr>
        <w:t>4</w:t>
      </w:r>
      <w:r w:rsidR="0028013A" w:rsidRPr="00BB0264">
        <w:rPr>
          <w:rFonts w:ascii="Arial" w:eastAsia="Arial" w:hAnsi="Arial" w:cs="Arial"/>
          <w:sz w:val="20"/>
          <w:szCs w:val="20"/>
        </w:rPr>
        <w:t>-</w:t>
      </w:r>
      <w:r w:rsidR="007E320D" w:rsidRPr="00BB0264">
        <w:rPr>
          <w:rFonts w:ascii="Arial" w:eastAsia="Arial" w:hAnsi="Arial" w:cs="Arial"/>
          <w:sz w:val="20"/>
          <w:szCs w:val="20"/>
        </w:rPr>
        <w:t>0</w:t>
      </w:r>
      <w:r w:rsidR="009F3C0B">
        <w:rPr>
          <w:rFonts w:ascii="Arial" w:eastAsia="Arial" w:hAnsi="Arial" w:cs="Arial"/>
          <w:sz w:val="20"/>
          <w:szCs w:val="20"/>
        </w:rPr>
        <w:t>4</w:t>
      </w:r>
    </w:p>
    <w:p w14:paraId="2F9F9954" w14:textId="77777777" w:rsidR="00AD7413" w:rsidRPr="00BB0264" w:rsidRDefault="00AD7413" w:rsidP="00AD7413">
      <w:pPr>
        <w:tabs>
          <w:tab w:val="left" w:pos="708"/>
        </w:tabs>
        <w:spacing w:line="400" w:lineRule="exact"/>
        <w:jc w:val="both"/>
        <w:rPr>
          <w:rFonts w:ascii="Arial" w:eastAsia="Arial" w:hAnsi="Arial" w:cs="Arial"/>
          <w:sz w:val="28"/>
          <w:szCs w:val="28"/>
          <w:u w:val="single"/>
        </w:rPr>
      </w:pPr>
    </w:p>
    <w:p w14:paraId="001AA427" w14:textId="77777777" w:rsidR="007F024E" w:rsidRDefault="007F024E" w:rsidP="00AD7413">
      <w:pPr>
        <w:keepNext/>
        <w:tabs>
          <w:tab w:val="left" w:pos="0"/>
        </w:tabs>
        <w:spacing w:line="400" w:lineRule="exact"/>
        <w:rPr>
          <w:rFonts w:ascii="Arial" w:eastAsia="Arial" w:hAnsi="Arial" w:cs="Arial"/>
          <w:b/>
          <w:sz w:val="40"/>
          <w:szCs w:val="40"/>
        </w:rPr>
      </w:pPr>
      <w:r>
        <w:rPr>
          <w:rFonts w:ascii="Arial" w:eastAsia="Arial" w:hAnsi="Arial" w:cs="Arial"/>
          <w:b/>
          <w:sz w:val="40"/>
          <w:szCs w:val="40"/>
        </w:rPr>
        <w:t>Die Schwammstadt</w:t>
      </w:r>
    </w:p>
    <w:p w14:paraId="14E6B7A7" w14:textId="47848056" w:rsidR="00AD7413" w:rsidRPr="001B6213" w:rsidRDefault="001B6213" w:rsidP="00AD7413">
      <w:pPr>
        <w:keepNext/>
        <w:tabs>
          <w:tab w:val="left" w:pos="0"/>
        </w:tabs>
        <w:spacing w:line="400" w:lineRule="exact"/>
        <w:rPr>
          <w:rFonts w:ascii="Arial" w:eastAsia="Arial" w:hAnsi="Arial" w:cs="Arial"/>
          <w:b/>
          <w:sz w:val="40"/>
          <w:szCs w:val="40"/>
        </w:rPr>
      </w:pPr>
      <w:r>
        <w:rPr>
          <w:rFonts w:ascii="Arial" w:eastAsia="Arial" w:hAnsi="Arial" w:cs="Arial"/>
          <w:b/>
          <w:sz w:val="40"/>
          <w:szCs w:val="40"/>
        </w:rPr>
        <w:t>als</w:t>
      </w:r>
      <w:r w:rsidR="007F024E" w:rsidRPr="001B6213">
        <w:rPr>
          <w:rFonts w:ascii="Arial" w:eastAsia="Arial" w:hAnsi="Arial" w:cs="Arial"/>
          <w:b/>
          <w:sz w:val="40"/>
          <w:szCs w:val="40"/>
        </w:rPr>
        <w:t xml:space="preserve"> All-Inclusive</w:t>
      </w:r>
      <w:r>
        <w:rPr>
          <w:rFonts w:ascii="Arial" w:eastAsia="Arial" w:hAnsi="Arial" w:cs="Arial"/>
          <w:b/>
          <w:sz w:val="40"/>
          <w:szCs w:val="40"/>
        </w:rPr>
        <w:t>-</w:t>
      </w:r>
      <w:r w:rsidR="007F024E" w:rsidRPr="001B6213">
        <w:rPr>
          <w:rFonts w:ascii="Arial" w:eastAsia="Arial" w:hAnsi="Arial" w:cs="Arial"/>
          <w:b/>
          <w:sz w:val="40"/>
          <w:szCs w:val="40"/>
        </w:rPr>
        <w:t>Paket</w:t>
      </w:r>
    </w:p>
    <w:p w14:paraId="72204686" w14:textId="77777777" w:rsidR="00AD7413" w:rsidRPr="001B6213" w:rsidRDefault="00AD7413" w:rsidP="00AD7413">
      <w:pPr>
        <w:spacing w:line="400" w:lineRule="exact"/>
        <w:jc w:val="both"/>
        <w:rPr>
          <w:rFonts w:ascii="Arial" w:eastAsia="Arial" w:hAnsi="Arial" w:cs="Arial"/>
          <w:sz w:val="28"/>
          <w:szCs w:val="28"/>
        </w:rPr>
      </w:pPr>
    </w:p>
    <w:p w14:paraId="14CBCE0B" w14:textId="77777777" w:rsidR="000D70EE" w:rsidRDefault="00395EB4" w:rsidP="003D4146">
      <w:pPr>
        <w:pStyle w:val="KeinLeerraum"/>
        <w:spacing w:line="360" w:lineRule="auto"/>
        <w:jc w:val="both"/>
        <w:rPr>
          <w:rFonts w:ascii="Arial" w:hAnsi="Arial" w:cs="Arial"/>
          <w:sz w:val="28"/>
          <w:szCs w:val="28"/>
        </w:rPr>
      </w:pPr>
      <w:r w:rsidRPr="00395EB4">
        <w:rPr>
          <w:rFonts w:ascii="Arial" w:hAnsi="Arial" w:cs="Arial"/>
          <w:sz w:val="28"/>
          <w:szCs w:val="28"/>
        </w:rPr>
        <w:t xml:space="preserve">Veriso unterstützt </w:t>
      </w:r>
      <w:r w:rsidR="000D70EE">
        <w:rPr>
          <w:rFonts w:ascii="Arial" w:hAnsi="Arial" w:cs="Arial"/>
          <w:sz w:val="28"/>
          <w:szCs w:val="28"/>
        </w:rPr>
        <w:t xml:space="preserve">Städte und </w:t>
      </w:r>
      <w:r w:rsidRPr="00395EB4">
        <w:rPr>
          <w:rFonts w:ascii="Arial" w:hAnsi="Arial" w:cs="Arial"/>
          <w:sz w:val="28"/>
          <w:szCs w:val="28"/>
        </w:rPr>
        <w:t xml:space="preserve">Gemeinden </w:t>
      </w:r>
    </w:p>
    <w:p w14:paraId="0995D8DC" w14:textId="7819E750" w:rsidR="005717DB" w:rsidRPr="00395EB4" w:rsidRDefault="00395EB4" w:rsidP="003D4146">
      <w:pPr>
        <w:pStyle w:val="KeinLeerraum"/>
        <w:spacing w:line="360" w:lineRule="auto"/>
        <w:jc w:val="both"/>
        <w:rPr>
          <w:rFonts w:ascii="Arial" w:hAnsi="Arial" w:cs="Arial"/>
          <w:sz w:val="28"/>
          <w:szCs w:val="28"/>
        </w:rPr>
      </w:pPr>
      <w:r w:rsidRPr="00395EB4">
        <w:rPr>
          <w:rFonts w:ascii="Arial" w:hAnsi="Arial" w:cs="Arial"/>
          <w:sz w:val="28"/>
          <w:szCs w:val="28"/>
        </w:rPr>
        <w:t>d</w:t>
      </w:r>
      <w:r>
        <w:rPr>
          <w:rFonts w:ascii="Arial" w:hAnsi="Arial" w:cs="Arial"/>
          <w:sz w:val="28"/>
          <w:szCs w:val="28"/>
        </w:rPr>
        <w:t>urch internationales Kompetenznetzwerk</w:t>
      </w:r>
    </w:p>
    <w:p w14:paraId="0E987443" w14:textId="77777777" w:rsidR="00267956" w:rsidRPr="00395EB4" w:rsidRDefault="00267956" w:rsidP="003D4146">
      <w:pPr>
        <w:pStyle w:val="KeinLeerraum"/>
        <w:spacing w:line="360" w:lineRule="auto"/>
        <w:jc w:val="both"/>
        <w:rPr>
          <w:rFonts w:ascii="Arial" w:hAnsi="Arial" w:cs="Arial"/>
        </w:rPr>
      </w:pPr>
    </w:p>
    <w:p w14:paraId="5614476B" w14:textId="1512F454" w:rsidR="000D70EE" w:rsidRPr="000D70EE" w:rsidRDefault="000D70EE" w:rsidP="000D70EE">
      <w:pPr>
        <w:pStyle w:val="KeinLeerraum"/>
        <w:spacing w:line="360" w:lineRule="auto"/>
        <w:jc w:val="both"/>
        <w:rPr>
          <w:rFonts w:ascii="Arial" w:hAnsi="Arial" w:cs="Arial"/>
          <w:b/>
          <w:bCs/>
        </w:rPr>
      </w:pPr>
      <w:r w:rsidRPr="000D70EE">
        <w:rPr>
          <w:rFonts w:ascii="Arial" w:hAnsi="Arial" w:cs="Arial"/>
          <w:b/>
          <w:bCs/>
        </w:rPr>
        <w:t>Mit dem Wachstum der Städte schreitet auch die Flächenversiegelung voran. Doch diese ist maßgeblich verantwortlich für Überflutungen nach Starkregenereignissen und die Hitzeinselentwicklung im Sommer. Ein Umdenken in der Art des Bauens ist gefragt</w:t>
      </w:r>
      <w:r w:rsidR="004E10EE">
        <w:rPr>
          <w:rFonts w:ascii="Arial" w:hAnsi="Arial" w:cs="Arial"/>
          <w:b/>
          <w:bCs/>
        </w:rPr>
        <w:t>.</w:t>
      </w:r>
      <w:r w:rsidR="004E10EE" w:rsidRPr="000D70EE">
        <w:rPr>
          <w:rFonts w:ascii="Arial" w:hAnsi="Arial" w:cs="Arial"/>
          <w:b/>
          <w:bCs/>
        </w:rPr>
        <w:t xml:space="preserve"> </w:t>
      </w:r>
      <w:r w:rsidR="004E10EE">
        <w:rPr>
          <w:rFonts w:ascii="Arial" w:hAnsi="Arial" w:cs="Arial"/>
          <w:b/>
          <w:bCs/>
        </w:rPr>
        <w:t>D</w:t>
      </w:r>
      <w:r w:rsidR="004E10EE" w:rsidRPr="000D70EE">
        <w:rPr>
          <w:rFonts w:ascii="Arial" w:hAnsi="Arial" w:cs="Arial"/>
          <w:b/>
          <w:bCs/>
        </w:rPr>
        <w:t xml:space="preserve">och </w:t>
      </w:r>
      <w:r w:rsidRPr="000D70EE">
        <w:rPr>
          <w:rFonts w:ascii="Arial" w:hAnsi="Arial" w:cs="Arial"/>
          <w:b/>
          <w:bCs/>
        </w:rPr>
        <w:t xml:space="preserve">innovative Konzepte und Ideen setzen sich in Deutschland nur sehr langsam durch. Um die Flächenversiegelung im Städtebau zu verhindern und stattdessen klimaadaptive Parkflächen und Wohnumfelder zu errichten, hat Veriso wasserspeichernden Blähglasschotter entwickelt. Damit diese praxisorientiert und effizient angeboten werden können, </w:t>
      </w:r>
      <w:r w:rsidR="004E10EE">
        <w:rPr>
          <w:rFonts w:ascii="Arial" w:hAnsi="Arial" w:cs="Arial"/>
          <w:b/>
          <w:bCs/>
        </w:rPr>
        <w:t>kooperiert</w:t>
      </w:r>
      <w:r w:rsidRPr="000D70EE">
        <w:rPr>
          <w:rFonts w:ascii="Arial" w:hAnsi="Arial" w:cs="Arial"/>
          <w:b/>
          <w:bCs/>
        </w:rPr>
        <w:t xml:space="preserve"> der Hersteller mit niederländischen Wasserbauingenieuren</w:t>
      </w:r>
      <w:r w:rsidR="004E10EE">
        <w:rPr>
          <w:rFonts w:ascii="Arial" w:hAnsi="Arial" w:cs="Arial"/>
          <w:b/>
          <w:bCs/>
        </w:rPr>
        <w:t>, die über weitreichende Erfahrungen in den relevanten Bereichen verfügen</w:t>
      </w:r>
      <w:r w:rsidRPr="000D70EE">
        <w:rPr>
          <w:rFonts w:ascii="Arial" w:hAnsi="Arial" w:cs="Arial"/>
          <w:b/>
          <w:bCs/>
        </w:rPr>
        <w:t>. Nun berät das Kompetenznetzwerk Städte und Gemeinden und bietet somit die Grundlage für die Realisation der Schwammstadt aus einer Hand.</w:t>
      </w:r>
    </w:p>
    <w:p w14:paraId="6304BDD1" w14:textId="77777777" w:rsidR="000D70EE" w:rsidRPr="000D70EE" w:rsidRDefault="000D70EE" w:rsidP="000D70EE">
      <w:pPr>
        <w:pStyle w:val="KeinLeerraum"/>
        <w:spacing w:line="360" w:lineRule="auto"/>
        <w:jc w:val="both"/>
        <w:rPr>
          <w:rFonts w:ascii="Arial" w:hAnsi="Arial" w:cs="Arial"/>
        </w:rPr>
      </w:pPr>
    </w:p>
    <w:p w14:paraId="47F2F4FC" w14:textId="07805E0D" w:rsidR="000D70EE" w:rsidRPr="000D70EE" w:rsidRDefault="000D70EE" w:rsidP="000D70EE">
      <w:pPr>
        <w:pStyle w:val="KeinLeerraum"/>
        <w:spacing w:line="360" w:lineRule="auto"/>
        <w:jc w:val="both"/>
        <w:rPr>
          <w:rFonts w:ascii="Arial" w:hAnsi="Arial" w:cs="Arial"/>
        </w:rPr>
      </w:pPr>
      <w:r w:rsidRPr="000D70EE">
        <w:rPr>
          <w:rFonts w:ascii="Arial" w:hAnsi="Arial" w:cs="Arial"/>
        </w:rPr>
        <w:t xml:space="preserve">Der moderne Städtebau ist in einer vertrackten Abwärtsspirale gefangen. Während der Bedarf nach Wohnraum und </w:t>
      </w:r>
      <w:r w:rsidRPr="000D70EE">
        <w:rPr>
          <w:rFonts w:ascii="Arial" w:hAnsi="Arial" w:cs="Arial"/>
        </w:rPr>
        <w:lastRenderedPageBreak/>
        <w:t>Gewerbegebäuden kontinuierlich wächst, scheitern viele dieser Bauvorhaben an der dafür zu versiegelnden Fläche. Denn diese führt zu einer Vielzahl an Problemen innerhalb der Ballungsgebiete, die sich alle darauf zurückführen lassen, dass der Boden nach der Versiegelung kein Wasser mehr aufnehmen kann. Die Folgen</w:t>
      </w:r>
      <w:r w:rsidR="004E10EE">
        <w:rPr>
          <w:rFonts w:ascii="Arial" w:hAnsi="Arial" w:cs="Arial"/>
        </w:rPr>
        <w:t>:</w:t>
      </w:r>
      <w:r w:rsidRPr="000D70EE">
        <w:rPr>
          <w:rFonts w:ascii="Arial" w:hAnsi="Arial" w:cs="Arial"/>
        </w:rPr>
        <w:t xml:space="preserve"> Überschwemmungen bei Starkregenereignissen, überlaufende Kanalisationen und starke Hitzeentwicklung in den Sommermonaten. </w:t>
      </w:r>
      <w:r w:rsidR="002058F1">
        <w:rPr>
          <w:rFonts w:ascii="Arial" w:hAnsi="Arial" w:cs="Arial"/>
        </w:rPr>
        <w:t>V</w:t>
      </w:r>
      <w:r w:rsidR="004E10EE">
        <w:rPr>
          <w:rFonts w:ascii="Arial" w:hAnsi="Arial" w:cs="Arial"/>
        </w:rPr>
        <w:t>ielerorts sinkt der</w:t>
      </w:r>
      <w:r w:rsidR="004E10EE" w:rsidRPr="000D70EE">
        <w:rPr>
          <w:rFonts w:ascii="Arial" w:hAnsi="Arial" w:cs="Arial"/>
        </w:rPr>
        <w:t xml:space="preserve"> </w:t>
      </w:r>
      <w:r w:rsidRPr="000D70EE">
        <w:rPr>
          <w:rFonts w:ascii="Arial" w:hAnsi="Arial" w:cs="Arial"/>
        </w:rPr>
        <w:t xml:space="preserve">Grundwasserspiegel und die Fruchtbarkeit des Bodens wird negativ beeinflusst. Dabei erscheint die Lösung naheliegend: Mit dem Begriff Schwammstadt wird ein Konzept beschrieben, </w:t>
      </w:r>
      <w:r w:rsidR="004E10EE">
        <w:rPr>
          <w:rFonts w:ascii="Arial" w:hAnsi="Arial" w:cs="Arial"/>
        </w:rPr>
        <w:t>das</w:t>
      </w:r>
      <w:r w:rsidR="004E10EE" w:rsidRPr="000D70EE">
        <w:rPr>
          <w:rFonts w:ascii="Arial" w:hAnsi="Arial" w:cs="Arial"/>
        </w:rPr>
        <w:t xml:space="preserve"> </w:t>
      </w:r>
      <w:r w:rsidRPr="000D70EE">
        <w:rPr>
          <w:rFonts w:ascii="Arial" w:hAnsi="Arial" w:cs="Arial"/>
        </w:rPr>
        <w:t>durch verschiedenste Systeme die Wasserspeicherfähigkeit der Städte wiederherstellt. In der Groß- und Kleinstadt der Zukunft könnten überlaufende Kanalisationen, reißende Flüsse in der Innenstadt und unerträgliche Hitze im Sommer somit schon bald zu einer verblassenden Erinnerung werden. Alles, was es dafür braucht, ist der Mut, die bekannten Wege zu verlassen und die Planung von Parkflächen, Wohnumfeldern oder Veranstaltungsgeländen neu zu denken. Bedauerlicherweise scheitert auch der nobelste Vorsatz schnell, wenn die Umsetzung zu kompliziert erscheint. Dem wirkt der Blähglasschotter</w:t>
      </w:r>
      <w:r w:rsidR="00D56161">
        <w:rPr>
          <w:rFonts w:ascii="Arial" w:hAnsi="Arial" w:cs="Arial"/>
        </w:rPr>
        <w:t>-P</w:t>
      </w:r>
      <w:r w:rsidRPr="000D70EE">
        <w:rPr>
          <w:rFonts w:ascii="Arial" w:hAnsi="Arial" w:cs="Arial"/>
        </w:rPr>
        <w:t>roduzent Veriso durch ein innovatives Kompetenznetzwerk entgegen.</w:t>
      </w:r>
    </w:p>
    <w:p w14:paraId="4EAD3D44" w14:textId="77777777" w:rsidR="000D70EE" w:rsidRPr="000D70EE" w:rsidRDefault="000D70EE" w:rsidP="000D70EE">
      <w:pPr>
        <w:pStyle w:val="KeinLeerraum"/>
        <w:spacing w:line="360" w:lineRule="auto"/>
        <w:jc w:val="both"/>
        <w:rPr>
          <w:rFonts w:ascii="Arial" w:hAnsi="Arial" w:cs="Arial"/>
          <w:b/>
          <w:bCs/>
        </w:rPr>
      </w:pPr>
    </w:p>
    <w:p w14:paraId="67142BBF" w14:textId="77777777" w:rsidR="000D70EE" w:rsidRPr="000D70EE" w:rsidRDefault="000D70EE" w:rsidP="000D70EE">
      <w:pPr>
        <w:pStyle w:val="KeinLeerraum"/>
        <w:spacing w:line="360" w:lineRule="auto"/>
        <w:jc w:val="both"/>
        <w:rPr>
          <w:rFonts w:ascii="Arial" w:hAnsi="Arial" w:cs="Arial"/>
          <w:b/>
          <w:bCs/>
        </w:rPr>
      </w:pPr>
      <w:r w:rsidRPr="000D70EE">
        <w:rPr>
          <w:rFonts w:ascii="Arial" w:hAnsi="Arial" w:cs="Arial"/>
          <w:b/>
          <w:bCs/>
        </w:rPr>
        <w:t>Von der Machbarkeitsstudie bis zur Fördermittelbeantragung</w:t>
      </w:r>
    </w:p>
    <w:p w14:paraId="0DD89F63" w14:textId="3575F507" w:rsidR="000D70EE" w:rsidRPr="000D70EE" w:rsidRDefault="000D70EE" w:rsidP="000D70EE">
      <w:pPr>
        <w:pStyle w:val="KeinLeerraum"/>
        <w:spacing w:line="360" w:lineRule="auto"/>
        <w:jc w:val="both"/>
        <w:rPr>
          <w:rFonts w:ascii="Arial" w:hAnsi="Arial" w:cs="Arial"/>
        </w:rPr>
      </w:pPr>
      <w:r w:rsidRPr="000D70EE">
        <w:rPr>
          <w:rFonts w:ascii="Arial" w:hAnsi="Arial" w:cs="Arial"/>
        </w:rPr>
        <w:t xml:space="preserve">Neue Bauvorhaben durchlaufen im Vorfeld mehrstufige, intensive Planungsprozesse. Die Möglichkeiten in Bezug auf Machbarkeit, Gestaltung oder auch Subventionierung erscheinen für Bauherren wie Städte und Kommunen unübersichtlich und schlichtweg nicht greifbar. Der Hersteller Veriso setzt </w:t>
      </w:r>
      <w:r w:rsidR="004E10EE">
        <w:rPr>
          <w:rFonts w:ascii="Arial" w:hAnsi="Arial" w:cs="Arial"/>
        </w:rPr>
        <w:t>genau hier</w:t>
      </w:r>
      <w:r w:rsidRPr="000D70EE">
        <w:rPr>
          <w:rFonts w:ascii="Arial" w:hAnsi="Arial" w:cs="Arial"/>
        </w:rPr>
        <w:t xml:space="preserve"> an. Gemeinsam mit </w:t>
      </w:r>
      <w:r w:rsidR="00D56161">
        <w:rPr>
          <w:rFonts w:ascii="Arial" w:hAnsi="Arial" w:cs="Arial"/>
        </w:rPr>
        <w:t xml:space="preserve">der </w:t>
      </w:r>
      <w:r w:rsidRPr="000D70EE">
        <w:rPr>
          <w:rFonts w:ascii="Arial" w:hAnsi="Arial" w:cs="Arial"/>
        </w:rPr>
        <w:t xml:space="preserve">niederländischen </w:t>
      </w:r>
      <w:r w:rsidR="00D56161">
        <w:rPr>
          <w:rFonts w:ascii="Arial" w:hAnsi="Arial" w:cs="Arial"/>
        </w:rPr>
        <w:t>Joosten-Group und einem Netzwerk von niederländischen</w:t>
      </w:r>
      <w:r w:rsidR="002B4E4C">
        <w:rPr>
          <w:rFonts w:ascii="Arial" w:hAnsi="Arial" w:cs="Arial"/>
        </w:rPr>
        <w:t xml:space="preserve"> </w:t>
      </w:r>
      <w:r w:rsidR="003716A6">
        <w:rPr>
          <w:rFonts w:ascii="Arial" w:hAnsi="Arial" w:cs="Arial"/>
        </w:rPr>
        <w:t>Fachplanern</w:t>
      </w:r>
      <w:r w:rsidR="002B4E4C">
        <w:rPr>
          <w:rFonts w:ascii="Arial" w:hAnsi="Arial" w:cs="Arial"/>
        </w:rPr>
        <w:t xml:space="preserve">, sowie eigenen </w:t>
      </w:r>
      <w:r w:rsidRPr="000D70EE">
        <w:rPr>
          <w:rFonts w:ascii="Arial" w:hAnsi="Arial" w:cs="Arial"/>
        </w:rPr>
        <w:t xml:space="preserve">Wasserbauingenieuren hat sich das </w:t>
      </w:r>
      <w:r w:rsidRPr="000D70EE">
        <w:rPr>
          <w:rFonts w:ascii="Arial" w:hAnsi="Arial" w:cs="Arial"/>
        </w:rPr>
        <w:lastRenderedPageBreak/>
        <w:t>Unternehmen dem Bau von Parkflächen, Straßen und Wohnumfeldern als wasserspeicherndes System verschrieben. Als kompetenter Berater für Gemeinden und Städte bieten sie so die Schwammstadt aus einer Hand an. Das beginnt bereits bei der Erstellung einer Machbarkeitsstudie. Unter der Berücksichtigung verschiedenster Faktoren wie Standort, Größe des Grundstücks, Bauvorschriften und Umweltbedingungen wird analysiert, ob das Projekt grundsätzlich umsetzbar und rentabel ist. Fällt diese Bewertung positiv aus, folgt ein Entwurfsplanungsvorschlag. Im weiteren Verlauf kann dazu auch ein Ausführungsplan erstellt oder begleitend herbeigeführt werden. Auch werden mögliche Förderprogramme aufgezeigt. Zusätzlich zu den eigenen Spezialisten greift das Netzwerk auf Ingenieure und Geotechniker zu, welche in die Bauprojekte mit ihren individuellen Kompetenzen eintreten. Diese Bündelung von Erfahrung, Produktwissen und wissenschaftlichem Hintergrund ermöglicht es, maßgeschneiderte Lösungen zu den bestmöglichen Konditionen für komplexe Design- und die Konstruktionsherausforderungen zu finden.</w:t>
      </w:r>
    </w:p>
    <w:p w14:paraId="4A67403A" w14:textId="77777777" w:rsidR="000D70EE" w:rsidRPr="000D70EE" w:rsidRDefault="000D70EE" w:rsidP="000D70EE">
      <w:pPr>
        <w:pStyle w:val="KeinLeerraum"/>
        <w:spacing w:line="360" w:lineRule="auto"/>
        <w:jc w:val="both"/>
        <w:rPr>
          <w:rFonts w:ascii="Arial" w:hAnsi="Arial" w:cs="Arial"/>
          <w:b/>
          <w:bCs/>
        </w:rPr>
      </w:pPr>
    </w:p>
    <w:p w14:paraId="7617D1CD" w14:textId="77777777" w:rsidR="000D70EE" w:rsidRPr="000D70EE" w:rsidRDefault="000D70EE" w:rsidP="000D70EE">
      <w:pPr>
        <w:pStyle w:val="KeinLeerraum"/>
        <w:spacing w:line="360" w:lineRule="auto"/>
        <w:jc w:val="both"/>
        <w:rPr>
          <w:rFonts w:ascii="Arial" w:hAnsi="Arial" w:cs="Arial"/>
          <w:b/>
          <w:bCs/>
        </w:rPr>
      </w:pPr>
      <w:r w:rsidRPr="000D70EE">
        <w:rPr>
          <w:rFonts w:ascii="Arial" w:hAnsi="Arial" w:cs="Arial"/>
          <w:b/>
          <w:bCs/>
        </w:rPr>
        <w:t>„Ein erfreulicher Zufall“</w:t>
      </w:r>
    </w:p>
    <w:p w14:paraId="3175F0E8" w14:textId="3E972C55" w:rsidR="000D70EE" w:rsidRPr="000D70EE" w:rsidRDefault="000D70EE" w:rsidP="000D70EE">
      <w:pPr>
        <w:pStyle w:val="KeinLeerraum"/>
        <w:spacing w:line="360" w:lineRule="auto"/>
        <w:jc w:val="both"/>
        <w:rPr>
          <w:rFonts w:ascii="Arial" w:hAnsi="Arial" w:cs="Arial"/>
        </w:rPr>
      </w:pPr>
      <w:r w:rsidRPr="000D70EE">
        <w:rPr>
          <w:rFonts w:ascii="Arial" w:hAnsi="Arial" w:cs="Arial"/>
        </w:rPr>
        <w:t xml:space="preserve">Der Bedarf nach diesem Kompetenznetzwerk war Christian Droste, Geschäftsführer der Veriso GmbH, zunächst gar nicht bewusst: „Mit Red Blähglasschotter produzieren wir den Schwamm, der die Antwort auf die Frage nach dem Aufbau der Schwammstadt ist. Durch meine jahrzehntelange Auseinandersetzung mit dem Thema sind mir die Möglichkeiten ebenso bewusst wie die zur Umsetzung erforderlichen Schritte. Für viele Städte sind wasserspeichernde Verkehrsflächen aber futuristisch anmutende Wunschvorstellungen. Das Interesse war da, die Umsetzung erschien jedoch zu kompliziert“. Auf diese Problematik wurde Droste durch eine Anfrage der Stadt Hemer in Nordrhein-Westfalen aufmerksam. Dort sollte ein Parkplatz mit rund 1.200 Quadratmetern Fläche saniert werden, dem </w:t>
      </w:r>
      <w:r w:rsidRPr="000D70EE">
        <w:rPr>
          <w:rFonts w:ascii="Arial" w:hAnsi="Arial" w:cs="Arial"/>
        </w:rPr>
        <w:lastRenderedPageBreak/>
        <w:t xml:space="preserve">entgegenstand – wie so häufig – das geringe Budget, das die Stadt zur Verfügung hatte. </w:t>
      </w:r>
      <w:r w:rsidRPr="007A105F">
        <w:rPr>
          <w:rFonts w:ascii="Arial" w:hAnsi="Arial" w:cs="Arial"/>
        </w:rPr>
        <w:t xml:space="preserve">Ein erstes Angebot, das der Stadt vorlag, bezifferte den Kostenaufwand für die Parkplatzsanierung inklusive der Integration eines Regenrückhaltebeckens auf </w:t>
      </w:r>
      <w:r w:rsidR="00FC5AD1" w:rsidRPr="007A105F">
        <w:rPr>
          <w:rFonts w:ascii="Arial" w:hAnsi="Arial" w:cs="Arial"/>
        </w:rPr>
        <w:t>eine hohe sechsstellige Summe, die das Budget der Stadt deutlich überstieg</w:t>
      </w:r>
      <w:r w:rsidRPr="007A105F">
        <w:rPr>
          <w:rFonts w:ascii="Arial" w:hAnsi="Arial" w:cs="Arial"/>
        </w:rPr>
        <w:t xml:space="preserve">. </w:t>
      </w:r>
      <w:r w:rsidRPr="000D70EE">
        <w:rPr>
          <w:rFonts w:ascii="Arial" w:hAnsi="Arial" w:cs="Arial"/>
        </w:rPr>
        <w:t>Aus diesem Grund drohte die Sanierung zu scheitern, da der Stadt diese Lösung als einzige Option vorgestellt wurde. Als Fachdienstleiter Verkehrsplanung und Straßenbau der Stadt Hemer fragte Tobias Fälker Veriso ursprünglich für die Umsetzung einer Fahrbandrandbegrünung an. Bei Gesprächen zur möglichen Umsetzung dieser, brachte Fälker die Parkplatzsanierung zur Sprache: „Die Zusammenarbeit mit dem Kompetenznetzwerk aus Veriso und Joosten ergab sich aus einem sehr erfreulichen Zufall. Mir war die Möglichkeit einer klimaadaptiven Bauweise ohne Rückhaltebecken zuvor nicht bekannt“, so Fälker. Da die angefragten Ingenieure und Planer dennoch am Altbekannten festhalten wollten, fragte Droste die Wasserbauingenieure der niederländischen Firma Joosten an. Mit diesen hatte er bereits im Nachbarland eine Vielzahl von Projekten erfolgreich abgeschlossen. Gemeinsam erstellten sie für die Stadt Hemer ein klimaadaptives Sanierungskonzept für den Parkplatz mit Wasserspeicherfunktion. Nach Abschluss der Bauarbeiten werden Wasserspeicherbatterien, bestehend aus Veriso Red Blähglasschotter, 80.000 Liter Wasser aufnehmen können. In diesen kann das Wasser entweder langsam versickern oder das umliegende Pflanzenareal bewässern. Sollten bei extremen Niederschlägen</w:t>
      </w:r>
      <w:r w:rsidR="004E10EE">
        <w:rPr>
          <w:rFonts w:ascii="Arial" w:hAnsi="Arial" w:cs="Arial"/>
        </w:rPr>
        <w:t xml:space="preserve"> –</w:t>
      </w:r>
      <w:r w:rsidRPr="000D70EE">
        <w:rPr>
          <w:rFonts w:ascii="Arial" w:hAnsi="Arial" w:cs="Arial"/>
        </w:rPr>
        <w:t xml:space="preserve"> </w:t>
      </w:r>
      <w:proofErr w:type="gramStart"/>
      <w:r w:rsidRPr="000D70EE">
        <w:rPr>
          <w:rFonts w:ascii="Arial" w:hAnsi="Arial" w:cs="Arial"/>
        </w:rPr>
        <w:t>die laut Berechnungen</w:t>
      </w:r>
      <w:proofErr w:type="gramEnd"/>
      <w:r w:rsidRPr="000D70EE">
        <w:rPr>
          <w:rFonts w:ascii="Arial" w:hAnsi="Arial" w:cs="Arial"/>
        </w:rPr>
        <w:t xml:space="preserve"> möglichen</w:t>
      </w:r>
      <w:r w:rsidR="004E10EE">
        <w:rPr>
          <w:rFonts w:ascii="Arial" w:hAnsi="Arial" w:cs="Arial"/>
        </w:rPr>
        <w:t xml:space="preserve"> – </w:t>
      </w:r>
      <w:r w:rsidRPr="000D70EE">
        <w:rPr>
          <w:rFonts w:ascii="Arial" w:hAnsi="Arial" w:cs="Arial"/>
        </w:rPr>
        <w:t>160.000 Liter Wasser pro Stunde auf die Parkflächen treffen, wird das überschüssige Wasser dank Überlaufsysteme in das Kanalsystem abgeführt. Auf diese Weise wird die Flächenversiegelung mitsamt ihren nachfolgenden Problemen verhindert und das für einen Bruchteil der im ersten Vorschlag aufgezeigten Kosten.</w:t>
      </w:r>
    </w:p>
    <w:p w14:paraId="03A0D8C8" w14:textId="77777777" w:rsidR="000D70EE" w:rsidRDefault="000D70EE" w:rsidP="00701BDE">
      <w:pPr>
        <w:pStyle w:val="KeinLeerraum"/>
        <w:spacing w:line="360" w:lineRule="auto"/>
        <w:jc w:val="both"/>
        <w:rPr>
          <w:rFonts w:ascii="Arial" w:hAnsi="Arial" w:cs="Arial"/>
        </w:rPr>
      </w:pPr>
    </w:p>
    <w:tbl>
      <w:tblPr>
        <w:tblStyle w:val="a"/>
        <w:tblW w:w="6804" w:type="dxa"/>
        <w:tblInd w:w="0" w:type="dxa"/>
        <w:tblLayout w:type="fixed"/>
        <w:tblLook w:val="0000" w:firstRow="0" w:lastRow="0" w:firstColumn="0" w:lastColumn="0" w:noHBand="0" w:noVBand="0"/>
      </w:tblPr>
      <w:tblGrid>
        <w:gridCol w:w="6804"/>
      </w:tblGrid>
      <w:tr w:rsidR="000D70EE" w:rsidRPr="00BB0264" w14:paraId="3168CBAB" w14:textId="77777777" w:rsidTr="000D70EE">
        <w:trPr>
          <w:trHeight w:val="5253"/>
        </w:trPr>
        <w:tc>
          <w:tcPr>
            <w:tcW w:w="6804" w:type="dxa"/>
            <w:shd w:val="clear" w:color="auto" w:fill="E2E2E2"/>
          </w:tcPr>
          <w:p w14:paraId="49D72C4C" w14:textId="77777777" w:rsidR="000D70EE" w:rsidRPr="00BB0264" w:rsidRDefault="000D70EE" w:rsidP="00AF4343">
            <w:pPr>
              <w:spacing w:line="398" w:lineRule="auto"/>
              <w:jc w:val="both"/>
              <w:rPr>
                <w:rFonts w:ascii="Arial" w:eastAsia="Arial" w:hAnsi="Arial" w:cs="Arial"/>
              </w:rPr>
            </w:pPr>
          </w:p>
          <w:p w14:paraId="5ECB3BD8" w14:textId="185F8740" w:rsidR="000D70EE" w:rsidRPr="00BB0264" w:rsidRDefault="000D70EE" w:rsidP="00AF4343">
            <w:pPr>
              <w:spacing w:line="360" w:lineRule="auto"/>
              <w:jc w:val="both"/>
              <w:rPr>
                <w:rFonts w:ascii="Arial" w:eastAsia="Arial" w:hAnsi="Arial" w:cs="Arial"/>
                <w:b/>
              </w:rPr>
            </w:pPr>
            <w:r w:rsidRPr="000D70EE">
              <w:rPr>
                <w:rFonts w:ascii="Arial" w:eastAsia="Arial" w:hAnsi="Arial" w:cs="Arial"/>
                <w:b/>
              </w:rPr>
              <w:t>Der Baustoff der Schwammstadt</w:t>
            </w:r>
          </w:p>
          <w:p w14:paraId="35C3BE50" w14:textId="0F9CBCEF" w:rsidR="000D70EE" w:rsidRPr="00BB0264" w:rsidRDefault="000D70EE" w:rsidP="00AF4343">
            <w:pPr>
              <w:spacing w:line="400" w:lineRule="exact"/>
              <w:jc w:val="both"/>
              <w:rPr>
                <w:rFonts w:ascii="Arial" w:hAnsi="Arial" w:cs="Arial"/>
              </w:rPr>
            </w:pPr>
            <w:r w:rsidRPr="000D70EE">
              <w:rPr>
                <w:rFonts w:ascii="Arial" w:hAnsi="Arial" w:cs="Arial"/>
              </w:rPr>
              <w:t xml:space="preserve">Der Schlüssel zu der erfolgreichen Umsetzung der modernen wasserspeichernden Parkflächen oder Wohnumfelder ist Red Blähglasschotter von Veriso. Mit diesem hat der Hersteller einen Baustoff hervorgebracht, der bis zu 50 Masseprozent Wasser aufnehmen kann. Nach acht Stunden reduziert sich die Aufnahme auf zwölf, nach vier Tagen auf drei Prozent. Die Fähigkeit zyklisch-dynamische Lasten aufnehmen zu können, qualifiziert den Blähglasschotter zudem als ideale Grundlage für die Erstellung von Verkehrsflächen. Sogar in setzungsempfindlichen Gebieten erlaubt das geringe Eigengewicht einen stabilen Aufbau. </w:t>
            </w:r>
          </w:p>
        </w:tc>
      </w:tr>
    </w:tbl>
    <w:p w14:paraId="08CC6E63" w14:textId="77777777" w:rsidR="006E2CB5" w:rsidRDefault="006E2CB5" w:rsidP="00701BDE">
      <w:pPr>
        <w:pStyle w:val="KeinLeerraum"/>
        <w:spacing w:line="360" w:lineRule="auto"/>
        <w:jc w:val="both"/>
        <w:rPr>
          <w:rFonts w:ascii="Arial" w:hAnsi="Arial" w:cs="Arial"/>
        </w:rPr>
      </w:pPr>
    </w:p>
    <w:p w14:paraId="74D06554" w14:textId="39A71E23" w:rsidR="006E2CB5" w:rsidRDefault="00AE549C" w:rsidP="00701BDE">
      <w:pPr>
        <w:pStyle w:val="KeinLeerraum"/>
        <w:spacing w:line="360" w:lineRule="auto"/>
        <w:jc w:val="both"/>
        <w:rPr>
          <w:rFonts w:ascii="Arial" w:hAnsi="Arial" w:cs="Arial"/>
          <w:b/>
          <w:bCs/>
        </w:rPr>
      </w:pPr>
      <w:r w:rsidRPr="00AE549C">
        <w:rPr>
          <w:rFonts w:ascii="Arial" w:hAnsi="Arial" w:cs="Arial"/>
          <w:b/>
          <w:bCs/>
        </w:rPr>
        <w:t>Für die Zukunft gerüstet</w:t>
      </w:r>
    </w:p>
    <w:p w14:paraId="282E38EC" w14:textId="08B7143E" w:rsidR="00AE549C" w:rsidRPr="00AE549C" w:rsidRDefault="00AE549C" w:rsidP="00701BDE">
      <w:pPr>
        <w:pStyle w:val="KeinLeerraum"/>
        <w:spacing w:line="360" w:lineRule="auto"/>
        <w:jc w:val="both"/>
        <w:rPr>
          <w:rFonts w:ascii="Arial" w:hAnsi="Arial" w:cs="Arial"/>
        </w:rPr>
      </w:pPr>
      <w:r>
        <w:rPr>
          <w:rFonts w:ascii="Arial" w:hAnsi="Arial" w:cs="Arial"/>
        </w:rPr>
        <w:t xml:space="preserve">Die Anfrage aus Hemer war der Startschuss für das Kompetenznetzwerk. Wenngleich Veriso und Joosten bereits im Vorfeld viele gemeinsame Projekte insbesondere in den Niederlanden </w:t>
      </w:r>
      <w:r w:rsidR="00F91A74">
        <w:rPr>
          <w:rFonts w:ascii="Arial" w:hAnsi="Arial" w:cs="Arial"/>
        </w:rPr>
        <w:t>aber auch</w:t>
      </w:r>
      <w:r w:rsidR="00D56161">
        <w:rPr>
          <w:rFonts w:ascii="Arial" w:hAnsi="Arial" w:cs="Arial"/>
        </w:rPr>
        <w:t xml:space="preserve"> </w:t>
      </w:r>
      <w:r w:rsidR="00D423B1">
        <w:rPr>
          <w:rFonts w:ascii="Arial" w:hAnsi="Arial" w:cs="Arial"/>
        </w:rPr>
        <w:t xml:space="preserve">in </w:t>
      </w:r>
      <w:r w:rsidR="00D56161">
        <w:rPr>
          <w:rFonts w:ascii="Arial" w:hAnsi="Arial" w:cs="Arial"/>
        </w:rPr>
        <w:t>Deutschland</w:t>
      </w:r>
      <w:r w:rsidR="00914EFA">
        <w:rPr>
          <w:rFonts w:ascii="Arial" w:hAnsi="Arial" w:cs="Arial"/>
        </w:rPr>
        <w:t xml:space="preserve">, mit </w:t>
      </w:r>
      <w:r w:rsidR="001D1455">
        <w:rPr>
          <w:rFonts w:ascii="Arial" w:hAnsi="Arial" w:cs="Arial"/>
        </w:rPr>
        <w:t xml:space="preserve">einem </w:t>
      </w:r>
      <w:r w:rsidR="002D3A98">
        <w:rPr>
          <w:rFonts w:ascii="Arial" w:hAnsi="Arial" w:cs="Arial"/>
        </w:rPr>
        <w:t>individuellen</w:t>
      </w:r>
      <w:r w:rsidR="001D1455">
        <w:rPr>
          <w:rFonts w:ascii="Arial" w:hAnsi="Arial" w:cs="Arial"/>
        </w:rPr>
        <w:t xml:space="preserve"> System der unterirdischen Wasserspeicherung</w:t>
      </w:r>
      <w:r w:rsidR="00803337">
        <w:rPr>
          <w:rFonts w:ascii="Arial" w:hAnsi="Arial" w:cs="Arial"/>
        </w:rPr>
        <w:t>-</w:t>
      </w:r>
      <w:r w:rsidR="001D794F">
        <w:rPr>
          <w:rFonts w:ascii="Arial" w:hAnsi="Arial" w:cs="Arial"/>
        </w:rPr>
        <w:t xml:space="preserve">/Führung </w:t>
      </w:r>
      <w:r w:rsidR="00914EFA">
        <w:rPr>
          <w:rFonts w:ascii="Arial" w:hAnsi="Arial" w:cs="Arial"/>
        </w:rPr>
        <w:t>unter einem</w:t>
      </w:r>
      <w:r w:rsidR="00D423B1">
        <w:rPr>
          <w:rFonts w:ascii="Arial" w:hAnsi="Arial" w:cs="Arial"/>
        </w:rPr>
        <w:t xml:space="preserve"> </w:t>
      </w:r>
      <w:r w:rsidR="00962E7A">
        <w:rPr>
          <w:rFonts w:ascii="Arial" w:hAnsi="Arial" w:cs="Arial"/>
        </w:rPr>
        <w:t>eigens</w:t>
      </w:r>
      <w:r w:rsidR="00D423B1">
        <w:rPr>
          <w:rFonts w:ascii="Arial" w:hAnsi="Arial" w:cs="Arial"/>
        </w:rPr>
        <w:t xml:space="preserve"> betriebenen Lagerplatz</w:t>
      </w:r>
      <w:r w:rsidR="00D56161">
        <w:rPr>
          <w:rFonts w:ascii="Arial" w:hAnsi="Arial" w:cs="Arial"/>
        </w:rPr>
        <w:t xml:space="preserve"> </w:t>
      </w:r>
      <w:r>
        <w:rPr>
          <w:rFonts w:ascii="Arial" w:hAnsi="Arial" w:cs="Arial"/>
        </w:rPr>
        <w:t xml:space="preserve">umsetzten, so legte die Anfrage der Stadt den Bedarf nach einem niederschwelligen Angebot dar, das den Parkplatzbau allumfassend abdeckt und so den Organisations- und Planungsaufwand für die Stadt selbst auf ein Minimum reduziert. Im Nachgang an die erfolgreichen Gespräche mit </w:t>
      </w:r>
      <w:r w:rsidR="001B6213">
        <w:rPr>
          <w:rFonts w:ascii="Arial" w:hAnsi="Arial" w:cs="Arial"/>
        </w:rPr>
        <w:t xml:space="preserve">der Stadt </w:t>
      </w:r>
      <w:r>
        <w:rPr>
          <w:rFonts w:ascii="Arial" w:hAnsi="Arial" w:cs="Arial"/>
        </w:rPr>
        <w:t xml:space="preserve">Hemer trat das Kompetenznetzwerk bereits an weitere Städte und Gemeinden heran. </w:t>
      </w:r>
      <w:r w:rsidR="00395EB4">
        <w:rPr>
          <w:rFonts w:ascii="Arial" w:hAnsi="Arial" w:cs="Arial"/>
        </w:rPr>
        <w:t xml:space="preserve">„Ich freue mich über den Zuspruch, den unsere wasserspeichernden Systeme erhalten. Der Städtebau befindet sich in einem längst überfälligen Wandel. Darum ist die Aufklärung über die Möglichkeiten ebenso wichtig, wie die anschließende fachgerechte Ausführung. Für die Zukunft wünsche ich mir, dass mehr deutsche Wasserbauingenieure die </w:t>
      </w:r>
      <w:r w:rsidR="00994A3B" w:rsidRPr="00F57EC2">
        <w:rPr>
          <w:rFonts w:ascii="Arial" w:hAnsi="Arial" w:cs="Arial"/>
        </w:rPr>
        <w:t>a</w:t>
      </w:r>
      <w:r w:rsidR="00395EB4">
        <w:rPr>
          <w:rFonts w:ascii="Arial" w:hAnsi="Arial" w:cs="Arial"/>
        </w:rPr>
        <w:t xml:space="preserve">ltbekannten Wege verlassen und offen für moderne Systeme werden. </w:t>
      </w:r>
      <w:r w:rsidR="00395EB4">
        <w:rPr>
          <w:rFonts w:ascii="Arial" w:hAnsi="Arial" w:cs="Arial"/>
        </w:rPr>
        <w:lastRenderedPageBreak/>
        <w:t>Insbesondere, da der voranschreitende Klimawandel keine langen Übergangszeiten mehr erlaubt“, so Droste.</w:t>
      </w:r>
    </w:p>
    <w:p w14:paraId="0043B2D6" w14:textId="0EE23868" w:rsidR="00317108" w:rsidRPr="00BB0264" w:rsidRDefault="00317108" w:rsidP="00CE335A">
      <w:pPr>
        <w:pStyle w:val="KeinLeerraum"/>
        <w:spacing w:line="360" w:lineRule="auto"/>
        <w:jc w:val="both"/>
        <w:rPr>
          <w:rFonts w:ascii="Arial" w:hAnsi="Arial" w:cs="Arial"/>
        </w:rPr>
      </w:pPr>
    </w:p>
    <w:p w14:paraId="1360C95F" w14:textId="0945E584" w:rsidR="00501448" w:rsidRPr="00BB0264" w:rsidRDefault="00501448" w:rsidP="00B234BA">
      <w:pPr>
        <w:spacing w:line="400" w:lineRule="exact"/>
        <w:jc w:val="both"/>
        <w:rPr>
          <w:rFonts w:ascii="Arial" w:hAnsi="Arial" w:cs="Arial"/>
        </w:rPr>
      </w:pPr>
      <w:r w:rsidRPr="00BB0264">
        <w:rPr>
          <w:rFonts w:ascii="Arial" w:hAnsi="Arial" w:cs="Arial"/>
        </w:rPr>
        <w:t>Weitere Informationen erhalten Interessierte im Internet unter</w:t>
      </w:r>
      <w:r w:rsidR="00244180" w:rsidRPr="00BB0264">
        <w:rPr>
          <w:rFonts w:ascii="Arial" w:hAnsi="Arial" w:cs="Arial"/>
        </w:rPr>
        <w:t>:</w:t>
      </w:r>
      <w:r w:rsidR="003C3042" w:rsidRPr="00BB0264">
        <w:rPr>
          <w:rFonts w:ascii="Arial" w:hAnsi="Arial" w:cs="Arial"/>
        </w:rPr>
        <w:t xml:space="preserve"> www.</w:t>
      </w:r>
      <w:r w:rsidR="00D56161">
        <w:rPr>
          <w:rFonts w:ascii="Arial" w:hAnsi="Arial" w:cs="Arial"/>
        </w:rPr>
        <w:t>wasserspeicher.eu</w:t>
      </w:r>
      <w:r w:rsidR="000D70EE">
        <w:rPr>
          <w:rFonts w:ascii="Arial" w:hAnsi="Arial" w:cs="Arial"/>
        </w:rPr>
        <w:t>.</w:t>
      </w:r>
    </w:p>
    <w:p w14:paraId="47519222" w14:textId="14C69BF4" w:rsidR="002C73D1" w:rsidRDefault="00744216" w:rsidP="00186DD1">
      <w:pPr>
        <w:spacing w:line="400" w:lineRule="exact"/>
        <w:jc w:val="right"/>
        <w:rPr>
          <w:rFonts w:ascii="Arial" w:eastAsia="Arial" w:hAnsi="Arial" w:cs="Arial"/>
        </w:rPr>
      </w:pPr>
      <w:r w:rsidRPr="00BB0264">
        <w:rPr>
          <w:rFonts w:ascii="Arial" w:eastAsia="Arial" w:hAnsi="Arial" w:cs="Arial"/>
        </w:rPr>
        <w:t xml:space="preserve">ca. </w:t>
      </w:r>
      <w:r w:rsidR="000D70EE">
        <w:rPr>
          <w:rFonts w:ascii="Arial" w:eastAsia="Arial" w:hAnsi="Arial" w:cs="Arial"/>
        </w:rPr>
        <w:t>8.</w:t>
      </w:r>
      <w:r w:rsidR="00065510">
        <w:rPr>
          <w:rFonts w:ascii="Arial" w:eastAsia="Arial" w:hAnsi="Arial" w:cs="Arial"/>
        </w:rPr>
        <w:t>7</w:t>
      </w:r>
      <w:r w:rsidR="000D70EE">
        <w:rPr>
          <w:rFonts w:ascii="Arial" w:eastAsia="Arial" w:hAnsi="Arial" w:cs="Arial"/>
        </w:rPr>
        <w:t>00</w:t>
      </w:r>
      <w:r w:rsidR="00FA523F" w:rsidRPr="00BB0264">
        <w:rPr>
          <w:rFonts w:ascii="Arial" w:eastAsia="Arial" w:hAnsi="Arial" w:cs="Arial"/>
        </w:rPr>
        <w:t xml:space="preserve"> Zeichen</w:t>
      </w:r>
    </w:p>
    <w:p w14:paraId="23262745" w14:textId="77777777" w:rsidR="000D70EE" w:rsidRDefault="000D70EE" w:rsidP="00186DD1">
      <w:pPr>
        <w:spacing w:line="400" w:lineRule="exact"/>
        <w:jc w:val="right"/>
        <w:rPr>
          <w:rFonts w:ascii="Arial" w:eastAsia="Arial" w:hAnsi="Arial" w:cs="Arial"/>
        </w:rPr>
      </w:pPr>
    </w:p>
    <w:p w14:paraId="3DCF83BC" w14:textId="77777777" w:rsidR="000D70EE" w:rsidRPr="00BB0264" w:rsidRDefault="000D70EE" w:rsidP="00186DD1">
      <w:pPr>
        <w:spacing w:line="400" w:lineRule="exact"/>
        <w:jc w:val="right"/>
        <w:rPr>
          <w:rFonts w:ascii="Arial" w:eastAsia="Arial" w:hAnsi="Arial" w:cs="Arial"/>
        </w:rPr>
      </w:pPr>
    </w:p>
    <w:tbl>
      <w:tblPr>
        <w:tblStyle w:val="a"/>
        <w:tblW w:w="6804" w:type="dxa"/>
        <w:tblInd w:w="0" w:type="dxa"/>
        <w:tblLayout w:type="fixed"/>
        <w:tblLook w:val="0000" w:firstRow="0" w:lastRow="0" w:firstColumn="0" w:lastColumn="0" w:noHBand="0" w:noVBand="0"/>
      </w:tblPr>
      <w:tblGrid>
        <w:gridCol w:w="6804"/>
      </w:tblGrid>
      <w:tr w:rsidR="001760D7" w:rsidRPr="00BB0264" w14:paraId="4C950263" w14:textId="77777777" w:rsidTr="000D70EE">
        <w:trPr>
          <w:trHeight w:val="5940"/>
        </w:trPr>
        <w:tc>
          <w:tcPr>
            <w:tcW w:w="6804" w:type="dxa"/>
            <w:shd w:val="clear" w:color="auto" w:fill="E2E2E2"/>
          </w:tcPr>
          <w:p w14:paraId="039FD0E4" w14:textId="77777777" w:rsidR="000B3574" w:rsidRPr="00BB0264" w:rsidRDefault="000B3574" w:rsidP="000B3574">
            <w:pPr>
              <w:spacing w:line="398" w:lineRule="auto"/>
              <w:jc w:val="both"/>
              <w:rPr>
                <w:rFonts w:ascii="Arial" w:eastAsia="Arial" w:hAnsi="Arial" w:cs="Arial"/>
              </w:rPr>
            </w:pPr>
            <w:bookmarkStart w:id="1" w:name="_Hlk186490710"/>
          </w:p>
          <w:p w14:paraId="251D6FBB" w14:textId="0F4CCF9D" w:rsidR="000B3574" w:rsidRPr="00BB0264" w:rsidRDefault="000B3574" w:rsidP="000B3574">
            <w:pPr>
              <w:spacing w:line="360" w:lineRule="auto"/>
              <w:jc w:val="both"/>
              <w:rPr>
                <w:rFonts w:ascii="Arial" w:eastAsia="Arial" w:hAnsi="Arial" w:cs="Arial"/>
                <w:b/>
              </w:rPr>
            </w:pPr>
            <w:r w:rsidRPr="00BB0264">
              <w:rPr>
                <w:rFonts w:ascii="Arial" w:eastAsia="Arial" w:hAnsi="Arial" w:cs="Arial"/>
                <w:b/>
              </w:rPr>
              <w:t xml:space="preserve">Über die </w:t>
            </w:r>
            <w:r w:rsidR="003A7F29" w:rsidRPr="00BB0264">
              <w:rPr>
                <w:rFonts w:ascii="Arial" w:eastAsia="Arial" w:hAnsi="Arial" w:cs="Arial"/>
                <w:b/>
              </w:rPr>
              <w:t>Veriso</w:t>
            </w:r>
            <w:r w:rsidR="009A618E" w:rsidRPr="00BB0264">
              <w:rPr>
                <w:rFonts w:ascii="Arial" w:eastAsia="Arial" w:hAnsi="Arial" w:cs="Arial"/>
                <w:b/>
              </w:rPr>
              <w:t xml:space="preserve"> GmbH</w:t>
            </w:r>
            <w:r w:rsidR="003A7F29" w:rsidRPr="00BB0264">
              <w:rPr>
                <w:rFonts w:ascii="Arial" w:eastAsia="Arial" w:hAnsi="Arial" w:cs="Arial"/>
                <w:b/>
              </w:rPr>
              <w:t xml:space="preserve"> &amp; Co. KG</w:t>
            </w:r>
            <w:r w:rsidRPr="00BB0264">
              <w:rPr>
                <w:rFonts w:ascii="Arial" w:eastAsia="Arial" w:hAnsi="Arial" w:cs="Arial"/>
                <w:b/>
              </w:rPr>
              <w:t>:</w:t>
            </w:r>
          </w:p>
          <w:p w14:paraId="57A413B6" w14:textId="35C17C82" w:rsidR="0086397D" w:rsidRPr="00BB0264" w:rsidRDefault="00C94F1D" w:rsidP="0086397D">
            <w:pPr>
              <w:spacing w:line="400" w:lineRule="exact"/>
              <w:jc w:val="both"/>
              <w:rPr>
                <w:rFonts w:ascii="Arial" w:hAnsi="Arial" w:cs="Arial"/>
              </w:rPr>
            </w:pPr>
            <w:r w:rsidRPr="00BB0264">
              <w:rPr>
                <w:rFonts w:ascii="Arial" w:hAnsi="Arial" w:cs="Arial"/>
              </w:rPr>
              <w:t xml:space="preserve">Die Veriso GmbH &amp; Co. KG mit Sitz in Knittlingen und </w:t>
            </w:r>
            <w:r w:rsidR="00D56161">
              <w:rPr>
                <w:rFonts w:ascii="Arial" w:hAnsi="Arial" w:cs="Arial"/>
              </w:rPr>
              <w:t xml:space="preserve">weiteren </w:t>
            </w:r>
            <w:r w:rsidR="00FF6FFE" w:rsidRPr="00BB0264">
              <w:rPr>
                <w:rFonts w:ascii="Arial" w:hAnsi="Arial" w:cs="Arial"/>
              </w:rPr>
              <w:t>Produktionsstätte</w:t>
            </w:r>
            <w:r w:rsidR="00FC5AD1">
              <w:rPr>
                <w:rFonts w:ascii="Arial" w:hAnsi="Arial" w:cs="Arial"/>
              </w:rPr>
              <w:t>n</w:t>
            </w:r>
            <w:r w:rsidR="00FC1A4D">
              <w:rPr>
                <w:rFonts w:ascii="Arial" w:hAnsi="Arial" w:cs="Arial"/>
              </w:rPr>
              <w:t xml:space="preserve"> </w:t>
            </w:r>
            <w:r w:rsidR="008E61A1">
              <w:rPr>
                <w:rFonts w:ascii="Arial" w:hAnsi="Arial" w:cs="Arial"/>
              </w:rPr>
              <w:t>in</w:t>
            </w:r>
            <w:r w:rsidRPr="00BB0264">
              <w:rPr>
                <w:rFonts w:ascii="Arial" w:hAnsi="Arial" w:cs="Arial"/>
              </w:rPr>
              <w:t xml:space="preserve"> Husum</w:t>
            </w:r>
            <w:r w:rsidR="00FC1A4D">
              <w:rPr>
                <w:rFonts w:ascii="Arial" w:hAnsi="Arial" w:cs="Arial"/>
              </w:rPr>
              <w:t>/</w:t>
            </w:r>
            <w:r w:rsidR="008E61A1">
              <w:rPr>
                <w:rFonts w:ascii="Arial" w:hAnsi="Arial" w:cs="Arial"/>
              </w:rPr>
              <w:t>Nienburg</w:t>
            </w:r>
            <w:r w:rsidRPr="00BB0264">
              <w:rPr>
                <w:rFonts w:ascii="Arial" w:hAnsi="Arial" w:cs="Arial"/>
              </w:rPr>
              <w:t xml:space="preserve"> hat sich auf die Fertigung, den Vertrieb und die Weiterentwicklung von Bläh- und Schaumglas </w:t>
            </w:r>
            <w:r w:rsidR="0086397D" w:rsidRPr="00BB0264">
              <w:rPr>
                <w:rFonts w:ascii="Arial" w:hAnsi="Arial" w:cs="Arial"/>
              </w:rPr>
              <w:t xml:space="preserve">sowie Blähglasschotter </w:t>
            </w:r>
            <w:r w:rsidRPr="00BB0264">
              <w:rPr>
                <w:rFonts w:ascii="Arial" w:hAnsi="Arial" w:cs="Arial"/>
              </w:rPr>
              <w:t xml:space="preserve">spezialisiert. Das Unternehmen entstand aus einem Zusammenschluss </w:t>
            </w:r>
            <w:r w:rsidR="0086397D" w:rsidRPr="00BB0264">
              <w:rPr>
                <w:rFonts w:ascii="Arial" w:hAnsi="Arial" w:cs="Arial"/>
              </w:rPr>
              <w:t xml:space="preserve">von </w:t>
            </w:r>
            <w:r w:rsidRPr="00BB0264">
              <w:rPr>
                <w:rFonts w:ascii="Arial" w:hAnsi="Arial" w:cs="Arial"/>
              </w:rPr>
              <w:t xml:space="preserve">Schlüsselbauer </w:t>
            </w:r>
            <w:r w:rsidR="0086397D" w:rsidRPr="00BB0264">
              <w:rPr>
                <w:rFonts w:ascii="Arial" w:hAnsi="Arial" w:cs="Arial"/>
              </w:rPr>
              <w:t>Geomaterials</w:t>
            </w:r>
            <w:r w:rsidR="008E61A1">
              <w:rPr>
                <w:rFonts w:ascii="Arial" w:hAnsi="Arial" w:cs="Arial"/>
              </w:rPr>
              <w:t xml:space="preserve">, ehemals GEOCELL-Schaumglas </w:t>
            </w:r>
            <w:r w:rsidRPr="00BB0264">
              <w:rPr>
                <w:rFonts w:ascii="Arial" w:hAnsi="Arial" w:cs="Arial"/>
              </w:rPr>
              <w:t>und Reiling. Die Expertise</w:t>
            </w:r>
            <w:r w:rsidR="005808DC" w:rsidRPr="00BB0264">
              <w:rPr>
                <w:rFonts w:ascii="Arial" w:hAnsi="Arial" w:cs="Arial"/>
              </w:rPr>
              <w:t xml:space="preserve"> und Erfahrung</w:t>
            </w:r>
            <w:r w:rsidRPr="00BB0264">
              <w:rPr>
                <w:rFonts w:ascii="Arial" w:hAnsi="Arial" w:cs="Arial"/>
              </w:rPr>
              <w:t xml:space="preserve"> des Recyclingexperten Reiling, welcher sich seit mehr als einem Jahrhundert die optimale Widerverwertung von Wertstoffen zur Aufgabe gemacht hat</w:t>
            </w:r>
            <w:r w:rsidR="0086397D" w:rsidRPr="00BB0264">
              <w:rPr>
                <w:rFonts w:ascii="Arial" w:hAnsi="Arial" w:cs="Arial"/>
              </w:rPr>
              <w:t>,</w:t>
            </w:r>
            <w:r w:rsidRPr="00BB0264">
              <w:rPr>
                <w:rFonts w:ascii="Arial" w:hAnsi="Arial" w:cs="Arial"/>
              </w:rPr>
              <w:t xml:space="preserve"> und </w:t>
            </w:r>
            <w:r w:rsidR="0086397D" w:rsidRPr="00BB0264">
              <w:rPr>
                <w:rFonts w:ascii="Arial" w:hAnsi="Arial" w:cs="Arial"/>
              </w:rPr>
              <w:t xml:space="preserve">von </w:t>
            </w:r>
            <w:r w:rsidRPr="00BB0264">
              <w:rPr>
                <w:rFonts w:ascii="Arial" w:hAnsi="Arial" w:cs="Arial"/>
              </w:rPr>
              <w:t>Schlüsselbauer</w:t>
            </w:r>
            <w:r w:rsidR="0086397D" w:rsidRPr="00BB0264">
              <w:rPr>
                <w:rFonts w:ascii="Arial" w:hAnsi="Arial" w:cs="Arial"/>
              </w:rPr>
              <w:t xml:space="preserve"> als Spezialist</w:t>
            </w:r>
            <w:r w:rsidRPr="00BB0264">
              <w:rPr>
                <w:rFonts w:ascii="Arial" w:hAnsi="Arial" w:cs="Arial"/>
              </w:rPr>
              <w:t xml:space="preserve"> im Bereich Schaum- und Blähglasschotter ließen Veriso innerhalb kürzester Zeit zu einem der größten Produzenten von Schaumglas in Europa heranwachsen. </w:t>
            </w:r>
          </w:p>
        </w:tc>
      </w:tr>
      <w:bookmarkEnd w:id="1"/>
    </w:tbl>
    <w:p w14:paraId="3CBE614A" w14:textId="77777777" w:rsidR="00165E99" w:rsidRPr="00BB0264" w:rsidRDefault="00165E99">
      <w:pPr>
        <w:rPr>
          <w:rFonts w:ascii="Arial" w:eastAsia="Arial" w:hAnsi="Arial" w:cs="Arial"/>
          <w:b/>
          <w:u w:val="single"/>
        </w:rPr>
      </w:pPr>
    </w:p>
    <w:p w14:paraId="01361C3B" w14:textId="13E5A1DC" w:rsidR="00347567" w:rsidRDefault="00347567">
      <w:pPr>
        <w:rPr>
          <w:rFonts w:ascii="Arial" w:eastAsia="Arial" w:hAnsi="Arial" w:cs="Arial"/>
          <w:b/>
          <w:u w:val="single"/>
        </w:rPr>
      </w:pPr>
      <w:r>
        <w:rPr>
          <w:rFonts w:ascii="Arial" w:eastAsia="Arial" w:hAnsi="Arial" w:cs="Arial"/>
          <w:b/>
          <w:u w:val="single"/>
        </w:rPr>
        <w:br w:type="page"/>
      </w:r>
    </w:p>
    <w:p w14:paraId="1B9ACC0C" w14:textId="475F43F9" w:rsidR="00C167EA" w:rsidRPr="004C4EFD" w:rsidRDefault="00FA523F" w:rsidP="004C4EFD">
      <w:pPr>
        <w:spacing w:line="400" w:lineRule="exact"/>
        <w:rPr>
          <w:rFonts w:ascii="Arial" w:eastAsia="Arial" w:hAnsi="Arial" w:cs="Arial"/>
          <w:color w:val="FF0000"/>
        </w:rPr>
      </w:pPr>
      <w:r w:rsidRPr="00BB0264">
        <w:rPr>
          <w:rFonts w:ascii="Arial" w:eastAsia="Arial" w:hAnsi="Arial" w:cs="Arial"/>
          <w:b/>
          <w:u w:val="single"/>
        </w:rPr>
        <w:lastRenderedPageBreak/>
        <w:t>Bildunterschrift</w:t>
      </w:r>
      <w:r w:rsidR="00395EB4">
        <w:rPr>
          <w:rFonts w:ascii="Arial" w:eastAsia="Arial" w:hAnsi="Arial" w:cs="Arial"/>
          <w:b/>
          <w:u w:val="single"/>
        </w:rPr>
        <w:t>en</w:t>
      </w:r>
      <w:r w:rsidR="004C4EFD">
        <w:rPr>
          <w:rFonts w:ascii="Arial" w:eastAsia="Arial" w:hAnsi="Arial" w:cs="Arial"/>
          <w:b/>
          <w:u w:val="single"/>
        </w:rPr>
        <w:t xml:space="preserve"> – </w:t>
      </w:r>
      <w:proofErr w:type="spellStart"/>
      <w:r w:rsidR="004C4EFD" w:rsidRPr="004C4EFD">
        <w:rPr>
          <w:rFonts w:ascii="Arial" w:eastAsia="Arial" w:hAnsi="Arial" w:cs="Arial"/>
          <w:b/>
          <w:color w:val="FF0000"/>
          <w:u w:val="single"/>
        </w:rPr>
        <w:t>achtung</w:t>
      </w:r>
      <w:proofErr w:type="spellEnd"/>
      <w:r w:rsidR="004C4EFD" w:rsidRPr="004C4EFD">
        <w:rPr>
          <w:rFonts w:ascii="Arial" w:eastAsia="Arial" w:hAnsi="Arial" w:cs="Arial"/>
          <w:b/>
          <w:color w:val="FF0000"/>
          <w:u w:val="single"/>
        </w:rPr>
        <w:t>, unterschiedliche Quellen</w:t>
      </w:r>
    </w:p>
    <w:p w14:paraId="336C3069" w14:textId="77777777" w:rsidR="00BE2941" w:rsidRPr="00A65058" w:rsidRDefault="00BE2941" w:rsidP="00BE2941">
      <w:pPr>
        <w:tabs>
          <w:tab w:val="left" w:pos="3828"/>
        </w:tabs>
        <w:spacing w:line="400" w:lineRule="auto"/>
        <w:jc w:val="both"/>
        <w:rPr>
          <w:rFonts w:ascii="Arial" w:hAnsi="Arial" w:cs="Arial"/>
          <w:i/>
          <w:iCs/>
        </w:rPr>
      </w:pPr>
      <w:r>
        <w:rPr>
          <w:rFonts w:ascii="Arial" w:hAnsi="Arial" w:cs="Arial"/>
          <w:i/>
          <w:iCs/>
          <w:noProof/>
        </w:rPr>
        <w:drawing>
          <wp:inline distT="0" distB="0" distL="0" distR="0" wp14:anchorId="7846CA45" wp14:editId="4ECAC0C3">
            <wp:extent cx="3509870" cy="2430000"/>
            <wp:effectExtent l="0" t="0" r="0" b="8890"/>
            <wp:docPr id="69986345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63454"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9870" cy="2430000"/>
                    </a:xfrm>
                    <a:prstGeom prst="rect">
                      <a:avLst/>
                    </a:prstGeom>
                  </pic:spPr>
                </pic:pic>
              </a:graphicData>
            </a:graphic>
          </wp:inline>
        </w:drawing>
      </w:r>
    </w:p>
    <w:p w14:paraId="5889FD84" w14:textId="350D8A66" w:rsidR="00BE2941" w:rsidRPr="00A91D16" w:rsidRDefault="00BE2941" w:rsidP="00BE2941">
      <w:pPr>
        <w:tabs>
          <w:tab w:val="left" w:pos="3828"/>
        </w:tabs>
        <w:spacing w:line="400" w:lineRule="auto"/>
        <w:rPr>
          <w:rFonts w:ascii="Arial" w:eastAsia="Arial" w:hAnsi="Arial" w:cs="Arial"/>
          <w:b/>
        </w:rPr>
      </w:pPr>
      <w:r w:rsidRPr="00A91D16">
        <w:rPr>
          <w:rFonts w:ascii="Arial" w:eastAsia="Arial" w:hAnsi="Arial" w:cs="Arial"/>
          <w:b/>
        </w:rPr>
        <w:t>[2</w:t>
      </w:r>
      <w:r w:rsidR="009F3C0B">
        <w:rPr>
          <w:rFonts w:ascii="Arial" w:eastAsia="Arial" w:hAnsi="Arial" w:cs="Arial"/>
          <w:b/>
        </w:rPr>
        <w:t>4</w:t>
      </w:r>
      <w:r w:rsidRPr="00A91D16">
        <w:rPr>
          <w:rFonts w:ascii="Arial" w:eastAsia="Arial" w:hAnsi="Arial" w:cs="Arial"/>
          <w:b/>
        </w:rPr>
        <w:t>-0</w:t>
      </w:r>
      <w:r>
        <w:rPr>
          <w:rFonts w:ascii="Arial" w:eastAsia="Arial" w:hAnsi="Arial" w:cs="Arial"/>
          <w:b/>
        </w:rPr>
        <w:t>4</w:t>
      </w:r>
      <w:r w:rsidRPr="00A91D16">
        <w:rPr>
          <w:rFonts w:ascii="Arial" w:eastAsia="Arial" w:hAnsi="Arial" w:cs="Arial"/>
          <w:b/>
        </w:rPr>
        <w:t xml:space="preserve"> Blähglasschotter]</w:t>
      </w:r>
    </w:p>
    <w:p w14:paraId="40CFA056" w14:textId="657172EF" w:rsidR="00BE2941" w:rsidRDefault="00BE2941" w:rsidP="00BE2941">
      <w:pPr>
        <w:tabs>
          <w:tab w:val="left" w:pos="3828"/>
        </w:tabs>
        <w:spacing w:line="400" w:lineRule="auto"/>
        <w:jc w:val="both"/>
        <w:rPr>
          <w:rFonts w:ascii="Arial" w:hAnsi="Arial" w:cs="Arial"/>
          <w:i/>
          <w:iCs/>
        </w:rPr>
      </w:pPr>
      <w:r w:rsidRPr="00A65058">
        <w:rPr>
          <w:rFonts w:ascii="Arial" w:hAnsi="Arial" w:cs="Arial"/>
          <w:i/>
          <w:iCs/>
        </w:rPr>
        <w:t>Durch die stabförmige Zellstruktur kann der Blähglasschotter bei Belastung zyklische und dynamische Lasten bestens aufnehmen.</w:t>
      </w:r>
      <w:r>
        <w:rPr>
          <w:rFonts w:ascii="Arial" w:hAnsi="Arial" w:cs="Arial"/>
          <w:i/>
          <w:iCs/>
        </w:rPr>
        <w:t xml:space="preserve"> Durch die Wasseraufnahme von bis zu 50 Masseprozent bietet der Baustoff die ideale Grundlage für den klimaadaptiven Städtebau.</w:t>
      </w:r>
    </w:p>
    <w:p w14:paraId="77331D4B" w14:textId="24FD0525" w:rsidR="00C2202F" w:rsidRDefault="00C2202F" w:rsidP="003A7F29">
      <w:pPr>
        <w:tabs>
          <w:tab w:val="left" w:pos="3828"/>
        </w:tabs>
        <w:spacing w:line="400" w:lineRule="auto"/>
        <w:jc w:val="right"/>
        <w:rPr>
          <w:rFonts w:ascii="Arial" w:eastAsia="Arial" w:hAnsi="Arial" w:cs="Arial"/>
          <w:iCs/>
        </w:rPr>
      </w:pPr>
      <w:r w:rsidRPr="00BB0264">
        <w:rPr>
          <w:rFonts w:ascii="Arial" w:eastAsia="Arial" w:hAnsi="Arial" w:cs="Arial"/>
          <w:iCs/>
        </w:rPr>
        <w:t xml:space="preserve">Foto: </w:t>
      </w:r>
      <w:r w:rsidR="003A7F29" w:rsidRPr="00BB0264">
        <w:rPr>
          <w:rFonts w:ascii="Arial" w:eastAsia="Arial" w:hAnsi="Arial" w:cs="Arial"/>
          <w:iCs/>
        </w:rPr>
        <w:t>Veriso</w:t>
      </w:r>
    </w:p>
    <w:p w14:paraId="2D03955A" w14:textId="7E00816F" w:rsidR="00D64CF7" w:rsidRPr="00BB0264" w:rsidRDefault="001368CC" w:rsidP="00D64CF7">
      <w:pPr>
        <w:tabs>
          <w:tab w:val="left" w:pos="3828"/>
        </w:tabs>
        <w:spacing w:line="400" w:lineRule="auto"/>
        <w:rPr>
          <w:rFonts w:ascii="Arial" w:eastAsia="Arial" w:hAnsi="Arial" w:cs="Arial"/>
          <w:b/>
          <w:highlight w:val="yellow"/>
        </w:rPr>
      </w:pPr>
      <w:r>
        <w:rPr>
          <w:rFonts w:ascii="Arial" w:eastAsia="Arial" w:hAnsi="Arial" w:cs="Arial"/>
          <w:b/>
          <w:noProof/>
        </w:rPr>
        <w:drawing>
          <wp:inline distT="0" distB="0" distL="0" distR="0" wp14:anchorId="747272F0" wp14:editId="46010249">
            <wp:extent cx="3509828" cy="2430000"/>
            <wp:effectExtent l="0" t="0" r="0" b="8890"/>
            <wp:docPr id="3972898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89834" name="Grafik 3972898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9828" cy="2430000"/>
                    </a:xfrm>
                    <a:prstGeom prst="rect">
                      <a:avLst/>
                    </a:prstGeom>
                  </pic:spPr>
                </pic:pic>
              </a:graphicData>
            </a:graphic>
          </wp:inline>
        </w:drawing>
      </w:r>
    </w:p>
    <w:p w14:paraId="7D857043" w14:textId="3E10B5B3" w:rsidR="00D64CF7" w:rsidRPr="00BB0264" w:rsidRDefault="00D64CF7" w:rsidP="00D64CF7">
      <w:pPr>
        <w:tabs>
          <w:tab w:val="left" w:pos="3828"/>
        </w:tabs>
        <w:spacing w:line="400" w:lineRule="auto"/>
        <w:rPr>
          <w:rFonts w:ascii="Arial" w:eastAsia="Arial" w:hAnsi="Arial" w:cs="Arial"/>
          <w:b/>
        </w:rPr>
      </w:pPr>
      <w:r w:rsidRPr="00BB0264">
        <w:rPr>
          <w:rFonts w:ascii="Arial" w:eastAsia="Arial" w:hAnsi="Arial" w:cs="Arial"/>
          <w:b/>
        </w:rPr>
        <w:t>[2</w:t>
      </w:r>
      <w:r w:rsidR="009F3C0B">
        <w:rPr>
          <w:rFonts w:ascii="Arial" w:eastAsia="Arial" w:hAnsi="Arial" w:cs="Arial"/>
          <w:b/>
        </w:rPr>
        <w:t>4</w:t>
      </w:r>
      <w:r w:rsidRPr="00BB0264">
        <w:rPr>
          <w:rFonts w:ascii="Arial" w:eastAsia="Arial" w:hAnsi="Arial" w:cs="Arial"/>
          <w:b/>
        </w:rPr>
        <w:t>-</w:t>
      </w:r>
      <w:r>
        <w:rPr>
          <w:rFonts w:ascii="Arial" w:eastAsia="Arial" w:hAnsi="Arial" w:cs="Arial"/>
          <w:b/>
        </w:rPr>
        <w:t xml:space="preserve">04 </w:t>
      </w:r>
      <w:r w:rsidR="00FE0A97">
        <w:rPr>
          <w:rFonts w:ascii="Arial" w:eastAsia="Arial" w:hAnsi="Arial" w:cs="Arial"/>
          <w:b/>
        </w:rPr>
        <w:t>Planung]</w:t>
      </w:r>
    </w:p>
    <w:p w14:paraId="0330C0FD" w14:textId="7CEC5AD2" w:rsidR="00D64CF7" w:rsidRPr="00D64CF7" w:rsidRDefault="00FE0A97" w:rsidP="00D64CF7">
      <w:pPr>
        <w:tabs>
          <w:tab w:val="left" w:pos="3828"/>
        </w:tabs>
        <w:spacing w:line="400" w:lineRule="auto"/>
        <w:jc w:val="both"/>
        <w:rPr>
          <w:rFonts w:ascii="Arial" w:hAnsi="Arial" w:cs="Arial"/>
          <w:i/>
          <w:iCs/>
        </w:rPr>
      </w:pPr>
      <w:r>
        <w:rPr>
          <w:rFonts w:ascii="Arial" w:hAnsi="Arial" w:cs="Arial"/>
          <w:i/>
          <w:iCs/>
        </w:rPr>
        <w:t>Durch den Aufbau mit Wasserspeichern aus Blähglasschotter sind die Parkflächen auch bei starken Regenfällen sicher befahrbar.</w:t>
      </w:r>
    </w:p>
    <w:p w14:paraId="00686D20" w14:textId="26B67A56" w:rsidR="00D64CF7" w:rsidRDefault="00D64CF7" w:rsidP="00D64CF7">
      <w:pPr>
        <w:tabs>
          <w:tab w:val="left" w:pos="3828"/>
        </w:tabs>
        <w:spacing w:line="400" w:lineRule="auto"/>
        <w:jc w:val="right"/>
        <w:rPr>
          <w:rFonts w:ascii="Arial" w:eastAsia="Arial" w:hAnsi="Arial" w:cs="Arial"/>
          <w:iCs/>
        </w:rPr>
      </w:pPr>
      <w:r w:rsidRPr="00BB0264">
        <w:rPr>
          <w:rFonts w:ascii="Arial" w:eastAsia="Arial" w:hAnsi="Arial" w:cs="Arial"/>
          <w:iCs/>
        </w:rPr>
        <w:t xml:space="preserve">Foto: </w:t>
      </w:r>
      <w:r w:rsidR="00A7190D">
        <w:rPr>
          <w:rFonts w:ascii="Arial" w:eastAsia="Arial" w:hAnsi="Arial" w:cs="Arial"/>
          <w:iCs/>
        </w:rPr>
        <w:t>Joosten</w:t>
      </w:r>
    </w:p>
    <w:p w14:paraId="6AAE26C3" w14:textId="5C76EE42" w:rsidR="001368CC" w:rsidRPr="00BB0264" w:rsidRDefault="001368CC" w:rsidP="001368CC">
      <w:pPr>
        <w:tabs>
          <w:tab w:val="left" w:pos="3828"/>
        </w:tabs>
        <w:spacing w:line="400" w:lineRule="auto"/>
        <w:rPr>
          <w:rFonts w:ascii="Arial" w:eastAsia="Arial" w:hAnsi="Arial" w:cs="Arial"/>
          <w:iCs/>
        </w:rPr>
      </w:pPr>
      <w:r>
        <w:rPr>
          <w:rFonts w:ascii="Arial" w:eastAsia="Arial" w:hAnsi="Arial" w:cs="Arial"/>
          <w:iCs/>
          <w:noProof/>
        </w:rPr>
        <w:lastRenderedPageBreak/>
        <w:drawing>
          <wp:inline distT="0" distB="0" distL="0" distR="0" wp14:anchorId="599F4918" wp14:editId="57B6BB2B">
            <wp:extent cx="3509828" cy="2430000"/>
            <wp:effectExtent l="0" t="0" r="0" b="8890"/>
            <wp:docPr id="2855549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54952" name="Grafik 2855549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9828" cy="2430000"/>
                    </a:xfrm>
                    <a:prstGeom prst="rect">
                      <a:avLst/>
                    </a:prstGeom>
                  </pic:spPr>
                </pic:pic>
              </a:graphicData>
            </a:graphic>
          </wp:inline>
        </w:drawing>
      </w:r>
    </w:p>
    <w:p w14:paraId="3F2D87B9" w14:textId="3931F514" w:rsidR="00D64CF7" w:rsidRPr="00BB0264" w:rsidRDefault="00D64CF7" w:rsidP="00D64CF7">
      <w:pPr>
        <w:tabs>
          <w:tab w:val="left" w:pos="3828"/>
        </w:tabs>
        <w:spacing w:line="400" w:lineRule="auto"/>
        <w:rPr>
          <w:rFonts w:ascii="Arial" w:eastAsia="Arial" w:hAnsi="Arial" w:cs="Arial"/>
          <w:b/>
        </w:rPr>
      </w:pPr>
      <w:r w:rsidRPr="00BB0264">
        <w:rPr>
          <w:rFonts w:ascii="Arial" w:eastAsia="Arial" w:hAnsi="Arial" w:cs="Arial"/>
          <w:b/>
        </w:rPr>
        <w:t>[2</w:t>
      </w:r>
      <w:r w:rsidR="009F3C0B">
        <w:rPr>
          <w:rFonts w:ascii="Arial" w:eastAsia="Arial" w:hAnsi="Arial" w:cs="Arial"/>
          <w:b/>
        </w:rPr>
        <w:t>4</w:t>
      </w:r>
      <w:r w:rsidRPr="00BB0264">
        <w:rPr>
          <w:rFonts w:ascii="Arial" w:eastAsia="Arial" w:hAnsi="Arial" w:cs="Arial"/>
          <w:b/>
        </w:rPr>
        <w:t>-</w:t>
      </w:r>
      <w:r>
        <w:rPr>
          <w:rFonts w:ascii="Arial" w:eastAsia="Arial" w:hAnsi="Arial" w:cs="Arial"/>
          <w:b/>
        </w:rPr>
        <w:t>04</w:t>
      </w:r>
      <w:r w:rsidR="00FE0A97">
        <w:rPr>
          <w:rFonts w:ascii="Arial" w:eastAsia="Arial" w:hAnsi="Arial" w:cs="Arial"/>
          <w:b/>
        </w:rPr>
        <w:t xml:space="preserve"> </w:t>
      </w:r>
      <w:r w:rsidR="001368CC">
        <w:rPr>
          <w:rFonts w:ascii="Arial" w:eastAsia="Arial" w:hAnsi="Arial" w:cs="Arial"/>
          <w:b/>
        </w:rPr>
        <w:t>Parkplatz</w:t>
      </w:r>
      <w:r w:rsidRPr="00BB0264">
        <w:rPr>
          <w:rFonts w:ascii="Arial" w:eastAsia="Arial" w:hAnsi="Arial" w:cs="Arial"/>
          <w:b/>
        </w:rPr>
        <w:t>]</w:t>
      </w:r>
    </w:p>
    <w:p w14:paraId="50BCA3F7" w14:textId="18DE21C0" w:rsidR="00D64CF7" w:rsidRPr="00D64CF7" w:rsidRDefault="001368CC" w:rsidP="00D64CF7">
      <w:pPr>
        <w:tabs>
          <w:tab w:val="left" w:pos="3828"/>
        </w:tabs>
        <w:spacing w:line="400" w:lineRule="auto"/>
        <w:jc w:val="both"/>
        <w:rPr>
          <w:rFonts w:ascii="Arial" w:hAnsi="Arial" w:cs="Arial"/>
          <w:i/>
          <w:iCs/>
        </w:rPr>
      </w:pPr>
      <w:r w:rsidRPr="001368CC">
        <w:rPr>
          <w:rFonts w:ascii="Arial" w:eastAsia="Arial" w:hAnsi="Arial" w:cs="Arial"/>
          <w:bCs/>
          <w:i/>
          <w:iCs/>
        </w:rPr>
        <w:t>Der in die Jahre gekommene Parkplatz in Hemer soll ein modernes Upgrade bekommen. Zukünftig ist hier nicht nur das Parken von Autos möglich. Zu besonderen Ereignissen möchte die Stadt die Fläche zur Austragung von Events nutzen.</w:t>
      </w:r>
    </w:p>
    <w:p w14:paraId="6FEB19D0" w14:textId="77777777" w:rsidR="00D64CF7" w:rsidRDefault="00D64CF7" w:rsidP="00D64CF7">
      <w:pPr>
        <w:tabs>
          <w:tab w:val="left" w:pos="3828"/>
        </w:tabs>
        <w:spacing w:line="400" w:lineRule="auto"/>
        <w:jc w:val="right"/>
        <w:rPr>
          <w:rFonts w:ascii="Arial" w:eastAsia="Arial" w:hAnsi="Arial" w:cs="Arial"/>
          <w:iCs/>
        </w:rPr>
      </w:pPr>
      <w:r w:rsidRPr="00BB0264">
        <w:rPr>
          <w:rFonts w:ascii="Arial" w:eastAsia="Arial" w:hAnsi="Arial" w:cs="Arial"/>
          <w:iCs/>
        </w:rPr>
        <w:t>Foto: Veriso</w:t>
      </w:r>
    </w:p>
    <w:p w14:paraId="53319FAB" w14:textId="44F8C9D7" w:rsidR="003553D9" w:rsidRDefault="003553D9" w:rsidP="003553D9">
      <w:pPr>
        <w:tabs>
          <w:tab w:val="left" w:pos="3828"/>
        </w:tabs>
        <w:spacing w:line="400" w:lineRule="auto"/>
        <w:rPr>
          <w:rFonts w:ascii="Arial" w:eastAsia="Arial" w:hAnsi="Arial" w:cs="Arial"/>
          <w:iCs/>
        </w:rPr>
      </w:pPr>
      <w:r>
        <w:rPr>
          <w:rFonts w:ascii="Arial" w:eastAsia="Arial" w:hAnsi="Arial" w:cs="Arial"/>
          <w:iCs/>
          <w:noProof/>
        </w:rPr>
        <w:drawing>
          <wp:inline distT="0" distB="0" distL="0" distR="0" wp14:anchorId="17640B7C" wp14:editId="02E5D703">
            <wp:extent cx="3509828" cy="2430000"/>
            <wp:effectExtent l="0" t="0" r="0" b="8890"/>
            <wp:docPr id="13470850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85029" name="Grafik 13470850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9828" cy="2430000"/>
                    </a:xfrm>
                    <a:prstGeom prst="rect">
                      <a:avLst/>
                    </a:prstGeom>
                  </pic:spPr>
                </pic:pic>
              </a:graphicData>
            </a:graphic>
          </wp:inline>
        </w:drawing>
      </w:r>
    </w:p>
    <w:p w14:paraId="4AA6B566" w14:textId="31F097B8" w:rsidR="00FE0A97" w:rsidRPr="00BB0264" w:rsidRDefault="00FE0A97" w:rsidP="00FE0A97">
      <w:pPr>
        <w:tabs>
          <w:tab w:val="left" w:pos="3828"/>
        </w:tabs>
        <w:spacing w:line="400" w:lineRule="auto"/>
        <w:rPr>
          <w:rFonts w:ascii="Arial" w:eastAsia="Arial" w:hAnsi="Arial" w:cs="Arial"/>
          <w:b/>
        </w:rPr>
      </w:pPr>
      <w:r w:rsidRPr="00BB0264">
        <w:rPr>
          <w:rFonts w:ascii="Arial" w:eastAsia="Arial" w:hAnsi="Arial" w:cs="Arial"/>
          <w:b/>
        </w:rPr>
        <w:t>[2</w:t>
      </w:r>
      <w:r w:rsidR="009F3C0B">
        <w:rPr>
          <w:rFonts w:ascii="Arial" w:eastAsia="Arial" w:hAnsi="Arial" w:cs="Arial"/>
          <w:b/>
        </w:rPr>
        <w:t>4</w:t>
      </w:r>
      <w:r w:rsidRPr="00BB0264">
        <w:rPr>
          <w:rFonts w:ascii="Arial" w:eastAsia="Arial" w:hAnsi="Arial" w:cs="Arial"/>
          <w:b/>
        </w:rPr>
        <w:t>-</w:t>
      </w:r>
      <w:r>
        <w:rPr>
          <w:rFonts w:ascii="Arial" w:eastAsia="Arial" w:hAnsi="Arial" w:cs="Arial"/>
          <w:b/>
        </w:rPr>
        <w:t xml:space="preserve">04 </w:t>
      </w:r>
      <w:r w:rsidR="001368CC">
        <w:rPr>
          <w:rFonts w:ascii="Arial" w:eastAsia="Arial" w:hAnsi="Arial" w:cs="Arial"/>
          <w:b/>
        </w:rPr>
        <w:t>Beschädigte Oberfläche</w:t>
      </w:r>
      <w:r w:rsidRPr="00BB0264">
        <w:rPr>
          <w:rFonts w:ascii="Arial" w:eastAsia="Arial" w:hAnsi="Arial" w:cs="Arial"/>
          <w:b/>
        </w:rPr>
        <w:t>]</w:t>
      </w:r>
    </w:p>
    <w:p w14:paraId="7889F92C" w14:textId="75A3B189" w:rsidR="00FE0A97" w:rsidRPr="00D64CF7" w:rsidRDefault="001368CC" w:rsidP="00FE0A97">
      <w:pPr>
        <w:tabs>
          <w:tab w:val="left" w:pos="3828"/>
        </w:tabs>
        <w:spacing w:line="400" w:lineRule="auto"/>
        <w:jc w:val="both"/>
        <w:rPr>
          <w:rFonts w:ascii="Arial" w:hAnsi="Arial" w:cs="Arial"/>
          <w:i/>
          <w:iCs/>
        </w:rPr>
      </w:pPr>
      <w:r>
        <w:rPr>
          <w:rFonts w:ascii="Arial" w:hAnsi="Arial" w:cs="Arial"/>
          <w:i/>
          <w:iCs/>
        </w:rPr>
        <w:t xml:space="preserve">Verschobene Pflastersteine und unter der Last der Fahrzeuge entstandene Absenkungen säumen die Parkfläche. </w:t>
      </w:r>
      <w:r w:rsidR="003553D9">
        <w:rPr>
          <w:rFonts w:ascii="Arial" w:hAnsi="Arial" w:cs="Arial"/>
          <w:i/>
          <w:iCs/>
        </w:rPr>
        <w:t xml:space="preserve">Eine Sanierung ist längst überflüssig gewesen. </w:t>
      </w:r>
    </w:p>
    <w:p w14:paraId="6028F522" w14:textId="77777777" w:rsidR="00FE0A97" w:rsidRPr="00BB0264" w:rsidRDefault="00FE0A97" w:rsidP="00FE0A97">
      <w:pPr>
        <w:tabs>
          <w:tab w:val="left" w:pos="3828"/>
        </w:tabs>
        <w:spacing w:line="400" w:lineRule="auto"/>
        <w:jc w:val="right"/>
        <w:rPr>
          <w:rFonts w:ascii="Arial" w:eastAsia="Arial" w:hAnsi="Arial" w:cs="Arial"/>
          <w:iCs/>
        </w:rPr>
      </w:pPr>
      <w:r w:rsidRPr="00BB0264">
        <w:rPr>
          <w:rFonts w:ascii="Arial" w:eastAsia="Arial" w:hAnsi="Arial" w:cs="Arial"/>
          <w:iCs/>
        </w:rPr>
        <w:t>Foto: Veriso</w:t>
      </w:r>
    </w:p>
    <w:p w14:paraId="6B878FDB" w14:textId="2D28E3F9" w:rsidR="00FE0A97" w:rsidRDefault="003553D9" w:rsidP="003553D9">
      <w:pPr>
        <w:tabs>
          <w:tab w:val="left" w:pos="3828"/>
        </w:tabs>
        <w:spacing w:line="400" w:lineRule="auto"/>
        <w:rPr>
          <w:rFonts w:ascii="Arial" w:eastAsia="Arial" w:hAnsi="Arial" w:cs="Arial"/>
          <w:iCs/>
        </w:rPr>
      </w:pPr>
      <w:r>
        <w:rPr>
          <w:rFonts w:ascii="Arial" w:eastAsia="Arial" w:hAnsi="Arial" w:cs="Arial"/>
          <w:iCs/>
          <w:noProof/>
        </w:rPr>
        <w:lastRenderedPageBreak/>
        <w:drawing>
          <wp:inline distT="0" distB="0" distL="0" distR="0" wp14:anchorId="14BEA20C" wp14:editId="38A73D42">
            <wp:extent cx="3509828" cy="2430000"/>
            <wp:effectExtent l="0" t="0" r="0" b="8890"/>
            <wp:docPr id="106970455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04559" name="Grafik 10697045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9828" cy="2430000"/>
                    </a:xfrm>
                    <a:prstGeom prst="rect">
                      <a:avLst/>
                    </a:prstGeom>
                  </pic:spPr>
                </pic:pic>
              </a:graphicData>
            </a:graphic>
          </wp:inline>
        </w:drawing>
      </w:r>
    </w:p>
    <w:p w14:paraId="21B4403C" w14:textId="31F8A2E8" w:rsidR="00FE0A97" w:rsidRPr="00BB0264" w:rsidRDefault="00FE0A97" w:rsidP="00FE0A97">
      <w:pPr>
        <w:tabs>
          <w:tab w:val="left" w:pos="3828"/>
        </w:tabs>
        <w:spacing w:line="400" w:lineRule="auto"/>
        <w:rPr>
          <w:rFonts w:ascii="Arial" w:eastAsia="Arial" w:hAnsi="Arial" w:cs="Arial"/>
          <w:b/>
        </w:rPr>
      </w:pPr>
      <w:r w:rsidRPr="00BB0264">
        <w:rPr>
          <w:rFonts w:ascii="Arial" w:eastAsia="Arial" w:hAnsi="Arial" w:cs="Arial"/>
          <w:b/>
        </w:rPr>
        <w:t>[2</w:t>
      </w:r>
      <w:r w:rsidR="009F3C0B">
        <w:rPr>
          <w:rFonts w:ascii="Arial" w:eastAsia="Arial" w:hAnsi="Arial" w:cs="Arial"/>
          <w:b/>
        </w:rPr>
        <w:t>4</w:t>
      </w:r>
      <w:r w:rsidRPr="00BB0264">
        <w:rPr>
          <w:rFonts w:ascii="Arial" w:eastAsia="Arial" w:hAnsi="Arial" w:cs="Arial"/>
          <w:b/>
        </w:rPr>
        <w:t>-</w:t>
      </w:r>
      <w:r>
        <w:rPr>
          <w:rFonts w:ascii="Arial" w:eastAsia="Arial" w:hAnsi="Arial" w:cs="Arial"/>
          <w:b/>
        </w:rPr>
        <w:t xml:space="preserve">04 </w:t>
      </w:r>
      <w:r w:rsidR="003553D9">
        <w:rPr>
          <w:rFonts w:ascii="Arial" w:eastAsia="Arial" w:hAnsi="Arial" w:cs="Arial"/>
          <w:b/>
        </w:rPr>
        <w:t>Flickenteppich</w:t>
      </w:r>
      <w:r w:rsidRPr="00BB0264">
        <w:rPr>
          <w:rFonts w:ascii="Arial" w:eastAsia="Arial" w:hAnsi="Arial" w:cs="Arial"/>
          <w:b/>
        </w:rPr>
        <w:t>]</w:t>
      </w:r>
    </w:p>
    <w:p w14:paraId="1B10F5D9" w14:textId="33EE2AF7" w:rsidR="00FE0A97" w:rsidRPr="00D64CF7" w:rsidRDefault="003553D9" w:rsidP="00FE0A97">
      <w:pPr>
        <w:tabs>
          <w:tab w:val="left" w:pos="3828"/>
        </w:tabs>
        <w:spacing w:line="400" w:lineRule="auto"/>
        <w:jc w:val="both"/>
        <w:rPr>
          <w:rFonts w:ascii="Arial" w:hAnsi="Arial" w:cs="Arial"/>
          <w:i/>
          <w:iCs/>
        </w:rPr>
      </w:pPr>
      <w:r>
        <w:rPr>
          <w:rFonts w:ascii="Arial" w:hAnsi="Arial" w:cs="Arial"/>
          <w:i/>
          <w:iCs/>
        </w:rPr>
        <w:t xml:space="preserve">Teilweise gepflastert, teilweise asphaltiert – der Boden der Fläche ist versiegelt und wenig einheitlich. Für ältere Menschen wird der Weg zum Auto so schnell zur Stolperfalle. Mit der Sanierung werden auch solche Mängel bald der Vergangenheit angehören. </w:t>
      </w:r>
    </w:p>
    <w:p w14:paraId="74B43436" w14:textId="77777777" w:rsidR="00FE0A97" w:rsidRPr="00BB0264" w:rsidRDefault="00FE0A97" w:rsidP="00FE0A97">
      <w:pPr>
        <w:tabs>
          <w:tab w:val="left" w:pos="3828"/>
        </w:tabs>
        <w:spacing w:line="400" w:lineRule="auto"/>
        <w:jc w:val="right"/>
        <w:rPr>
          <w:rFonts w:ascii="Arial" w:eastAsia="Arial" w:hAnsi="Arial" w:cs="Arial"/>
          <w:iCs/>
        </w:rPr>
      </w:pPr>
      <w:r w:rsidRPr="00BB0264">
        <w:rPr>
          <w:rFonts w:ascii="Arial" w:eastAsia="Arial" w:hAnsi="Arial" w:cs="Arial"/>
          <w:iCs/>
        </w:rPr>
        <w:t>Foto: Veriso</w:t>
      </w:r>
    </w:p>
    <w:p w14:paraId="25575067" w14:textId="3654FDCB" w:rsidR="00FE0A97" w:rsidRDefault="00322E3A" w:rsidP="00322E3A">
      <w:pPr>
        <w:tabs>
          <w:tab w:val="left" w:pos="3828"/>
        </w:tabs>
        <w:spacing w:line="400" w:lineRule="auto"/>
        <w:rPr>
          <w:rFonts w:ascii="Arial" w:eastAsia="Arial" w:hAnsi="Arial" w:cs="Arial"/>
          <w:iCs/>
        </w:rPr>
      </w:pPr>
      <w:r>
        <w:rPr>
          <w:rFonts w:ascii="Arial" w:eastAsia="Arial" w:hAnsi="Arial" w:cs="Arial"/>
          <w:iCs/>
          <w:noProof/>
        </w:rPr>
        <w:drawing>
          <wp:inline distT="0" distB="0" distL="0" distR="0" wp14:anchorId="7599146F" wp14:editId="72FC64DF">
            <wp:extent cx="3509828" cy="2430000"/>
            <wp:effectExtent l="0" t="0" r="0" b="8890"/>
            <wp:docPr id="143699329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93294" name="Grafik 14369932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9828" cy="2430000"/>
                    </a:xfrm>
                    <a:prstGeom prst="rect">
                      <a:avLst/>
                    </a:prstGeom>
                  </pic:spPr>
                </pic:pic>
              </a:graphicData>
            </a:graphic>
          </wp:inline>
        </w:drawing>
      </w:r>
    </w:p>
    <w:p w14:paraId="7A558418" w14:textId="7BAD457D" w:rsidR="00FE0A97" w:rsidRPr="00BB0264" w:rsidRDefault="00FE0A97" w:rsidP="00FE0A97">
      <w:pPr>
        <w:tabs>
          <w:tab w:val="left" w:pos="3828"/>
        </w:tabs>
        <w:spacing w:line="400" w:lineRule="auto"/>
        <w:rPr>
          <w:rFonts w:ascii="Arial" w:eastAsia="Arial" w:hAnsi="Arial" w:cs="Arial"/>
          <w:b/>
        </w:rPr>
      </w:pPr>
      <w:r w:rsidRPr="00BB0264">
        <w:rPr>
          <w:rFonts w:ascii="Arial" w:eastAsia="Arial" w:hAnsi="Arial" w:cs="Arial"/>
          <w:b/>
        </w:rPr>
        <w:t>[2</w:t>
      </w:r>
      <w:r w:rsidR="009F3C0B">
        <w:rPr>
          <w:rFonts w:ascii="Arial" w:eastAsia="Arial" w:hAnsi="Arial" w:cs="Arial"/>
          <w:b/>
        </w:rPr>
        <w:t>4</w:t>
      </w:r>
      <w:r w:rsidRPr="00BB0264">
        <w:rPr>
          <w:rFonts w:ascii="Arial" w:eastAsia="Arial" w:hAnsi="Arial" w:cs="Arial"/>
          <w:b/>
        </w:rPr>
        <w:t>-</w:t>
      </w:r>
      <w:r>
        <w:rPr>
          <w:rFonts w:ascii="Arial" w:eastAsia="Arial" w:hAnsi="Arial" w:cs="Arial"/>
          <w:b/>
        </w:rPr>
        <w:t xml:space="preserve">04 </w:t>
      </w:r>
      <w:r w:rsidR="00E8455A">
        <w:rPr>
          <w:rFonts w:ascii="Arial" w:eastAsia="Arial" w:hAnsi="Arial" w:cs="Arial"/>
          <w:b/>
        </w:rPr>
        <w:t>Wasserspeicher</w:t>
      </w:r>
      <w:r w:rsidRPr="00BB0264">
        <w:rPr>
          <w:rFonts w:ascii="Arial" w:eastAsia="Arial" w:hAnsi="Arial" w:cs="Arial"/>
          <w:b/>
        </w:rPr>
        <w:t>]</w:t>
      </w:r>
    </w:p>
    <w:p w14:paraId="3DB97FE2" w14:textId="542CBC14" w:rsidR="00FE0A97" w:rsidRPr="00D64CF7" w:rsidRDefault="00E8455A" w:rsidP="00FE0A97">
      <w:pPr>
        <w:tabs>
          <w:tab w:val="left" w:pos="3828"/>
        </w:tabs>
        <w:spacing w:line="400" w:lineRule="auto"/>
        <w:jc w:val="both"/>
        <w:rPr>
          <w:rFonts w:ascii="Arial" w:hAnsi="Arial" w:cs="Arial"/>
          <w:i/>
          <w:iCs/>
        </w:rPr>
      </w:pPr>
      <w:r>
        <w:rPr>
          <w:rFonts w:ascii="Arial" w:hAnsi="Arial" w:cs="Arial"/>
          <w:i/>
          <w:iCs/>
        </w:rPr>
        <w:t xml:space="preserve">Dank der integrierten wasserspeichernden Flächen mit Blähglasschotter, wird der Parkplatz nach der Fertigstellung bis zu 160.000 Liter Regen zwischenspeichern können. </w:t>
      </w:r>
    </w:p>
    <w:p w14:paraId="106BE1FD" w14:textId="1F3297F5" w:rsidR="00FE0A97" w:rsidRPr="00BB0264" w:rsidRDefault="00FE0A97" w:rsidP="00FE0A97">
      <w:pPr>
        <w:tabs>
          <w:tab w:val="left" w:pos="3828"/>
        </w:tabs>
        <w:spacing w:line="400" w:lineRule="auto"/>
        <w:jc w:val="right"/>
        <w:rPr>
          <w:rFonts w:ascii="Arial" w:eastAsia="Arial" w:hAnsi="Arial" w:cs="Arial"/>
          <w:iCs/>
        </w:rPr>
      </w:pPr>
      <w:r w:rsidRPr="00BB0264">
        <w:rPr>
          <w:rFonts w:ascii="Arial" w:eastAsia="Arial" w:hAnsi="Arial" w:cs="Arial"/>
          <w:iCs/>
        </w:rPr>
        <w:t xml:space="preserve">Foto: </w:t>
      </w:r>
      <w:r w:rsidR="00A7190D">
        <w:rPr>
          <w:rFonts w:ascii="Arial" w:eastAsia="Arial" w:hAnsi="Arial" w:cs="Arial"/>
          <w:iCs/>
        </w:rPr>
        <w:t>Joosten</w:t>
      </w:r>
    </w:p>
    <w:p w14:paraId="07E1BE7D" w14:textId="77777777" w:rsidR="00FE0A97" w:rsidRDefault="00FE0A97" w:rsidP="00D64CF7">
      <w:pPr>
        <w:tabs>
          <w:tab w:val="left" w:pos="3828"/>
        </w:tabs>
        <w:spacing w:line="400" w:lineRule="auto"/>
        <w:jc w:val="right"/>
        <w:rPr>
          <w:rFonts w:ascii="Arial" w:eastAsia="Arial" w:hAnsi="Arial" w:cs="Arial"/>
          <w:iCs/>
        </w:rPr>
      </w:pPr>
    </w:p>
    <w:p w14:paraId="67D142D1" w14:textId="77777777" w:rsidR="00FE0A97" w:rsidRPr="00BB0264" w:rsidRDefault="00FE0A97" w:rsidP="00D64CF7">
      <w:pPr>
        <w:tabs>
          <w:tab w:val="left" w:pos="3828"/>
        </w:tabs>
        <w:spacing w:line="400" w:lineRule="auto"/>
        <w:jc w:val="right"/>
        <w:rPr>
          <w:rFonts w:ascii="Arial" w:eastAsia="Arial" w:hAnsi="Arial" w:cs="Arial"/>
          <w:iCs/>
        </w:rPr>
      </w:pPr>
    </w:p>
    <w:p w14:paraId="3DF2FEAF" w14:textId="6512C84C" w:rsidR="00D64CF7" w:rsidRPr="00BB0264" w:rsidRDefault="00D64CF7" w:rsidP="00D64CF7">
      <w:pPr>
        <w:tabs>
          <w:tab w:val="left" w:pos="3828"/>
        </w:tabs>
        <w:spacing w:line="400" w:lineRule="auto"/>
        <w:jc w:val="right"/>
        <w:rPr>
          <w:rFonts w:ascii="Arial" w:eastAsia="Arial" w:hAnsi="Arial" w:cs="Arial"/>
          <w:iCs/>
        </w:rPr>
      </w:pPr>
    </w:p>
    <w:p w14:paraId="3A4E0461" w14:textId="016C39F3" w:rsidR="00C2202F" w:rsidRPr="00BB0264" w:rsidRDefault="00C2202F" w:rsidP="00C2202F">
      <w:pPr>
        <w:tabs>
          <w:tab w:val="left" w:pos="3828"/>
        </w:tabs>
        <w:spacing w:line="400" w:lineRule="auto"/>
        <w:rPr>
          <w:rFonts w:ascii="Arial" w:eastAsia="Arial" w:hAnsi="Arial" w:cs="Arial"/>
          <w:b/>
          <w:highlight w:val="yellow"/>
        </w:rPr>
      </w:pPr>
    </w:p>
    <w:p w14:paraId="37105D93" w14:textId="5257BF7B" w:rsidR="00B234BA" w:rsidRPr="00BB0264" w:rsidRDefault="00B234BA" w:rsidP="00B234BA">
      <w:pPr>
        <w:tabs>
          <w:tab w:val="left" w:pos="3828"/>
        </w:tabs>
        <w:spacing w:line="400" w:lineRule="auto"/>
        <w:rPr>
          <w:rFonts w:ascii="Arial" w:eastAsia="Arial" w:hAnsi="Arial" w:cs="Arial"/>
          <w:i/>
        </w:rPr>
      </w:pPr>
    </w:p>
    <w:p w14:paraId="0B59B4AB" w14:textId="3DF33043" w:rsidR="007B2B45" w:rsidRPr="00BB0264" w:rsidRDefault="007B2B45" w:rsidP="00B234BA">
      <w:pPr>
        <w:tabs>
          <w:tab w:val="left" w:pos="3828"/>
        </w:tabs>
        <w:spacing w:line="400" w:lineRule="auto"/>
        <w:rPr>
          <w:rFonts w:ascii="Arial" w:eastAsia="Arial" w:hAnsi="Arial" w:cs="Arial"/>
          <w:i/>
        </w:rPr>
      </w:pPr>
    </w:p>
    <w:p w14:paraId="358F602B" w14:textId="77777777" w:rsidR="002F1B83" w:rsidRPr="00BB0264" w:rsidRDefault="002F1B83" w:rsidP="00B234BA">
      <w:pPr>
        <w:tabs>
          <w:tab w:val="left" w:pos="3828"/>
        </w:tabs>
        <w:spacing w:line="400" w:lineRule="auto"/>
        <w:rPr>
          <w:rFonts w:ascii="Arial" w:eastAsia="Arial" w:hAnsi="Arial" w:cs="Arial"/>
          <w:i/>
        </w:rPr>
      </w:pPr>
    </w:p>
    <w:p w14:paraId="29900090" w14:textId="77777777" w:rsidR="001760D7" w:rsidRPr="00BB0264" w:rsidRDefault="00FA523F">
      <w:pPr>
        <w:pStyle w:val="berschrift6"/>
        <w:rPr>
          <w:b w:val="0"/>
        </w:rPr>
      </w:pPr>
      <w:r w:rsidRPr="00BB0264">
        <w:rPr>
          <w:b w:val="0"/>
        </w:rPr>
        <w:t>Rückfragen beantwortet gern:</w:t>
      </w:r>
      <w:r w:rsidRPr="00BB0264">
        <w:t xml:space="preserve"> </w:t>
      </w:r>
    </w:p>
    <w:p w14:paraId="14726696" w14:textId="77777777" w:rsidR="001760D7" w:rsidRPr="00BB0264" w:rsidRDefault="001760D7">
      <w:pPr>
        <w:rPr>
          <w:rFonts w:ascii="Arial" w:eastAsia="Arial" w:hAnsi="Arial" w:cs="Arial"/>
        </w:rPr>
      </w:pPr>
    </w:p>
    <w:p w14:paraId="03D64CE8" w14:textId="77777777" w:rsidR="001760D7" w:rsidRPr="00BB0264" w:rsidRDefault="001760D7">
      <w:pPr>
        <w:rPr>
          <w:rFonts w:ascii="Arial" w:eastAsia="Arial" w:hAnsi="Arial" w:cs="Arial"/>
        </w:rPr>
        <w:sectPr w:rsidR="001760D7" w:rsidRPr="00BB0264" w:rsidSect="00AF31B9">
          <w:footerReference w:type="default" r:id="rId14"/>
          <w:headerReference w:type="first" r:id="rId15"/>
          <w:pgSz w:w="11906" w:h="16838"/>
          <w:pgMar w:top="1474" w:right="3402" w:bottom="1276" w:left="1701" w:header="0" w:footer="283" w:gutter="0"/>
          <w:pgNumType w:start="1"/>
          <w:cols w:space="720"/>
          <w:titlePg/>
          <w:docGrid w:linePitch="326"/>
        </w:sectPr>
      </w:pPr>
    </w:p>
    <w:p w14:paraId="4F510D8A" w14:textId="13D44853" w:rsidR="001760D7" w:rsidRPr="00150FBE" w:rsidRDefault="003A7F29">
      <w:pPr>
        <w:rPr>
          <w:rFonts w:ascii="Arial" w:eastAsia="Arial" w:hAnsi="Arial" w:cs="Arial"/>
          <w:b/>
          <w:sz w:val="18"/>
          <w:szCs w:val="18"/>
          <w:lang w:val="en-US"/>
        </w:rPr>
      </w:pPr>
      <w:r w:rsidRPr="00F57EC2">
        <w:rPr>
          <w:rFonts w:ascii="Arial" w:eastAsia="Arial" w:hAnsi="Arial" w:cs="Arial"/>
          <w:b/>
          <w:sz w:val="18"/>
          <w:szCs w:val="18"/>
          <w:lang w:val="en-US"/>
        </w:rPr>
        <w:t xml:space="preserve">Veriso GmbH &amp; Co. </w:t>
      </w:r>
      <w:r w:rsidRPr="00150FBE">
        <w:rPr>
          <w:rFonts w:ascii="Arial" w:eastAsia="Arial" w:hAnsi="Arial" w:cs="Arial"/>
          <w:b/>
          <w:sz w:val="18"/>
          <w:szCs w:val="18"/>
          <w:lang w:val="en-US"/>
        </w:rPr>
        <w:t>KG</w:t>
      </w:r>
    </w:p>
    <w:p w14:paraId="738135E1" w14:textId="3361F046" w:rsidR="001760D7" w:rsidRPr="00150FBE" w:rsidRDefault="003A7F29">
      <w:pPr>
        <w:rPr>
          <w:rFonts w:ascii="Arial" w:eastAsia="Arial" w:hAnsi="Arial" w:cs="Arial"/>
          <w:bCs/>
          <w:sz w:val="18"/>
          <w:szCs w:val="18"/>
          <w:lang w:val="en-US"/>
        </w:rPr>
      </w:pPr>
      <w:r w:rsidRPr="00150FBE">
        <w:rPr>
          <w:rFonts w:ascii="Arial" w:eastAsia="Arial" w:hAnsi="Arial" w:cs="Arial"/>
          <w:bCs/>
          <w:sz w:val="18"/>
          <w:szCs w:val="18"/>
          <w:lang w:val="en-US"/>
        </w:rPr>
        <w:t>Christian Droste</w:t>
      </w:r>
    </w:p>
    <w:p w14:paraId="3EFCF545" w14:textId="5C675B74" w:rsidR="001760D7" w:rsidRPr="00150FBE" w:rsidRDefault="00FA523F">
      <w:pPr>
        <w:rPr>
          <w:rFonts w:ascii="Arial" w:eastAsia="Arial" w:hAnsi="Arial" w:cs="Arial"/>
          <w:sz w:val="16"/>
          <w:szCs w:val="16"/>
          <w:lang w:val="en-US"/>
        </w:rPr>
      </w:pPr>
      <w:r w:rsidRPr="00150FBE">
        <w:rPr>
          <w:rFonts w:ascii="Arial" w:eastAsia="Arial" w:hAnsi="Arial" w:cs="Arial"/>
          <w:sz w:val="18"/>
          <w:szCs w:val="18"/>
          <w:lang w:val="en-US"/>
        </w:rPr>
        <w:t xml:space="preserve">Tel. </w:t>
      </w:r>
      <w:r w:rsidR="005571BE" w:rsidRPr="00150FBE">
        <w:rPr>
          <w:rFonts w:ascii="Arial" w:hAnsi="Arial" w:cs="Arial"/>
          <w:sz w:val="18"/>
          <w:szCs w:val="18"/>
          <w:lang w:val="en-US"/>
        </w:rPr>
        <w:t xml:space="preserve">+49 </w:t>
      </w:r>
      <w:r w:rsidR="0029778F">
        <w:rPr>
          <w:rFonts w:ascii="Arial" w:hAnsi="Arial" w:cs="Arial"/>
          <w:sz w:val="18"/>
          <w:szCs w:val="18"/>
          <w:lang w:val="en-US"/>
        </w:rPr>
        <w:t>160-95873115</w:t>
      </w:r>
    </w:p>
    <w:p w14:paraId="095A2DB7" w14:textId="28E7E47E" w:rsidR="001760D7" w:rsidRPr="00150FBE" w:rsidRDefault="00FA523F">
      <w:pPr>
        <w:rPr>
          <w:rFonts w:ascii="Arial" w:eastAsia="Arial" w:hAnsi="Arial" w:cs="Arial"/>
          <w:sz w:val="18"/>
          <w:szCs w:val="18"/>
          <w:lang w:val="en-US"/>
        </w:rPr>
      </w:pPr>
      <w:r w:rsidRPr="00150FBE">
        <w:rPr>
          <w:rFonts w:ascii="Arial" w:eastAsia="Arial" w:hAnsi="Arial" w:cs="Arial"/>
          <w:sz w:val="18"/>
          <w:szCs w:val="18"/>
          <w:lang w:val="en-US"/>
        </w:rPr>
        <w:t xml:space="preserve">eMail: </w:t>
      </w:r>
      <w:r w:rsidR="003A7F29" w:rsidRPr="00150FBE">
        <w:rPr>
          <w:rFonts w:ascii="Arial" w:hAnsi="Arial" w:cs="Arial"/>
          <w:sz w:val="18"/>
          <w:szCs w:val="18"/>
          <w:lang w:val="en-US"/>
        </w:rPr>
        <w:t>c.droste@veriso.de</w:t>
      </w:r>
    </w:p>
    <w:p w14:paraId="63986A32" w14:textId="7810F8D1" w:rsidR="001760D7" w:rsidRPr="00ED631A" w:rsidRDefault="00FA523F">
      <w:pPr>
        <w:rPr>
          <w:rFonts w:ascii="Arial" w:eastAsia="Arial" w:hAnsi="Arial" w:cs="Arial"/>
          <w:sz w:val="18"/>
          <w:szCs w:val="18"/>
        </w:rPr>
      </w:pPr>
      <w:r w:rsidRPr="00ED631A">
        <w:rPr>
          <w:rFonts w:ascii="Arial" w:eastAsia="Arial" w:hAnsi="Arial" w:cs="Arial"/>
          <w:sz w:val="18"/>
          <w:szCs w:val="18"/>
        </w:rPr>
        <w:t>www.</w:t>
      </w:r>
      <w:r w:rsidR="003A7F29" w:rsidRPr="00ED631A">
        <w:rPr>
          <w:rFonts w:ascii="Arial" w:eastAsia="Arial" w:hAnsi="Arial" w:cs="Arial"/>
          <w:sz w:val="18"/>
          <w:szCs w:val="18"/>
        </w:rPr>
        <w:t>veriso</w:t>
      </w:r>
      <w:r w:rsidR="00953D38" w:rsidRPr="00ED631A">
        <w:rPr>
          <w:rFonts w:ascii="Arial" w:eastAsia="Arial" w:hAnsi="Arial" w:cs="Arial"/>
          <w:sz w:val="18"/>
          <w:szCs w:val="18"/>
        </w:rPr>
        <w:t>.</w:t>
      </w:r>
      <w:r w:rsidR="003A7F29" w:rsidRPr="00ED631A">
        <w:rPr>
          <w:rFonts w:ascii="Arial" w:eastAsia="Arial" w:hAnsi="Arial" w:cs="Arial"/>
          <w:sz w:val="18"/>
          <w:szCs w:val="18"/>
        </w:rPr>
        <w:t>de</w:t>
      </w:r>
    </w:p>
    <w:p w14:paraId="692EDA27" w14:textId="77777777" w:rsidR="001760D7" w:rsidRPr="00BB0264" w:rsidRDefault="00FA523F">
      <w:pPr>
        <w:rPr>
          <w:rFonts w:ascii="Arial" w:eastAsia="Arial" w:hAnsi="Arial" w:cs="Arial"/>
          <w:b/>
          <w:sz w:val="18"/>
          <w:szCs w:val="18"/>
        </w:rPr>
      </w:pPr>
      <w:r w:rsidRPr="00BB0264">
        <w:rPr>
          <w:rFonts w:ascii="Arial" w:eastAsia="Arial" w:hAnsi="Arial" w:cs="Arial"/>
          <w:b/>
          <w:sz w:val="18"/>
          <w:szCs w:val="18"/>
        </w:rPr>
        <w:t>Kommunikation2B</w:t>
      </w:r>
    </w:p>
    <w:p w14:paraId="4573E9C7" w14:textId="312564BF" w:rsidR="001760D7" w:rsidRPr="00BB0264" w:rsidRDefault="00282873">
      <w:pPr>
        <w:rPr>
          <w:rFonts w:ascii="Arial" w:eastAsia="Arial" w:hAnsi="Arial" w:cs="Arial"/>
          <w:sz w:val="18"/>
          <w:szCs w:val="18"/>
        </w:rPr>
      </w:pPr>
      <w:r w:rsidRPr="00BB0264">
        <w:rPr>
          <w:rFonts w:ascii="Arial" w:eastAsia="Arial" w:hAnsi="Arial" w:cs="Arial"/>
          <w:sz w:val="18"/>
          <w:szCs w:val="18"/>
        </w:rPr>
        <w:t>Ally Blockus</w:t>
      </w:r>
    </w:p>
    <w:p w14:paraId="0ADC4872" w14:textId="77777777" w:rsidR="001760D7" w:rsidRPr="00ED631A" w:rsidRDefault="00FA523F">
      <w:pPr>
        <w:shd w:val="clear" w:color="auto" w:fill="FFFFFF"/>
        <w:ind w:left="3402" w:hanging="3402"/>
        <w:rPr>
          <w:rFonts w:ascii="Arial" w:eastAsia="Arial" w:hAnsi="Arial" w:cs="Arial"/>
          <w:sz w:val="18"/>
          <w:szCs w:val="18"/>
          <w:lang w:val="en-US"/>
        </w:rPr>
      </w:pPr>
      <w:r w:rsidRPr="00ED631A">
        <w:rPr>
          <w:rFonts w:ascii="Arial" w:eastAsia="Arial" w:hAnsi="Arial" w:cs="Arial"/>
          <w:sz w:val="18"/>
          <w:szCs w:val="18"/>
          <w:lang w:val="en-US"/>
        </w:rPr>
        <w:t>Tel. +49 (0) 231 330 49 323</w:t>
      </w:r>
    </w:p>
    <w:p w14:paraId="3FD3E607" w14:textId="4E75EE7F" w:rsidR="001760D7" w:rsidRPr="00ED631A" w:rsidRDefault="00FA523F">
      <w:pPr>
        <w:shd w:val="clear" w:color="auto" w:fill="FFFFFF"/>
        <w:ind w:left="3402" w:right="-786" w:hanging="3402"/>
        <w:rPr>
          <w:rFonts w:ascii="Arial" w:eastAsia="Arial" w:hAnsi="Arial" w:cs="Arial"/>
          <w:sz w:val="18"/>
          <w:szCs w:val="18"/>
          <w:lang w:val="en-US"/>
        </w:rPr>
      </w:pPr>
      <w:r w:rsidRPr="00ED631A">
        <w:rPr>
          <w:rFonts w:ascii="Arial" w:eastAsia="Arial" w:hAnsi="Arial" w:cs="Arial"/>
          <w:sz w:val="18"/>
          <w:szCs w:val="18"/>
          <w:lang w:val="en-US"/>
        </w:rPr>
        <w:t xml:space="preserve">eMail: </w:t>
      </w:r>
      <w:r w:rsidR="00282873" w:rsidRPr="00ED631A">
        <w:rPr>
          <w:rFonts w:ascii="Arial" w:eastAsia="Arial" w:hAnsi="Arial" w:cs="Arial"/>
          <w:sz w:val="18"/>
          <w:szCs w:val="18"/>
          <w:lang w:val="en-US"/>
        </w:rPr>
        <w:t>a.blockus</w:t>
      </w:r>
      <w:r w:rsidRPr="00ED631A">
        <w:rPr>
          <w:rFonts w:ascii="Arial" w:eastAsia="Arial" w:hAnsi="Arial" w:cs="Arial"/>
          <w:sz w:val="18"/>
          <w:szCs w:val="18"/>
          <w:lang w:val="en-US"/>
        </w:rPr>
        <w:t>@kommunikation2b.de</w:t>
      </w:r>
    </w:p>
    <w:p w14:paraId="3F2C5F41" w14:textId="77777777" w:rsidR="001760D7" w:rsidRPr="00BB0264" w:rsidRDefault="00FA523F">
      <w:pPr>
        <w:shd w:val="clear" w:color="auto" w:fill="FFFFFF"/>
        <w:ind w:left="3402" w:hanging="3402"/>
        <w:rPr>
          <w:rFonts w:ascii="Arial" w:eastAsia="Arial" w:hAnsi="Arial" w:cs="Arial"/>
          <w:sz w:val="18"/>
          <w:szCs w:val="18"/>
        </w:rPr>
        <w:sectPr w:rsidR="001760D7" w:rsidRPr="00BB0264">
          <w:type w:val="continuous"/>
          <w:pgSz w:w="11906" w:h="16838"/>
          <w:pgMar w:top="1474" w:right="3402" w:bottom="1276" w:left="1701" w:header="0" w:footer="720" w:gutter="0"/>
          <w:cols w:num="2" w:space="720" w:equalWidth="0">
            <w:col w:w="3041" w:space="720"/>
            <w:col w:w="3041" w:space="0"/>
          </w:cols>
        </w:sectPr>
      </w:pPr>
      <w:r w:rsidRPr="00BB0264">
        <w:rPr>
          <w:rFonts w:ascii="Arial" w:eastAsia="Arial" w:hAnsi="Arial" w:cs="Arial"/>
          <w:sz w:val="18"/>
          <w:szCs w:val="18"/>
        </w:rPr>
        <w:t>www.kommunikation2b.de</w:t>
      </w:r>
    </w:p>
    <w:p w14:paraId="244F09BF" w14:textId="77777777" w:rsidR="001760D7" w:rsidRPr="00CF15EC" w:rsidRDefault="001760D7">
      <w:pPr>
        <w:tabs>
          <w:tab w:val="left" w:pos="3828"/>
        </w:tabs>
        <w:spacing w:line="400" w:lineRule="auto"/>
        <w:rPr>
          <w:rFonts w:ascii="Arial" w:eastAsia="Arial" w:hAnsi="Arial" w:cs="Arial"/>
          <w:sz w:val="20"/>
          <w:szCs w:val="20"/>
          <w:lang w:val="en-US"/>
        </w:rPr>
      </w:pPr>
    </w:p>
    <w:sectPr w:rsidR="001760D7" w:rsidRPr="00CF15EC">
      <w:type w:val="continuous"/>
      <w:pgSz w:w="11906" w:h="16838"/>
      <w:pgMar w:top="1474" w:right="3402"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8260E" w14:textId="77777777" w:rsidR="00B356DE" w:rsidRPr="00BB0264" w:rsidRDefault="00B356DE">
      <w:r w:rsidRPr="00BB0264">
        <w:separator/>
      </w:r>
    </w:p>
  </w:endnote>
  <w:endnote w:type="continuationSeparator" w:id="0">
    <w:p w14:paraId="75544BBC" w14:textId="77777777" w:rsidR="00B356DE" w:rsidRPr="00BB0264" w:rsidRDefault="00B356DE">
      <w:r w:rsidRPr="00BB0264">
        <w:continuationSeparator/>
      </w:r>
    </w:p>
  </w:endnote>
  <w:endnote w:type="continuationNotice" w:id="1">
    <w:p w14:paraId="659AFA47" w14:textId="77777777" w:rsidR="00B356DE" w:rsidRPr="00BB0264" w:rsidRDefault="00B356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45D9B" w14:textId="2E82547C" w:rsidR="001760D7" w:rsidRPr="00BB0264" w:rsidRDefault="0028013A">
    <w:pPr>
      <w:tabs>
        <w:tab w:val="center" w:pos="4536"/>
        <w:tab w:val="right" w:pos="9072"/>
      </w:tabs>
      <w:rPr>
        <w:rFonts w:ascii="Arial" w:eastAsia="Arial" w:hAnsi="Arial" w:cs="Arial"/>
        <w:sz w:val="18"/>
        <w:szCs w:val="18"/>
      </w:rPr>
    </w:pPr>
    <w:r w:rsidRPr="00BB0264">
      <w:rPr>
        <w:rFonts w:ascii="Arial" w:eastAsia="Arial" w:hAnsi="Arial" w:cs="Arial"/>
        <w:sz w:val="18"/>
        <w:szCs w:val="18"/>
      </w:rPr>
      <w:t>2</w:t>
    </w:r>
    <w:r w:rsidR="003A7F29" w:rsidRPr="00BB0264">
      <w:rPr>
        <w:rFonts w:ascii="Arial" w:eastAsia="Arial" w:hAnsi="Arial" w:cs="Arial"/>
        <w:sz w:val="18"/>
        <w:szCs w:val="18"/>
      </w:rPr>
      <w:t>4</w:t>
    </w:r>
    <w:r w:rsidR="002A4E0B" w:rsidRPr="00BB0264">
      <w:rPr>
        <w:rFonts w:ascii="Arial" w:eastAsia="Arial" w:hAnsi="Arial" w:cs="Arial"/>
        <w:sz w:val="18"/>
        <w:szCs w:val="18"/>
      </w:rPr>
      <w:t>-0</w:t>
    </w:r>
    <w:r w:rsidR="009F3C0B">
      <w:rPr>
        <w:rFonts w:ascii="Arial" w:eastAsia="Arial" w:hAnsi="Arial" w:cs="Arial"/>
        <w:sz w:val="18"/>
        <w:szCs w:val="18"/>
      </w:rPr>
      <w:t>4 Alles aus einer Hand</w:t>
    </w:r>
    <w:r w:rsidR="00FA523F" w:rsidRPr="00BB0264">
      <w:rPr>
        <w:rFonts w:ascii="Arial" w:eastAsia="Arial" w:hAnsi="Arial" w:cs="Arial"/>
        <w:sz w:val="18"/>
        <w:szCs w:val="18"/>
      </w:rPr>
      <w:tab/>
    </w:r>
    <w:r w:rsidR="000B765E" w:rsidRPr="00BB0264">
      <w:rPr>
        <w:rFonts w:ascii="Arial" w:eastAsia="Arial" w:hAnsi="Arial" w:cs="Arial"/>
        <w:sz w:val="18"/>
        <w:szCs w:val="18"/>
      </w:rPr>
      <w:tab/>
    </w:r>
    <w:r w:rsidR="00FA523F" w:rsidRPr="00BB0264">
      <w:rPr>
        <w:rFonts w:ascii="Arial" w:eastAsia="Arial" w:hAnsi="Arial" w:cs="Arial"/>
        <w:sz w:val="18"/>
        <w:szCs w:val="18"/>
      </w:rPr>
      <w:t xml:space="preserve">Seite </w:t>
    </w:r>
    <w:r w:rsidR="00FA523F" w:rsidRPr="00BB0264">
      <w:rPr>
        <w:rFonts w:ascii="Arial" w:eastAsia="Arial" w:hAnsi="Arial" w:cs="Arial"/>
        <w:sz w:val="18"/>
        <w:szCs w:val="18"/>
      </w:rPr>
      <w:fldChar w:fldCharType="begin"/>
    </w:r>
    <w:r w:rsidR="00FA523F" w:rsidRPr="00BB0264">
      <w:rPr>
        <w:rFonts w:ascii="Arial" w:eastAsia="Arial" w:hAnsi="Arial" w:cs="Arial"/>
        <w:sz w:val="18"/>
        <w:szCs w:val="18"/>
      </w:rPr>
      <w:instrText>PAGE</w:instrText>
    </w:r>
    <w:r w:rsidR="00FA523F" w:rsidRPr="00BB0264">
      <w:rPr>
        <w:rFonts w:ascii="Arial" w:eastAsia="Arial" w:hAnsi="Arial" w:cs="Arial"/>
        <w:sz w:val="18"/>
        <w:szCs w:val="18"/>
      </w:rPr>
      <w:fldChar w:fldCharType="separate"/>
    </w:r>
    <w:r w:rsidR="00F47994" w:rsidRPr="00BB0264">
      <w:rPr>
        <w:rFonts w:ascii="Arial" w:eastAsia="Arial" w:hAnsi="Arial" w:cs="Arial"/>
        <w:sz w:val="18"/>
        <w:szCs w:val="18"/>
      </w:rPr>
      <w:t>4</w:t>
    </w:r>
    <w:r w:rsidR="00FA523F" w:rsidRPr="00BB0264">
      <w:rPr>
        <w:rFonts w:ascii="Arial" w:eastAsia="Arial" w:hAnsi="Arial" w:cs="Arial"/>
        <w:sz w:val="18"/>
        <w:szCs w:val="18"/>
      </w:rPr>
      <w:fldChar w:fldCharType="end"/>
    </w:r>
    <w:r w:rsidR="00FA523F" w:rsidRPr="00BB0264">
      <w:rPr>
        <w:rFonts w:ascii="Arial" w:eastAsia="Arial" w:hAnsi="Arial" w:cs="Arial"/>
        <w:sz w:val="18"/>
        <w:szCs w:val="18"/>
      </w:rPr>
      <w:t xml:space="preserve"> von </w:t>
    </w:r>
    <w:r w:rsidR="00FA523F" w:rsidRPr="00BB0264">
      <w:rPr>
        <w:rFonts w:ascii="Arial" w:eastAsia="Arial" w:hAnsi="Arial" w:cs="Arial"/>
        <w:sz w:val="18"/>
        <w:szCs w:val="18"/>
      </w:rPr>
      <w:fldChar w:fldCharType="begin"/>
    </w:r>
    <w:r w:rsidR="00FA523F" w:rsidRPr="00BB0264">
      <w:rPr>
        <w:rFonts w:ascii="Arial" w:eastAsia="Arial" w:hAnsi="Arial" w:cs="Arial"/>
        <w:sz w:val="18"/>
        <w:szCs w:val="18"/>
      </w:rPr>
      <w:instrText>NUMPAGES</w:instrText>
    </w:r>
    <w:r w:rsidR="00FA523F" w:rsidRPr="00BB0264">
      <w:rPr>
        <w:rFonts w:ascii="Arial" w:eastAsia="Arial" w:hAnsi="Arial" w:cs="Arial"/>
        <w:sz w:val="18"/>
        <w:szCs w:val="18"/>
      </w:rPr>
      <w:fldChar w:fldCharType="separate"/>
    </w:r>
    <w:r w:rsidR="00F47994" w:rsidRPr="00BB0264">
      <w:rPr>
        <w:rFonts w:ascii="Arial" w:eastAsia="Arial" w:hAnsi="Arial" w:cs="Arial"/>
        <w:sz w:val="18"/>
        <w:szCs w:val="18"/>
      </w:rPr>
      <w:t>6</w:t>
    </w:r>
    <w:r w:rsidR="00FA523F" w:rsidRPr="00BB0264">
      <w:rPr>
        <w:rFonts w:ascii="Arial" w:eastAsia="Arial" w:hAnsi="Arial" w:cs="Arial"/>
        <w:sz w:val="18"/>
        <w:szCs w:val="18"/>
      </w:rPr>
      <w:fldChar w:fldCharType="end"/>
    </w:r>
  </w:p>
  <w:p w14:paraId="1BE7F4FA" w14:textId="7FEFD395" w:rsidR="001760D7" w:rsidRPr="00BB0264" w:rsidRDefault="001760D7" w:rsidP="005D556E">
    <w:pPr>
      <w:tabs>
        <w:tab w:val="left" w:pos="2085"/>
      </w:tabs>
      <w:rPr>
        <w:rFonts w:ascii="Arial" w:eastAsia="Arial" w:hAnsi="Arial" w:cs="Arial"/>
        <w:sz w:val="18"/>
        <w:szCs w:val="18"/>
      </w:rPr>
    </w:pPr>
  </w:p>
  <w:p w14:paraId="2CADE35A" w14:textId="77777777" w:rsidR="001760D7" w:rsidRPr="00BB0264" w:rsidRDefault="001760D7">
    <w:pPr>
      <w:tabs>
        <w:tab w:val="center" w:pos="4536"/>
        <w:tab w:val="right" w:pos="9072"/>
      </w:tabs>
      <w:spacing w:after="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2BE8E" w14:textId="77777777" w:rsidR="00B356DE" w:rsidRPr="00BB0264" w:rsidRDefault="00B356DE">
      <w:r w:rsidRPr="00BB0264">
        <w:separator/>
      </w:r>
    </w:p>
  </w:footnote>
  <w:footnote w:type="continuationSeparator" w:id="0">
    <w:p w14:paraId="4AD3514B" w14:textId="77777777" w:rsidR="00B356DE" w:rsidRPr="00BB0264" w:rsidRDefault="00B356DE">
      <w:r w:rsidRPr="00BB0264">
        <w:continuationSeparator/>
      </w:r>
    </w:p>
  </w:footnote>
  <w:footnote w:type="continuationNotice" w:id="1">
    <w:p w14:paraId="359F0C6F" w14:textId="77777777" w:rsidR="00B356DE" w:rsidRPr="00BB0264" w:rsidRDefault="00B356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9A9F" w14:textId="43BFFFB8" w:rsidR="00AF31B9" w:rsidRPr="00BB0264" w:rsidRDefault="00267956" w:rsidP="00AF31B9">
    <w:pPr>
      <w:tabs>
        <w:tab w:val="center" w:pos="4536"/>
        <w:tab w:val="right" w:pos="9072"/>
      </w:tabs>
      <w:spacing w:before="720"/>
      <w:rPr>
        <w:rFonts w:ascii="Arial" w:eastAsia="Arial" w:hAnsi="Arial" w:cs="Arial"/>
        <w:sz w:val="22"/>
        <w:szCs w:val="22"/>
      </w:rPr>
    </w:pPr>
    <w:r w:rsidRPr="00BB0264">
      <w:rPr>
        <w:noProof/>
      </w:rPr>
      <w:drawing>
        <wp:anchor distT="0" distB="0" distL="114300" distR="114300" simplePos="0" relativeHeight="251658240" behindDoc="0" locked="0" layoutInCell="1" allowOverlap="1" wp14:anchorId="6108E7DA" wp14:editId="057E07D7">
          <wp:simplePos x="0" y="0"/>
          <wp:positionH relativeFrom="column">
            <wp:posOffset>4063365</wp:posOffset>
          </wp:positionH>
          <wp:positionV relativeFrom="paragraph">
            <wp:posOffset>464820</wp:posOffset>
          </wp:positionV>
          <wp:extent cx="1897380" cy="857486"/>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908909" cy="862696"/>
                  </a:xfrm>
                  <a:prstGeom prst="rect">
                    <a:avLst/>
                  </a:prstGeom>
                </pic:spPr>
              </pic:pic>
            </a:graphicData>
          </a:graphic>
          <wp14:sizeRelH relativeFrom="margin">
            <wp14:pctWidth>0</wp14:pctWidth>
          </wp14:sizeRelH>
          <wp14:sizeRelV relativeFrom="margin">
            <wp14:pctHeight>0</wp14:pctHeight>
          </wp14:sizeRelV>
        </wp:anchor>
      </w:drawing>
    </w:r>
  </w:p>
  <w:p w14:paraId="63D092DD" w14:textId="1675E432" w:rsidR="00AF31B9" w:rsidRPr="00BB0264" w:rsidRDefault="00AF31B9" w:rsidP="00AF31B9">
    <w:pPr>
      <w:tabs>
        <w:tab w:val="left" w:pos="708"/>
      </w:tabs>
      <w:spacing w:before="120" w:line="480" w:lineRule="auto"/>
      <w:rPr>
        <w:rFonts w:ascii="Arial" w:eastAsia="Arial" w:hAnsi="Arial" w:cs="Arial"/>
        <w:b/>
        <w:sz w:val="56"/>
        <w:szCs w:val="56"/>
      </w:rPr>
    </w:pPr>
    <w:r w:rsidRPr="00BB0264">
      <w:rPr>
        <w:rFonts w:ascii="Arial" w:eastAsia="Arial" w:hAnsi="Arial" w:cs="Arial"/>
        <w:b/>
        <w:sz w:val="56"/>
        <w:szCs w:val="56"/>
      </w:rPr>
      <w:t>Presseinformation</w:t>
    </w:r>
    <w:r w:rsidRPr="00BB0264">
      <w:t xml:space="preserve"> </w:t>
    </w:r>
  </w:p>
  <w:p w14:paraId="539F159B" w14:textId="2B34BFF2" w:rsidR="00AF31B9" w:rsidRPr="00BB0264" w:rsidRDefault="00267956" w:rsidP="00AF31B9">
    <w:pPr>
      <w:tabs>
        <w:tab w:val="left" w:pos="708"/>
      </w:tabs>
      <w:spacing w:line="320" w:lineRule="auto"/>
      <w:ind w:right="-427"/>
      <w:rPr>
        <w:rFonts w:ascii="Arial" w:eastAsia="Arial" w:hAnsi="Arial" w:cs="Arial"/>
        <w:sz w:val="18"/>
        <w:szCs w:val="18"/>
      </w:rPr>
    </w:pPr>
    <w:r w:rsidRPr="00BB0264">
      <w:rPr>
        <w:rStyle w:val="Fett"/>
        <w:rFonts w:ascii="Arial" w:hAnsi="Arial" w:cs="Arial"/>
        <w:sz w:val="18"/>
        <w:szCs w:val="18"/>
      </w:rPr>
      <w:t>Veriso GmbH &amp; Co. KG</w:t>
    </w:r>
    <w:r w:rsidR="00AF31B9" w:rsidRPr="00BB0264">
      <w:rPr>
        <w:rFonts w:ascii="Arial" w:eastAsia="Arial" w:hAnsi="Arial" w:cs="Arial"/>
        <w:sz w:val="18"/>
        <w:szCs w:val="18"/>
      </w:rPr>
      <w:t>,</w:t>
    </w:r>
    <w:r w:rsidR="00AF31B9" w:rsidRPr="00BB0264">
      <w:rPr>
        <w:rFonts w:ascii="Arial" w:eastAsia="Arial" w:hAnsi="Arial" w:cs="Arial"/>
        <w:b/>
        <w:sz w:val="18"/>
        <w:szCs w:val="18"/>
      </w:rPr>
      <w:t xml:space="preserve"> </w:t>
    </w:r>
    <w:r w:rsidRPr="00BB0264">
      <w:rPr>
        <w:rFonts w:ascii="Arial" w:eastAsia="Arial" w:hAnsi="Arial" w:cs="Arial"/>
        <w:bCs/>
        <w:sz w:val="18"/>
        <w:szCs w:val="18"/>
      </w:rPr>
      <w:t>Zeppelin</w:t>
    </w:r>
    <w:r w:rsidR="00261DE2" w:rsidRPr="00BB0264">
      <w:rPr>
        <w:rFonts w:ascii="Arial" w:eastAsia="Arial" w:hAnsi="Arial" w:cs="Arial"/>
        <w:sz w:val="18"/>
        <w:szCs w:val="18"/>
      </w:rPr>
      <w:t xml:space="preserve">straße </w:t>
    </w:r>
    <w:r w:rsidRPr="00BB0264">
      <w:rPr>
        <w:rFonts w:ascii="Arial" w:eastAsia="Arial" w:hAnsi="Arial" w:cs="Arial"/>
        <w:sz w:val="18"/>
        <w:szCs w:val="18"/>
      </w:rPr>
      <w:t>1</w:t>
    </w:r>
    <w:r w:rsidR="00261DE2" w:rsidRPr="00BB0264">
      <w:rPr>
        <w:rFonts w:ascii="Arial" w:eastAsia="Arial" w:hAnsi="Arial" w:cs="Arial"/>
        <w:sz w:val="18"/>
        <w:szCs w:val="18"/>
      </w:rPr>
      <w:t>5</w:t>
    </w:r>
    <w:r w:rsidR="00AF31B9" w:rsidRPr="00BB0264">
      <w:rPr>
        <w:rFonts w:ascii="Arial" w:eastAsia="Arial" w:hAnsi="Arial" w:cs="Arial"/>
        <w:sz w:val="18"/>
        <w:szCs w:val="18"/>
      </w:rPr>
      <w:t xml:space="preserve">, </w:t>
    </w:r>
    <w:r w:rsidRPr="00BB0264">
      <w:rPr>
        <w:rFonts w:ascii="Arial" w:eastAsia="Arial" w:hAnsi="Arial" w:cs="Arial"/>
        <w:sz w:val="18"/>
        <w:szCs w:val="18"/>
      </w:rPr>
      <w:t>75438</w:t>
    </w:r>
    <w:r w:rsidR="00AF31B9" w:rsidRPr="00BB0264">
      <w:rPr>
        <w:rFonts w:ascii="Arial" w:eastAsia="Arial" w:hAnsi="Arial" w:cs="Arial"/>
        <w:sz w:val="18"/>
        <w:szCs w:val="18"/>
      </w:rPr>
      <w:t xml:space="preserve"> </w:t>
    </w:r>
    <w:r w:rsidRPr="00BB0264">
      <w:rPr>
        <w:rFonts w:ascii="Arial" w:eastAsia="Arial" w:hAnsi="Arial" w:cs="Arial"/>
        <w:sz w:val="18"/>
        <w:szCs w:val="18"/>
      </w:rPr>
      <w:t>Knittlingen</w:t>
    </w:r>
    <w:r w:rsidR="00AF31B9" w:rsidRPr="00BB0264">
      <w:rPr>
        <w:rFonts w:ascii="Arial" w:eastAsia="Arial" w:hAnsi="Arial" w:cs="Arial"/>
        <w:sz w:val="18"/>
        <w:szCs w:val="18"/>
      </w:rPr>
      <w:br/>
      <w:t>Abdruck honorarfrei. Belegexemplar und Rückfragen bitte an:</w:t>
    </w:r>
  </w:p>
  <w:p w14:paraId="190CB5AD" w14:textId="47D28E31" w:rsidR="00AF31B9" w:rsidRPr="00BB0264" w:rsidRDefault="00AF31B9" w:rsidP="00AF31B9">
    <w:pPr>
      <w:tabs>
        <w:tab w:val="left" w:pos="708"/>
      </w:tabs>
      <w:spacing w:line="320" w:lineRule="auto"/>
      <w:rPr>
        <w:rFonts w:ascii="Arial" w:eastAsia="Arial" w:hAnsi="Arial" w:cs="Arial"/>
        <w:sz w:val="18"/>
        <w:szCs w:val="18"/>
      </w:rPr>
    </w:pPr>
    <w:r w:rsidRPr="00BB0264">
      <w:rPr>
        <w:rFonts w:ascii="Arial" w:eastAsia="Arial" w:hAnsi="Arial" w:cs="Arial"/>
        <w:b/>
        <w:sz w:val="18"/>
        <w:szCs w:val="18"/>
      </w:rPr>
      <w:t>Kommunikation2B</w:t>
    </w:r>
    <w:r w:rsidRPr="00BB0264">
      <w:rPr>
        <w:rFonts w:ascii="Arial" w:eastAsia="Arial" w:hAnsi="Arial" w:cs="Arial"/>
        <w:sz w:val="18"/>
        <w:szCs w:val="18"/>
      </w:rPr>
      <w:t>, Westfalendamm 241, 44141 Dortmund, Fon: 0231/33049323</w:t>
    </w:r>
  </w:p>
  <w:p w14:paraId="5D105D08" w14:textId="026C03C6" w:rsidR="001760D7" w:rsidRPr="00BB0264" w:rsidRDefault="001760D7">
    <w:pPr>
      <w:tabs>
        <w:tab w:val="left" w:pos="708"/>
      </w:tabs>
      <w:spacing w:line="320" w:lineRule="auto"/>
      <w:rPr>
        <w:rFonts w:ascii="Arial" w:eastAsia="Arial" w:hAnsi="Arial" w:cs="Arial"/>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05DDD"/>
    <w:multiLevelType w:val="hybridMultilevel"/>
    <w:tmpl w:val="3D647638"/>
    <w:lvl w:ilvl="0" w:tplc="3FDAEC2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D9571B"/>
    <w:multiLevelType w:val="hybridMultilevel"/>
    <w:tmpl w:val="964C55EE"/>
    <w:lvl w:ilvl="0" w:tplc="BB4E12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3646163">
    <w:abstractNumId w:val="2"/>
  </w:num>
  <w:num w:numId="2" w16cid:durableId="1042249674">
    <w:abstractNumId w:val="1"/>
  </w:num>
  <w:num w:numId="3" w16cid:durableId="36930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0D7"/>
    <w:rsid w:val="00000B7C"/>
    <w:rsid w:val="00000E4C"/>
    <w:rsid w:val="00004090"/>
    <w:rsid w:val="000105CC"/>
    <w:rsid w:val="000142C0"/>
    <w:rsid w:val="000143B2"/>
    <w:rsid w:val="00015995"/>
    <w:rsid w:val="00020D21"/>
    <w:rsid w:val="00022A52"/>
    <w:rsid w:val="00027C06"/>
    <w:rsid w:val="0003028C"/>
    <w:rsid w:val="0004090D"/>
    <w:rsid w:val="00057084"/>
    <w:rsid w:val="000608AE"/>
    <w:rsid w:val="00062850"/>
    <w:rsid w:val="00065510"/>
    <w:rsid w:val="000657D4"/>
    <w:rsid w:val="00066EE1"/>
    <w:rsid w:val="00073253"/>
    <w:rsid w:val="000740D1"/>
    <w:rsid w:val="000746D6"/>
    <w:rsid w:val="000802CF"/>
    <w:rsid w:val="00084803"/>
    <w:rsid w:val="00086754"/>
    <w:rsid w:val="00092F42"/>
    <w:rsid w:val="000949EA"/>
    <w:rsid w:val="000976B6"/>
    <w:rsid w:val="000978F1"/>
    <w:rsid w:val="000A642E"/>
    <w:rsid w:val="000A6D65"/>
    <w:rsid w:val="000A74E3"/>
    <w:rsid w:val="000A77BE"/>
    <w:rsid w:val="000B3574"/>
    <w:rsid w:val="000B686B"/>
    <w:rsid w:val="000B765E"/>
    <w:rsid w:val="000C0208"/>
    <w:rsid w:val="000C15A9"/>
    <w:rsid w:val="000C24D4"/>
    <w:rsid w:val="000C73D7"/>
    <w:rsid w:val="000D2E3D"/>
    <w:rsid w:val="000D46FD"/>
    <w:rsid w:val="000D70EE"/>
    <w:rsid w:val="000E39E9"/>
    <w:rsid w:val="000E4FAE"/>
    <w:rsid w:val="000F03D6"/>
    <w:rsid w:val="000F65D4"/>
    <w:rsid w:val="00105155"/>
    <w:rsid w:val="00111776"/>
    <w:rsid w:val="00115D01"/>
    <w:rsid w:val="0011704A"/>
    <w:rsid w:val="00117F48"/>
    <w:rsid w:val="001220CC"/>
    <w:rsid w:val="00126623"/>
    <w:rsid w:val="00133E5B"/>
    <w:rsid w:val="00135BFF"/>
    <w:rsid w:val="001368CC"/>
    <w:rsid w:val="001372B8"/>
    <w:rsid w:val="001410AA"/>
    <w:rsid w:val="001437D7"/>
    <w:rsid w:val="0014600C"/>
    <w:rsid w:val="00150FBE"/>
    <w:rsid w:val="00151837"/>
    <w:rsid w:val="00151F9C"/>
    <w:rsid w:val="0015282F"/>
    <w:rsid w:val="001616D1"/>
    <w:rsid w:val="00165E99"/>
    <w:rsid w:val="00166D94"/>
    <w:rsid w:val="00167933"/>
    <w:rsid w:val="00175055"/>
    <w:rsid w:val="001760D7"/>
    <w:rsid w:val="001767C8"/>
    <w:rsid w:val="001773BC"/>
    <w:rsid w:val="0018275C"/>
    <w:rsid w:val="00184C8B"/>
    <w:rsid w:val="00186DD1"/>
    <w:rsid w:val="001873B4"/>
    <w:rsid w:val="00194EC9"/>
    <w:rsid w:val="001B0229"/>
    <w:rsid w:val="001B1BB0"/>
    <w:rsid w:val="001B35F8"/>
    <w:rsid w:val="001B3C9A"/>
    <w:rsid w:val="001B6213"/>
    <w:rsid w:val="001C0082"/>
    <w:rsid w:val="001C0A2F"/>
    <w:rsid w:val="001C0B0B"/>
    <w:rsid w:val="001C1B99"/>
    <w:rsid w:val="001C58CC"/>
    <w:rsid w:val="001D1455"/>
    <w:rsid w:val="001D4E2D"/>
    <w:rsid w:val="001D5E93"/>
    <w:rsid w:val="001D794F"/>
    <w:rsid w:val="001D7C40"/>
    <w:rsid w:val="001F6444"/>
    <w:rsid w:val="0020299A"/>
    <w:rsid w:val="002058F1"/>
    <w:rsid w:val="002124F3"/>
    <w:rsid w:val="00221ECB"/>
    <w:rsid w:val="00222CE2"/>
    <w:rsid w:val="00226491"/>
    <w:rsid w:val="002325F2"/>
    <w:rsid w:val="00236B3E"/>
    <w:rsid w:val="00237C58"/>
    <w:rsid w:val="002403AC"/>
    <w:rsid w:val="00240CF9"/>
    <w:rsid w:val="0024186A"/>
    <w:rsid w:val="00244180"/>
    <w:rsid w:val="002473D7"/>
    <w:rsid w:val="00257470"/>
    <w:rsid w:val="00261DE2"/>
    <w:rsid w:val="002629E3"/>
    <w:rsid w:val="00263827"/>
    <w:rsid w:val="002641C4"/>
    <w:rsid w:val="00267956"/>
    <w:rsid w:val="00271624"/>
    <w:rsid w:val="00271981"/>
    <w:rsid w:val="002755DE"/>
    <w:rsid w:val="00277C50"/>
    <w:rsid w:val="0028013A"/>
    <w:rsid w:val="00282873"/>
    <w:rsid w:val="00285DDF"/>
    <w:rsid w:val="0028771B"/>
    <w:rsid w:val="00287B8D"/>
    <w:rsid w:val="0029778F"/>
    <w:rsid w:val="002A4645"/>
    <w:rsid w:val="002A4E0B"/>
    <w:rsid w:val="002A6BC3"/>
    <w:rsid w:val="002A7043"/>
    <w:rsid w:val="002B2E97"/>
    <w:rsid w:val="002B4E4C"/>
    <w:rsid w:val="002B75E9"/>
    <w:rsid w:val="002C32A4"/>
    <w:rsid w:val="002C73D1"/>
    <w:rsid w:val="002D15F9"/>
    <w:rsid w:val="002D2564"/>
    <w:rsid w:val="002D2869"/>
    <w:rsid w:val="002D335F"/>
    <w:rsid w:val="002D3A98"/>
    <w:rsid w:val="002E095C"/>
    <w:rsid w:val="002E0C6F"/>
    <w:rsid w:val="002E13CD"/>
    <w:rsid w:val="002E2232"/>
    <w:rsid w:val="002E2D87"/>
    <w:rsid w:val="002E7AB5"/>
    <w:rsid w:val="002F1B83"/>
    <w:rsid w:val="002F6DCE"/>
    <w:rsid w:val="002F75D4"/>
    <w:rsid w:val="00301237"/>
    <w:rsid w:val="00315160"/>
    <w:rsid w:val="00317108"/>
    <w:rsid w:val="00322E3A"/>
    <w:rsid w:val="00334AA2"/>
    <w:rsid w:val="00337EF4"/>
    <w:rsid w:val="00347567"/>
    <w:rsid w:val="00350672"/>
    <w:rsid w:val="003515BE"/>
    <w:rsid w:val="00352AF1"/>
    <w:rsid w:val="00352F98"/>
    <w:rsid w:val="003553D9"/>
    <w:rsid w:val="003567C3"/>
    <w:rsid w:val="00363123"/>
    <w:rsid w:val="00364090"/>
    <w:rsid w:val="0036612F"/>
    <w:rsid w:val="003716A6"/>
    <w:rsid w:val="003722B0"/>
    <w:rsid w:val="0037284D"/>
    <w:rsid w:val="0037504B"/>
    <w:rsid w:val="003829FB"/>
    <w:rsid w:val="0039337D"/>
    <w:rsid w:val="00395EB4"/>
    <w:rsid w:val="00396120"/>
    <w:rsid w:val="00397168"/>
    <w:rsid w:val="00397FC5"/>
    <w:rsid w:val="003A5A2C"/>
    <w:rsid w:val="003A7F29"/>
    <w:rsid w:val="003C3042"/>
    <w:rsid w:val="003D1170"/>
    <w:rsid w:val="003D1846"/>
    <w:rsid w:val="003D4146"/>
    <w:rsid w:val="003E1F6F"/>
    <w:rsid w:val="003E3865"/>
    <w:rsid w:val="003E4E96"/>
    <w:rsid w:val="003E5B8E"/>
    <w:rsid w:val="003F0F63"/>
    <w:rsid w:val="003F2F64"/>
    <w:rsid w:val="003F5CC1"/>
    <w:rsid w:val="003F5E88"/>
    <w:rsid w:val="003F7E26"/>
    <w:rsid w:val="00406A7C"/>
    <w:rsid w:val="00407854"/>
    <w:rsid w:val="00415780"/>
    <w:rsid w:val="00417A85"/>
    <w:rsid w:val="00425A4A"/>
    <w:rsid w:val="00425FF9"/>
    <w:rsid w:val="00432F4C"/>
    <w:rsid w:val="004333A0"/>
    <w:rsid w:val="00435983"/>
    <w:rsid w:val="0044127B"/>
    <w:rsid w:val="00450EFE"/>
    <w:rsid w:val="004522E2"/>
    <w:rsid w:val="00456A6D"/>
    <w:rsid w:val="00463C3E"/>
    <w:rsid w:val="00465988"/>
    <w:rsid w:val="004751F2"/>
    <w:rsid w:val="00481C0A"/>
    <w:rsid w:val="004847D2"/>
    <w:rsid w:val="00490856"/>
    <w:rsid w:val="0049301B"/>
    <w:rsid w:val="004A36F0"/>
    <w:rsid w:val="004B523F"/>
    <w:rsid w:val="004B5871"/>
    <w:rsid w:val="004B7DA1"/>
    <w:rsid w:val="004C2674"/>
    <w:rsid w:val="004C3CF4"/>
    <w:rsid w:val="004C44BA"/>
    <w:rsid w:val="004C4EFD"/>
    <w:rsid w:val="004C6210"/>
    <w:rsid w:val="004E10EE"/>
    <w:rsid w:val="004E1859"/>
    <w:rsid w:val="004E52D5"/>
    <w:rsid w:val="004F664B"/>
    <w:rsid w:val="00501448"/>
    <w:rsid w:val="00505723"/>
    <w:rsid w:val="00515F52"/>
    <w:rsid w:val="005174B3"/>
    <w:rsid w:val="00533C48"/>
    <w:rsid w:val="005522AD"/>
    <w:rsid w:val="00552D47"/>
    <w:rsid w:val="00554972"/>
    <w:rsid w:val="005571BE"/>
    <w:rsid w:val="005626E9"/>
    <w:rsid w:val="005657FD"/>
    <w:rsid w:val="005717DB"/>
    <w:rsid w:val="005808DC"/>
    <w:rsid w:val="005824D4"/>
    <w:rsid w:val="00582607"/>
    <w:rsid w:val="00585EFF"/>
    <w:rsid w:val="00593906"/>
    <w:rsid w:val="00596D25"/>
    <w:rsid w:val="005A4650"/>
    <w:rsid w:val="005C36A0"/>
    <w:rsid w:val="005C67B5"/>
    <w:rsid w:val="005D556E"/>
    <w:rsid w:val="005E0CB1"/>
    <w:rsid w:val="005F4D1C"/>
    <w:rsid w:val="005F664E"/>
    <w:rsid w:val="00600769"/>
    <w:rsid w:val="00605ADB"/>
    <w:rsid w:val="006073C0"/>
    <w:rsid w:val="0061099F"/>
    <w:rsid w:val="00614B80"/>
    <w:rsid w:val="006207AD"/>
    <w:rsid w:val="0062280F"/>
    <w:rsid w:val="00624BC4"/>
    <w:rsid w:val="0063082B"/>
    <w:rsid w:val="006308F3"/>
    <w:rsid w:val="006454CB"/>
    <w:rsid w:val="006530A5"/>
    <w:rsid w:val="006548B6"/>
    <w:rsid w:val="00655609"/>
    <w:rsid w:val="006578F5"/>
    <w:rsid w:val="00661604"/>
    <w:rsid w:val="00675C69"/>
    <w:rsid w:val="0067662D"/>
    <w:rsid w:val="006777E8"/>
    <w:rsid w:val="006830BC"/>
    <w:rsid w:val="00684184"/>
    <w:rsid w:val="0068426B"/>
    <w:rsid w:val="00686027"/>
    <w:rsid w:val="006870D5"/>
    <w:rsid w:val="006930CE"/>
    <w:rsid w:val="006A03B7"/>
    <w:rsid w:val="006A0827"/>
    <w:rsid w:val="006B127E"/>
    <w:rsid w:val="006B55BB"/>
    <w:rsid w:val="006C1103"/>
    <w:rsid w:val="006C6620"/>
    <w:rsid w:val="006D2CC5"/>
    <w:rsid w:val="006E2CB5"/>
    <w:rsid w:val="006E2CEA"/>
    <w:rsid w:val="006F207D"/>
    <w:rsid w:val="006F2BBF"/>
    <w:rsid w:val="00700AD8"/>
    <w:rsid w:val="00701316"/>
    <w:rsid w:val="00701BDE"/>
    <w:rsid w:val="0070293C"/>
    <w:rsid w:val="00707167"/>
    <w:rsid w:val="00707D42"/>
    <w:rsid w:val="00713BEA"/>
    <w:rsid w:val="00715633"/>
    <w:rsid w:val="007165E9"/>
    <w:rsid w:val="007214D4"/>
    <w:rsid w:val="00730503"/>
    <w:rsid w:val="00730C7F"/>
    <w:rsid w:val="0073161C"/>
    <w:rsid w:val="00744216"/>
    <w:rsid w:val="007465CD"/>
    <w:rsid w:val="00747F12"/>
    <w:rsid w:val="007565DA"/>
    <w:rsid w:val="00761391"/>
    <w:rsid w:val="0077782C"/>
    <w:rsid w:val="0078130C"/>
    <w:rsid w:val="00785546"/>
    <w:rsid w:val="007902CA"/>
    <w:rsid w:val="00791E38"/>
    <w:rsid w:val="00793D3E"/>
    <w:rsid w:val="007A105F"/>
    <w:rsid w:val="007A388F"/>
    <w:rsid w:val="007A44F1"/>
    <w:rsid w:val="007A77DC"/>
    <w:rsid w:val="007B2B45"/>
    <w:rsid w:val="007B513A"/>
    <w:rsid w:val="007D10F7"/>
    <w:rsid w:val="007D6187"/>
    <w:rsid w:val="007E320D"/>
    <w:rsid w:val="007E5395"/>
    <w:rsid w:val="007F024E"/>
    <w:rsid w:val="008004BE"/>
    <w:rsid w:val="00803337"/>
    <w:rsid w:val="008036E5"/>
    <w:rsid w:val="008219E2"/>
    <w:rsid w:val="0083180C"/>
    <w:rsid w:val="008326EF"/>
    <w:rsid w:val="00835421"/>
    <w:rsid w:val="008515E5"/>
    <w:rsid w:val="008616D6"/>
    <w:rsid w:val="0086397D"/>
    <w:rsid w:val="00871949"/>
    <w:rsid w:val="00872545"/>
    <w:rsid w:val="0087701B"/>
    <w:rsid w:val="00881DB2"/>
    <w:rsid w:val="00885689"/>
    <w:rsid w:val="00885CBA"/>
    <w:rsid w:val="00891F7F"/>
    <w:rsid w:val="008A0538"/>
    <w:rsid w:val="008C3EF3"/>
    <w:rsid w:val="008D7475"/>
    <w:rsid w:val="008E21AA"/>
    <w:rsid w:val="008E61A1"/>
    <w:rsid w:val="008F1A21"/>
    <w:rsid w:val="008F3784"/>
    <w:rsid w:val="00902C18"/>
    <w:rsid w:val="00912A38"/>
    <w:rsid w:val="00914EFA"/>
    <w:rsid w:val="0091507C"/>
    <w:rsid w:val="00923394"/>
    <w:rsid w:val="00935DFE"/>
    <w:rsid w:val="00940C93"/>
    <w:rsid w:val="00943588"/>
    <w:rsid w:val="009450A7"/>
    <w:rsid w:val="00946216"/>
    <w:rsid w:val="009468FA"/>
    <w:rsid w:val="0095013C"/>
    <w:rsid w:val="00953D38"/>
    <w:rsid w:val="00962E7A"/>
    <w:rsid w:val="00963C48"/>
    <w:rsid w:val="0096628A"/>
    <w:rsid w:val="009748BE"/>
    <w:rsid w:val="00977FE0"/>
    <w:rsid w:val="00981BD7"/>
    <w:rsid w:val="00986144"/>
    <w:rsid w:val="0099017D"/>
    <w:rsid w:val="00994A3B"/>
    <w:rsid w:val="00997BF7"/>
    <w:rsid w:val="009A1E73"/>
    <w:rsid w:val="009A5C14"/>
    <w:rsid w:val="009A618E"/>
    <w:rsid w:val="009B22B9"/>
    <w:rsid w:val="009B4AF7"/>
    <w:rsid w:val="009C01A1"/>
    <w:rsid w:val="009C2233"/>
    <w:rsid w:val="009C52D5"/>
    <w:rsid w:val="009C5F91"/>
    <w:rsid w:val="009C65CB"/>
    <w:rsid w:val="009D6038"/>
    <w:rsid w:val="009E0CF9"/>
    <w:rsid w:val="009F27AC"/>
    <w:rsid w:val="009F3625"/>
    <w:rsid w:val="009F3C0B"/>
    <w:rsid w:val="009F4255"/>
    <w:rsid w:val="00A00450"/>
    <w:rsid w:val="00A011B8"/>
    <w:rsid w:val="00A069C1"/>
    <w:rsid w:val="00A11EFE"/>
    <w:rsid w:val="00A13F3D"/>
    <w:rsid w:val="00A17733"/>
    <w:rsid w:val="00A2098F"/>
    <w:rsid w:val="00A271A7"/>
    <w:rsid w:val="00A37205"/>
    <w:rsid w:val="00A417DF"/>
    <w:rsid w:val="00A421A2"/>
    <w:rsid w:val="00A439BA"/>
    <w:rsid w:val="00A667EB"/>
    <w:rsid w:val="00A7190D"/>
    <w:rsid w:val="00A77C12"/>
    <w:rsid w:val="00A956C1"/>
    <w:rsid w:val="00AA0B49"/>
    <w:rsid w:val="00AB6903"/>
    <w:rsid w:val="00AD4E2F"/>
    <w:rsid w:val="00AD7413"/>
    <w:rsid w:val="00AD7967"/>
    <w:rsid w:val="00AE549C"/>
    <w:rsid w:val="00AE652E"/>
    <w:rsid w:val="00AE664E"/>
    <w:rsid w:val="00AF2886"/>
    <w:rsid w:val="00AF31B9"/>
    <w:rsid w:val="00AF60CA"/>
    <w:rsid w:val="00B009B1"/>
    <w:rsid w:val="00B037F8"/>
    <w:rsid w:val="00B07DA8"/>
    <w:rsid w:val="00B07FAC"/>
    <w:rsid w:val="00B21961"/>
    <w:rsid w:val="00B234BA"/>
    <w:rsid w:val="00B30980"/>
    <w:rsid w:val="00B356DE"/>
    <w:rsid w:val="00B431F2"/>
    <w:rsid w:val="00B534B8"/>
    <w:rsid w:val="00B62A40"/>
    <w:rsid w:val="00B633CA"/>
    <w:rsid w:val="00B9186D"/>
    <w:rsid w:val="00B95DB5"/>
    <w:rsid w:val="00BA3040"/>
    <w:rsid w:val="00BB0264"/>
    <w:rsid w:val="00BB04BA"/>
    <w:rsid w:val="00BC4452"/>
    <w:rsid w:val="00BC46EF"/>
    <w:rsid w:val="00BC6053"/>
    <w:rsid w:val="00BC60C2"/>
    <w:rsid w:val="00BC6847"/>
    <w:rsid w:val="00BC6D4C"/>
    <w:rsid w:val="00BD40AD"/>
    <w:rsid w:val="00BD7208"/>
    <w:rsid w:val="00BE0D35"/>
    <w:rsid w:val="00BE2941"/>
    <w:rsid w:val="00BE3B3E"/>
    <w:rsid w:val="00BF047D"/>
    <w:rsid w:val="00BF4A61"/>
    <w:rsid w:val="00C03674"/>
    <w:rsid w:val="00C12FEC"/>
    <w:rsid w:val="00C167EA"/>
    <w:rsid w:val="00C17928"/>
    <w:rsid w:val="00C2202F"/>
    <w:rsid w:val="00C22F6E"/>
    <w:rsid w:val="00C253DA"/>
    <w:rsid w:val="00C33A29"/>
    <w:rsid w:val="00C4309C"/>
    <w:rsid w:val="00C45139"/>
    <w:rsid w:val="00C46140"/>
    <w:rsid w:val="00C53FCE"/>
    <w:rsid w:val="00C5736D"/>
    <w:rsid w:val="00C57C05"/>
    <w:rsid w:val="00C57E10"/>
    <w:rsid w:val="00C67E49"/>
    <w:rsid w:val="00C71477"/>
    <w:rsid w:val="00C747F8"/>
    <w:rsid w:val="00C75832"/>
    <w:rsid w:val="00C7672A"/>
    <w:rsid w:val="00C77315"/>
    <w:rsid w:val="00C869F7"/>
    <w:rsid w:val="00C93DCD"/>
    <w:rsid w:val="00C94F1D"/>
    <w:rsid w:val="00C97812"/>
    <w:rsid w:val="00CA01C4"/>
    <w:rsid w:val="00CA17DA"/>
    <w:rsid w:val="00CA38B6"/>
    <w:rsid w:val="00CA5C95"/>
    <w:rsid w:val="00CC228D"/>
    <w:rsid w:val="00CC37AF"/>
    <w:rsid w:val="00CC722A"/>
    <w:rsid w:val="00CD1E0B"/>
    <w:rsid w:val="00CD39CB"/>
    <w:rsid w:val="00CD46D8"/>
    <w:rsid w:val="00CE335A"/>
    <w:rsid w:val="00CF15EC"/>
    <w:rsid w:val="00D0617C"/>
    <w:rsid w:val="00D13F55"/>
    <w:rsid w:val="00D17C85"/>
    <w:rsid w:val="00D17D95"/>
    <w:rsid w:val="00D17DC0"/>
    <w:rsid w:val="00D24955"/>
    <w:rsid w:val="00D2610F"/>
    <w:rsid w:val="00D2774B"/>
    <w:rsid w:val="00D31595"/>
    <w:rsid w:val="00D31818"/>
    <w:rsid w:val="00D423B1"/>
    <w:rsid w:val="00D438A2"/>
    <w:rsid w:val="00D544EB"/>
    <w:rsid w:val="00D56161"/>
    <w:rsid w:val="00D64CF7"/>
    <w:rsid w:val="00D67297"/>
    <w:rsid w:val="00D813BC"/>
    <w:rsid w:val="00D8432E"/>
    <w:rsid w:val="00D959A6"/>
    <w:rsid w:val="00DA33D2"/>
    <w:rsid w:val="00DA7043"/>
    <w:rsid w:val="00DA7F40"/>
    <w:rsid w:val="00DA7FAB"/>
    <w:rsid w:val="00DC1B3E"/>
    <w:rsid w:val="00DC7BFE"/>
    <w:rsid w:val="00DD5A59"/>
    <w:rsid w:val="00DE1239"/>
    <w:rsid w:val="00DE3378"/>
    <w:rsid w:val="00DE5047"/>
    <w:rsid w:val="00DE749F"/>
    <w:rsid w:val="00E13531"/>
    <w:rsid w:val="00E149BF"/>
    <w:rsid w:val="00E16239"/>
    <w:rsid w:val="00E220C0"/>
    <w:rsid w:val="00E22F9C"/>
    <w:rsid w:val="00E275BE"/>
    <w:rsid w:val="00E31DC4"/>
    <w:rsid w:val="00E360EE"/>
    <w:rsid w:val="00E411E8"/>
    <w:rsid w:val="00E47BD6"/>
    <w:rsid w:val="00E668E9"/>
    <w:rsid w:val="00E70257"/>
    <w:rsid w:val="00E74753"/>
    <w:rsid w:val="00E75C9D"/>
    <w:rsid w:val="00E75DE5"/>
    <w:rsid w:val="00E7732D"/>
    <w:rsid w:val="00E832F9"/>
    <w:rsid w:val="00E8455A"/>
    <w:rsid w:val="00E973ED"/>
    <w:rsid w:val="00EA3DCB"/>
    <w:rsid w:val="00EB291E"/>
    <w:rsid w:val="00EB6F6B"/>
    <w:rsid w:val="00EC0CF1"/>
    <w:rsid w:val="00EC429A"/>
    <w:rsid w:val="00EC4F20"/>
    <w:rsid w:val="00EC5999"/>
    <w:rsid w:val="00EC7EF4"/>
    <w:rsid w:val="00ED601F"/>
    <w:rsid w:val="00ED631A"/>
    <w:rsid w:val="00EE4621"/>
    <w:rsid w:val="00F04E7E"/>
    <w:rsid w:val="00F0695F"/>
    <w:rsid w:val="00F211EA"/>
    <w:rsid w:val="00F25030"/>
    <w:rsid w:val="00F268A3"/>
    <w:rsid w:val="00F3493D"/>
    <w:rsid w:val="00F35F02"/>
    <w:rsid w:val="00F4205A"/>
    <w:rsid w:val="00F43A0E"/>
    <w:rsid w:val="00F47994"/>
    <w:rsid w:val="00F54AD2"/>
    <w:rsid w:val="00F57EC2"/>
    <w:rsid w:val="00F605B4"/>
    <w:rsid w:val="00F65F41"/>
    <w:rsid w:val="00F72BB9"/>
    <w:rsid w:val="00F7308E"/>
    <w:rsid w:val="00F7578E"/>
    <w:rsid w:val="00F75AAC"/>
    <w:rsid w:val="00F87A68"/>
    <w:rsid w:val="00F91A74"/>
    <w:rsid w:val="00F92995"/>
    <w:rsid w:val="00FA523F"/>
    <w:rsid w:val="00FB7A49"/>
    <w:rsid w:val="00FC1A4D"/>
    <w:rsid w:val="00FC3BF0"/>
    <w:rsid w:val="00FC5AD1"/>
    <w:rsid w:val="00FC5CDB"/>
    <w:rsid w:val="00FD4261"/>
    <w:rsid w:val="00FD77A5"/>
    <w:rsid w:val="00FE0A97"/>
    <w:rsid w:val="00FF1105"/>
    <w:rsid w:val="00FF178D"/>
    <w:rsid w:val="00FF2EF2"/>
    <w:rsid w:val="00FF6FFE"/>
    <w:rsid w:val="00FF719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CE8C4"/>
  <w15:docId w15:val="{071C7B87-19EC-4155-A955-805EBE13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0"/>
        <w:sz w:val="24"/>
        <w:szCs w:val="24"/>
        <w:lang w:val="de-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pPr>
      <w:spacing w:before="480"/>
      <w:outlineLvl w:val="0"/>
    </w:pPr>
    <w:rPr>
      <w:b/>
      <w:color w:val="345A8A"/>
      <w:sz w:val="32"/>
      <w:szCs w:val="32"/>
    </w:rPr>
  </w:style>
  <w:style w:type="paragraph" w:styleId="berschrift2">
    <w:name w:val="heading 2"/>
    <w:basedOn w:val="Standard"/>
    <w:next w:val="Standard"/>
    <w:pPr>
      <w:spacing w:before="200"/>
      <w:outlineLvl w:val="1"/>
    </w:pPr>
    <w:rPr>
      <w:b/>
      <w:color w:val="4F81BD"/>
      <w:sz w:val="26"/>
      <w:szCs w:val="26"/>
    </w:rPr>
  </w:style>
  <w:style w:type="paragraph" w:styleId="berschrift3">
    <w:name w:val="heading 3"/>
    <w:basedOn w:val="Standard"/>
    <w:next w:val="Standard"/>
    <w:pPr>
      <w:spacing w:before="200"/>
      <w:outlineLvl w:val="2"/>
    </w:pPr>
    <w:rPr>
      <w:b/>
      <w:color w:val="4F81BD"/>
    </w:rPr>
  </w:style>
  <w:style w:type="paragraph" w:styleId="berschrift4">
    <w:name w:val="heading 4"/>
    <w:basedOn w:val="Standard"/>
    <w:next w:val="Standard"/>
    <w:pPr>
      <w:keepNext/>
      <w:tabs>
        <w:tab w:val="left" w:pos="0"/>
      </w:tabs>
      <w:jc w:val="right"/>
      <w:outlineLvl w:val="3"/>
    </w:pPr>
    <w:rPr>
      <w:rFonts w:ascii="Arial" w:eastAsia="Arial" w:hAnsi="Arial" w:cs="Arial"/>
      <w:i/>
    </w:rPr>
  </w:style>
  <w:style w:type="paragraph" w:styleId="berschrift5">
    <w:name w:val="heading 5"/>
    <w:basedOn w:val="Standard"/>
    <w:next w:val="Standard"/>
    <w:pPr>
      <w:keepNext/>
      <w:tabs>
        <w:tab w:val="left" w:pos="0"/>
      </w:tabs>
      <w:outlineLvl w:val="4"/>
    </w:pPr>
    <w:rPr>
      <w:rFonts w:ascii="Arial" w:eastAsia="Arial" w:hAnsi="Arial" w:cs="Arial"/>
      <w:b/>
      <w:sz w:val="20"/>
      <w:szCs w:val="20"/>
    </w:rPr>
  </w:style>
  <w:style w:type="paragraph" w:styleId="berschrift6">
    <w:name w:val="heading 6"/>
    <w:basedOn w:val="Standard"/>
    <w:next w:val="Standard"/>
    <w:pPr>
      <w:keepNext/>
      <w:tabs>
        <w:tab w:val="left" w:pos="0"/>
      </w:tabs>
      <w:outlineLvl w:val="5"/>
    </w:pPr>
    <w:rPr>
      <w:rFonts w:ascii="Arial" w:eastAsia="Arial" w:hAnsi="Arial"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spacing w:after="300"/>
    </w:pPr>
    <w:rPr>
      <w:color w:val="17365D"/>
      <w:sz w:val="52"/>
      <w:szCs w:val="52"/>
    </w:rPr>
  </w:style>
  <w:style w:type="paragraph" w:styleId="Untertitel">
    <w:name w:val="Subtitle"/>
    <w:basedOn w:val="Standard"/>
    <w:next w:val="Standard"/>
    <w:rPr>
      <w:i/>
      <w:color w:val="4F81BD"/>
    </w:rPr>
  </w:style>
  <w:style w:type="table" w:customStyle="1" w:styleId="a">
    <w:basedOn w:val="TableNormal"/>
    <w:tblPr>
      <w:tblStyleRowBandSize w:val="1"/>
      <w:tblStyleColBandSize w:val="1"/>
      <w:tblCellMar>
        <w:left w:w="115" w:type="dxa"/>
        <w:right w:w="115" w:type="dxa"/>
      </w:tblCellMar>
    </w:tblPr>
  </w:style>
  <w:style w:type="paragraph" w:styleId="Sprechblasentext">
    <w:name w:val="Balloon Text"/>
    <w:basedOn w:val="Standard"/>
    <w:link w:val="SprechblasentextZchn"/>
    <w:uiPriority w:val="99"/>
    <w:semiHidden/>
    <w:unhideWhenUsed/>
    <w:rsid w:val="009233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3394"/>
    <w:rPr>
      <w:rFonts w:ascii="Tahoma" w:hAnsi="Tahoma" w:cs="Tahoma"/>
      <w:sz w:val="16"/>
      <w:szCs w:val="16"/>
    </w:rPr>
  </w:style>
  <w:style w:type="paragraph" w:styleId="Kopfzeile">
    <w:name w:val="header"/>
    <w:basedOn w:val="Standard"/>
    <w:link w:val="KopfzeileZchn"/>
    <w:uiPriority w:val="99"/>
    <w:unhideWhenUsed/>
    <w:rsid w:val="006F207D"/>
    <w:pPr>
      <w:tabs>
        <w:tab w:val="center" w:pos="4536"/>
        <w:tab w:val="right" w:pos="9072"/>
      </w:tabs>
    </w:pPr>
  </w:style>
  <w:style w:type="character" w:customStyle="1" w:styleId="KopfzeileZchn">
    <w:name w:val="Kopfzeile Zchn"/>
    <w:basedOn w:val="Absatz-Standardschriftart"/>
    <w:link w:val="Kopfzeile"/>
    <w:uiPriority w:val="99"/>
    <w:rsid w:val="006F207D"/>
  </w:style>
  <w:style w:type="paragraph" w:styleId="Fuzeile">
    <w:name w:val="footer"/>
    <w:basedOn w:val="Standard"/>
    <w:link w:val="FuzeileZchn"/>
    <w:uiPriority w:val="99"/>
    <w:unhideWhenUsed/>
    <w:rsid w:val="006F207D"/>
    <w:pPr>
      <w:tabs>
        <w:tab w:val="center" w:pos="4536"/>
        <w:tab w:val="right" w:pos="9072"/>
      </w:tabs>
    </w:pPr>
  </w:style>
  <w:style w:type="character" w:customStyle="1" w:styleId="FuzeileZchn">
    <w:name w:val="Fußzeile Zchn"/>
    <w:basedOn w:val="Absatz-Standardschriftart"/>
    <w:link w:val="Fuzeile"/>
    <w:uiPriority w:val="99"/>
    <w:rsid w:val="006F207D"/>
  </w:style>
  <w:style w:type="character" w:styleId="Kommentarzeichen">
    <w:name w:val="annotation reference"/>
    <w:basedOn w:val="Absatz-Standardschriftart"/>
    <w:uiPriority w:val="99"/>
    <w:semiHidden/>
    <w:unhideWhenUsed/>
    <w:rsid w:val="0078130C"/>
    <w:rPr>
      <w:sz w:val="16"/>
      <w:szCs w:val="16"/>
    </w:rPr>
  </w:style>
  <w:style w:type="paragraph" w:styleId="Kommentartext">
    <w:name w:val="annotation text"/>
    <w:basedOn w:val="Standard"/>
    <w:link w:val="KommentartextZchn"/>
    <w:uiPriority w:val="99"/>
    <w:unhideWhenUsed/>
    <w:rsid w:val="0078130C"/>
    <w:rPr>
      <w:sz w:val="20"/>
      <w:szCs w:val="20"/>
    </w:rPr>
  </w:style>
  <w:style w:type="character" w:customStyle="1" w:styleId="KommentartextZchn">
    <w:name w:val="Kommentartext Zchn"/>
    <w:basedOn w:val="Absatz-Standardschriftart"/>
    <w:link w:val="Kommentartext"/>
    <w:uiPriority w:val="99"/>
    <w:rsid w:val="0078130C"/>
    <w:rPr>
      <w:sz w:val="20"/>
      <w:szCs w:val="20"/>
    </w:rPr>
  </w:style>
  <w:style w:type="paragraph" w:styleId="Kommentarthema">
    <w:name w:val="annotation subject"/>
    <w:basedOn w:val="Kommentartext"/>
    <w:next w:val="Kommentartext"/>
    <w:link w:val="KommentarthemaZchn"/>
    <w:uiPriority w:val="99"/>
    <w:semiHidden/>
    <w:unhideWhenUsed/>
    <w:rsid w:val="0078130C"/>
    <w:rPr>
      <w:b/>
      <w:bCs/>
    </w:rPr>
  </w:style>
  <w:style w:type="character" w:customStyle="1" w:styleId="KommentarthemaZchn">
    <w:name w:val="Kommentarthema Zchn"/>
    <w:basedOn w:val="KommentartextZchn"/>
    <w:link w:val="Kommentarthema"/>
    <w:uiPriority w:val="99"/>
    <w:semiHidden/>
    <w:rsid w:val="0078130C"/>
    <w:rPr>
      <w:b/>
      <w:bCs/>
      <w:sz w:val="20"/>
      <w:szCs w:val="20"/>
    </w:rPr>
  </w:style>
  <w:style w:type="character" w:styleId="Hyperlink">
    <w:name w:val="Hyperlink"/>
    <w:basedOn w:val="Absatz-Standardschriftart"/>
    <w:uiPriority w:val="99"/>
    <w:unhideWhenUsed/>
    <w:rsid w:val="00501448"/>
    <w:rPr>
      <w:color w:val="0563C1" w:themeColor="hyperlink"/>
      <w:u w:val="single"/>
    </w:rPr>
  </w:style>
  <w:style w:type="character" w:customStyle="1" w:styleId="Erwhnung1">
    <w:name w:val="Erwähnung1"/>
    <w:basedOn w:val="Absatz-Standardschriftart"/>
    <w:uiPriority w:val="99"/>
    <w:semiHidden/>
    <w:unhideWhenUsed/>
    <w:rsid w:val="00501448"/>
    <w:rPr>
      <w:color w:val="2B579A"/>
      <w:shd w:val="clear" w:color="auto" w:fill="E6E6E6"/>
    </w:rPr>
  </w:style>
  <w:style w:type="paragraph" w:styleId="berarbeitung">
    <w:name w:val="Revision"/>
    <w:hidden/>
    <w:uiPriority w:val="99"/>
    <w:semiHidden/>
    <w:rsid w:val="00015995"/>
    <w:pPr>
      <w:widowControl/>
    </w:pPr>
  </w:style>
  <w:style w:type="character" w:customStyle="1" w:styleId="NichtaufgelsteErwhnung1">
    <w:name w:val="Nicht aufgelöste Erwähnung1"/>
    <w:basedOn w:val="Absatz-Standardschriftart"/>
    <w:uiPriority w:val="99"/>
    <w:semiHidden/>
    <w:unhideWhenUsed/>
    <w:rsid w:val="00C33A29"/>
    <w:rPr>
      <w:color w:val="605E5C"/>
      <w:shd w:val="clear" w:color="auto" w:fill="E1DFDD"/>
    </w:rPr>
  </w:style>
  <w:style w:type="paragraph" w:styleId="StandardWeb">
    <w:name w:val="Normal (Web)"/>
    <w:basedOn w:val="Standard"/>
    <w:uiPriority w:val="99"/>
    <w:unhideWhenUsed/>
    <w:rsid w:val="00000B7C"/>
    <w:pPr>
      <w:widowControl/>
      <w:spacing w:before="100" w:beforeAutospacing="1" w:after="100" w:afterAutospacing="1"/>
    </w:pPr>
    <w:rPr>
      <w:color w:val="auto"/>
    </w:rPr>
  </w:style>
  <w:style w:type="paragraph" w:styleId="Listenabsatz">
    <w:name w:val="List Paragraph"/>
    <w:basedOn w:val="Standard"/>
    <w:uiPriority w:val="34"/>
    <w:qFormat/>
    <w:rsid w:val="00624BC4"/>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KeinLeerraum">
    <w:name w:val="No Spacing"/>
    <w:uiPriority w:val="1"/>
    <w:qFormat/>
    <w:rsid w:val="007214D4"/>
  </w:style>
  <w:style w:type="character" w:styleId="Fett">
    <w:name w:val="Strong"/>
    <w:basedOn w:val="Absatz-Standardschriftart"/>
    <w:uiPriority w:val="22"/>
    <w:qFormat/>
    <w:rsid w:val="00267956"/>
    <w:rPr>
      <w:b/>
      <w:bCs/>
    </w:rPr>
  </w:style>
  <w:style w:type="character" w:customStyle="1" w:styleId="hgkelc">
    <w:name w:val="hgkelc"/>
    <w:basedOn w:val="Absatz-Standardschriftart"/>
    <w:rsid w:val="000A6D65"/>
  </w:style>
  <w:style w:type="paragraph" w:styleId="Textkrper">
    <w:name w:val="Body Text"/>
    <w:basedOn w:val="Standard"/>
    <w:link w:val="TextkrperZchn"/>
    <w:rsid w:val="00700AD8"/>
    <w:pPr>
      <w:widowControl/>
      <w:suppressAutoHyphens/>
      <w:spacing w:line="360" w:lineRule="atLeast"/>
      <w:jc w:val="both"/>
    </w:pPr>
    <w:rPr>
      <w:rFonts w:ascii="Arial" w:hAnsi="Arial" w:cs="Arial"/>
      <w:b/>
      <w:bCs/>
      <w:color w:val="auto"/>
      <w:lang w:eastAsia="zh-CN"/>
    </w:rPr>
  </w:style>
  <w:style w:type="character" w:customStyle="1" w:styleId="TextkrperZchn">
    <w:name w:val="Textkörper Zchn"/>
    <w:basedOn w:val="Absatz-Standardschriftart"/>
    <w:link w:val="Textkrper"/>
    <w:rsid w:val="00700AD8"/>
    <w:rPr>
      <w:rFonts w:ascii="Arial" w:hAnsi="Arial" w:cs="Arial"/>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861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54B0-0BE6-4F65-9BD9-E4A2E098F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1530</Words>
  <Characters>9644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Dehoust</vt:lpstr>
    </vt:vector>
  </TitlesOfParts>
  <Company>Dehoust</Company>
  <LinksUpToDate>false</LinksUpToDate>
  <CharactersWithSpaces>11152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Dehoust</dc:title>
  <dc:creator>"Kommunikation2B - M. Quassowski" &lt;m.quassowski@kommunikation2b.de&gt;</dc:creator>
  <cp:lastModifiedBy>Ally</cp:lastModifiedBy>
  <cp:revision>3</cp:revision>
  <cp:lastPrinted>2017-05-08T12:54:00Z</cp:lastPrinted>
  <dcterms:created xsi:type="dcterms:W3CDTF">2025-01-22T11:11:00Z</dcterms:created>
  <dcterms:modified xsi:type="dcterms:W3CDTF">2025-01-22T11:11:00Z</dcterms:modified>
</cp:coreProperties>
</file>