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622A072" w14:textId="77777777" w:rsidR="00D478E0" w:rsidRPr="00DF1B2A" w:rsidRDefault="00483BDD">
      <w:pPr>
        <w:pStyle w:val="Kopfzeile"/>
        <w:tabs>
          <w:tab w:val="clear" w:pos="4536"/>
          <w:tab w:val="clear" w:pos="9072"/>
        </w:tabs>
        <w:spacing w:line="480" w:lineRule="exact"/>
        <w:rPr>
          <w:color w:val="000000"/>
        </w:rPr>
      </w:pPr>
      <w:bookmarkStart w:id="0" w:name="_Hlk161911050"/>
      <w:bookmarkEnd w:id="0"/>
      <w:r w:rsidRPr="00DF1B2A">
        <w:rPr>
          <w:b/>
          <w:bCs/>
          <w:color w:val="000000"/>
          <w:sz w:val="48"/>
        </w:rPr>
        <w:t>Presseinformation</w:t>
      </w:r>
    </w:p>
    <w:p w14:paraId="7971F061" w14:textId="77777777" w:rsidR="00D478E0" w:rsidRPr="00DF1B2A" w:rsidRDefault="00483BDD">
      <w:pPr>
        <w:pStyle w:val="Kopfzeile"/>
        <w:tabs>
          <w:tab w:val="clear" w:pos="4536"/>
          <w:tab w:val="clear" w:pos="9072"/>
        </w:tabs>
        <w:spacing w:line="320" w:lineRule="exact"/>
        <w:rPr>
          <w:color w:val="000000"/>
          <w:sz w:val="18"/>
          <w:szCs w:val="18"/>
        </w:rPr>
      </w:pPr>
      <w:proofErr w:type="spellStart"/>
      <w:r w:rsidRPr="00DF1B2A">
        <w:rPr>
          <w:b/>
          <w:bCs/>
          <w:color w:val="000000"/>
          <w:sz w:val="18"/>
          <w:szCs w:val="18"/>
        </w:rPr>
        <w:t>Leipfinger</w:t>
      </w:r>
      <w:proofErr w:type="spellEnd"/>
      <w:r w:rsidRPr="00DF1B2A">
        <w:rPr>
          <w:b/>
          <w:bCs/>
          <w:color w:val="000000"/>
          <w:sz w:val="18"/>
          <w:szCs w:val="18"/>
        </w:rPr>
        <w:t>-Bader GmbH,</w:t>
      </w:r>
      <w:r w:rsidRPr="00DF1B2A">
        <w:rPr>
          <w:color w:val="000000"/>
          <w:sz w:val="18"/>
          <w:szCs w:val="18"/>
        </w:rPr>
        <w:t xml:space="preserve"> Ziegeleistraße 15, 84172 Vatersdorf</w:t>
      </w:r>
    </w:p>
    <w:p w14:paraId="231FB792" w14:textId="77777777" w:rsidR="00D478E0" w:rsidRPr="00DF1B2A" w:rsidRDefault="00483BDD">
      <w:pPr>
        <w:pStyle w:val="Kopfzeile"/>
        <w:tabs>
          <w:tab w:val="clear" w:pos="4536"/>
          <w:tab w:val="clear" w:pos="9072"/>
        </w:tabs>
        <w:spacing w:line="320" w:lineRule="exact"/>
        <w:rPr>
          <w:color w:val="000000"/>
          <w:sz w:val="18"/>
          <w:szCs w:val="18"/>
        </w:rPr>
      </w:pPr>
      <w:r w:rsidRPr="00DF1B2A">
        <w:rPr>
          <w:color w:val="000000"/>
          <w:sz w:val="18"/>
          <w:szCs w:val="18"/>
        </w:rPr>
        <w:t>Abdruck honorarfrei. Belegexemplar und Rückfragen bitte an:</w:t>
      </w:r>
    </w:p>
    <w:p w14:paraId="12D2191C" w14:textId="77777777" w:rsidR="00D478E0" w:rsidRPr="00DF1B2A" w:rsidRDefault="00483BDD">
      <w:pPr>
        <w:pStyle w:val="Kopfzeile"/>
        <w:tabs>
          <w:tab w:val="left" w:pos="708"/>
        </w:tabs>
        <w:spacing w:line="320" w:lineRule="exact"/>
        <w:rPr>
          <w:color w:val="000000"/>
          <w:sz w:val="18"/>
          <w:szCs w:val="18"/>
        </w:rPr>
      </w:pPr>
      <w:r w:rsidRPr="00DF1B2A">
        <w:rPr>
          <w:b/>
          <w:bCs/>
          <w:color w:val="000000"/>
          <w:sz w:val="18"/>
          <w:szCs w:val="18"/>
        </w:rPr>
        <w:t>Kommunikation2B</w:t>
      </w:r>
      <w:r w:rsidRPr="00DF1B2A">
        <w:rPr>
          <w:color w:val="000000"/>
          <w:sz w:val="18"/>
          <w:szCs w:val="18"/>
        </w:rPr>
        <w:t>, Westfalendamm 241, 44141 Dortmund, Fon: 0231/33049323</w:t>
      </w:r>
    </w:p>
    <w:p w14:paraId="2119FC13" w14:textId="77777777" w:rsidR="00D478E0" w:rsidRPr="00DF1B2A" w:rsidRDefault="00D478E0">
      <w:pPr>
        <w:pStyle w:val="Kopfzeile"/>
        <w:tabs>
          <w:tab w:val="clear" w:pos="4536"/>
          <w:tab w:val="clear" w:pos="9072"/>
        </w:tabs>
        <w:spacing w:line="400" w:lineRule="exact"/>
        <w:rPr>
          <w:color w:val="000000"/>
          <w:sz w:val="20"/>
        </w:rPr>
      </w:pPr>
    </w:p>
    <w:p w14:paraId="0D2DC9DA" w14:textId="2DC9AD72" w:rsidR="001C7BBE" w:rsidRDefault="00922205" w:rsidP="00681178">
      <w:pPr>
        <w:pStyle w:val="Kopfzeile"/>
        <w:tabs>
          <w:tab w:val="clear" w:pos="4536"/>
          <w:tab w:val="clear" w:pos="9072"/>
        </w:tabs>
        <w:spacing w:line="400" w:lineRule="exact"/>
        <w:jc w:val="right"/>
        <w:rPr>
          <w:color w:val="000000"/>
          <w:sz w:val="20"/>
        </w:rPr>
      </w:pPr>
      <w:r>
        <w:rPr>
          <w:color w:val="000000"/>
          <w:sz w:val="20"/>
        </w:rPr>
        <w:t>1</w:t>
      </w:r>
      <w:r w:rsidR="00C20269">
        <w:rPr>
          <w:color w:val="000000"/>
          <w:sz w:val="20"/>
        </w:rPr>
        <w:t>2</w:t>
      </w:r>
      <w:r w:rsidRPr="00DF1B2A">
        <w:rPr>
          <w:color w:val="000000"/>
          <w:sz w:val="20"/>
        </w:rPr>
        <w:t>/</w:t>
      </w:r>
      <w:r w:rsidR="00C20269">
        <w:rPr>
          <w:color w:val="000000"/>
          <w:sz w:val="20"/>
        </w:rPr>
        <w:t>25</w:t>
      </w:r>
      <w:r w:rsidRPr="00DF1B2A">
        <w:rPr>
          <w:color w:val="000000"/>
          <w:sz w:val="20"/>
        </w:rPr>
        <w:t>-</w:t>
      </w:r>
      <w:r w:rsidR="00E7649C">
        <w:rPr>
          <w:color w:val="000000"/>
          <w:sz w:val="20"/>
        </w:rPr>
        <w:t>08</w:t>
      </w:r>
    </w:p>
    <w:p w14:paraId="64FCC4B1" w14:textId="570B9694" w:rsidR="00D478E0" w:rsidRPr="00681178" w:rsidRDefault="00D478E0" w:rsidP="00681178">
      <w:pPr>
        <w:pStyle w:val="Kopfzeile"/>
        <w:tabs>
          <w:tab w:val="clear" w:pos="4536"/>
          <w:tab w:val="clear" w:pos="9072"/>
        </w:tabs>
        <w:spacing w:line="400" w:lineRule="exact"/>
        <w:jc w:val="right"/>
        <w:rPr>
          <w:color w:val="000000"/>
        </w:rPr>
      </w:pPr>
    </w:p>
    <w:p w14:paraId="3996BB8E" w14:textId="77777777" w:rsidR="00A94DAA" w:rsidRDefault="002A5428">
      <w:pPr>
        <w:rPr>
          <w:b/>
          <w:color w:val="000000"/>
          <w:sz w:val="40"/>
          <w:szCs w:val="40"/>
        </w:rPr>
      </w:pPr>
      <w:r>
        <w:rPr>
          <w:b/>
          <w:color w:val="000000"/>
          <w:sz w:val="40"/>
          <w:szCs w:val="40"/>
        </w:rPr>
        <w:t xml:space="preserve">Effiziente Zirkulation </w:t>
      </w:r>
    </w:p>
    <w:p w14:paraId="65173FFC" w14:textId="60C9D254" w:rsidR="007E7026" w:rsidRDefault="002A5428">
      <w:pPr>
        <w:rPr>
          <w:b/>
          <w:color w:val="000000"/>
          <w:sz w:val="40"/>
          <w:szCs w:val="40"/>
        </w:rPr>
      </w:pPr>
      <w:r>
        <w:rPr>
          <w:b/>
          <w:color w:val="000000"/>
          <w:sz w:val="40"/>
          <w:szCs w:val="40"/>
        </w:rPr>
        <w:t xml:space="preserve">für den </w:t>
      </w:r>
      <w:r w:rsidR="009376D7">
        <w:rPr>
          <w:b/>
          <w:color w:val="000000"/>
          <w:sz w:val="40"/>
          <w:szCs w:val="40"/>
        </w:rPr>
        <w:t>kleinste</w:t>
      </w:r>
      <w:r>
        <w:rPr>
          <w:b/>
          <w:color w:val="000000"/>
          <w:sz w:val="40"/>
          <w:szCs w:val="40"/>
        </w:rPr>
        <w:t>n</w:t>
      </w:r>
      <w:r w:rsidR="009376D7">
        <w:rPr>
          <w:b/>
          <w:color w:val="000000"/>
          <w:sz w:val="40"/>
          <w:szCs w:val="40"/>
        </w:rPr>
        <w:t xml:space="preserve"> Raum</w:t>
      </w:r>
    </w:p>
    <w:p w14:paraId="5012B64E" w14:textId="77777777" w:rsidR="00D478E0" w:rsidRPr="00DF1B2A" w:rsidRDefault="00D478E0">
      <w:pPr>
        <w:rPr>
          <w:color w:val="000000"/>
          <w:sz w:val="28"/>
          <w:szCs w:val="28"/>
        </w:rPr>
      </w:pPr>
    </w:p>
    <w:p w14:paraId="77001F63" w14:textId="77777777" w:rsidR="002A5428" w:rsidRDefault="002A5428" w:rsidP="002866C4">
      <w:pPr>
        <w:spacing w:line="400" w:lineRule="exact"/>
        <w:jc w:val="both"/>
        <w:rPr>
          <w:bCs/>
          <w:color w:val="000000"/>
          <w:sz w:val="28"/>
          <w:szCs w:val="28"/>
        </w:rPr>
      </w:pPr>
      <w:r>
        <w:rPr>
          <w:bCs/>
          <w:color w:val="000000"/>
          <w:sz w:val="28"/>
          <w:szCs w:val="28"/>
        </w:rPr>
        <w:t xml:space="preserve">Lüftungssysteme: </w:t>
      </w:r>
      <w:proofErr w:type="spellStart"/>
      <w:r w:rsidR="00941D5D">
        <w:rPr>
          <w:bCs/>
          <w:color w:val="000000"/>
          <w:sz w:val="28"/>
          <w:szCs w:val="28"/>
        </w:rPr>
        <w:t>Leipfinger</w:t>
      </w:r>
      <w:proofErr w:type="spellEnd"/>
      <w:r w:rsidR="00941D5D">
        <w:rPr>
          <w:bCs/>
          <w:color w:val="000000"/>
          <w:sz w:val="28"/>
          <w:szCs w:val="28"/>
        </w:rPr>
        <w:t xml:space="preserve">-Bader </w:t>
      </w:r>
    </w:p>
    <w:p w14:paraId="6A3AB9E9" w14:textId="1035B226" w:rsidR="007E7026" w:rsidRPr="00DF1B2A" w:rsidRDefault="005113EE" w:rsidP="002866C4">
      <w:pPr>
        <w:spacing w:line="400" w:lineRule="exact"/>
        <w:jc w:val="both"/>
        <w:rPr>
          <w:bCs/>
          <w:color w:val="000000"/>
          <w:sz w:val="28"/>
          <w:szCs w:val="28"/>
        </w:rPr>
      </w:pPr>
      <w:r>
        <w:rPr>
          <w:bCs/>
          <w:color w:val="000000"/>
          <w:sz w:val="28"/>
          <w:szCs w:val="28"/>
        </w:rPr>
        <w:t xml:space="preserve">stellt innovativen </w:t>
      </w:r>
      <w:r w:rsidR="00941D5D">
        <w:rPr>
          <w:bCs/>
          <w:color w:val="000000"/>
          <w:sz w:val="28"/>
          <w:szCs w:val="28"/>
        </w:rPr>
        <w:t>Kupferwärmetauscher</w:t>
      </w:r>
      <w:r>
        <w:rPr>
          <w:bCs/>
          <w:color w:val="000000"/>
          <w:sz w:val="28"/>
          <w:szCs w:val="28"/>
        </w:rPr>
        <w:t xml:space="preserve"> vor</w:t>
      </w:r>
    </w:p>
    <w:p w14:paraId="45CAC816" w14:textId="77777777" w:rsidR="008175BA" w:rsidRDefault="008175BA" w:rsidP="008822B4">
      <w:pPr>
        <w:spacing w:line="400" w:lineRule="exact"/>
        <w:jc w:val="both"/>
        <w:rPr>
          <w:b/>
          <w:color w:val="000000"/>
          <w:sz w:val="24"/>
        </w:rPr>
      </w:pPr>
    </w:p>
    <w:p w14:paraId="0F788F49" w14:textId="33CFF171" w:rsidR="00970250" w:rsidRDefault="00910171" w:rsidP="008822B4">
      <w:pPr>
        <w:spacing w:line="400" w:lineRule="exact"/>
        <w:jc w:val="both"/>
        <w:rPr>
          <w:b/>
          <w:color w:val="000000"/>
          <w:sz w:val="24"/>
        </w:rPr>
      </w:pPr>
      <w:r>
        <w:rPr>
          <w:b/>
          <w:color w:val="000000"/>
          <w:sz w:val="24"/>
        </w:rPr>
        <w:t xml:space="preserve">Mit dem Lüftungssystem Kompakt </w:t>
      </w:r>
      <w:r w:rsidR="005113EE">
        <w:rPr>
          <w:b/>
          <w:color w:val="000000"/>
          <w:sz w:val="24"/>
        </w:rPr>
        <w:t xml:space="preserve">präsentiert </w:t>
      </w:r>
      <w:proofErr w:type="spellStart"/>
      <w:r w:rsidR="00176BA4">
        <w:rPr>
          <w:b/>
          <w:color w:val="000000"/>
          <w:sz w:val="24"/>
        </w:rPr>
        <w:t>Leipfinger</w:t>
      </w:r>
      <w:proofErr w:type="spellEnd"/>
      <w:r w:rsidR="00176BA4">
        <w:rPr>
          <w:b/>
          <w:color w:val="000000"/>
          <w:sz w:val="24"/>
        </w:rPr>
        <w:t>-Bader eine innovative Lösung</w:t>
      </w:r>
      <w:r w:rsidR="00E63138">
        <w:rPr>
          <w:b/>
          <w:color w:val="000000"/>
          <w:sz w:val="24"/>
        </w:rPr>
        <w:t xml:space="preserve"> speziell</w:t>
      </w:r>
      <w:r w:rsidR="00176BA4">
        <w:rPr>
          <w:b/>
          <w:color w:val="000000"/>
          <w:sz w:val="24"/>
        </w:rPr>
        <w:t xml:space="preserve"> für Mikroapartments. </w:t>
      </w:r>
      <w:r w:rsidR="00E63138">
        <w:rPr>
          <w:b/>
          <w:color w:val="000000"/>
          <w:sz w:val="24"/>
        </w:rPr>
        <w:t xml:space="preserve">Sie </w:t>
      </w:r>
      <w:r w:rsidR="00970250">
        <w:rPr>
          <w:b/>
          <w:color w:val="000000"/>
          <w:sz w:val="24"/>
        </w:rPr>
        <w:t>vereint</w:t>
      </w:r>
      <w:r w:rsidR="00176BA4">
        <w:rPr>
          <w:b/>
          <w:color w:val="000000"/>
          <w:sz w:val="24"/>
        </w:rPr>
        <w:t xml:space="preserve"> zentrale und dezentrale Lüftungstechnologien in einem platzsparenden Design</w:t>
      </w:r>
      <w:r w:rsidR="00970250">
        <w:rPr>
          <w:b/>
          <w:color w:val="000000"/>
          <w:sz w:val="24"/>
        </w:rPr>
        <w:t xml:space="preserve"> und</w:t>
      </w:r>
      <w:r w:rsidR="007B33C8">
        <w:rPr>
          <w:b/>
          <w:color w:val="000000"/>
          <w:sz w:val="24"/>
        </w:rPr>
        <w:t xml:space="preserve"> ermöglicht </w:t>
      </w:r>
      <w:r w:rsidR="00970250">
        <w:rPr>
          <w:b/>
          <w:color w:val="000000"/>
          <w:sz w:val="24"/>
        </w:rPr>
        <w:t xml:space="preserve">so </w:t>
      </w:r>
      <w:r w:rsidR="007B33C8">
        <w:rPr>
          <w:b/>
          <w:color w:val="000000"/>
          <w:sz w:val="24"/>
        </w:rPr>
        <w:t xml:space="preserve">eine </w:t>
      </w:r>
      <w:r w:rsidR="00176BA4">
        <w:rPr>
          <w:b/>
          <w:color w:val="000000"/>
          <w:sz w:val="24"/>
        </w:rPr>
        <w:t>kosten</w:t>
      </w:r>
      <w:r w:rsidR="00970250">
        <w:rPr>
          <w:b/>
          <w:color w:val="000000"/>
          <w:sz w:val="24"/>
        </w:rPr>
        <w:t xml:space="preserve">effiziente, energieoptimierte Luftzirkulation – selbst </w:t>
      </w:r>
      <w:r w:rsidR="00176BA4">
        <w:rPr>
          <w:b/>
          <w:color w:val="000000"/>
          <w:sz w:val="24"/>
        </w:rPr>
        <w:t xml:space="preserve">bei minimaler Außenwandfläche. </w:t>
      </w:r>
      <w:r w:rsidR="00E63138">
        <w:rPr>
          <w:b/>
          <w:color w:val="000000"/>
          <w:sz w:val="24"/>
        </w:rPr>
        <w:t xml:space="preserve">Ein </w:t>
      </w:r>
      <w:r w:rsidR="00970250">
        <w:rPr>
          <w:b/>
          <w:color w:val="000000"/>
          <w:sz w:val="24"/>
        </w:rPr>
        <w:t>integrierte</w:t>
      </w:r>
      <w:r w:rsidR="008367C7">
        <w:rPr>
          <w:b/>
          <w:color w:val="000000"/>
          <w:sz w:val="24"/>
        </w:rPr>
        <w:t>r</w:t>
      </w:r>
      <w:r w:rsidR="00176BA4">
        <w:rPr>
          <w:b/>
          <w:color w:val="000000"/>
          <w:sz w:val="24"/>
        </w:rPr>
        <w:t xml:space="preserve"> Kupferwärmetauscher</w:t>
      </w:r>
      <w:r w:rsidR="00970250">
        <w:rPr>
          <w:b/>
          <w:color w:val="000000"/>
          <w:sz w:val="24"/>
        </w:rPr>
        <w:t xml:space="preserve"> gewährleistet eine starke Wärmerückgewinnung</w:t>
      </w:r>
      <w:r w:rsidR="008367C7">
        <w:rPr>
          <w:b/>
          <w:color w:val="000000"/>
          <w:sz w:val="24"/>
        </w:rPr>
        <w:t xml:space="preserve">. </w:t>
      </w:r>
      <w:r w:rsidR="00DD1A82">
        <w:rPr>
          <w:b/>
          <w:color w:val="000000"/>
          <w:sz w:val="24"/>
        </w:rPr>
        <w:t>In Verbindung mit der kontinuierlich frischen Belüftung und der konstant hohen Luftqualität wird so eine angenehme Raumatmosphäre geschaffen, die für hohen Wohnkomfort auf kleinstem Raum sorgt.</w:t>
      </w:r>
    </w:p>
    <w:p w14:paraId="344FD4C3" w14:textId="77777777" w:rsidR="00910171" w:rsidRDefault="00910171" w:rsidP="008822B4">
      <w:pPr>
        <w:spacing w:line="400" w:lineRule="exact"/>
        <w:jc w:val="both"/>
        <w:rPr>
          <w:b/>
          <w:color w:val="000000"/>
          <w:sz w:val="24"/>
        </w:rPr>
      </w:pPr>
    </w:p>
    <w:p w14:paraId="21DF0AAD" w14:textId="66A604A9" w:rsidR="00EB4DA1" w:rsidRDefault="00941D5D" w:rsidP="006F74A7">
      <w:pPr>
        <w:spacing w:line="400" w:lineRule="exact"/>
        <w:jc w:val="both"/>
        <w:rPr>
          <w:bCs/>
          <w:color w:val="000000"/>
          <w:sz w:val="24"/>
        </w:rPr>
      </w:pPr>
      <w:r>
        <w:rPr>
          <w:bCs/>
          <w:color w:val="000000"/>
          <w:sz w:val="24"/>
        </w:rPr>
        <w:t xml:space="preserve">Die Nachfrage nach urbanem Wohnraum steigt, und damit auch der Bedarf an </w:t>
      </w:r>
      <w:r w:rsidR="00C22995">
        <w:rPr>
          <w:bCs/>
          <w:color w:val="000000"/>
          <w:sz w:val="24"/>
        </w:rPr>
        <w:t>effizienten</w:t>
      </w:r>
      <w:r>
        <w:rPr>
          <w:bCs/>
          <w:color w:val="000000"/>
          <w:sz w:val="24"/>
        </w:rPr>
        <w:t>, platzsparenden Lösungen</w:t>
      </w:r>
      <w:r w:rsidR="00970250">
        <w:rPr>
          <w:bCs/>
          <w:color w:val="000000"/>
          <w:sz w:val="24"/>
        </w:rPr>
        <w:t>.</w:t>
      </w:r>
      <w:r>
        <w:rPr>
          <w:bCs/>
          <w:color w:val="000000"/>
          <w:sz w:val="24"/>
        </w:rPr>
        <w:t xml:space="preserve"> </w:t>
      </w:r>
      <w:r w:rsidR="00970250">
        <w:rPr>
          <w:bCs/>
          <w:color w:val="000000"/>
          <w:sz w:val="24"/>
        </w:rPr>
        <w:t>K</w:t>
      </w:r>
      <w:r>
        <w:rPr>
          <w:bCs/>
          <w:color w:val="000000"/>
          <w:sz w:val="24"/>
        </w:rPr>
        <w:t>leine Wohneinheiten wie Mikroapartments</w:t>
      </w:r>
      <w:r w:rsidR="00970250">
        <w:rPr>
          <w:bCs/>
          <w:color w:val="000000"/>
          <w:sz w:val="24"/>
        </w:rPr>
        <w:t xml:space="preserve"> bieten hier eine </w:t>
      </w:r>
      <w:r w:rsidR="00E63138">
        <w:rPr>
          <w:bCs/>
          <w:color w:val="000000"/>
          <w:sz w:val="24"/>
        </w:rPr>
        <w:t xml:space="preserve">zeitgemäße </w:t>
      </w:r>
      <w:r w:rsidR="00970250">
        <w:rPr>
          <w:bCs/>
          <w:color w:val="000000"/>
          <w:sz w:val="24"/>
        </w:rPr>
        <w:t>Antwort.</w:t>
      </w:r>
      <w:r>
        <w:rPr>
          <w:bCs/>
          <w:color w:val="000000"/>
          <w:sz w:val="24"/>
        </w:rPr>
        <w:t xml:space="preserve"> </w:t>
      </w:r>
      <w:r w:rsidR="00B06B7E">
        <w:rPr>
          <w:bCs/>
          <w:color w:val="000000"/>
          <w:sz w:val="24"/>
        </w:rPr>
        <w:t>Jedoch sind in diesen</w:t>
      </w:r>
      <w:r w:rsidR="00970250">
        <w:rPr>
          <w:bCs/>
          <w:color w:val="000000"/>
          <w:sz w:val="24"/>
        </w:rPr>
        <w:t xml:space="preserve"> kompakten Einheiten </w:t>
      </w:r>
      <w:r w:rsidR="00B06B7E">
        <w:rPr>
          <w:bCs/>
          <w:color w:val="000000"/>
          <w:sz w:val="24"/>
        </w:rPr>
        <w:t>i</w:t>
      </w:r>
      <w:r w:rsidR="00970250">
        <w:rPr>
          <w:bCs/>
          <w:color w:val="000000"/>
          <w:sz w:val="24"/>
        </w:rPr>
        <w:t xml:space="preserve">nnovative Lüftungssysteme gefragt, die trotz begrenztem </w:t>
      </w:r>
      <w:r w:rsidR="00E63138">
        <w:rPr>
          <w:bCs/>
          <w:color w:val="000000"/>
          <w:sz w:val="24"/>
        </w:rPr>
        <w:t xml:space="preserve">Platz </w:t>
      </w:r>
      <w:r w:rsidR="00970250">
        <w:rPr>
          <w:bCs/>
          <w:color w:val="000000"/>
          <w:sz w:val="24"/>
        </w:rPr>
        <w:t xml:space="preserve">eine komfortable Wohnatmosphäre schaffen. </w:t>
      </w:r>
      <w:proofErr w:type="spellStart"/>
      <w:r w:rsidR="00B06B7E">
        <w:rPr>
          <w:bCs/>
          <w:color w:val="000000"/>
          <w:sz w:val="24"/>
        </w:rPr>
        <w:t>Leipfinger</w:t>
      </w:r>
      <w:proofErr w:type="spellEnd"/>
      <w:r w:rsidR="00B06B7E">
        <w:rPr>
          <w:bCs/>
          <w:color w:val="000000"/>
          <w:sz w:val="24"/>
        </w:rPr>
        <w:t xml:space="preserve">-Bader bietet mit dem neuen Lüftungssystem Kompakt eine Lösung, </w:t>
      </w:r>
      <w:r w:rsidR="002A5428">
        <w:rPr>
          <w:bCs/>
          <w:color w:val="000000"/>
          <w:sz w:val="24"/>
        </w:rPr>
        <w:t>welche</w:t>
      </w:r>
      <w:r w:rsidR="00B06B7E">
        <w:rPr>
          <w:bCs/>
          <w:color w:val="000000"/>
          <w:sz w:val="24"/>
        </w:rPr>
        <w:t xml:space="preserve"> die Vorteile zentraler und dezentraler Lüftung in einem Gerät</w:t>
      </w:r>
      <w:r w:rsidR="00C22995">
        <w:rPr>
          <w:bCs/>
          <w:color w:val="000000"/>
          <w:sz w:val="24"/>
        </w:rPr>
        <w:t xml:space="preserve"> vereint</w:t>
      </w:r>
      <w:r w:rsidR="00085A98">
        <w:rPr>
          <w:bCs/>
          <w:color w:val="000000"/>
          <w:sz w:val="24"/>
        </w:rPr>
        <w:t xml:space="preserve">. </w:t>
      </w:r>
      <w:r w:rsidR="00EB4DA1">
        <w:rPr>
          <w:bCs/>
          <w:color w:val="000000"/>
          <w:sz w:val="24"/>
        </w:rPr>
        <w:t xml:space="preserve">Das Herzstück bildet </w:t>
      </w:r>
      <w:r w:rsidR="00C22995">
        <w:rPr>
          <w:bCs/>
          <w:color w:val="000000"/>
          <w:sz w:val="24"/>
        </w:rPr>
        <w:t xml:space="preserve">dabei </w:t>
      </w:r>
      <w:r w:rsidR="00B06B7E">
        <w:rPr>
          <w:bCs/>
          <w:color w:val="000000"/>
          <w:sz w:val="24"/>
        </w:rPr>
        <w:t>der</w:t>
      </w:r>
      <w:r w:rsidR="00EB4DA1">
        <w:rPr>
          <w:bCs/>
          <w:color w:val="000000"/>
          <w:sz w:val="24"/>
        </w:rPr>
        <w:t xml:space="preserve"> </w:t>
      </w:r>
      <w:r w:rsidR="00B06B7E">
        <w:rPr>
          <w:bCs/>
          <w:color w:val="000000"/>
          <w:sz w:val="24"/>
        </w:rPr>
        <w:t>Kupferw</w:t>
      </w:r>
      <w:r w:rsidR="00EB4DA1">
        <w:rPr>
          <w:bCs/>
          <w:color w:val="000000"/>
          <w:sz w:val="24"/>
        </w:rPr>
        <w:t>ärmetausche</w:t>
      </w:r>
      <w:r w:rsidR="00B06B7E">
        <w:rPr>
          <w:bCs/>
          <w:color w:val="000000"/>
          <w:sz w:val="24"/>
        </w:rPr>
        <w:t>r</w:t>
      </w:r>
      <w:r w:rsidR="00EB4DA1">
        <w:rPr>
          <w:bCs/>
          <w:color w:val="000000"/>
          <w:sz w:val="24"/>
        </w:rPr>
        <w:t xml:space="preserve"> mit einer 1.000-fach höheren Wärmeleitfähigkeit als herkömmliche Modelle.</w:t>
      </w:r>
    </w:p>
    <w:p w14:paraId="7D656557" w14:textId="77777777" w:rsidR="00FC01C3" w:rsidRDefault="00FC01C3" w:rsidP="006F74A7">
      <w:pPr>
        <w:spacing w:line="400" w:lineRule="exact"/>
        <w:jc w:val="both"/>
        <w:rPr>
          <w:bCs/>
          <w:color w:val="000000"/>
          <w:sz w:val="24"/>
        </w:rPr>
      </w:pPr>
    </w:p>
    <w:p w14:paraId="793BEA5D" w14:textId="77777777" w:rsidR="00FC01C3" w:rsidRPr="00D82E2C" w:rsidRDefault="00FC01C3" w:rsidP="006F74A7">
      <w:pPr>
        <w:spacing w:line="400" w:lineRule="exact"/>
        <w:jc w:val="both"/>
        <w:rPr>
          <w:bCs/>
          <w:color w:val="000000"/>
          <w:sz w:val="24"/>
        </w:rPr>
      </w:pPr>
    </w:p>
    <w:p w14:paraId="7BC80F86" w14:textId="77777777" w:rsidR="004807BD" w:rsidRPr="00D82E2C" w:rsidRDefault="004807BD" w:rsidP="006F74A7">
      <w:pPr>
        <w:spacing w:line="400" w:lineRule="exact"/>
        <w:jc w:val="both"/>
        <w:rPr>
          <w:bCs/>
          <w:color w:val="000000"/>
          <w:sz w:val="24"/>
        </w:rPr>
      </w:pPr>
    </w:p>
    <w:p w14:paraId="6746EEA1" w14:textId="4867009D" w:rsidR="00681178" w:rsidRPr="00D82E2C" w:rsidRDefault="000D58CB" w:rsidP="006F74A7">
      <w:pPr>
        <w:spacing w:line="400" w:lineRule="exact"/>
        <w:jc w:val="both"/>
        <w:rPr>
          <w:bCs/>
          <w:color w:val="000000"/>
          <w:sz w:val="24"/>
        </w:rPr>
      </w:pPr>
      <w:r>
        <w:rPr>
          <w:b/>
          <w:color w:val="000000"/>
          <w:sz w:val="24"/>
        </w:rPr>
        <w:lastRenderedPageBreak/>
        <w:t>Kompakt auf kleinem Raum</w:t>
      </w:r>
    </w:p>
    <w:p w14:paraId="74F55742" w14:textId="0A0DAB94" w:rsidR="00F02897" w:rsidRDefault="00EB4DA1" w:rsidP="006F74A7">
      <w:pPr>
        <w:spacing w:line="400" w:lineRule="exact"/>
        <w:jc w:val="both"/>
        <w:rPr>
          <w:bCs/>
          <w:color w:val="000000"/>
          <w:sz w:val="24"/>
        </w:rPr>
      </w:pPr>
      <w:r>
        <w:rPr>
          <w:bCs/>
          <w:color w:val="000000"/>
          <w:sz w:val="24"/>
        </w:rPr>
        <w:t xml:space="preserve">Mikroapartments stellen besondere </w:t>
      </w:r>
      <w:r w:rsidR="007B33C8">
        <w:rPr>
          <w:bCs/>
          <w:color w:val="000000"/>
          <w:sz w:val="24"/>
        </w:rPr>
        <w:t>Anforderungen</w:t>
      </w:r>
      <w:r>
        <w:rPr>
          <w:bCs/>
          <w:color w:val="000000"/>
          <w:sz w:val="24"/>
        </w:rPr>
        <w:t xml:space="preserve"> an die Lüftungstechnik. </w:t>
      </w:r>
      <w:r w:rsidR="000D58CB">
        <w:rPr>
          <w:bCs/>
          <w:color w:val="000000"/>
          <w:sz w:val="24"/>
        </w:rPr>
        <w:t xml:space="preserve">Häufig gibt es nur eine Außenwand mit </w:t>
      </w:r>
      <w:r w:rsidR="00E63138">
        <w:rPr>
          <w:bCs/>
          <w:color w:val="000000"/>
          <w:sz w:val="24"/>
        </w:rPr>
        <w:t xml:space="preserve">großer </w:t>
      </w:r>
      <w:r w:rsidR="000D58CB">
        <w:rPr>
          <w:bCs/>
          <w:color w:val="000000"/>
          <w:sz w:val="24"/>
        </w:rPr>
        <w:t>Fensterfront, die für ausreichend Tageslicht sorgt, jedoch wenig Platz für eine Lüftungseinheit lässt.</w:t>
      </w:r>
      <w:r w:rsidR="009376D7">
        <w:rPr>
          <w:bCs/>
          <w:color w:val="000000"/>
          <w:sz w:val="24"/>
        </w:rPr>
        <w:t xml:space="preserve"> Doch auch in fensterlosen Badezimmern oder dem Wohnbereich müssen Feuchtigkeit und verbrauchte Luft effektiv abgeführt werden. </w:t>
      </w:r>
      <w:r w:rsidR="000D58CB">
        <w:rPr>
          <w:bCs/>
          <w:color w:val="000000"/>
          <w:sz w:val="24"/>
        </w:rPr>
        <w:t xml:space="preserve">Hier </w:t>
      </w:r>
      <w:r w:rsidR="00E63138">
        <w:rPr>
          <w:bCs/>
          <w:color w:val="000000"/>
          <w:sz w:val="24"/>
        </w:rPr>
        <w:t xml:space="preserve">ist </w:t>
      </w:r>
      <w:r w:rsidR="000D58CB">
        <w:rPr>
          <w:bCs/>
          <w:color w:val="000000"/>
          <w:sz w:val="24"/>
        </w:rPr>
        <w:t xml:space="preserve">das Lüftungssystem Kompakt von </w:t>
      </w:r>
      <w:proofErr w:type="spellStart"/>
      <w:r w:rsidR="000D58CB">
        <w:rPr>
          <w:bCs/>
          <w:color w:val="000000"/>
          <w:sz w:val="24"/>
        </w:rPr>
        <w:t>Leipfinger</w:t>
      </w:r>
      <w:proofErr w:type="spellEnd"/>
      <w:r w:rsidR="000D58CB">
        <w:rPr>
          <w:bCs/>
          <w:color w:val="000000"/>
          <w:sz w:val="24"/>
        </w:rPr>
        <w:t xml:space="preserve">-Bader eine </w:t>
      </w:r>
      <w:r w:rsidR="002A5428">
        <w:rPr>
          <w:bCs/>
          <w:color w:val="000000"/>
          <w:sz w:val="24"/>
        </w:rPr>
        <w:t>passende</w:t>
      </w:r>
      <w:r w:rsidR="00E63138">
        <w:rPr>
          <w:bCs/>
          <w:color w:val="000000"/>
          <w:sz w:val="24"/>
        </w:rPr>
        <w:t xml:space="preserve"> </w:t>
      </w:r>
      <w:r w:rsidR="000D58CB">
        <w:rPr>
          <w:bCs/>
          <w:color w:val="000000"/>
          <w:sz w:val="24"/>
        </w:rPr>
        <w:t xml:space="preserve">Lösung. Mit einem schlanken Design, das nur minimalen Platz in der Außenwand benötigt, sorgt </w:t>
      </w:r>
      <w:r w:rsidR="00E63138">
        <w:rPr>
          <w:bCs/>
          <w:color w:val="000000"/>
          <w:sz w:val="24"/>
        </w:rPr>
        <w:t>es</w:t>
      </w:r>
      <w:r w:rsidR="000D58CB">
        <w:rPr>
          <w:bCs/>
          <w:color w:val="000000"/>
          <w:sz w:val="24"/>
        </w:rPr>
        <w:t xml:space="preserve"> für eine effiziente Belüftung des gesamten Apartments. Frischluft wird durch den integrierten Wärmetauscher angesaugt, aufgewärmt und in den Wohnraum geleitet. Gleichzeitig wird die verbrauchte Luft aus Bad und Wohnbereich über ein </w:t>
      </w:r>
      <w:r w:rsidR="00806B22">
        <w:rPr>
          <w:bCs/>
          <w:color w:val="000000"/>
          <w:sz w:val="24"/>
        </w:rPr>
        <w:t xml:space="preserve">weiteres </w:t>
      </w:r>
      <w:r w:rsidR="000D58CB">
        <w:rPr>
          <w:bCs/>
          <w:color w:val="000000"/>
          <w:sz w:val="24"/>
        </w:rPr>
        <w:t>Rohrsystem zurück zum Lüftungsgerät geführt und anschließend nach außen abgegeben. So wird eine konstante Frischluftzufuhr gewährleistet, ohne den begrenzen Platz zu beanspruchen.</w:t>
      </w:r>
    </w:p>
    <w:p w14:paraId="73673272" w14:textId="77777777" w:rsidR="00DC736A" w:rsidRDefault="00DC736A" w:rsidP="006F74A7">
      <w:pPr>
        <w:spacing w:line="400" w:lineRule="exact"/>
        <w:jc w:val="both"/>
        <w:rPr>
          <w:bCs/>
          <w:color w:val="000000"/>
          <w:sz w:val="24"/>
        </w:rPr>
      </w:pPr>
    </w:p>
    <w:p w14:paraId="70B73A88" w14:textId="53164FF6" w:rsidR="00A82648" w:rsidRPr="00A82648" w:rsidRDefault="00784CED" w:rsidP="006F74A7">
      <w:pPr>
        <w:spacing w:line="400" w:lineRule="exact"/>
        <w:jc w:val="both"/>
        <w:rPr>
          <w:b/>
          <w:color w:val="000000"/>
          <w:sz w:val="24"/>
        </w:rPr>
      </w:pPr>
      <w:r>
        <w:rPr>
          <w:b/>
          <w:color w:val="000000"/>
          <w:sz w:val="24"/>
        </w:rPr>
        <w:t>Wärmegewinnung neu gedacht</w:t>
      </w:r>
    </w:p>
    <w:p w14:paraId="1622FCF1" w14:textId="49882D9A" w:rsidR="005113EE" w:rsidRDefault="00DC736A" w:rsidP="006F74A7">
      <w:pPr>
        <w:spacing w:line="400" w:lineRule="exact"/>
        <w:jc w:val="both"/>
        <w:rPr>
          <w:bCs/>
          <w:color w:val="000000"/>
          <w:sz w:val="24"/>
        </w:rPr>
      </w:pPr>
      <w:r>
        <w:rPr>
          <w:bCs/>
          <w:color w:val="000000"/>
          <w:sz w:val="24"/>
        </w:rPr>
        <w:t>Ein</w:t>
      </w:r>
      <w:r w:rsidR="008367C7">
        <w:rPr>
          <w:bCs/>
          <w:color w:val="000000"/>
          <w:sz w:val="24"/>
        </w:rPr>
        <w:t>e</w:t>
      </w:r>
      <w:r>
        <w:rPr>
          <w:bCs/>
          <w:color w:val="000000"/>
          <w:sz w:val="24"/>
        </w:rPr>
        <w:t xml:space="preserve"> </w:t>
      </w:r>
      <w:r w:rsidR="00E63138">
        <w:rPr>
          <w:bCs/>
          <w:color w:val="000000"/>
          <w:sz w:val="24"/>
        </w:rPr>
        <w:t xml:space="preserve">Besonderheit </w:t>
      </w:r>
      <w:r>
        <w:rPr>
          <w:bCs/>
          <w:color w:val="000000"/>
          <w:sz w:val="24"/>
        </w:rPr>
        <w:t xml:space="preserve">des Systems </w:t>
      </w:r>
      <w:r w:rsidR="00E63138">
        <w:rPr>
          <w:bCs/>
          <w:color w:val="000000"/>
          <w:sz w:val="24"/>
        </w:rPr>
        <w:t xml:space="preserve">ist </w:t>
      </w:r>
      <w:r>
        <w:rPr>
          <w:bCs/>
          <w:color w:val="000000"/>
          <w:sz w:val="24"/>
        </w:rPr>
        <w:t xml:space="preserve">der </w:t>
      </w:r>
      <w:r w:rsidR="00E63138">
        <w:rPr>
          <w:bCs/>
          <w:color w:val="000000"/>
          <w:sz w:val="24"/>
        </w:rPr>
        <w:t xml:space="preserve">verbaute </w:t>
      </w:r>
      <w:r>
        <w:rPr>
          <w:bCs/>
          <w:color w:val="000000"/>
          <w:sz w:val="24"/>
        </w:rPr>
        <w:t>Kupferwärmetauscher</w:t>
      </w:r>
      <w:r w:rsidR="008367C7">
        <w:rPr>
          <w:bCs/>
          <w:color w:val="000000"/>
          <w:sz w:val="24"/>
        </w:rPr>
        <w:t>:</w:t>
      </w:r>
      <w:r>
        <w:rPr>
          <w:bCs/>
          <w:color w:val="000000"/>
          <w:sz w:val="24"/>
        </w:rPr>
        <w:t xml:space="preserve"> </w:t>
      </w:r>
      <w:r w:rsidR="000325A0">
        <w:rPr>
          <w:bCs/>
          <w:color w:val="000000"/>
          <w:sz w:val="24"/>
        </w:rPr>
        <w:t>Kupfer hat aufgrund seiner</w:t>
      </w:r>
      <w:r>
        <w:rPr>
          <w:bCs/>
          <w:color w:val="000000"/>
          <w:sz w:val="24"/>
        </w:rPr>
        <w:t xml:space="preserve"> hohen Wärmeleitfähigkeit</w:t>
      </w:r>
      <w:r w:rsidR="000D58CB">
        <w:rPr>
          <w:bCs/>
          <w:color w:val="000000"/>
          <w:sz w:val="24"/>
        </w:rPr>
        <w:t xml:space="preserve"> </w:t>
      </w:r>
      <w:r w:rsidR="000325A0">
        <w:rPr>
          <w:bCs/>
          <w:color w:val="000000"/>
          <w:sz w:val="24"/>
        </w:rPr>
        <w:t xml:space="preserve">von etwa 400 Watt Wärme pro Meter und Kelvin eine deutlich bessere Wärmeübertragung als Aluminium oder Kunststoff, die häufig in herkömmlichen Wärmetauschern verwendet werden. Dies </w:t>
      </w:r>
      <w:r w:rsidR="000D58CB">
        <w:rPr>
          <w:bCs/>
          <w:color w:val="000000"/>
          <w:sz w:val="24"/>
        </w:rPr>
        <w:t>optimiert den Strömungsweg der Luft</w:t>
      </w:r>
      <w:r w:rsidR="005113EE">
        <w:rPr>
          <w:bCs/>
          <w:color w:val="000000"/>
          <w:sz w:val="24"/>
        </w:rPr>
        <w:t xml:space="preserve">. </w:t>
      </w:r>
      <w:r w:rsidR="000D58CB">
        <w:rPr>
          <w:bCs/>
          <w:color w:val="000000"/>
          <w:sz w:val="24"/>
        </w:rPr>
        <w:t>Selbst bei Außentemperaturen unter null Grad Celsius bleibt der Wärmerückgewinnungsgrad (WRG) hoch.</w:t>
      </w:r>
      <w:r w:rsidR="002C1680">
        <w:rPr>
          <w:bCs/>
          <w:color w:val="000000"/>
          <w:sz w:val="24"/>
        </w:rPr>
        <w:t xml:space="preserve"> </w:t>
      </w:r>
      <w:r w:rsidR="000D58CB">
        <w:rPr>
          <w:bCs/>
          <w:color w:val="000000"/>
          <w:sz w:val="24"/>
        </w:rPr>
        <w:t xml:space="preserve">Mit einem thermischen Wirkungsgrad von 90 Prozent bei einer Förderleistung von 60 Kubikmetern pro Stunde </w:t>
      </w:r>
      <w:r w:rsidR="005113EE">
        <w:rPr>
          <w:bCs/>
          <w:color w:val="000000"/>
          <w:sz w:val="24"/>
        </w:rPr>
        <w:t>sowie</w:t>
      </w:r>
      <w:r w:rsidR="000D58CB">
        <w:rPr>
          <w:bCs/>
          <w:color w:val="000000"/>
          <w:sz w:val="24"/>
        </w:rPr>
        <w:t xml:space="preserve"> einer Maximalleistung von 125 Kubikmetern pro Stunde erfüllt das System die Anforderungen moderner, energieeffizienter Gebäude.</w:t>
      </w:r>
      <w:r w:rsidR="00A94DAA">
        <w:rPr>
          <w:bCs/>
          <w:color w:val="000000"/>
          <w:sz w:val="24"/>
        </w:rPr>
        <w:t xml:space="preserve"> </w:t>
      </w:r>
      <w:r w:rsidR="005113EE">
        <w:rPr>
          <w:bCs/>
          <w:color w:val="000000"/>
          <w:sz w:val="24"/>
        </w:rPr>
        <w:t>Die Montage</w:t>
      </w:r>
      <w:r w:rsidR="00F02897">
        <w:rPr>
          <w:bCs/>
          <w:color w:val="000000"/>
          <w:sz w:val="24"/>
        </w:rPr>
        <w:t xml:space="preserve"> </w:t>
      </w:r>
      <w:r w:rsidR="005113EE">
        <w:rPr>
          <w:bCs/>
          <w:color w:val="000000"/>
          <w:sz w:val="24"/>
        </w:rPr>
        <w:t xml:space="preserve">wurde speziell für Mikroapartments und Renovierungsprojekte optimiert. Zwei 130-Millimeter-Kernlochbohrungen reichen aus, um das System problemlos in Bestandsgebäuden nachzurüsten. Diese geringe Installationsanforderung erleichtert die Integration des Systems, ohne den vorhandenen Raum oder die Struktur erheblich zu verändern. </w:t>
      </w:r>
      <w:r w:rsidR="005113EE">
        <w:rPr>
          <w:bCs/>
          <w:color w:val="000000"/>
          <w:sz w:val="24"/>
        </w:rPr>
        <w:lastRenderedPageBreak/>
        <w:t xml:space="preserve">Durch die platzsparende Bauweise lässt sich das System sowohl in Neubauten als auch in Renovierungsprojekten problemlos integrieren. </w:t>
      </w:r>
    </w:p>
    <w:p w14:paraId="461920D0" w14:textId="77777777" w:rsidR="000D58CB" w:rsidRDefault="000D58CB" w:rsidP="006F74A7">
      <w:pPr>
        <w:spacing w:line="400" w:lineRule="exact"/>
        <w:jc w:val="both"/>
        <w:rPr>
          <w:bCs/>
          <w:color w:val="000000"/>
          <w:sz w:val="24"/>
        </w:rPr>
      </w:pPr>
    </w:p>
    <w:p w14:paraId="41CCC911" w14:textId="11943627" w:rsidR="00EB4DA1" w:rsidRPr="0076172B" w:rsidRDefault="0076172B" w:rsidP="006F74A7">
      <w:pPr>
        <w:spacing w:line="400" w:lineRule="exact"/>
        <w:jc w:val="both"/>
        <w:rPr>
          <w:sz w:val="24"/>
        </w:rPr>
      </w:pPr>
      <w:r>
        <w:rPr>
          <w:sz w:val="24"/>
        </w:rPr>
        <w:t>M</w:t>
      </w:r>
      <w:r w:rsidR="00183FB4" w:rsidRPr="00183FB4">
        <w:rPr>
          <w:sz w:val="24"/>
        </w:rPr>
        <w:t xml:space="preserve">it </w:t>
      </w:r>
      <w:r>
        <w:rPr>
          <w:sz w:val="24"/>
        </w:rPr>
        <w:t>dem</w:t>
      </w:r>
      <w:r w:rsidR="00183FB4" w:rsidRPr="00183FB4">
        <w:rPr>
          <w:sz w:val="24"/>
        </w:rPr>
        <w:t xml:space="preserve"> neuen Lüftungssystem Kompakt </w:t>
      </w:r>
      <w:r>
        <w:rPr>
          <w:sz w:val="24"/>
        </w:rPr>
        <w:t xml:space="preserve">setzt </w:t>
      </w:r>
      <w:proofErr w:type="spellStart"/>
      <w:r>
        <w:rPr>
          <w:sz w:val="24"/>
        </w:rPr>
        <w:t>Leipfinger</w:t>
      </w:r>
      <w:proofErr w:type="spellEnd"/>
      <w:r>
        <w:rPr>
          <w:sz w:val="24"/>
        </w:rPr>
        <w:t xml:space="preserve">-Bader </w:t>
      </w:r>
      <w:r w:rsidR="00183FB4" w:rsidRPr="00183FB4">
        <w:rPr>
          <w:sz w:val="24"/>
        </w:rPr>
        <w:t>auf zukunftsweisende Technologie</w:t>
      </w:r>
      <w:r>
        <w:rPr>
          <w:sz w:val="24"/>
        </w:rPr>
        <w:t xml:space="preserve">, die den Bedürfnissen moderner Stadtwohnungen gerecht wird. </w:t>
      </w:r>
      <w:r w:rsidR="00183FB4" w:rsidRPr="00183FB4">
        <w:rPr>
          <w:sz w:val="24"/>
        </w:rPr>
        <w:t xml:space="preserve">Die Kombination aus einem hocheffizienten Kupferwärmetauscher und platzsparendem Design macht das System zu einer </w:t>
      </w:r>
      <w:r w:rsidR="00E63138">
        <w:rPr>
          <w:sz w:val="24"/>
        </w:rPr>
        <w:t>geeigneten</w:t>
      </w:r>
      <w:r w:rsidR="00E63138" w:rsidRPr="00183FB4">
        <w:rPr>
          <w:sz w:val="24"/>
        </w:rPr>
        <w:t xml:space="preserve"> </w:t>
      </w:r>
      <w:r w:rsidR="00183FB4" w:rsidRPr="00183FB4">
        <w:rPr>
          <w:sz w:val="24"/>
        </w:rPr>
        <w:t xml:space="preserve">Wahl für Mikroapartments. Mit diesem Ansatz trägt </w:t>
      </w:r>
      <w:proofErr w:type="spellStart"/>
      <w:r w:rsidR="00183FB4" w:rsidRPr="00183FB4">
        <w:rPr>
          <w:sz w:val="24"/>
        </w:rPr>
        <w:t>Leipfinger</w:t>
      </w:r>
      <w:proofErr w:type="spellEnd"/>
      <w:r w:rsidR="00183FB4" w:rsidRPr="00183FB4">
        <w:rPr>
          <w:sz w:val="24"/>
        </w:rPr>
        <w:t>-Bader nicht nur zu mehr Wohnkomfort bei, sondern unterstützt auch die Realisierung nachhaltiger und energieeffizienter Bauprojekte – eine Lösung, die den Anforderungen von heute und morgen gerecht wird.</w:t>
      </w:r>
    </w:p>
    <w:p w14:paraId="47B7AC2D" w14:textId="77777777" w:rsidR="00A4654A" w:rsidRPr="00183FB4" w:rsidRDefault="00A4654A" w:rsidP="006F74A7">
      <w:pPr>
        <w:spacing w:line="400" w:lineRule="exact"/>
        <w:jc w:val="both"/>
        <w:rPr>
          <w:bCs/>
          <w:color w:val="000000"/>
          <w:sz w:val="24"/>
        </w:rPr>
      </w:pPr>
    </w:p>
    <w:p w14:paraId="0F0743DF" w14:textId="5C4E5C3A" w:rsidR="00D478E0" w:rsidRPr="00183FB4" w:rsidRDefault="00135455" w:rsidP="003F2301">
      <w:pPr>
        <w:pStyle w:val="Textkrper"/>
        <w:spacing w:before="120" w:line="360" w:lineRule="auto"/>
        <w:rPr>
          <w:b w:val="0"/>
          <w:bCs w:val="0"/>
          <w:color w:val="000000"/>
        </w:rPr>
      </w:pPr>
      <w:r w:rsidRPr="00183FB4">
        <w:rPr>
          <w:b w:val="0"/>
          <w:bCs w:val="0"/>
        </w:rPr>
        <w:t xml:space="preserve">Weitere Informationen erhalten Interessierte unter </w:t>
      </w:r>
      <w:hyperlink r:id="rId16" w:history="1">
        <w:r w:rsidR="005A429C" w:rsidRPr="00183FB4">
          <w:rPr>
            <w:rStyle w:val="Hyperlink"/>
            <w:b w:val="0"/>
            <w:bCs w:val="0"/>
            <w:color w:val="auto"/>
            <w:u w:val="none"/>
          </w:rPr>
          <w:t>www.leipfinger-bader.de</w:t>
        </w:r>
      </w:hyperlink>
      <w:r w:rsidR="00922205" w:rsidRPr="00183FB4">
        <w:rPr>
          <w:b w:val="0"/>
          <w:bCs w:val="0"/>
        </w:rPr>
        <w:t>.</w:t>
      </w:r>
    </w:p>
    <w:p w14:paraId="24C38779" w14:textId="6270E59B" w:rsidR="00D478E0" w:rsidRPr="00D82E2C" w:rsidRDefault="00483BDD" w:rsidP="00ED0868">
      <w:pPr>
        <w:pStyle w:val="Textkrper"/>
        <w:spacing w:line="360" w:lineRule="auto"/>
        <w:jc w:val="right"/>
        <w:rPr>
          <w:b w:val="0"/>
          <w:color w:val="000000"/>
        </w:rPr>
      </w:pPr>
      <w:r w:rsidRPr="00D82E2C">
        <w:rPr>
          <w:b w:val="0"/>
          <w:color w:val="000000"/>
        </w:rPr>
        <w:t xml:space="preserve">ca. </w:t>
      </w:r>
      <w:r w:rsidR="00046EA9">
        <w:rPr>
          <w:b w:val="0"/>
          <w:color w:val="000000"/>
        </w:rPr>
        <w:t>4</w:t>
      </w:r>
      <w:r w:rsidRPr="00D82E2C">
        <w:rPr>
          <w:b w:val="0"/>
          <w:color w:val="000000"/>
        </w:rPr>
        <w:t>.</w:t>
      </w:r>
      <w:r w:rsidR="00046EA9">
        <w:rPr>
          <w:b w:val="0"/>
          <w:color w:val="000000"/>
        </w:rPr>
        <w:t>0</w:t>
      </w:r>
      <w:r w:rsidR="0080751D" w:rsidRPr="00D82E2C">
        <w:rPr>
          <w:b w:val="0"/>
          <w:color w:val="000000"/>
        </w:rPr>
        <w:t>00</w:t>
      </w:r>
      <w:r w:rsidRPr="00D82E2C">
        <w:rPr>
          <w:b w:val="0"/>
          <w:color w:val="000000"/>
        </w:rPr>
        <w:t xml:space="preserve"> Zeichen</w:t>
      </w:r>
    </w:p>
    <w:p w14:paraId="0C822FE2" w14:textId="77777777" w:rsidR="006E5A48" w:rsidRPr="00D82E2C" w:rsidRDefault="006E5A48" w:rsidP="003D2E17">
      <w:pPr>
        <w:spacing w:line="360" w:lineRule="auto"/>
        <w:rPr>
          <w:b/>
          <w:color w:val="000000"/>
          <w:sz w:val="24"/>
          <w:u w:val="single"/>
        </w:rPr>
      </w:pPr>
    </w:p>
    <w:p w14:paraId="7007E3B5" w14:textId="389F5F14" w:rsidR="008B37F7" w:rsidRPr="00D82E2C" w:rsidRDefault="00483BDD" w:rsidP="003D2E17">
      <w:pPr>
        <w:spacing w:line="360" w:lineRule="auto"/>
        <w:rPr>
          <w:b/>
          <w:color w:val="000000"/>
          <w:sz w:val="24"/>
          <w:u w:val="single"/>
        </w:rPr>
      </w:pPr>
      <w:bookmarkStart w:id="1" w:name="_Hlk184377254"/>
      <w:r w:rsidRPr="00D82E2C">
        <w:rPr>
          <w:b/>
          <w:color w:val="000000"/>
          <w:sz w:val="24"/>
          <w:u w:val="single"/>
        </w:rPr>
        <w:t>Bildunterschriften</w:t>
      </w:r>
    </w:p>
    <w:p w14:paraId="4C204DCA" w14:textId="08D0F1B7" w:rsidR="000D115C" w:rsidRPr="00D82E2C" w:rsidRDefault="00CD46CA" w:rsidP="00CD46CA">
      <w:pPr>
        <w:spacing w:line="360" w:lineRule="auto"/>
        <w:rPr>
          <w:b/>
          <w:color w:val="000000"/>
          <w:sz w:val="24"/>
          <w:u w:val="single"/>
        </w:rPr>
      </w:pPr>
      <w:r w:rsidRPr="00D82E2C">
        <w:rPr>
          <w:b/>
          <w:noProof/>
          <w:sz w:val="24"/>
          <w:lang w:eastAsia="en-US"/>
        </w:rPr>
        <w:drawing>
          <wp:inline distT="0" distB="0" distL="0" distR="0" wp14:anchorId="3AD1BFE6" wp14:editId="49A198AD">
            <wp:extent cx="1962150" cy="3048000"/>
            <wp:effectExtent l="0" t="0" r="0" b="0"/>
            <wp:docPr id="132415919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24159196" name="Grafik 1"/>
                    <pic:cNvPicPr/>
                  </pic:nvPicPr>
                  <pic:blipFill>
                    <a:blip r:embed="rId17" cstate="email">
                      <a:extLst>
                        <a:ext uri="{28A0092B-C50C-407E-A947-70E740481C1C}">
                          <a14:useLocalDpi xmlns:a14="http://schemas.microsoft.com/office/drawing/2010/main"/>
                        </a:ext>
                      </a:extLst>
                    </a:blip>
                    <a:stretch>
                      <a:fillRect/>
                    </a:stretch>
                  </pic:blipFill>
                  <pic:spPr>
                    <a:xfrm>
                      <a:off x="0" y="0"/>
                      <a:ext cx="1962547" cy="3048617"/>
                    </a:xfrm>
                    <a:prstGeom prst="rect">
                      <a:avLst/>
                    </a:prstGeom>
                  </pic:spPr>
                </pic:pic>
              </a:graphicData>
            </a:graphic>
          </wp:inline>
        </w:drawing>
      </w:r>
    </w:p>
    <w:p w14:paraId="0E552F3A" w14:textId="74BFEC6F" w:rsidR="000D115C" w:rsidRPr="00D82E2C" w:rsidRDefault="000D115C"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82E2C">
        <w:rPr>
          <w:b/>
          <w:sz w:val="24"/>
          <w:lang w:eastAsia="en-US"/>
        </w:rPr>
        <w:t>[2</w:t>
      </w:r>
      <w:r w:rsidR="008B37F7">
        <w:rPr>
          <w:b/>
          <w:sz w:val="24"/>
          <w:lang w:eastAsia="en-US"/>
        </w:rPr>
        <w:t>5-</w:t>
      </w:r>
      <w:r w:rsidR="0034332B">
        <w:rPr>
          <w:b/>
          <w:sz w:val="24"/>
          <w:lang w:eastAsia="en-US"/>
        </w:rPr>
        <w:t>08</w:t>
      </w:r>
      <w:r w:rsidRPr="00D82E2C">
        <w:rPr>
          <w:b/>
          <w:sz w:val="24"/>
          <w:lang w:eastAsia="en-US"/>
        </w:rPr>
        <w:t xml:space="preserve"> Lüftungssystem </w:t>
      </w:r>
      <w:r w:rsidR="008B37F7">
        <w:rPr>
          <w:b/>
          <w:sz w:val="24"/>
          <w:lang w:eastAsia="en-US"/>
        </w:rPr>
        <w:t>Kompakt</w:t>
      </w:r>
      <w:r w:rsidRPr="00D82E2C">
        <w:rPr>
          <w:b/>
          <w:sz w:val="24"/>
          <w:lang w:eastAsia="en-US"/>
        </w:rPr>
        <w:t xml:space="preserve">] </w:t>
      </w:r>
    </w:p>
    <w:p w14:paraId="75018CAC" w14:textId="4A86EDAA" w:rsidR="000D115C" w:rsidRPr="00D82E2C" w:rsidRDefault="008B37F7"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Das Lüftungssystem Kompakt </w:t>
      </w:r>
      <w:r w:rsidR="00DA5DD1">
        <w:rPr>
          <w:bCs/>
          <w:i/>
          <w:iCs/>
          <w:sz w:val="24"/>
          <w:lang w:eastAsia="en-US"/>
        </w:rPr>
        <w:t xml:space="preserve">von </w:t>
      </w:r>
      <w:proofErr w:type="spellStart"/>
      <w:r w:rsidR="00DA5DD1">
        <w:rPr>
          <w:bCs/>
          <w:i/>
          <w:iCs/>
          <w:sz w:val="24"/>
          <w:lang w:eastAsia="en-US"/>
        </w:rPr>
        <w:t>Leipfinger</w:t>
      </w:r>
      <w:proofErr w:type="spellEnd"/>
      <w:r w:rsidR="00DA5DD1">
        <w:rPr>
          <w:bCs/>
          <w:i/>
          <w:iCs/>
          <w:sz w:val="24"/>
          <w:lang w:eastAsia="en-US"/>
        </w:rPr>
        <w:t xml:space="preserve">-Bader bietet eine platzsparende Lösung für Mikroapartments und </w:t>
      </w:r>
      <w:r w:rsidR="00CF5A29">
        <w:rPr>
          <w:bCs/>
          <w:i/>
          <w:iCs/>
          <w:sz w:val="24"/>
          <w:lang w:eastAsia="en-US"/>
        </w:rPr>
        <w:t xml:space="preserve">sorgt für frische </w:t>
      </w:r>
      <w:r w:rsidR="00DA5DD1">
        <w:rPr>
          <w:bCs/>
          <w:i/>
          <w:iCs/>
          <w:sz w:val="24"/>
          <w:lang w:eastAsia="en-US"/>
        </w:rPr>
        <w:t xml:space="preserve">Luft sowie hohe Wärmerückgewinnung. </w:t>
      </w:r>
    </w:p>
    <w:p w14:paraId="6746D31D" w14:textId="41DE5366" w:rsidR="00FF331D" w:rsidRPr="00FC01C3" w:rsidRDefault="000D115C" w:rsidP="00FC01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82E2C">
        <w:rPr>
          <w:bCs/>
          <w:sz w:val="24"/>
          <w:lang w:eastAsia="en-US"/>
        </w:rPr>
        <w:t xml:space="preserve">Foto: </w:t>
      </w:r>
      <w:proofErr w:type="spellStart"/>
      <w:r w:rsidRPr="00D82E2C">
        <w:rPr>
          <w:color w:val="000000"/>
          <w:sz w:val="24"/>
        </w:rPr>
        <w:t>Leipfinger</w:t>
      </w:r>
      <w:proofErr w:type="spellEnd"/>
      <w:r w:rsidRPr="00D82E2C">
        <w:rPr>
          <w:color w:val="000000"/>
          <w:sz w:val="24"/>
        </w:rPr>
        <w:t>-Bade</w:t>
      </w:r>
    </w:p>
    <w:p w14:paraId="20BC6D11" w14:textId="791F5548" w:rsidR="00350BCF" w:rsidRPr="00D82E2C" w:rsidRDefault="00350BCF" w:rsidP="007B3D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82E2C">
        <w:rPr>
          <w:b/>
          <w:noProof/>
          <w:sz w:val="24"/>
          <w:lang w:eastAsia="en-US"/>
        </w:rPr>
        <w:lastRenderedPageBreak/>
        <w:drawing>
          <wp:inline distT="0" distB="0" distL="0" distR="0" wp14:anchorId="4217ADE8" wp14:editId="4E744807">
            <wp:extent cx="1943100" cy="3028950"/>
            <wp:effectExtent l="0" t="0" r="0" b="0"/>
            <wp:docPr id="1391736584"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91736584" name="Grafik 1"/>
                    <pic:cNvPicPr/>
                  </pic:nvPicPr>
                  <pic:blipFill>
                    <a:blip r:embed="rId18" cstate="email">
                      <a:extLst>
                        <a:ext uri="{28A0092B-C50C-407E-A947-70E740481C1C}">
                          <a14:useLocalDpi xmlns:a14="http://schemas.microsoft.com/office/drawing/2010/main"/>
                        </a:ext>
                      </a:extLst>
                    </a:blip>
                    <a:stretch>
                      <a:fillRect/>
                    </a:stretch>
                  </pic:blipFill>
                  <pic:spPr>
                    <a:xfrm>
                      <a:off x="0" y="0"/>
                      <a:ext cx="1943493" cy="3029563"/>
                    </a:xfrm>
                    <a:prstGeom prst="rect">
                      <a:avLst/>
                    </a:prstGeom>
                  </pic:spPr>
                </pic:pic>
              </a:graphicData>
            </a:graphic>
          </wp:inline>
        </w:drawing>
      </w:r>
    </w:p>
    <w:p w14:paraId="0EE4B8D5" w14:textId="04D395C2" w:rsidR="002A42D2" w:rsidRPr="00D82E2C" w:rsidRDefault="002A42D2" w:rsidP="002A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82E2C">
        <w:rPr>
          <w:b/>
          <w:sz w:val="24"/>
          <w:lang w:eastAsia="en-US"/>
        </w:rPr>
        <w:t>[2</w:t>
      </w:r>
      <w:r w:rsidR="007624EC">
        <w:rPr>
          <w:b/>
          <w:sz w:val="24"/>
          <w:lang w:eastAsia="en-US"/>
        </w:rPr>
        <w:t>5-</w:t>
      </w:r>
      <w:r w:rsidR="0034332B">
        <w:rPr>
          <w:b/>
          <w:sz w:val="24"/>
          <w:lang w:eastAsia="en-US"/>
        </w:rPr>
        <w:t>08</w:t>
      </w:r>
      <w:r w:rsidR="007624EC">
        <w:rPr>
          <w:b/>
          <w:sz w:val="24"/>
          <w:lang w:eastAsia="en-US"/>
        </w:rPr>
        <w:t xml:space="preserve"> </w:t>
      </w:r>
      <w:r w:rsidR="00DA5DD1">
        <w:rPr>
          <w:b/>
          <w:sz w:val="24"/>
          <w:lang w:eastAsia="en-US"/>
        </w:rPr>
        <w:t>Design</w:t>
      </w:r>
      <w:r w:rsidRPr="00D82E2C">
        <w:rPr>
          <w:b/>
          <w:sz w:val="24"/>
          <w:lang w:eastAsia="en-US"/>
        </w:rPr>
        <w:t xml:space="preserve">] </w:t>
      </w:r>
    </w:p>
    <w:p w14:paraId="2C5FEE91" w14:textId="2D441A0F" w:rsidR="00350BCF" w:rsidRPr="00D82E2C" w:rsidRDefault="0014370C" w:rsidP="00D177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Speziell für kleine Wohnungen und Mikroapartments entwickelt, überzeugt das </w:t>
      </w:r>
      <w:r w:rsidR="00A56A88">
        <w:rPr>
          <w:bCs/>
          <w:i/>
          <w:iCs/>
          <w:sz w:val="24"/>
          <w:lang w:eastAsia="en-US"/>
        </w:rPr>
        <w:t xml:space="preserve">Lüftungssystem Kompakt </w:t>
      </w:r>
      <w:r>
        <w:rPr>
          <w:bCs/>
          <w:i/>
          <w:iCs/>
          <w:sz w:val="24"/>
          <w:lang w:eastAsia="en-US"/>
        </w:rPr>
        <w:t>durch sein schlankes Design, das minimalen Platz beansprucht</w:t>
      </w:r>
      <w:r w:rsidR="00A56A88">
        <w:rPr>
          <w:bCs/>
          <w:i/>
          <w:iCs/>
          <w:sz w:val="24"/>
          <w:lang w:eastAsia="en-US"/>
        </w:rPr>
        <w:t>.</w:t>
      </w:r>
    </w:p>
    <w:p w14:paraId="77937906" w14:textId="77777777" w:rsidR="002A42D2" w:rsidRPr="00D82E2C" w:rsidRDefault="002A42D2" w:rsidP="002A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D82E2C">
        <w:rPr>
          <w:bCs/>
          <w:sz w:val="24"/>
          <w:lang w:eastAsia="en-US"/>
        </w:rPr>
        <w:t xml:space="preserve">Foto: </w:t>
      </w:r>
      <w:proofErr w:type="spellStart"/>
      <w:r w:rsidRPr="00D82E2C">
        <w:rPr>
          <w:color w:val="000000"/>
          <w:sz w:val="24"/>
        </w:rPr>
        <w:t>Leipfinger</w:t>
      </w:r>
      <w:proofErr w:type="spellEnd"/>
      <w:r w:rsidRPr="00D82E2C">
        <w:rPr>
          <w:color w:val="000000"/>
          <w:sz w:val="24"/>
        </w:rPr>
        <w:t>-Bader</w:t>
      </w:r>
    </w:p>
    <w:p w14:paraId="6F96DD7A" w14:textId="77777777" w:rsidR="002A42D2" w:rsidRPr="00D82E2C" w:rsidRDefault="002A42D2" w:rsidP="002A42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p>
    <w:p w14:paraId="5DEAB4A2" w14:textId="77777777" w:rsidR="000D115C" w:rsidRPr="00D82E2C" w:rsidRDefault="000D115C"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82E2C">
        <w:rPr>
          <w:b/>
          <w:noProof/>
          <w:sz w:val="24"/>
          <w:lang w:eastAsia="en-US"/>
        </w:rPr>
        <w:drawing>
          <wp:inline distT="0" distB="0" distL="0" distR="0" wp14:anchorId="2D818137" wp14:editId="0F7FC778">
            <wp:extent cx="2004060" cy="2842260"/>
            <wp:effectExtent l="0" t="0" r="0" b="0"/>
            <wp:docPr id="100675311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6753111" name="Grafik 1"/>
                    <pic:cNvPicPr/>
                  </pic:nvPicPr>
                  <pic:blipFill>
                    <a:blip r:embed="rId19" cstate="email">
                      <a:extLst>
                        <a:ext uri="{28A0092B-C50C-407E-A947-70E740481C1C}">
                          <a14:useLocalDpi xmlns:a14="http://schemas.microsoft.com/office/drawing/2010/main"/>
                        </a:ext>
                      </a:extLst>
                    </a:blip>
                    <a:stretch>
                      <a:fillRect/>
                    </a:stretch>
                  </pic:blipFill>
                  <pic:spPr>
                    <a:xfrm>
                      <a:off x="0" y="0"/>
                      <a:ext cx="2004470" cy="2842841"/>
                    </a:xfrm>
                    <a:prstGeom prst="rect">
                      <a:avLst/>
                    </a:prstGeom>
                  </pic:spPr>
                </pic:pic>
              </a:graphicData>
            </a:graphic>
          </wp:inline>
        </w:drawing>
      </w:r>
    </w:p>
    <w:p w14:paraId="10209E9E" w14:textId="29A07501" w:rsidR="000D115C" w:rsidRPr="00D82E2C" w:rsidRDefault="000D115C"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D82E2C">
        <w:rPr>
          <w:b/>
          <w:sz w:val="24"/>
          <w:lang w:eastAsia="en-US"/>
        </w:rPr>
        <w:t>[2</w:t>
      </w:r>
      <w:r w:rsidR="007624EC">
        <w:rPr>
          <w:b/>
          <w:sz w:val="24"/>
          <w:lang w:eastAsia="en-US"/>
        </w:rPr>
        <w:t>5-</w:t>
      </w:r>
      <w:r w:rsidR="0034332B">
        <w:rPr>
          <w:b/>
          <w:sz w:val="24"/>
          <w:lang w:eastAsia="en-US"/>
        </w:rPr>
        <w:t>08</w:t>
      </w:r>
      <w:r w:rsidR="007624EC">
        <w:rPr>
          <w:b/>
          <w:sz w:val="24"/>
          <w:lang w:eastAsia="en-US"/>
        </w:rPr>
        <w:t xml:space="preserve"> Optimierte Luftzirkulation</w:t>
      </w:r>
      <w:r w:rsidRPr="00D82E2C">
        <w:rPr>
          <w:b/>
          <w:sz w:val="24"/>
          <w:lang w:eastAsia="en-US"/>
        </w:rPr>
        <w:t xml:space="preserve">] </w:t>
      </w:r>
    </w:p>
    <w:p w14:paraId="4E71DF3A" w14:textId="24E99DA1" w:rsidR="000D115C" w:rsidRPr="003D15D0" w:rsidRDefault="0060430A"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Pr>
          <w:bCs/>
          <w:i/>
          <w:iCs/>
          <w:sz w:val="24"/>
          <w:lang w:eastAsia="en-US"/>
        </w:rPr>
        <w:t xml:space="preserve">Mit einer maximalen Förderleistung </w:t>
      </w:r>
      <w:r w:rsidRPr="003D15D0">
        <w:rPr>
          <w:bCs/>
          <w:i/>
          <w:iCs/>
          <w:sz w:val="24"/>
          <w:lang w:eastAsia="en-US"/>
        </w:rPr>
        <w:t xml:space="preserve">von 125 Kubikmetern pro Stunde und </w:t>
      </w:r>
      <w:r w:rsidR="009D45C9" w:rsidRPr="003D15D0">
        <w:rPr>
          <w:bCs/>
          <w:i/>
          <w:iCs/>
          <w:sz w:val="24"/>
          <w:lang w:eastAsia="en-US"/>
        </w:rPr>
        <w:t xml:space="preserve">einem Wirkungsgrad von 90 Prozent erfüllt das </w:t>
      </w:r>
      <w:r w:rsidRPr="003D15D0">
        <w:rPr>
          <w:bCs/>
          <w:i/>
          <w:iCs/>
          <w:sz w:val="24"/>
          <w:lang w:eastAsia="en-US"/>
        </w:rPr>
        <w:t>Lüftungssystem die Anforderungen an energieeffiziente Gebäude</w:t>
      </w:r>
      <w:r w:rsidR="009D45C9" w:rsidRPr="003D15D0">
        <w:rPr>
          <w:bCs/>
          <w:i/>
          <w:iCs/>
          <w:sz w:val="24"/>
          <w:lang w:eastAsia="en-US"/>
        </w:rPr>
        <w:t>.</w:t>
      </w:r>
    </w:p>
    <w:p w14:paraId="1476FBE9" w14:textId="61729ED0" w:rsidR="000D115C" w:rsidRPr="003D15D0" w:rsidRDefault="000D115C" w:rsidP="00480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3D15D0">
        <w:rPr>
          <w:bCs/>
          <w:sz w:val="24"/>
          <w:lang w:eastAsia="en-US"/>
        </w:rPr>
        <w:t xml:space="preserve">Foto: </w:t>
      </w:r>
      <w:proofErr w:type="spellStart"/>
      <w:r w:rsidRPr="003D15D0">
        <w:rPr>
          <w:color w:val="000000"/>
          <w:sz w:val="24"/>
        </w:rPr>
        <w:t>Leipfinger</w:t>
      </w:r>
      <w:proofErr w:type="spellEnd"/>
      <w:r w:rsidRPr="003D15D0">
        <w:rPr>
          <w:color w:val="000000"/>
          <w:sz w:val="24"/>
        </w:rPr>
        <w:t>-Bader</w:t>
      </w:r>
    </w:p>
    <w:p w14:paraId="085F0A5E" w14:textId="77777777" w:rsidR="004807BD" w:rsidRPr="003D15D0" w:rsidRDefault="004807BD" w:rsidP="004807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p>
    <w:p w14:paraId="286D4200" w14:textId="60A8EB17" w:rsidR="000D115C" w:rsidRPr="003D15D0" w:rsidRDefault="00405432"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3D15D0">
        <w:rPr>
          <w:b/>
          <w:noProof/>
          <w:sz w:val="24"/>
          <w:lang w:eastAsia="en-US"/>
        </w:rPr>
        <w:lastRenderedPageBreak/>
        <w:drawing>
          <wp:inline distT="0" distB="0" distL="0" distR="0" wp14:anchorId="4B4FC56B" wp14:editId="2474B109">
            <wp:extent cx="1964267" cy="2717800"/>
            <wp:effectExtent l="0" t="0" r="0" b="6350"/>
            <wp:docPr id="781944806"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1944806" name="Grafik 1"/>
                    <pic:cNvPicPr/>
                  </pic:nvPicPr>
                  <pic:blipFill>
                    <a:blip r:embed="rId20" cstate="email">
                      <a:extLst>
                        <a:ext uri="{28A0092B-C50C-407E-A947-70E740481C1C}">
                          <a14:useLocalDpi xmlns:a14="http://schemas.microsoft.com/office/drawing/2010/main"/>
                        </a:ext>
                      </a:extLst>
                    </a:blip>
                    <a:stretch>
                      <a:fillRect/>
                    </a:stretch>
                  </pic:blipFill>
                  <pic:spPr>
                    <a:xfrm>
                      <a:off x="0" y="0"/>
                      <a:ext cx="1972386" cy="2729033"/>
                    </a:xfrm>
                    <a:prstGeom prst="rect">
                      <a:avLst/>
                    </a:prstGeom>
                  </pic:spPr>
                </pic:pic>
              </a:graphicData>
            </a:graphic>
          </wp:inline>
        </w:drawing>
      </w:r>
    </w:p>
    <w:p w14:paraId="0289BF17" w14:textId="11BE9F1D" w:rsidR="000D115C" w:rsidRPr="003D15D0" w:rsidRDefault="000D115C"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bookmarkStart w:id="2" w:name="_Hlk180745684"/>
      <w:r w:rsidRPr="003D15D0">
        <w:rPr>
          <w:b/>
          <w:sz w:val="24"/>
          <w:lang w:eastAsia="en-US"/>
        </w:rPr>
        <w:t>[2</w:t>
      </w:r>
      <w:r w:rsidR="00DA5DD1" w:rsidRPr="003D15D0">
        <w:rPr>
          <w:b/>
          <w:sz w:val="24"/>
          <w:lang w:eastAsia="en-US"/>
        </w:rPr>
        <w:t>5-</w:t>
      </w:r>
      <w:r w:rsidR="0034332B" w:rsidRPr="003D15D0">
        <w:rPr>
          <w:b/>
          <w:sz w:val="24"/>
          <w:lang w:eastAsia="en-US"/>
        </w:rPr>
        <w:t>08</w:t>
      </w:r>
      <w:r w:rsidR="00A56A88" w:rsidRPr="003D15D0">
        <w:rPr>
          <w:b/>
          <w:sz w:val="24"/>
          <w:lang w:eastAsia="en-US"/>
        </w:rPr>
        <w:t xml:space="preserve"> </w:t>
      </w:r>
      <w:r w:rsidR="0060430A" w:rsidRPr="003D15D0">
        <w:rPr>
          <w:b/>
          <w:sz w:val="24"/>
          <w:lang w:eastAsia="en-US"/>
        </w:rPr>
        <w:t>Kupferwärmetauscher</w:t>
      </w:r>
      <w:r w:rsidRPr="003D15D0">
        <w:rPr>
          <w:b/>
          <w:sz w:val="24"/>
          <w:lang w:eastAsia="en-US"/>
        </w:rPr>
        <w:t xml:space="preserve">] </w:t>
      </w:r>
    </w:p>
    <w:p w14:paraId="79747499" w14:textId="7824288F" w:rsidR="000D115C" w:rsidRPr="003D15D0" w:rsidRDefault="00AD3AC7" w:rsidP="000D11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sidRPr="003D15D0">
        <w:rPr>
          <w:bCs/>
          <w:i/>
          <w:iCs/>
          <w:sz w:val="24"/>
          <w:lang w:eastAsia="en-US"/>
        </w:rPr>
        <w:t>D</w:t>
      </w:r>
      <w:r w:rsidR="0048244F" w:rsidRPr="003D15D0">
        <w:rPr>
          <w:bCs/>
          <w:i/>
          <w:iCs/>
          <w:sz w:val="24"/>
          <w:lang w:eastAsia="en-US"/>
        </w:rPr>
        <w:t xml:space="preserve">er Kupferwärmetauscher im </w:t>
      </w:r>
      <w:r w:rsidRPr="003D15D0">
        <w:rPr>
          <w:bCs/>
          <w:i/>
          <w:iCs/>
          <w:sz w:val="24"/>
          <w:lang w:eastAsia="en-US"/>
        </w:rPr>
        <w:t xml:space="preserve">Lüftungssystem Kompakt </w:t>
      </w:r>
      <w:r w:rsidR="0048244F" w:rsidRPr="003D15D0">
        <w:rPr>
          <w:bCs/>
          <w:i/>
          <w:iCs/>
          <w:sz w:val="24"/>
          <w:lang w:eastAsia="en-US"/>
        </w:rPr>
        <w:t>ermöglicht durch seine 1.000-fach höhere Wärmeleitfähigkeit eine besonders effiziente Wärmerückgewinnung.</w:t>
      </w:r>
    </w:p>
    <w:p w14:paraId="39184A0E" w14:textId="7C121C01" w:rsidR="00327EDE" w:rsidRPr="003D15D0" w:rsidRDefault="000D115C" w:rsidP="00AD3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3D15D0">
        <w:rPr>
          <w:bCs/>
          <w:sz w:val="24"/>
          <w:lang w:eastAsia="en-US"/>
        </w:rPr>
        <w:t xml:space="preserve">Foto: </w:t>
      </w:r>
      <w:proofErr w:type="spellStart"/>
      <w:r w:rsidRPr="003D15D0">
        <w:rPr>
          <w:color w:val="000000"/>
          <w:sz w:val="24"/>
        </w:rPr>
        <w:t>Leipfinger</w:t>
      </w:r>
      <w:proofErr w:type="spellEnd"/>
      <w:r w:rsidRPr="003D15D0">
        <w:rPr>
          <w:color w:val="000000"/>
          <w:sz w:val="24"/>
        </w:rPr>
        <w:t>-Bader</w:t>
      </w:r>
    </w:p>
    <w:p w14:paraId="6F66F843" w14:textId="77777777" w:rsidR="0048244F" w:rsidRPr="003D15D0" w:rsidRDefault="0048244F" w:rsidP="00AD3A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p>
    <w:p w14:paraId="229959C8" w14:textId="1A513984" w:rsidR="00243B91" w:rsidRPr="003D15D0" w:rsidRDefault="00243B91" w:rsidP="00243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3D15D0">
        <w:rPr>
          <w:b/>
          <w:noProof/>
          <w:sz w:val="24"/>
          <w:lang w:eastAsia="en-US"/>
        </w:rPr>
        <w:drawing>
          <wp:inline distT="0" distB="0" distL="0" distR="0" wp14:anchorId="3DBB4090" wp14:editId="16C378B0">
            <wp:extent cx="3510000" cy="2430000"/>
            <wp:effectExtent l="0" t="0" r="0" b="8890"/>
            <wp:docPr id="1405015797"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5015797" name="Grafik 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3510000" cy="2430000"/>
                    </a:xfrm>
                    <a:prstGeom prst="rect">
                      <a:avLst/>
                    </a:prstGeom>
                    <a:ln>
                      <a:noFill/>
                    </a:ln>
                    <a:extLst>
                      <a:ext uri="{53640926-AAD7-44D8-BBD7-CCE9431645EC}">
                        <a14:shadowObscured xmlns:a14="http://schemas.microsoft.com/office/drawing/2010/main"/>
                      </a:ext>
                    </a:extLst>
                  </pic:spPr>
                </pic:pic>
              </a:graphicData>
            </a:graphic>
          </wp:inline>
        </w:drawing>
      </w:r>
    </w:p>
    <w:p w14:paraId="70160CBE" w14:textId="6A7B5FB7" w:rsidR="00243B91" w:rsidRPr="003D15D0" w:rsidRDefault="00243B91" w:rsidP="00243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sz w:val="24"/>
          <w:lang w:eastAsia="en-US"/>
        </w:rPr>
      </w:pPr>
      <w:r w:rsidRPr="003D15D0">
        <w:rPr>
          <w:b/>
          <w:sz w:val="24"/>
          <w:lang w:eastAsia="en-US"/>
        </w:rPr>
        <w:t>[25-</w:t>
      </w:r>
      <w:r w:rsidR="0034332B" w:rsidRPr="003D15D0">
        <w:rPr>
          <w:b/>
          <w:sz w:val="24"/>
          <w:lang w:eastAsia="en-US"/>
        </w:rPr>
        <w:t>08</w:t>
      </w:r>
      <w:r w:rsidRPr="003D15D0">
        <w:rPr>
          <w:b/>
          <w:sz w:val="24"/>
          <w:lang w:eastAsia="en-US"/>
        </w:rPr>
        <w:t xml:space="preserve"> </w:t>
      </w:r>
      <w:r w:rsidR="00327EDE" w:rsidRPr="003D15D0">
        <w:rPr>
          <w:b/>
          <w:sz w:val="24"/>
          <w:lang w:eastAsia="en-US"/>
        </w:rPr>
        <w:t>Luftstrom</w:t>
      </w:r>
      <w:r w:rsidRPr="003D15D0">
        <w:rPr>
          <w:b/>
          <w:sz w:val="24"/>
          <w:lang w:eastAsia="en-US"/>
        </w:rPr>
        <w:t xml:space="preserve">] </w:t>
      </w:r>
    </w:p>
    <w:p w14:paraId="18F3D2FB" w14:textId="124322B8" w:rsidR="00243B91" w:rsidRPr="003D15D0" w:rsidRDefault="0060430A" w:rsidP="00243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bCs/>
          <w:i/>
          <w:iCs/>
          <w:sz w:val="24"/>
          <w:lang w:eastAsia="en-US"/>
        </w:rPr>
      </w:pPr>
      <w:r w:rsidRPr="003D15D0">
        <w:rPr>
          <w:bCs/>
          <w:i/>
          <w:iCs/>
          <w:sz w:val="24"/>
          <w:lang w:eastAsia="en-US"/>
        </w:rPr>
        <w:t>Frischluft wird von außen an</w:t>
      </w:r>
      <w:r w:rsidR="002A5428" w:rsidRPr="003D15D0">
        <w:rPr>
          <w:bCs/>
          <w:i/>
          <w:iCs/>
          <w:sz w:val="24"/>
          <w:lang w:eastAsia="en-US"/>
        </w:rPr>
        <w:t>ge</w:t>
      </w:r>
      <w:r w:rsidRPr="003D15D0">
        <w:rPr>
          <w:bCs/>
          <w:i/>
          <w:iCs/>
          <w:sz w:val="24"/>
          <w:lang w:eastAsia="en-US"/>
        </w:rPr>
        <w:t xml:space="preserve">saugt, im Wärmetauscher aufbereitet und in den Wohnraum </w:t>
      </w:r>
      <w:r w:rsidR="002A5428" w:rsidRPr="003D15D0">
        <w:rPr>
          <w:bCs/>
          <w:i/>
          <w:iCs/>
          <w:sz w:val="24"/>
          <w:lang w:eastAsia="en-US"/>
        </w:rPr>
        <w:t>ge</w:t>
      </w:r>
      <w:r w:rsidRPr="003D15D0">
        <w:rPr>
          <w:bCs/>
          <w:i/>
          <w:iCs/>
          <w:sz w:val="24"/>
          <w:lang w:eastAsia="en-US"/>
        </w:rPr>
        <w:t xml:space="preserve">leitet. Gleichzeitig wird verbrauchte Luft aus Bad und Wohnbereich </w:t>
      </w:r>
      <w:r w:rsidR="00C22DC0" w:rsidRPr="003D15D0">
        <w:rPr>
          <w:bCs/>
          <w:i/>
          <w:iCs/>
          <w:sz w:val="24"/>
          <w:lang w:eastAsia="en-US"/>
        </w:rPr>
        <w:t xml:space="preserve">in einem weiteren Rohr </w:t>
      </w:r>
      <w:r w:rsidRPr="003D15D0">
        <w:rPr>
          <w:bCs/>
          <w:i/>
          <w:iCs/>
          <w:sz w:val="24"/>
          <w:lang w:eastAsia="en-US"/>
        </w:rPr>
        <w:t>abgesa</w:t>
      </w:r>
      <w:r w:rsidR="00C22DC0" w:rsidRPr="003D15D0">
        <w:rPr>
          <w:bCs/>
          <w:i/>
          <w:iCs/>
          <w:sz w:val="24"/>
          <w:lang w:eastAsia="en-US"/>
        </w:rPr>
        <w:t>u</w:t>
      </w:r>
      <w:r w:rsidRPr="003D15D0">
        <w:rPr>
          <w:bCs/>
          <w:i/>
          <w:iCs/>
          <w:sz w:val="24"/>
          <w:lang w:eastAsia="en-US"/>
        </w:rPr>
        <w:t>gt und nach außen abgeführt.</w:t>
      </w:r>
    </w:p>
    <w:p w14:paraId="5CF1A7B2" w14:textId="1FB116EF" w:rsidR="00243B91" w:rsidRPr="003D15D0" w:rsidRDefault="00243B91" w:rsidP="00243B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right"/>
        <w:rPr>
          <w:color w:val="000000"/>
          <w:sz w:val="24"/>
        </w:rPr>
      </w:pPr>
      <w:r w:rsidRPr="003D15D0">
        <w:rPr>
          <w:bCs/>
          <w:sz w:val="24"/>
          <w:lang w:eastAsia="en-US"/>
        </w:rPr>
        <w:t xml:space="preserve">Foto: </w:t>
      </w:r>
      <w:proofErr w:type="spellStart"/>
      <w:r w:rsidR="00045F7A" w:rsidRPr="003D15D0">
        <w:rPr>
          <w:color w:val="000000"/>
          <w:sz w:val="24"/>
        </w:rPr>
        <w:t>Leipfinger</w:t>
      </w:r>
      <w:proofErr w:type="spellEnd"/>
      <w:r w:rsidR="00045F7A" w:rsidRPr="003D15D0">
        <w:rPr>
          <w:color w:val="000000"/>
          <w:sz w:val="24"/>
        </w:rPr>
        <w:t>-Bader</w:t>
      </w:r>
    </w:p>
    <w:bookmarkEnd w:id="1"/>
    <w:bookmarkEnd w:id="2"/>
    <w:p w14:paraId="0B6640F1" w14:textId="77777777" w:rsidR="004807BD" w:rsidRPr="003D15D0" w:rsidRDefault="004807BD">
      <w:pPr>
        <w:pStyle w:val="Textkrper21"/>
        <w:jc w:val="left"/>
        <w:rPr>
          <w:b/>
          <w:bCs/>
          <w:i w:val="0"/>
          <w:iCs w:val="0"/>
          <w:color w:val="000000"/>
          <w:u w:val="single"/>
        </w:rPr>
      </w:pPr>
    </w:p>
    <w:p w14:paraId="66740A4D" w14:textId="77777777" w:rsidR="00AB01BE" w:rsidRPr="003D15D0" w:rsidRDefault="00AB01BE">
      <w:pPr>
        <w:pStyle w:val="Textkrper21"/>
        <w:jc w:val="left"/>
        <w:rPr>
          <w:b/>
          <w:bCs/>
          <w:i w:val="0"/>
          <w:iCs w:val="0"/>
          <w:color w:val="000000"/>
          <w:u w:val="single"/>
        </w:rPr>
      </w:pPr>
    </w:p>
    <w:p w14:paraId="781BD6CA" w14:textId="1CCD4F41" w:rsidR="00D478E0" w:rsidRPr="003D15D0" w:rsidRDefault="00483BDD">
      <w:pPr>
        <w:pStyle w:val="Textkrper21"/>
        <w:jc w:val="left"/>
        <w:rPr>
          <w:b/>
          <w:bCs/>
          <w:i w:val="0"/>
          <w:iCs w:val="0"/>
          <w:color w:val="000000"/>
          <w:u w:val="single"/>
        </w:rPr>
      </w:pPr>
      <w:proofErr w:type="spellStart"/>
      <w:r w:rsidRPr="003D15D0">
        <w:rPr>
          <w:b/>
          <w:bCs/>
          <w:i w:val="0"/>
          <w:iCs w:val="0"/>
          <w:color w:val="000000"/>
          <w:u w:val="single"/>
        </w:rPr>
        <w:lastRenderedPageBreak/>
        <w:t>Social</w:t>
      </w:r>
      <w:proofErr w:type="spellEnd"/>
      <w:r w:rsidRPr="003D15D0">
        <w:rPr>
          <w:b/>
          <w:bCs/>
          <w:i w:val="0"/>
          <w:iCs w:val="0"/>
          <w:color w:val="000000"/>
          <w:u w:val="single"/>
        </w:rPr>
        <w:t xml:space="preserve"> Media</w:t>
      </w:r>
    </w:p>
    <w:p w14:paraId="5F0BEEE7" w14:textId="73CDF8D6"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3D15D0">
        <w:rPr>
          <w:bCs/>
          <w:sz w:val="24"/>
          <w:lang w:eastAsia="en-US"/>
        </w:rPr>
        <w:t xml:space="preserve">Sollten Sie das vorliegende Thema für einen Post nutzen, freuen wir uns, wenn Sie zu </w:t>
      </w:r>
      <w:proofErr w:type="spellStart"/>
      <w:r w:rsidRPr="003D15D0">
        <w:rPr>
          <w:bCs/>
          <w:sz w:val="24"/>
          <w:lang w:eastAsia="en-US"/>
        </w:rPr>
        <w:t>Leipfinger</w:t>
      </w:r>
      <w:proofErr w:type="spellEnd"/>
      <w:r w:rsidRPr="003D15D0">
        <w:rPr>
          <w:bCs/>
          <w:sz w:val="24"/>
          <w:lang w:eastAsia="en-US"/>
        </w:rPr>
        <w:t xml:space="preserve">-Bader verlinken: </w:t>
      </w:r>
    </w:p>
    <w:p w14:paraId="67D906EE"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0BEBD1B3" w14:textId="273B7082"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3D15D0">
        <w:rPr>
          <w:bCs/>
          <w:sz w:val="24"/>
          <w:lang w:eastAsia="en-US"/>
        </w:rPr>
        <w:tab/>
      </w:r>
      <w:proofErr w:type="spellStart"/>
      <w:r w:rsidRPr="003D15D0">
        <w:rPr>
          <w:bCs/>
          <w:sz w:val="24"/>
          <w:lang w:eastAsia="en-US"/>
        </w:rPr>
        <w:t>Leipfinger</w:t>
      </w:r>
      <w:proofErr w:type="spellEnd"/>
      <w:r w:rsidRPr="003D15D0">
        <w:rPr>
          <w:bCs/>
          <w:sz w:val="24"/>
          <w:lang w:eastAsia="en-US"/>
        </w:rPr>
        <w:t>-Bader @leipfingerbader</w:t>
      </w:r>
      <w:r w:rsidRPr="003D15D0">
        <w:rPr>
          <w:bCs/>
          <w:sz w:val="24"/>
          <w:lang w:eastAsia="en-US"/>
        </w:rPr>
        <w:tab/>
        <w:t xml:space="preserve"> </w:t>
      </w:r>
      <w:r w:rsidRPr="003D15D0">
        <w:rPr>
          <w:noProof/>
          <w:sz w:val="24"/>
          <w:lang w:eastAsia="de-DE"/>
        </w:rPr>
        <w:drawing>
          <wp:anchor distT="0" distB="0" distL="114300" distR="114300" simplePos="0" relativeHeight="251658243" behindDoc="1" locked="0" layoutInCell="1" allowOverlap="1" wp14:anchorId="63CBD3E6" wp14:editId="1D8D056F">
            <wp:simplePos x="0" y="0"/>
            <wp:positionH relativeFrom="margin">
              <wp:posOffset>25400</wp:posOffset>
            </wp:positionH>
            <wp:positionV relativeFrom="paragraph">
              <wp:posOffset>67945</wp:posOffset>
            </wp:positionV>
            <wp:extent cx="355600" cy="339796"/>
            <wp:effectExtent l="0" t="0" r="6350" b="3175"/>
            <wp:wrapTight wrapText="bothSides">
              <wp:wrapPolygon edited="0">
                <wp:start x="0" y="0"/>
                <wp:lineTo x="0" y="20591"/>
                <wp:lineTo x="20829" y="20591"/>
                <wp:lineTo x="20829" y="0"/>
                <wp:lineTo x="0" y="0"/>
              </wp:wrapPolygon>
            </wp:wrapTight>
            <wp:docPr id="1031" name="Grafi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6"/>
                    <pic:cNvPicPr/>
                  </pic:nvPicPr>
                  <pic:blipFill>
                    <a:blip r:embed="rId22" cstate="print"/>
                    <a:srcRect/>
                    <a:stretch/>
                  </pic:blipFill>
                  <pic:spPr>
                    <a:xfrm>
                      <a:off x="0" y="0"/>
                      <a:ext cx="355600" cy="339796"/>
                    </a:xfrm>
                    <a:prstGeom prst="rect">
                      <a:avLst/>
                    </a:prstGeom>
                  </pic:spPr>
                </pic:pic>
              </a:graphicData>
            </a:graphic>
            <wp14:sizeRelH relativeFrom="page">
              <wp14:pctWidth>0</wp14:pctWidth>
            </wp14:sizeRelH>
            <wp14:sizeRelV relativeFrom="page">
              <wp14:pctHeight>0</wp14:pctHeight>
            </wp14:sizeRelV>
          </wp:anchor>
        </w:drawing>
      </w:r>
      <w:r w:rsidRPr="003D15D0">
        <w:rPr>
          <w:bCs/>
          <w:sz w:val="24"/>
          <w:lang w:eastAsia="en-US"/>
        </w:rPr>
        <w:t xml:space="preserve"> </w:t>
      </w:r>
    </w:p>
    <w:p w14:paraId="70D86F74" w14:textId="77777777"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3D15D0">
        <w:rPr>
          <w:bCs/>
          <w:sz w:val="24"/>
          <w:lang w:eastAsia="en-US"/>
        </w:rPr>
        <w:t xml:space="preserve">   </w:t>
      </w:r>
      <w:r w:rsidRPr="003D15D0">
        <w:rPr>
          <w:bCs/>
          <w:sz w:val="24"/>
          <w:lang w:eastAsia="en-US"/>
        </w:rPr>
        <w:tab/>
      </w:r>
      <w:r w:rsidRPr="003D15D0">
        <w:rPr>
          <w:bCs/>
          <w:sz w:val="24"/>
          <w:lang w:eastAsia="en-US"/>
        </w:rPr>
        <w:tab/>
      </w:r>
    </w:p>
    <w:p w14:paraId="3A38B485" w14:textId="0FA7C983"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r w:rsidRPr="003D15D0">
        <w:rPr>
          <w:bCs/>
          <w:noProof/>
          <w:sz w:val="24"/>
          <w:lang w:eastAsia="en-US"/>
        </w:rPr>
        <w:drawing>
          <wp:anchor distT="0" distB="0" distL="114300" distR="114300" simplePos="0" relativeHeight="251658245" behindDoc="1" locked="0" layoutInCell="1" allowOverlap="1" wp14:anchorId="4616443F" wp14:editId="5F450551">
            <wp:simplePos x="0" y="0"/>
            <wp:positionH relativeFrom="column">
              <wp:posOffset>42964</wp:posOffset>
            </wp:positionH>
            <wp:positionV relativeFrom="paragraph">
              <wp:posOffset>180828</wp:posOffset>
            </wp:positionV>
            <wp:extent cx="362686" cy="338667"/>
            <wp:effectExtent l="0" t="0" r="0" b="4445"/>
            <wp:wrapTight wrapText="bothSides">
              <wp:wrapPolygon edited="0">
                <wp:start x="0" y="0"/>
                <wp:lineTo x="0" y="20668"/>
                <wp:lineTo x="20427" y="20668"/>
                <wp:lineTo x="20427" y="0"/>
                <wp:lineTo x="0" y="0"/>
              </wp:wrapPolygon>
            </wp:wrapTight>
            <wp:docPr id="103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3"/>
                    <pic:cNvPicPr/>
                  </pic:nvPicPr>
                  <pic:blipFill>
                    <a:blip r:embed="rId23" cstate="print"/>
                    <a:srcRect/>
                    <a:stretch/>
                  </pic:blipFill>
                  <pic:spPr>
                    <a:xfrm>
                      <a:off x="0" y="0"/>
                      <a:ext cx="362686" cy="338667"/>
                    </a:xfrm>
                    <a:prstGeom prst="rect">
                      <a:avLst/>
                    </a:prstGeom>
                  </pic:spPr>
                </pic:pic>
              </a:graphicData>
            </a:graphic>
            <wp14:sizeRelH relativeFrom="page">
              <wp14:pctWidth>0</wp14:pctWidth>
            </wp14:sizeRelH>
            <wp14:sizeRelV relativeFrom="page">
              <wp14:pctHeight>0</wp14:pctHeight>
            </wp14:sizeRelV>
          </wp:anchor>
        </w:drawing>
      </w:r>
    </w:p>
    <w:p w14:paraId="2C722411" w14:textId="5A57D8A9"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bCs/>
          <w:sz w:val="24"/>
          <w:lang w:eastAsia="en-US"/>
        </w:rPr>
      </w:pPr>
      <w:proofErr w:type="spellStart"/>
      <w:r w:rsidRPr="003D15D0">
        <w:rPr>
          <w:bCs/>
          <w:sz w:val="24"/>
          <w:lang w:eastAsia="en-US"/>
        </w:rPr>
        <w:t>Leipfinger</w:t>
      </w:r>
      <w:proofErr w:type="spellEnd"/>
      <w:r w:rsidRPr="003D15D0">
        <w:rPr>
          <w:bCs/>
          <w:sz w:val="24"/>
          <w:lang w:eastAsia="en-US"/>
        </w:rPr>
        <w:t>-Bader @Leipfinger-Bader</w:t>
      </w:r>
    </w:p>
    <w:p w14:paraId="31DE5A2C"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3A361417" w14:textId="77777777"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3D15D0">
        <w:rPr>
          <w:noProof/>
          <w:lang w:eastAsia="de-DE"/>
        </w:rPr>
        <w:drawing>
          <wp:anchor distT="0" distB="0" distL="0" distR="0" simplePos="0" relativeHeight="251658242" behindDoc="0" locked="0" layoutInCell="1" allowOverlap="1" wp14:anchorId="75E9EBDC" wp14:editId="2A0A454B">
            <wp:simplePos x="0" y="0"/>
            <wp:positionH relativeFrom="margin">
              <wp:posOffset>0</wp:posOffset>
            </wp:positionH>
            <wp:positionV relativeFrom="paragraph">
              <wp:posOffset>116205</wp:posOffset>
            </wp:positionV>
            <wp:extent cx="404696" cy="384460"/>
            <wp:effectExtent l="0" t="0" r="0" b="0"/>
            <wp:wrapNone/>
            <wp:docPr id="1033" name="Grafik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8"/>
                    <pic:cNvPicPr/>
                  </pic:nvPicPr>
                  <pic:blipFill>
                    <a:blip r:embed="rId24"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p>
    <w:p w14:paraId="47AD827C" w14:textId="77777777"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3D15D0">
        <w:rPr>
          <w:bCs/>
          <w:sz w:val="24"/>
          <w:lang w:eastAsia="en-US"/>
        </w:rPr>
        <w:tab/>
      </w:r>
      <w:r w:rsidRPr="003D15D0">
        <w:rPr>
          <w:bCs/>
          <w:sz w:val="24"/>
          <w:lang w:eastAsia="en-US"/>
        </w:rPr>
        <w:tab/>
      </w:r>
      <w:proofErr w:type="spellStart"/>
      <w:r w:rsidRPr="003D15D0">
        <w:rPr>
          <w:bCs/>
          <w:sz w:val="24"/>
          <w:lang w:eastAsia="en-US"/>
        </w:rPr>
        <w:t>Leipfinger</w:t>
      </w:r>
      <w:proofErr w:type="spellEnd"/>
      <w:r w:rsidRPr="003D15D0">
        <w:rPr>
          <w:bCs/>
          <w:sz w:val="24"/>
          <w:lang w:eastAsia="en-US"/>
        </w:rPr>
        <w:t>-Bader @leipfingerbader</w:t>
      </w:r>
    </w:p>
    <w:p w14:paraId="66739780" w14:textId="21197922"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r w:rsidRPr="003D15D0">
        <w:rPr>
          <w:bCs/>
          <w:sz w:val="24"/>
          <w:lang w:eastAsia="en-US"/>
        </w:rPr>
        <w:tab/>
      </w:r>
    </w:p>
    <w:p w14:paraId="7B87FC23"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Cs/>
          <w:sz w:val="24"/>
          <w:lang w:eastAsia="en-US"/>
        </w:rPr>
      </w:pPr>
    </w:p>
    <w:p w14:paraId="2AE0C779"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p>
    <w:p w14:paraId="0C513112" w14:textId="0BAB3343" w:rsidR="00D478E0"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
          <w:sz w:val="24"/>
          <w:lang w:eastAsia="en-US"/>
        </w:rPr>
      </w:pPr>
      <w:r w:rsidRPr="003D15D0">
        <w:rPr>
          <w:b/>
          <w:sz w:val="24"/>
          <w:lang w:eastAsia="en-US"/>
        </w:rPr>
        <w:t xml:space="preserve">Gerne können Sie folgende Posts nutzen: </w:t>
      </w:r>
    </w:p>
    <w:p w14:paraId="21D4374A"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noProof/>
          <w:sz w:val="24"/>
        </w:rPr>
      </w:pPr>
    </w:p>
    <w:p w14:paraId="7D32843B" w14:textId="0784D994" w:rsidR="00327EDE" w:rsidRPr="003D15D0"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3D15D0">
        <w:rPr>
          <w:noProof/>
          <w:sz w:val="24"/>
          <w:lang w:eastAsia="de-DE"/>
        </w:rPr>
        <w:drawing>
          <wp:anchor distT="0" distB="0" distL="114300" distR="114300" simplePos="0" relativeHeight="251658240" behindDoc="0" locked="0" layoutInCell="1" allowOverlap="1" wp14:anchorId="67111726" wp14:editId="15B202E5">
            <wp:simplePos x="0" y="0"/>
            <wp:positionH relativeFrom="column">
              <wp:posOffset>8255</wp:posOffset>
            </wp:positionH>
            <wp:positionV relativeFrom="paragraph">
              <wp:posOffset>2540</wp:posOffset>
            </wp:positionV>
            <wp:extent cx="288000" cy="275200"/>
            <wp:effectExtent l="0" t="0" r="0" b="0"/>
            <wp:wrapSquare wrapText="bothSides"/>
            <wp:docPr id="1034" name="Grafik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Grafik 7"/>
                    <pic:cNvPicPr/>
                  </pic:nvPicPr>
                  <pic:blipFill>
                    <a:blip r:embed="rId22" cstate="print"/>
                    <a:srcRect/>
                    <a:stretch/>
                  </pic:blipFill>
                  <pic:spPr>
                    <a:xfrm>
                      <a:off x="0" y="0"/>
                      <a:ext cx="288000" cy="275200"/>
                    </a:xfrm>
                    <a:prstGeom prst="rect">
                      <a:avLst/>
                    </a:prstGeom>
                  </pic:spPr>
                </pic:pic>
              </a:graphicData>
            </a:graphic>
          </wp:anchor>
        </w:drawing>
      </w:r>
      <w:r w:rsidR="00327EDE" w:rsidRPr="003D15D0">
        <w:rPr>
          <w:bCs/>
          <w:sz w:val="24"/>
          <w:lang w:eastAsia="en-US"/>
        </w:rPr>
        <w:t>Effiziente Lüftung für Mikroapartments: Das neue Lüftungssystem Kompakt von</w:t>
      </w:r>
      <w:r w:rsidR="00062581" w:rsidRPr="003D15D0">
        <w:rPr>
          <w:bCs/>
          <w:sz w:val="24"/>
          <w:lang w:eastAsia="en-US"/>
        </w:rPr>
        <w:t xml:space="preserve"> @leipfingerbader </w:t>
      </w:r>
      <w:r w:rsidR="00327EDE" w:rsidRPr="003D15D0">
        <w:rPr>
          <w:bCs/>
          <w:sz w:val="24"/>
          <w:lang w:eastAsia="en-US"/>
        </w:rPr>
        <w:t>kombiniert zentrale und dezentrale Technologien in einem schlanken Design. Ideal für kleine Wohneinheiten, sorgt es für frische Luft und eine hohe Wärmerückgewinnung – selbst bei minimaler Außenwandfläche.</w:t>
      </w:r>
    </w:p>
    <w:p w14:paraId="40C422C8" w14:textId="77777777" w:rsidR="00D478E0" w:rsidRPr="003D15D0" w:rsidRDefault="00D478E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29522380" w14:textId="33F4E934" w:rsidR="00062581" w:rsidRPr="0014110B" w:rsidRDefault="00483B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3D15D0">
        <w:rPr>
          <w:noProof/>
          <w:sz w:val="24"/>
          <w:lang w:eastAsia="de-DE"/>
        </w:rPr>
        <w:drawing>
          <wp:anchor distT="0" distB="0" distL="114300" distR="114300" simplePos="0" relativeHeight="251658241" behindDoc="0" locked="0" layoutInCell="1" allowOverlap="1" wp14:anchorId="6925C8DB" wp14:editId="75A228BA">
            <wp:simplePos x="0" y="0"/>
            <wp:positionH relativeFrom="column">
              <wp:posOffset>8255</wp:posOffset>
            </wp:positionH>
            <wp:positionV relativeFrom="paragraph">
              <wp:posOffset>6203</wp:posOffset>
            </wp:positionV>
            <wp:extent cx="287655" cy="268604"/>
            <wp:effectExtent l="0" t="0" r="0" b="0"/>
            <wp:wrapSquare wrapText="bothSides"/>
            <wp:docPr id="1035" name="Grafik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23" cstate="print"/>
                    <a:srcRect/>
                    <a:stretch/>
                  </pic:blipFill>
                  <pic:spPr>
                    <a:xfrm>
                      <a:off x="0" y="0"/>
                      <a:ext cx="287655" cy="268604"/>
                    </a:xfrm>
                    <a:prstGeom prst="rect">
                      <a:avLst/>
                    </a:prstGeom>
                  </pic:spPr>
                </pic:pic>
              </a:graphicData>
            </a:graphic>
          </wp:anchor>
        </w:drawing>
      </w:r>
      <w:r w:rsidR="0014110B" w:rsidRPr="003D15D0">
        <w:rPr>
          <w:noProof/>
          <w:sz w:val="24"/>
          <w:lang w:eastAsia="de-DE"/>
        </w:rPr>
        <w:t>Mit dem Lüftungssystem Kompakt stellt</w:t>
      </w:r>
      <w:r w:rsidR="00F16082" w:rsidRPr="003D15D0">
        <w:rPr>
          <w:bCs/>
          <w:sz w:val="24"/>
          <w:lang w:eastAsia="en-US"/>
        </w:rPr>
        <w:t xml:space="preserve"> </w:t>
      </w:r>
      <w:r w:rsidRPr="003D15D0">
        <w:rPr>
          <w:bCs/>
          <w:sz w:val="24"/>
          <w:lang w:eastAsia="en-US"/>
        </w:rPr>
        <w:t xml:space="preserve">@Leipfinger-Bader </w:t>
      </w:r>
      <w:r w:rsidR="0014110B" w:rsidRPr="003D15D0">
        <w:rPr>
          <w:bCs/>
          <w:sz w:val="24"/>
          <w:lang w:eastAsia="en-US"/>
        </w:rPr>
        <w:t>eine effiziente Lösung für Mikroapartments vor. Das System kombiniert zentrale und dezentrale Lüftungstechnologien in einem platzsparenden Design. Dank des Kup</w:t>
      </w:r>
      <w:r w:rsidR="00085A98" w:rsidRPr="003D15D0">
        <w:rPr>
          <w:bCs/>
          <w:sz w:val="24"/>
          <w:lang w:eastAsia="en-US"/>
        </w:rPr>
        <w:t>f</w:t>
      </w:r>
      <w:r w:rsidR="0014110B" w:rsidRPr="003D15D0">
        <w:rPr>
          <w:bCs/>
          <w:sz w:val="24"/>
          <w:lang w:eastAsia="en-US"/>
        </w:rPr>
        <w:t>erwärmetauschers sorgt es für eine optimale Wärmeleitfähigkeit. Zudem bietet es eine Wärmerückgewinnung von bis zu 90 Prozent bei einer Förderleistung von 60 Kubikmetern pro Stunde. So wird eine energieeffiziente Belüftung auch bei begrenztem Platz ermöglicht.</w:t>
      </w:r>
    </w:p>
    <w:p w14:paraId="6BAD4E0E" w14:textId="77777777" w:rsidR="00991CB3" w:rsidRPr="0014110B" w:rsidRDefault="00991C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p>
    <w:p w14:paraId="76FD685F" w14:textId="55A33B7E" w:rsidR="009141C5" w:rsidRDefault="00483BDD" w:rsidP="00095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both"/>
        <w:rPr>
          <w:bCs/>
          <w:sz w:val="24"/>
          <w:lang w:eastAsia="en-US"/>
        </w:rPr>
      </w:pPr>
      <w:r w:rsidRPr="0014110B">
        <w:rPr>
          <w:noProof/>
          <w:sz w:val="24"/>
          <w:lang w:eastAsia="de-DE"/>
        </w:rPr>
        <w:drawing>
          <wp:anchor distT="0" distB="0" distL="114300" distR="114300" simplePos="0" relativeHeight="251658244" behindDoc="0" locked="0" layoutInCell="1" allowOverlap="1" wp14:anchorId="7038C143" wp14:editId="4C5B2884">
            <wp:simplePos x="0" y="0"/>
            <wp:positionH relativeFrom="margin">
              <wp:posOffset>-5022</wp:posOffset>
            </wp:positionH>
            <wp:positionV relativeFrom="paragraph">
              <wp:posOffset>49530</wp:posOffset>
            </wp:positionV>
            <wp:extent cx="404696" cy="384460"/>
            <wp:effectExtent l="0" t="0" r="0" b="0"/>
            <wp:wrapSquare wrapText="bothSides"/>
            <wp:docPr id="1036" name="Grafik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Grafik 19"/>
                    <pic:cNvPicPr/>
                  </pic:nvPicPr>
                  <pic:blipFill>
                    <a:blip r:embed="rId24" cstate="print"/>
                    <a:srcRect/>
                    <a:stretch/>
                  </pic:blipFill>
                  <pic:spPr>
                    <a:xfrm>
                      <a:off x="0" y="0"/>
                      <a:ext cx="404696" cy="384460"/>
                    </a:xfrm>
                    <a:prstGeom prst="rect">
                      <a:avLst/>
                    </a:prstGeom>
                  </pic:spPr>
                </pic:pic>
              </a:graphicData>
            </a:graphic>
            <wp14:sizeRelH relativeFrom="page">
              <wp14:pctWidth>0</wp14:pctWidth>
            </wp14:sizeRelH>
            <wp14:sizeRelV relativeFrom="page">
              <wp14:pctHeight>0</wp14:pctHeight>
            </wp14:sizeRelV>
          </wp:anchor>
        </w:drawing>
      </w:r>
      <w:r w:rsidR="00327EDE" w:rsidRPr="0014110B">
        <w:rPr>
          <w:bCs/>
          <w:sz w:val="24"/>
          <w:lang w:eastAsia="en-US"/>
        </w:rPr>
        <w:t xml:space="preserve">Wärmerückgewinnung auf kleinstem Raum: Das Lüftungssystem Kompakt </w:t>
      </w:r>
      <w:r w:rsidR="009141C5" w:rsidRPr="0014110B">
        <w:rPr>
          <w:bCs/>
          <w:sz w:val="24"/>
          <w:lang w:eastAsia="en-US"/>
        </w:rPr>
        <w:t xml:space="preserve">von @leipfingerbader </w:t>
      </w:r>
      <w:r w:rsidR="00327EDE" w:rsidRPr="0014110B">
        <w:rPr>
          <w:bCs/>
          <w:sz w:val="24"/>
          <w:lang w:eastAsia="en-US"/>
        </w:rPr>
        <w:t>bietet eine clevere Lösung für die Anforderungen moderner Mikroapartme</w:t>
      </w:r>
      <w:r w:rsidR="00085A98">
        <w:rPr>
          <w:bCs/>
          <w:sz w:val="24"/>
          <w:lang w:eastAsia="en-US"/>
        </w:rPr>
        <w:t>n</w:t>
      </w:r>
      <w:r w:rsidR="00327EDE" w:rsidRPr="0014110B">
        <w:rPr>
          <w:bCs/>
          <w:sz w:val="24"/>
          <w:lang w:eastAsia="en-US"/>
        </w:rPr>
        <w:t>ts. Durch den innovativen Kupferwärmetauscher wird nicht nur Energie gespart, sondern auch der Raum optimal genutz</w:t>
      </w:r>
      <w:r w:rsidR="009141C5" w:rsidRPr="0014110B">
        <w:rPr>
          <w:bCs/>
          <w:sz w:val="24"/>
          <w:lang w:eastAsia="en-US"/>
        </w:rPr>
        <w:t>t. Die einfache Montage macht das System ideal für die Nachrüstung in Bestandsgebäuden. Zwei Kernlochbohrungen reichen aus, um das platzsparende Gerät zu installieren.</w:t>
      </w:r>
      <w:r w:rsidR="009141C5">
        <w:rPr>
          <w:bCs/>
          <w:sz w:val="24"/>
          <w:lang w:eastAsia="en-US"/>
        </w:rPr>
        <w:t xml:space="preserve"> </w:t>
      </w:r>
      <w:r w:rsidR="00327EDE">
        <w:rPr>
          <w:bCs/>
          <w:sz w:val="24"/>
          <w:lang w:eastAsia="en-US"/>
        </w:rPr>
        <w:t xml:space="preserve"> </w:t>
      </w:r>
    </w:p>
    <w:p w14:paraId="70831B2D" w14:textId="77777777" w:rsidR="004807BD" w:rsidRPr="00D82E2C" w:rsidRDefault="004807BD">
      <w:pPr>
        <w:pStyle w:val="Textkrper"/>
        <w:spacing w:line="360" w:lineRule="auto"/>
        <w:rPr>
          <w:b w:val="0"/>
          <w:i/>
          <w:iCs/>
          <w:color w:val="000000"/>
        </w:rPr>
      </w:pPr>
    </w:p>
    <w:p w14:paraId="26868A37" w14:textId="77777777" w:rsidR="004807BD" w:rsidRPr="00D82E2C" w:rsidRDefault="004807BD">
      <w:pPr>
        <w:pStyle w:val="Textkrper"/>
        <w:spacing w:line="360" w:lineRule="auto"/>
        <w:rPr>
          <w:b w:val="0"/>
          <w:i/>
          <w:iCs/>
          <w:color w:val="000000"/>
        </w:rPr>
      </w:pPr>
    </w:p>
    <w:tbl>
      <w:tblPr>
        <w:tblStyle w:val="Tabellenraster"/>
        <w:tblpPr w:leftFromText="141" w:rightFromText="141" w:vertAnchor="text" w:horzAnchor="margin" w:tblpY="4"/>
        <w:tblW w:w="0" w:type="auto"/>
        <w:tblBorders>
          <w:top w:val="none" w:sz="0" w:space="0" w:color="auto"/>
          <w:left w:val="none" w:sz="0" w:space="0" w:color="auto"/>
          <w:bottom w:val="none" w:sz="0" w:space="0" w:color="auto"/>
          <w:right w:val="none" w:sz="0" w:space="0" w:color="auto"/>
        </w:tblBorders>
        <w:shd w:val="clear" w:color="auto" w:fill="D9D9D9"/>
        <w:tblLook w:val="04A0" w:firstRow="1" w:lastRow="0" w:firstColumn="1" w:lastColumn="0" w:noHBand="0" w:noVBand="1"/>
      </w:tblPr>
      <w:tblGrid>
        <w:gridCol w:w="7473"/>
      </w:tblGrid>
      <w:tr w:rsidR="00D478E0" w:rsidRPr="00D82E2C" w14:paraId="78311E96" w14:textId="77777777">
        <w:tc>
          <w:tcPr>
            <w:tcW w:w="7473" w:type="dxa"/>
            <w:shd w:val="clear" w:color="auto" w:fill="D9D9D9"/>
          </w:tcPr>
          <w:p w14:paraId="649D647D" w14:textId="77777777" w:rsidR="00D478E0" w:rsidRPr="00D82E2C" w:rsidRDefault="00483BDD">
            <w:pPr>
              <w:spacing w:line="400" w:lineRule="exact"/>
              <w:jc w:val="both"/>
              <w:rPr>
                <w:b/>
                <w:color w:val="000000"/>
                <w:sz w:val="24"/>
              </w:rPr>
            </w:pPr>
            <w:r w:rsidRPr="00D82E2C">
              <w:rPr>
                <w:b/>
                <w:color w:val="000000"/>
                <w:sz w:val="24"/>
              </w:rPr>
              <w:t xml:space="preserve">Über die </w:t>
            </w:r>
            <w:proofErr w:type="spellStart"/>
            <w:r w:rsidRPr="00D82E2C">
              <w:rPr>
                <w:b/>
                <w:color w:val="000000"/>
                <w:sz w:val="24"/>
              </w:rPr>
              <w:t>Leipfinger</w:t>
            </w:r>
            <w:proofErr w:type="spellEnd"/>
            <w:r w:rsidRPr="00D82E2C">
              <w:rPr>
                <w:b/>
                <w:color w:val="000000"/>
                <w:sz w:val="24"/>
              </w:rPr>
              <w:t>-Bader GmbH:</w:t>
            </w:r>
          </w:p>
          <w:p w14:paraId="052504AD" w14:textId="5A101051" w:rsidR="00D478E0" w:rsidRPr="00D82E2C" w:rsidRDefault="00483BDD">
            <w:pPr>
              <w:spacing w:line="400" w:lineRule="exact"/>
              <w:jc w:val="both"/>
              <w:rPr>
                <w:bCs/>
                <w:color w:val="000000"/>
                <w:sz w:val="24"/>
              </w:rPr>
            </w:pPr>
            <w:proofErr w:type="spellStart"/>
            <w:r w:rsidRPr="00D82E2C">
              <w:rPr>
                <w:bCs/>
                <w:color w:val="000000"/>
                <w:sz w:val="24"/>
              </w:rPr>
              <w:t>Leipfinger</w:t>
            </w:r>
            <w:proofErr w:type="spellEnd"/>
            <w:r w:rsidRPr="00D82E2C">
              <w:rPr>
                <w:bCs/>
                <w:color w:val="000000"/>
                <w:sz w:val="24"/>
              </w:rPr>
              <w:t xml:space="preserve">-Bader ist Marktführer für energieeffiziente und nachhaltige Systemlösungen am Bau und bietet Architekten, Planern und </w:t>
            </w:r>
            <w:r w:rsidRPr="00D82E2C">
              <w:rPr>
                <w:bCs/>
                <w:color w:val="000000"/>
                <w:sz w:val="24"/>
              </w:rPr>
              <w:lastRenderedPageBreak/>
              <w:t xml:space="preserve">Investoren umfassende Beratungsleistungen. Das Unternehmen setzt als Innovationstreiber konsequent auf Forschung, Entwicklung und Prozessoptimierung. Zum High-End-Produktspektrum für Neubau und Sanierung zählen – neben massiven Mauerziegeln mit integriertem Schall- und Wärmeschutz – auch Recyclingprodukte, wie zum Beispiel der aus recycelten Ziegelresten bestehende Kaltziegel. Hinzu kommen Ziegelmodule und Ziegel-, Lehmziegel- und Stampflehm-Fertigteile für das serielle Bauen, </w:t>
            </w:r>
            <w:r w:rsidR="009E4807" w:rsidRPr="00D82E2C">
              <w:rPr>
                <w:bCs/>
                <w:color w:val="000000"/>
                <w:sz w:val="24"/>
              </w:rPr>
              <w:t>Holz-</w:t>
            </w:r>
            <w:r w:rsidR="00B94D3B">
              <w:rPr>
                <w:bCs/>
                <w:color w:val="000000"/>
                <w:sz w:val="24"/>
              </w:rPr>
              <w:t xml:space="preserve">Lehm </w:t>
            </w:r>
            <w:r w:rsidRPr="00D82E2C">
              <w:rPr>
                <w:bCs/>
                <w:color w:val="000000"/>
                <w:sz w:val="24"/>
              </w:rPr>
              <w:t xml:space="preserve">Massivdecken als Alternative zu Stahlbetondecken, intelligente Lüftungssysteme, ein Rollladenkasten auch aus Holz, Lösungen für die Dachbegrünung, vorgehängte hinterlüftete </w:t>
            </w:r>
            <w:proofErr w:type="spellStart"/>
            <w:r w:rsidR="00171C76" w:rsidRPr="00D82E2C">
              <w:rPr>
                <w:bCs/>
                <w:color w:val="000000"/>
                <w:sz w:val="24"/>
              </w:rPr>
              <w:t>Tonality</w:t>
            </w:r>
            <w:proofErr w:type="spellEnd"/>
            <w:r w:rsidR="00171C76" w:rsidRPr="00D82E2C">
              <w:rPr>
                <w:bCs/>
                <w:color w:val="000000"/>
                <w:sz w:val="24"/>
              </w:rPr>
              <w:t>-</w:t>
            </w:r>
            <w:r w:rsidRPr="00D82E2C">
              <w:rPr>
                <w:bCs/>
                <w:color w:val="000000"/>
                <w:sz w:val="24"/>
              </w:rPr>
              <w:t>Keramikfassaden inklusive abgestimmter Unterkonstruktion, Bodensysteme wie der keramische Estrichziegel mit energieeffizienter Heizlösung sowie Lehmplatten für den Innenausbau. Letztere kommen im Holz- und Massivneubau sowie bei der Altbausanierung zum Einsatz – in Form von Trennwänden, als Innenbeplankung speicherschwacher Außenwände oder beim Dachausbau.</w:t>
            </w:r>
          </w:p>
        </w:tc>
      </w:tr>
    </w:tbl>
    <w:p w14:paraId="6D9FB826" w14:textId="77777777" w:rsidR="00405432" w:rsidRPr="00D82E2C" w:rsidRDefault="00405432">
      <w:pPr>
        <w:spacing w:line="400" w:lineRule="exact"/>
        <w:rPr>
          <w:color w:val="000000"/>
        </w:rPr>
      </w:pPr>
    </w:p>
    <w:p w14:paraId="3CFA7423" w14:textId="7AD8E395" w:rsidR="00D478E0" w:rsidRPr="00D82E2C" w:rsidRDefault="00483BDD">
      <w:pPr>
        <w:spacing w:line="400" w:lineRule="exact"/>
        <w:rPr>
          <w:color w:val="000000"/>
          <w:sz w:val="24"/>
        </w:rPr>
      </w:pPr>
      <w:r w:rsidRPr="00D82E2C">
        <w:rPr>
          <w:color w:val="000000"/>
        </w:rPr>
        <w:t>Rückfragen beantwortet gern</w:t>
      </w:r>
    </w:p>
    <w:p w14:paraId="6F4644DE" w14:textId="77777777" w:rsidR="00D478E0" w:rsidRPr="00D82E2C" w:rsidRDefault="00D478E0">
      <w:pPr>
        <w:spacing w:line="400" w:lineRule="exact"/>
        <w:rPr>
          <w:b/>
          <w:bCs/>
          <w:color w:val="000000"/>
          <w:sz w:val="24"/>
        </w:rPr>
      </w:pPr>
    </w:p>
    <w:p w14:paraId="75CCF6E6" w14:textId="77777777" w:rsidR="00D478E0" w:rsidRPr="00D82E2C" w:rsidRDefault="00483BDD">
      <w:pPr>
        <w:ind w:left="3402" w:hanging="3402"/>
        <w:rPr>
          <w:color w:val="000000"/>
        </w:rPr>
      </w:pPr>
      <w:proofErr w:type="spellStart"/>
      <w:r w:rsidRPr="00D82E2C">
        <w:rPr>
          <w:b/>
          <w:color w:val="000000"/>
          <w:sz w:val="20"/>
        </w:rPr>
        <w:t>Leipfinger</w:t>
      </w:r>
      <w:proofErr w:type="spellEnd"/>
      <w:r w:rsidRPr="00D82E2C">
        <w:rPr>
          <w:b/>
          <w:color w:val="000000"/>
          <w:sz w:val="20"/>
        </w:rPr>
        <w:t>-Bader</w:t>
      </w:r>
      <w:r w:rsidRPr="00D82E2C">
        <w:rPr>
          <w:b/>
          <w:color w:val="000000"/>
          <w:sz w:val="20"/>
        </w:rPr>
        <w:tab/>
        <w:t>Kommunikation2B</w:t>
      </w:r>
    </w:p>
    <w:p w14:paraId="5328D84E" w14:textId="77777777" w:rsidR="00D478E0" w:rsidRPr="00D82E2C" w:rsidRDefault="00483BDD">
      <w:pPr>
        <w:ind w:left="3402" w:hanging="3402"/>
        <w:rPr>
          <w:color w:val="000000"/>
        </w:rPr>
      </w:pPr>
      <w:r w:rsidRPr="00D82E2C">
        <w:rPr>
          <w:bCs/>
          <w:color w:val="000000"/>
          <w:sz w:val="20"/>
        </w:rPr>
        <w:t>Caterina Bader</w:t>
      </w:r>
      <w:r w:rsidRPr="00D82E2C">
        <w:rPr>
          <w:bCs/>
          <w:color w:val="000000"/>
          <w:sz w:val="20"/>
        </w:rPr>
        <w:tab/>
        <w:t>Mareike Wand-Quassowski</w:t>
      </w:r>
    </w:p>
    <w:p w14:paraId="60FF00D3" w14:textId="77777777" w:rsidR="00D478E0" w:rsidRPr="00D82E2C" w:rsidRDefault="00483BDD">
      <w:pPr>
        <w:ind w:left="3402" w:hanging="3402"/>
        <w:rPr>
          <w:color w:val="000000"/>
          <w:lang w:val="en-US"/>
        </w:rPr>
      </w:pPr>
      <w:r w:rsidRPr="00D82E2C">
        <w:rPr>
          <w:bCs/>
          <w:color w:val="000000"/>
          <w:sz w:val="20"/>
          <w:lang w:val="fr-FR"/>
        </w:rPr>
        <w:t>Tel</w:t>
      </w:r>
      <w:proofErr w:type="gramStart"/>
      <w:r w:rsidRPr="00D82E2C">
        <w:rPr>
          <w:bCs/>
          <w:color w:val="000000"/>
          <w:sz w:val="20"/>
          <w:lang w:val="fr-FR"/>
        </w:rPr>
        <w:t>.:</w:t>
      </w:r>
      <w:proofErr w:type="gramEnd"/>
      <w:r w:rsidRPr="00D82E2C">
        <w:rPr>
          <w:bCs/>
          <w:color w:val="000000"/>
          <w:sz w:val="20"/>
          <w:lang w:val="fr-FR"/>
        </w:rPr>
        <w:t xml:space="preserve"> 0 87 62 – 73 30</w:t>
      </w:r>
      <w:r w:rsidRPr="00D82E2C">
        <w:rPr>
          <w:bCs/>
          <w:color w:val="000000"/>
          <w:sz w:val="20"/>
          <w:lang w:val="fr-FR"/>
        </w:rPr>
        <w:tab/>
        <w:t>Tel.: 02 31 – 33 04 93 23</w:t>
      </w:r>
    </w:p>
    <w:p w14:paraId="31CF8C59" w14:textId="77777777" w:rsidR="00D478E0" w:rsidRDefault="00483BDD">
      <w:pPr>
        <w:ind w:left="3402" w:hanging="3402"/>
        <w:rPr>
          <w:color w:val="000000"/>
          <w:lang w:val="en-GB"/>
        </w:rPr>
      </w:pPr>
      <w:proofErr w:type="gramStart"/>
      <w:r w:rsidRPr="00D82E2C">
        <w:rPr>
          <w:color w:val="000000"/>
          <w:sz w:val="20"/>
          <w:lang w:val="fr-FR"/>
        </w:rPr>
        <w:t>Mail:</w:t>
      </w:r>
      <w:proofErr w:type="gramEnd"/>
      <w:r w:rsidRPr="00D82E2C">
        <w:rPr>
          <w:color w:val="000000"/>
          <w:sz w:val="20"/>
          <w:lang w:val="fr-FR"/>
        </w:rPr>
        <w:t xml:space="preserve"> info@leipfinger-bader.de</w:t>
      </w:r>
      <w:r w:rsidRPr="00D82E2C">
        <w:rPr>
          <w:bCs/>
          <w:color w:val="000000"/>
          <w:sz w:val="20"/>
          <w:lang w:val="fr-FR"/>
        </w:rPr>
        <w:tab/>
      </w:r>
      <w:r w:rsidRPr="00D82E2C">
        <w:rPr>
          <w:color w:val="000000"/>
          <w:sz w:val="20"/>
          <w:lang w:val="fr-FR"/>
        </w:rPr>
        <w:t>Mail: m</w:t>
      </w:r>
      <w:r w:rsidRPr="00DF1B2A">
        <w:rPr>
          <w:color w:val="000000"/>
          <w:sz w:val="20"/>
          <w:lang w:val="fr-FR"/>
        </w:rPr>
        <w:t>.quassowski@kommunikation2b.de</w:t>
      </w:r>
    </w:p>
    <w:sectPr w:rsidR="00D478E0" w:rsidSect="00461DD0">
      <w:headerReference w:type="default" r:id="rId25"/>
      <w:footerReference w:type="default" r:id="rId26"/>
      <w:headerReference w:type="first" r:id="rId27"/>
      <w:pgSz w:w="11906" w:h="16838"/>
      <w:pgMar w:top="1247" w:right="2835" w:bottom="851" w:left="1588" w:header="720" w:footer="73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02211" w14:textId="77777777" w:rsidR="000E7F70" w:rsidRDefault="000E7F70">
      <w:r>
        <w:separator/>
      </w:r>
    </w:p>
  </w:endnote>
  <w:endnote w:type="continuationSeparator" w:id="0">
    <w:p w14:paraId="498B25E5" w14:textId="77777777" w:rsidR="000E7F70" w:rsidRDefault="000E7F70">
      <w:r>
        <w:continuationSeparator/>
      </w:r>
    </w:p>
  </w:endnote>
  <w:endnote w:type="continuationNotice" w:id="1">
    <w:p w14:paraId="106E41B5" w14:textId="77777777" w:rsidR="000E7F70" w:rsidRDefault="000E7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5A4" w14:textId="77777777" w:rsidR="00D478E0" w:rsidRDefault="00D478E0">
    <w:pPr>
      <w:pStyle w:val="Fuzeile"/>
      <w:rPr>
        <w:sz w:val="16"/>
      </w:rPr>
    </w:pPr>
  </w:p>
  <w:p w14:paraId="2D0723D9" w14:textId="752B0FD6" w:rsidR="00D478E0" w:rsidRDefault="00483BDD">
    <w:pPr>
      <w:pStyle w:val="Fuzeile"/>
      <w:rPr>
        <w:sz w:val="16"/>
      </w:rPr>
    </w:pPr>
    <w:r>
      <w:rPr>
        <w:sz w:val="16"/>
      </w:rPr>
      <w:t>2</w:t>
    </w:r>
    <w:r w:rsidR="00EB4DA1">
      <w:rPr>
        <w:sz w:val="16"/>
      </w:rPr>
      <w:t>5-</w:t>
    </w:r>
    <w:r w:rsidR="00E7649C">
      <w:rPr>
        <w:sz w:val="16"/>
      </w:rPr>
      <w:t>08</w:t>
    </w:r>
    <w:r w:rsidR="00EB4DA1">
      <w:rPr>
        <w:sz w:val="16"/>
      </w:rPr>
      <w:t xml:space="preserve"> LB Lüftung Mikroapartments</w:t>
    </w:r>
    <w:r>
      <w:rPr>
        <w:sz w:val="16"/>
      </w:rPr>
      <w:tab/>
    </w:r>
    <w:r>
      <w:rPr>
        <w:sz w:val="16"/>
      </w:rPr>
      <w:tab/>
      <w:t xml:space="preserve">Seite </w:t>
    </w:r>
    <w:r>
      <w:rPr>
        <w:sz w:val="16"/>
      </w:rPr>
      <w:fldChar w:fldCharType="begin"/>
    </w:r>
    <w:r>
      <w:rPr>
        <w:sz w:val="16"/>
      </w:rPr>
      <w:instrText xml:space="preserve"> PAGE \* ARABIC </w:instrText>
    </w:r>
    <w:r>
      <w:rPr>
        <w:sz w:val="16"/>
      </w:rPr>
      <w:fldChar w:fldCharType="separate"/>
    </w:r>
    <w:r>
      <w:rPr>
        <w:noProof/>
        <w:sz w:val="16"/>
      </w:rPr>
      <w:t>6</w:t>
    </w:r>
    <w:r>
      <w:rPr>
        <w:sz w:val="16"/>
      </w:rPr>
      <w:fldChar w:fldCharType="end"/>
    </w:r>
    <w:r>
      <w:rPr>
        <w:sz w:val="16"/>
      </w:rPr>
      <w:t xml:space="preserve"> von </w:t>
    </w:r>
    <w:r>
      <w:rPr>
        <w:rStyle w:val="Seitenzahl"/>
        <w:sz w:val="16"/>
      </w:rPr>
      <w:fldChar w:fldCharType="begin"/>
    </w:r>
    <w:r>
      <w:rPr>
        <w:rStyle w:val="Seitenzahl"/>
        <w:sz w:val="16"/>
      </w:rPr>
      <w:instrText xml:space="preserve"> NUMPAGES \* ARABIC </w:instrText>
    </w:r>
    <w:r>
      <w:rPr>
        <w:rStyle w:val="Seitenzahl"/>
        <w:sz w:val="16"/>
      </w:rPr>
      <w:fldChar w:fldCharType="separate"/>
    </w:r>
    <w:r>
      <w:rPr>
        <w:rStyle w:val="Seitenzahl"/>
        <w:noProof/>
        <w:sz w:val="16"/>
      </w:rPr>
      <w:t>6</w:t>
    </w:r>
    <w:r>
      <w:rPr>
        <w:rStyle w:val="Seitenzah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5F1AE7" w14:textId="77777777" w:rsidR="000E7F70" w:rsidRDefault="000E7F70">
      <w:r>
        <w:separator/>
      </w:r>
    </w:p>
  </w:footnote>
  <w:footnote w:type="continuationSeparator" w:id="0">
    <w:p w14:paraId="2BC4ED9F" w14:textId="77777777" w:rsidR="000E7F70" w:rsidRDefault="000E7F70">
      <w:r>
        <w:continuationSeparator/>
      </w:r>
    </w:p>
  </w:footnote>
  <w:footnote w:type="continuationNotice" w:id="1">
    <w:p w14:paraId="789A0335" w14:textId="77777777" w:rsidR="000E7F70" w:rsidRDefault="000E7F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E48F" w14:textId="77777777" w:rsidR="0013278B" w:rsidRDefault="0013278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2A9D" w14:textId="77777777" w:rsidR="00D478E0" w:rsidRDefault="00483BDD">
    <w:pPr>
      <w:pStyle w:val="Kopfzeile"/>
    </w:pPr>
    <w:r>
      <w:rPr>
        <w:noProof/>
      </w:rPr>
      <w:drawing>
        <wp:anchor distT="0" distB="0" distL="114300" distR="114300" simplePos="0" relativeHeight="251658240" behindDoc="1" locked="0" layoutInCell="1" allowOverlap="1" wp14:anchorId="602E2F7C" wp14:editId="66E09896">
          <wp:simplePos x="0" y="0"/>
          <wp:positionH relativeFrom="column">
            <wp:posOffset>4265930</wp:posOffset>
          </wp:positionH>
          <wp:positionV relativeFrom="paragraph">
            <wp:posOffset>-211667</wp:posOffset>
          </wp:positionV>
          <wp:extent cx="1955800" cy="606022"/>
          <wp:effectExtent l="0" t="0" r="6350" b="3810"/>
          <wp:wrapTight wrapText="bothSides">
            <wp:wrapPolygon edited="0">
              <wp:start x="0" y="0"/>
              <wp:lineTo x="0" y="21057"/>
              <wp:lineTo x="21460" y="21057"/>
              <wp:lineTo x="21460" y="0"/>
              <wp:lineTo x="0" y="0"/>
            </wp:wrapPolygon>
          </wp:wrapTight>
          <wp:docPr id="4097" name="Grafik 7738319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Grafik 773831917"/>
                  <pic:cNvPicPr/>
                </pic:nvPicPr>
                <pic:blipFill>
                  <a:blip r:embed="rId1" cstate="print"/>
                  <a:srcRect/>
                  <a:stretch/>
                </pic:blipFill>
                <pic:spPr>
                  <a:xfrm>
                    <a:off x="0" y="0"/>
                    <a:ext cx="1955800" cy="606022"/>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A0905718"/>
    <w:lvl w:ilvl="0" w:tplc="A2DA291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0000002"/>
    <w:multiLevelType w:val="hybridMultilevel"/>
    <w:tmpl w:val="D590852C"/>
    <w:lvl w:ilvl="0" w:tplc="AAE6DEA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0000003"/>
    <w:multiLevelType w:val="hybridMultilevel"/>
    <w:tmpl w:val="09988354"/>
    <w:lvl w:ilvl="0" w:tplc="1F847306">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394EC696"/>
    <w:lvl w:ilvl="0" w:tplc="44EC98E0">
      <w:start w:val="23"/>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00000005"/>
    <w:multiLevelType w:val="hybridMultilevel"/>
    <w:tmpl w:val="739CCA76"/>
    <w:lvl w:ilvl="0" w:tplc="0F5C78E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01ABAC4"/>
    <w:lvl w:ilvl="0" w:tplc="867E069E">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hybridMultilevel"/>
    <w:tmpl w:val="E938B150"/>
    <w:lvl w:ilvl="0" w:tplc="A402858C">
      <w:start w:val="1"/>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00000008"/>
    <w:multiLevelType w:val="hybridMultilevel"/>
    <w:tmpl w:val="ACAA7E2C"/>
    <w:lvl w:ilvl="0" w:tplc="DC564C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00000009"/>
    <w:multiLevelType w:val="hybridMultilevel"/>
    <w:tmpl w:val="E05E2976"/>
    <w:lvl w:ilvl="0" w:tplc="1160EF3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0000000A"/>
    <w:multiLevelType w:val="hybridMultilevel"/>
    <w:tmpl w:val="FEF6C1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000000B"/>
    <w:multiLevelType w:val="hybridMultilevel"/>
    <w:tmpl w:val="FC64436C"/>
    <w:lvl w:ilvl="0" w:tplc="95C2DF1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0000000C"/>
    <w:multiLevelType w:val="hybridMultilevel"/>
    <w:tmpl w:val="061CE216"/>
    <w:lvl w:ilvl="0" w:tplc="B8CE3A68">
      <w:start w:val="4"/>
      <w:numFmt w:val="bullet"/>
      <w:lvlText w:val=""/>
      <w:lvlJc w:val="left"/>
      <w:pPr>
        <w:ind w:left="1440" w:hanging="360"/>
      </w:pPr>
      <w:rPr>
        <w:rFonts w:ascii="Wingdings" w:eastAsia="Times New Roman" w:hAnsi="Wingdings"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0000000D"/>
    <w:multiLevelType w:val="hybridMultilevel"/>
    <w:tmpl w:val="9E547946"/>
    <w:lvl w:ilvl="0" w:tplc="DED65B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727ED7"/>
    <w:multiLevelType w:val="multilevel"/>
    <w:tmpl w:val="00000001"/>
    <w:lvl w:ilvl="0">
      <w:start w:val="1"/>
      <w:numFmt w:val="none"/>
      <w:pStyle w:val="berschrift1"/>
      <w:suff w:val="nothing"/>
      <w:lvlText w:val=""/>
      <w:lvlJc w:val="left"/>
      <w:pPr>
        <w:tabs>
          <w:tab w:val="left" w:pos="0"/>
        </w:tabs>
        <w:ind w:left="0" w:firstLine="0"/>
      </w:pPr>
    </w:lvl>
    <w:lvl w:ilvl="1">
      <w:start w:val="1"/>
      <w:numFmt w:val="none"/>
      <w:pStyle w:val="berschrift2"/>
      <w:suff w:val="nothing"/>
      <w:lvlText w:val=""/>
      <w:lvlJc w:val="left"/>
      <w:pPr>
        <w:tabs>
          <w:tab w:val="left" w:pos="0"/>
        </w:tabs>
        <w:ind w:left="0" w:firstLine="0"/>
      </w:pPr>
    </w:lvl>
    <w:lvl w:ilvl="2">
      <w:start w:val="1"/>
      <w:numFmt w:val="none"/>
      <w:pStyle w:val="berschrift3"/>
      <w:suff w:val="nothing"/>
      <w:lvlText w:val=""/>
      <w:lvlJc w:val="left"/>
      <w:pPr>
        <w:tabs>
          <w:tab w:val="left" w:pos="0"/>
        </w:tabs>
        <w:ind w:left="0" w:firstLine="0"/>
      </w:pPr>
    </w:lvl>
    <w:lvl w:ilvl="3">
      <w:start w:val="1"/>
      <w:numFmt w:val="none"/>
      <w:pStyle w:val="berschrift4"/>
      <w:suff w:val="nothing"/>
      <w:lvlText w:val=""/>
      <w:lvlJc w:val="left"/>
      <w:pPr>
        <w:tabs>
          <w:tab w:val="left" w:pos="0"/>
        </w:tabs>
        <w:ind w:left="0" w:firstLine="0"/>
      </w:pPr>
    </w:lvl>
    <w:lvl w:ilvl="4">
      <w:start w:val="1"/>
      <w:numFmt w:val="none"/>
      <w:pStyle w:val="berschrift5"/>
      <w:suff w:val="nothing"/>
      <w:lvlText w:val=""/>
      <w:lvlJc w:val="left"/>
      <w:pPr>
        <w:tabs>
          <w:tab w:val="left" w:pos="0"/>
        </w:tabs>
        <w:ind w:left="0" w:firstLine="0"/>
      </w:pPr>
    </w:lvl>
    <w:lvl w:ilvl="5">
      <w:start w:val="1"/>
      <w:numFmt w:val="none"/>
      <w:pStyle w:val="berschrift6"/>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16cid:durableId="573659761">
    <w:abstractNumId w:val="13"/>
  </w:num>
  <w:num w:numId="2" w16cid:durableId="1388214152">
    <w:abstractNumId w:val="4"/>
  </w:num>
  <w:num w:numId="3" w16cid:durableId="1991523244">
    <w:abstractNumId w:val="12"/>
  </w:num>
  <w:num w:numId="4" w16cid:durableId="580989420">
    <w:abstractNumId w:val="9"/>
  </w:num>
  <w:num w:numId="5" w16cid:durableId="823931645">
    <w:abstractNumId w:val="10"/>
  </w:num>
  <w:num w:numId="6" w16cid:durableId="1219630721">
    <w:abstractNumId w:val="8"/>
  </w:num>
  <w:num w:numId="7" w16cid:durableId="999307199">
    <w:abstractNumId w:val="7"/>
  </w:num>
  <w:num w:numId="8" w16cid:durableId="1934778147">
    <w:abstractNumId w:val="1"/>
  </w:num>
  <w:num w:numId="9" w16cid:durableId="1500534455">
    <w:abstractNumId w:val="0"/>
  </w:num>
  <w:num w:numId="10" w16cid:durableId="839320571">
    <w:abstractNumId w:val="3"/>
  </w:num>
  <w:num w:numId="11" w16cid:durableId="483005924">
    <w:abstractNumId w:val="6"/>
  </w:num>
  <w:num w:numId="12" w16cid:durableId="691296846">
    <w:abstractNumId w:val="2"/>
  </w:num>
  <w:num w:numId="13" w16cid:durableId="1768770107">
    <w:abstractNumId w:val="11"/>
  </w:num>
  <w:num w:numId="14" w16cid:durableId="1011881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08"/>
  <w:hyphenationZone w:val="425"/>
  <w:defaultTableStyle w:val="NormaleTabel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E0"/>
    <w:rsid w:val="00011B00"/>
    <w:rsid w:val="00020416"/>
    <w:rsid w:val="000217F8"/>
    <w:rsid w:val="00022372"/>
    <w:rsid w:val="0002289A"/>
    <w:rsid w:val="00030639"/>
    <w:rsid w:val="00031681"/>
    <w:rsid w:val="000325A0"/>
    <w:rsid w:val="00045F7A"/>
    <w:rsid w:val="00046EA9"/>
    <w:rsid w:val="000470FF"/>
    <w:rsid w:val="00050EB4"/>
    <w:rsid w:val="0005125F"/>
    <w:rsid w:val="00051B0F"/>
    <w:rsid w:val="00052FFB"/>
    <w:rsid w:val="00062263"/>
    <w:rsid w:val="00062581"/>
    <w:rsid w:val="00062C74"/>
    <w:rsid w:val="00070F4D"/>
    <w:rsid w:val="0007169E"/>
    <w:rsid w:val="00077B34"/>
    <w:rsid w:val="00085A98"/>
    <w:rsid w:val="00091981"/>
    <w:rsid w:val="00095446"/>
    <w:rsid w:val="00095B46"/>
    <w:rsid w:val="00095DA8"/>
    <w:rsid w:val="000A509F"/>
    <w:rsid w:val="000B3692"/>
    <w:rsid w:val="000B46A6"/>
    <w:rsid w:val="000C0E32"/>
    <w:rsid w:val="000D0168"/>
    <w:rsid w:val="000D115C"/>
    <w:rsid w:val="000D58CB"/>
    <w:rsid w:val="000D7215"/>
    <w:rsid w:val="000D7BDB"/>
    <w:rsid w:val="000E11F1"/>
    <w:rsid w:val="000E2A97"/>
    <w:rsid w:val="000E331F"/>
    <w:rsid w:val="000E45B4"/>
    <w:rsid w:val="000E7F70"/>
    <w:rsid w:val="0010695A"/>
    <w:rsid w:val="00112029"/>
    <w:rsid w:val="00114106"/>
    <w:rsid w:val="001326FB"/>
    <w:rsid w:val="0013278B"/>
    <w:rsid w:val="00135455"/>
    <w:rsid w:val="001360DE"/>
    <w:rsid w:val="00140A97"/>
    <w:rsid w:val="0014110B"/>
    <w:rsid w:val="0014370C"/>
    <w:rsid w:val="0015084C"/>
    <w:rsid w:val="00151AFD"/>
    <w:rsid w:val="00160F64"/>
    <w:rsid w:val="00161028"/>
    <w:rsid w:val="0016197F"/>
    <w:rsid w:val="001626E0"/>
    <w:rsid w:val="00166B08"/>
    <w:rsid w:val="0016713A"/>
    <w:rsid w:val="00171518"/>
    <w:rsid w:val="00171C76"/>
    <w:rsid w:val="00174C45"/>
    <w:rsid w:val="00176608"/>
    <w:rsid w:val="00176BA4"/>
    <w:rsid w:val="001773D1"/>
    <w:rsid w:val="00183FB4"/>
    <w:rsid w:val="001967F8"/>
    <w:rsid w:val="001A048D"/>
    <w:rsid w:val="001B7551"/>
    <w:rsid w:val="001C7BBE"/>
    <w:rsid w:val="001D17D9"/>
    <w:rsid w:val="001D4B46"/>
    <w:rsid w:val="001D77A7"/>
    <w:rsid w:val="001D7D7D"/>
    <w:rsid w:val="001E0D99"/>
    <w:rsid w:val="001E3599"/>
    <w:rsid w:val="001E755B"/>
    <w:rsid w:val="001F1338"/>
    <w:rsid w:val="001F62BA"/>
    <w:rsid w:val="001F6A89"/>
    <w:rsid w:val="002041EC"/>
    <w:rsid w:val="00217748"/>
    <w:rsid w:val="00226070"/>
    <w:rsid w:val="002420CB"/>
    <w:rsid w:val="00243B91"/>
    <w:rsid w:val="00244B3D"/>
    <w:rsid w:val="002514B5"/>
    <w:rsid w:val="00256DDE"/>
    <w:rsid w:val="00273C14"/>
    <w:rsid w:val="002866C4"/>
    <w:rsid w:val="00287B4F"/>
    <w:rsid w:val="0029433A"/>
    <w:rsid w:val="002A15A7"/>
    <w:rsid w:val="002A3668"/>
    <w:rsid w:val="002A42D2"/>
    <w:rsid w:val="002A5428"/>
    <w:rsid w:val="002A5E35"/>
    <w:rsid w:val="002B680C"/>
    <w:rsid w:val="002C1680"/>
    <w:rsid w:val="002C652A"/>
    <w:rsid w:val="002C7434"/>
    <w:rsid w:val="002D0303"/>
    <w:rsid w:val="002D41EB"/>
    <w:rsid w:val="002D4F4E"/>
    <w:rsid w:val="002D5BBD"/>
    <w:rsid w:val="002E1265"/>
    <w:rsid w:val="002F00AE"/>
    <w:rsid w:val="002F0436"/>
    <w:rsid w:val="002F287A"/>
    <w:rsid w:val="002F72D1"/>
    <w:rsid w:val="00302C44"/>
    <w:rsid w:val="00316B3F"/>
    <w:rsid w:val="00321839"/>
    <w:rsid w:val="00325DD5"/>
    <w:rsid w:val="00327EDE"/>
    <w:rsid w:val="00332F1F"/>
    <w:rsid w:val="0034332B"/>
    <w:rsid w:val="00350BCF"/>
    <w:rsid w:val="00364325"/>
    <w:rsid w:val="0036540D"/>
    <w:rsid w:val="00370715"/>
    <w:rsid w:val="0037120C"/>
    <w:rsid w:val="003747E0"/>
    <w:rsid w:val="00374C46"/>
    <w:rsid w:val="00376472"/>
    <w:rsid w:val="003810DB"/>
    <w:rsid w:val="00381DD1"/>
    <w:rsid w:val="00382CDF"/>
    <w:rsid w:val="00382D0B"/>
    <w:rsid w:val="00391E61"/>
    <w:rsid w:val="00395BCF"/>
    <w:rsid w:val="003A25BF"/>
    <w:rsid w:val="003A365F"/>
    <w:rsid w:val="003A5EC9"/>
    <w:rsid w:val="003A6FFA"/>
    <w:rsid w:val="003A7BFF"/>
    <w:rsid w:val="003A7DD1"/>
    <w:rsid w:val="003B08A9"/>
    <w:rsid w:val="003B1173"/>
    <w:rsid w:val="003B7F04"/>
    <w:rsid w:val="003C2DC5"/>
    <w:rsid w:val="003C5390"/>
    <w:rsid w:val="003C72B5"/>
    <w:rsid w:val="003D0D9C"/>
    <w:rsid w:val="003D15D0"/>
    <w:rsid w:val="003D2E17"/>
    <w:rsid w:val="003D7975"/>
    <w:rsid w:val="003E3974"/>
    <w:rsid w:val="003E4DA0"/>
    <w:rsid w:val="003E502C"/>
    <w:rsid w:val="003E5FE4"/>
    <w:rsid w:val="003E6B9B"/>
    <w:rsid w:val="003F04D9"/>
    <w:rsid w:val="003F2301"/>
    <w:rsid w:val="0040495E"/>
    <w:rsid w:val="00405432"/>
    <w:rsid w:val="00407864"/>
    <w:rsid w:val="00410554"/>
    <w:rsid w:val="00412627"/>
    <w:rsid w:val="00414816"/>
    <w:rsid w:val="0042283C"/>
    <w:rsid w:val="00423C66"/>
    <w:rsid w:val="00431809"/>
    <w:rsid w:val="00432B72"/>
    <w:rsid w:val="00433E53"/>
    <w:rsid w:val="00435D1D"/>
    <w:rsid w:val="00436AAC"/>
    <w:rsid w:val="00444423"/>
    <w:rsid w:val="00446267"/>
    <w:rsid w:val="00453A6F"/>
    <w:rsid w:val="00456E61"/>
    <w:rsid w:val="00461DD0"/>
    <w:rsid w:val="0047690D"/>
    <w:rsid w:val="00477057"/>
    <w:rsid w:val="004807BD"/>
    <w:rsid w:val="0048244F"/>
    <w:rsid w:val="00483487"/>
    <w:rsid w:val="00483BDD"/>
    <w:rsid w:val="00485B7A"/>
    <w:rsid w:val="00491074"/>
    <w:rsid w:val="004A65A6"/>
    <w:rsid w:val="004A6AA5"/>
    <w:rsid w:val="004B1C19"/>
    <w:rsid w:val="004B3BF2"/>
    <w:rsid w:val="004B55A7"/>
    <w:rsid w:val="004C2DA1"/>
    <w:rsid w:val="004D05E5"/>
    <w:rsid w:val="004D1234"/>
    <w:rsid w:val="004D223A"/>
    <w:rsid w:val="004D561F"/>
    <w:rsid w:val="004D5A18"/>
    <w:rsid w:val="004F0B36"/>
    <w:rsid w:val="004F5E5D"/>
    <w:rsid w:val="004F75CD"/>
    <w:rsid w:val="00503C7C"/>
    <w:rsid w:val="00505044"/>
    <w:rsid w:val="0050628F"/>
    <w:rsid w:val="005113EE"/>
    <w:rsid w:val="00511567"/>
    <w:rsid w:val="00511ACC"/>
    <w:rsid w:val="00521954"/>
    <w:rsid w:val="00522DFE"/>
    <w:rsid w:val="00527B1D"/>
    <w:rsid w:val="005307E6"/>
    <w:rsid w:val="00532FA1"/>
    <w:rsid w:val="005437A2"/>
    <w:rsid w:val="00547227"/>
    <w:rsid w:val="005578A5"/>
    <w:rsid w:val="0056269F"/>
    <w:rsid w:val="00567A4C"/>
    <w:rsid w:val="005816AE"/>
    <w:rsid w:val="005823BA"/>
    <w:rsid w:val="00593930"/>
    <w:rsid w:val="00594A77"/>
    <w:rsid w:val="00594AE4"/>
    <w:rsid w:val="00596312"/>
    <w:rsid w:val="005969F0"/>
    <w:rsid w:val="005A1199"/>
    <w:rsid w:val="005A2061"/>
    <w:rsid w:val="005A429C"/>
    <w:rsid w:val="005B0465"/>
    <w:rsid w:val="005B6C42"/>
    <w:rsid w:val="005C0D87"/>
    <w:rsid w:val="005C70EB"/>
    <w:rsid w:val="005D3D31"/>
    <w:rsid w:val="005E6E34"/>
    <w:rsid w:val="005E6F96"/>
    <w:rsid w:val="005F0461"/>
    <w:rsid w:val="005F376A"/>
    <w:rsid w:val="005F62F4"/>
    <w:rsid w:val="00600C56"/>
    <w:rsid w:val="006034BE"/>
    <w:rsid w:val="0060430A"/>
    <w:rsid w:val="00607898"/>
    <w:rsid w:val="00611085"/>
    <w:rsid w:val="00614EDD"/>
    <w:rsid w:val="00615539"/>
    <w:rsid w:val="00630B37"/>
    <w:rsid w:val="00641D27"/>
    <w:rsid w:val="006533FC"/>
    <w:rsid w:val="00655327"/>
    <w:rsid w:val="00660466"/>
    <w:rsid w:val="00661812"/>
    <w:rsid w:val="00664047"/>
    <w:rsid w:val="006711A7"/>
    <w:rsid w:val="00673983"/>
    <w:rsid w:val="00681178"/>
    <w:rsid w:val="00691CBC"/>
    <w:rsid w:val="006971BA"/>
    <w:rsid w:val="006A609F"/>
    <w:rsid w:val="006A78D7"/>
    <w:rsid w:val="006B6959"/>
    <w:rsid w:val="006C09B0"/>
    <w:rsid w:val="006D23C3"/>
    <w:rsid w:val="006D4225"/>
    <w:rsid w:val="006D57DC"/>
    <w:rsid w:val="006E2AD7"/>
    <w:rsid w:val="006E5268"/>
    <w:rsid w:val="006E5A48"/>
    <w:rsid w:val="006E7D6F"/>
    <w:rsid w:val="006F20A2"/>
    <w:rsid w:val="006F74A7"/>
    <w:rsid w:val="00700921"/>
    <w:rsid w:val="00711A44"/>
    <w:rsid w:val="0071202B"/>
    <w:rsid w:val="007133C7"/>
    <w:rsid w:val="00713688"/>
    <w:rsid w:val="007139B0"/>
    <w:rsid w:val="00715BF7"/>
    <w:rsid w:val="00720244"/>
    <w:rsid w:val="00723094"/>
    <w:rsid w:val="00723685"/>
    <w:rsid w:val="00725F21"/>
    <w:rsid w:val="007263F8"/>
    <w:rsid w:val="0073623E"/>
    <w:rsid w:val="007506C4"/>
    <w:rsid w:val="007516DB"/>
    <w:rsid w:val="007518F6"/>
    <w:rsid w:val="00751F56"/>
    <w:rsid w:val="00752853"/>
    <w:rsid w:val="0076043C"/>
    <w:rsid w:val="0076172B"/>
    <w:rsid w:val="007624EC"/>
    <w:rsid w:val="007651C3"/>
    <w:rsid w:val="0077023B"/>
    <w:rsid w:val="00770723"/>
    <w:rsid w:val="0077435D"/>
    <w:rsid w:val="00784CED"/>
    <w:rsid w:val="00790797"/>
    <w:rsid w:val="0079692C"/>
    <w:rsid w:val="007A24A7"/>
    <w:rsid w:val="007A2FB9"/>
    <w:rsid w:val="007A500A"/>
    <w:rsid w:val="007B25E7"/>
    <w:rsid w:val="007B33C8"/>
    <w:rsid w:val="007B3CBA"/>
    <w:rsid w:val="007B3D9D"/>
    <w:rsid w:val="007B44EF"/>
    <w:rsid w:val="007B4ED0"/>
    <w:rsid w:val="007B7CB0"/>
    <w:rsid w:val="007C1E02"/>
    <w:rsid w:val="007C3763"/>
    <w:rsid w:val="007C61FF"/>
    <w:rsid w:val="007D0B56"/>
    <w:rsid w:val="007E7026"/>
    <w:rsid w:val="007F3B22"/>
    <w:rsid w:val="007F6081"/>
    <w:rsid w:val="00806B22"/>
    <w:rsid w:val="00806C9F"/>
    <w:rsid w:val="0080751D"/>
    <w:rsid w:val="00810070"/>
    <w:rsid w:val="0081042B"/>
    <w:rsid w:val="00813708"/>
    <w:rsid w:val="008146CB"/>
    <w:rsid w:val="008175BA"/>
    <w:rsid w:val="00821B2A"/>
    <w:rsid w:val="00821F9C"/>
    <w:rsid w:val="008335CB"/>
    <w:rsid w:val="0083480D"/>
    <w:rsid w:val="008367C7"/>
    <w:rsid w:val="00845ACE"/>
    <w:rsid w:val="008470A4"/>
    <w:rsid w:val="00847E61"/>
    <w:rsid w:val="008505F3"/>
    <w:rsid w:val="008532B3"/>
    <w:rsid w:val="00857204"/>
    <w:rsid w:val="008606D8"/>
    <w:rsid w:val="008718FA"/>
    <w:rsid w:val="008762B4"/>
    <w:rsid w:val="008765B4"/>
    <w:rsid w:val="00877BE4"/>
    <w:rsid w:val="008822B4"/>
    <w:rsid w:val="00883234"/>
    <w:rsid w:val="00884E57"/>
    <w:rsid w:val="00891040"/>
    <w:rsid w:val="00891D78"/>
    <w:rsid w:val="008A10C9"/>
    <w:rsid w:val="008B0CF9"/>
    <w:rsid w:val="008B37F7"/>
    <w:rsid w:val="008C2391"/>
    <w:rsid w:val="008C44F3"/>
    <w:rsid w:val="008C6384"/>
    <w:rsid w:val="008D3263"/>
    <w:rsid w:val="008D4E8F"/>
    <w:rsid w:val="008E497B"/>
    <w:rsid w:val="00901872"/>
    <w:rsid w:val="00902759"/>
    <w:rsid w:val="00903834"/>
    <w:rsid w:val="009041F7"/>
    <w:rsid w:val="009076A1"/>
    <w:rsid w:val="009079A1"/>
    <w:rsid w:val="00910171"/>
    <w:rsid w:val="00912C08"/>
    <w:rsid w:val="009141C5"/>
    <w:rsid w:val="00917D16"/>
    <w:rsid w:val="00922205"/>
    <w:rsid w:val="00923013"/>
    <w:rsid w:val="009238FE"/>
    <w:rsid w:val="009376D7"/>
    <w:rsid w:val="00941D5D"/>
    <w:rsid w:val="00943968"/>
    <w:rsid w:val="009447FC"/>
    <w:rsid w:val="00945FBE"/>
    <w:rsid w:val="009464B9"/>
    <w:rsid w:val="00950197"/>
    <w:rsid w:val="00950763"/>
    <w:rsid w:val="00952901"/>
    <w:rsid w:val="00957940"/>
    <w:rsid w:val="00970250"/>
    <w:rsid w:val="009712AE"/>
    <w:rsid w:val="009850ED"/>
    <w:rsid w:val="00991CB3"/>
    <w:rsid w:val="009929F5"/>
    <w:rsid w:val="009A19A9"/>
    <w:rsid w:val="009A5412"/>
    <w:rsid w:val="009C441F"/>
    <w:rsid w:val="009D1E94"/>
    <w:rsid w:val="009D45C9"/>
    <w:rsid w:val="009E01C2"/>
    <w:rsid w:val="009E3A10"/>
    <w:rsid w:val="009E3B56"/>
    <w:rsid w:val="009E4807"/>
    <w:rsid w:val="00A13D55"/>
    <w:rsid w:val="00A26D8C"/>
    <w:rsid w:val="00A32961"/>
    <w:rsid w:val="00A32DE8"/>
    <w:rsid w:val="00A3370A"/>
    <w:rsid w:val="00A40834"/>
    <w:rsid w:val="00A4332C"/>
    <w:rsid w:val="00A4654A"/>
    <w:rsid w:val="00A522C4"/>
    <w:rsid w:val="00A540CB"/>
    <w:rsid w:val="00A56A88"/>
    <w:rsid w:val="00A65DC6"/>
    <w:rsid w:val="00A67830"/>
    <w:rsid w:val="00A7011E"/>
    <w:rsid w:val="00A74EC2"/>
    <w:rsid w:val="00A82648"/>
    <w:rsid w:val="00A90DC9"/>
    <w:rsid w:val="00A92B10"/>
    <w:rsid w:val="00A94DAA"/>
    <w:rsid w:val="00AA7983"/>
    <w:rsid w:val="00AB01BE"/>
    <w:rsid w:val="00AB03FD"/>
    <w:rsid w:val="00AB7823"/>
    <w:rsid w:val="00AD0875"/>
    <w:rsid w:val="00AD0AEA"/>
    <w:rsid w:val="00AD3AC7"/>
    <w:rsid w:val="00AD79E4"/>
    <w:rsid w:val="00AE044E"/>
    <w:rsid w:val="00AE3BB6"/>
    <w:rsid w:val="00AE721B"/>
    <w:rsid w:val="00AF7B8A"/>
    <w:rsid w:val="00B02F4B"/>
    <w:rsid w:val="00B06B7E"/>
    <w:rsid w:val="00B104D6"/>
    <w:rsid w:val="00B119E0"/>
    <w:rsid w:val="00B131B6"/>
    <w:rsid w:val="00B16D72"/>
    <w:rsid w:val="00B20A3F"/>
    <w:rsid w:val="00B213F5"/>
    <w:rsid w:val="00B21919"/>
    <w:rsid w:val="00B34A2E"/>
    <w:rsid w:val="00B36751"/>
    <w:rsid w:val="00B44DB2"/>
    <w:rsid w:val="00B45717"/>
    <w:rsid w:val="00B468D0"/>
    <w:rsid w:val="00B511CD"/>
    <w:rsid w:val="00B51AE0"/>
    <w:rsid w:val="00B608CF"/>
    <w:rsid w:val="00B70D88"/>
    <w:rsid w:val="00B7151E"/>
    <w:rsid w:val="00B733F7"/>
    <w:rsid w:val="00B76E99"/>
    <w:rsid w:val="00B80F29"/>
    <w:rsid w:val="00B817B0"/>
    <w:rsid w:val="00B947B5"/>
    <w:rsid w:val="00B9483C"/>
    <w:rsid w:val="00B94D3B"/>
    <w:rsid w:val="00B974AE"/>
    <w:rsid w:val="00BA0022"/>
    <w:rsid w:val="00BA0CEC"/>
    <w:rsid w:val="00BA11AB"/>
    <w:rsid w:val="00BA2365"/>
    <w:rsid w:val="00BA4CF1"/>
    <w:rsid w:val="00BA7F9E"/>
    <w:rsid w:val="00BB1C60"/>
    <w:rsid w:val="00BC3DBF"/>
    <w:rsid w:val="00BD0069"/>
    <w:rsid w:val="00BD1D4C"/>
    <w:rsid w:val="00BD55FE"/>
    <w:rsid w:val="00BE1FA9"/>
    <w:rsid w:val="00BF37A8"/>
    <w:rsid w:val="00BF3EDA"/>
    <w:rsid w:val="00C1502F"/>
    <w:rsid w:val="00C170F2"/>
    <w:rsid w:val="00C17507"/>
    <w:rsid w:val="00C20269"/>
    <w:rsid w:val="00C22995"/>
    <w:rsid w:val="00C22DC0"/>
    <w:rsid w:val="00C30E8A"/>
    <w:rsid w:val="00C31C96"/>
    <w:rsid w:val="00C3406F"/>
    <w:rsid w:val="00C407CA"/>
    <w:rsid w:val="00C432FF"/>
    <w:rsid w:val="00C448E1"/>
    <w:rsid w:val="00C44DC8"/>
    <w:rsid w:val="00C54922"/>
    <w:rsid w:val="00C568DF"/>
    <w:rsid w:val="00C57DC6"/>
    <w:rsid w:val="00C73A15"/>
    <w:rsid w:val="00C74428"/>
    <w:rsid w:val="00C820D4"/>
    <w:rsid w:val="00C86BBE"/>
    <w:rsid w:val="00C93AD8"/>
    <w:rsid w:val="00CA22B1"/>
    <w:rsid w:val="00CA545F"/>
    <w:rsid w:val="00CB59FA"/>
    <w:rsid w:val="00CC1017"/>
    <w:rsid w:val="00CD0DC4"/>
    <w:rsid w:val="00CD2388"/>
    <w:rsid w:val="00CD2F67"/>
    <w:rsid w:val="00CD3266"/>
    <w:rsid w:val="00CD46CA"/>
    <w:rsid w:val="00CD5F1D"/>
    <w:rsid w:val="00CE7148"/>
    <w:rsid w:val="00CF3028"/>
    <w:rsid w:val="00CF5A29"/>
    <w:rsid w:val="00D10D2E"/>
    <w:rsid w:val="00D14FB7"/>
    <w:rsid w:val="00D177FF"/>
    <w:rsid w:val="00D17D7B"/>
    <w:rsid w:val="00D21615"/>
    <w:rsid w:val="00D22457"/>
    <w:rsid w:val="00D27F24"/>
    <w:rsid w:val="00D45A4A"/>
    <w:rsid w:val="00D46046"/>
    <w:rsid w:val="00D478E0"/>
    <w:rsid w:val="00D51E6A"/>
    <w:rsid w:val="00D55E12"/>
    <w:rsid w:val="00D64EF4"/>
    <w:rsid w:val="00D65D02"/>
    <w:rsid w:val="00D70328"/>
    <w:rsid w:val="00D82E2C"/>
    <w:rsid w:val="00D92196"/>
    <w:rsid w:val="00D943CC"/>
    <w:rsid w:val="00D95D87"/>
    <w:rsid w:val="00D9620A"/>
    <w:rsid w:val="00D9766A"/>
    <w:rsid w:val="00DA48A0"/>
    <w:rsid w:val="00DA5DD1"/>
    <w:rsid w:val="00DA796F"/>
    <w:rsid w:val="00DA7C10"/>
    <w:rsid w:val="00DA7FF6"/>
    <w:rsid w:val="00DC10C0"/>
    <w:rsid w:val="00DC6289"/>
    <w:rsid w:val="00DC736A"/>
    <w:rsid w:val="00DC7E4E"/>
    <w:rsid w:val="00DD0B0A"/>
    <w:rsid w:val="00DD1A82"/>
    <w:rsid w:val="00DD3917"/>
    <w:rsid w:val="00DE7B0D"/>
    <w:rsid w:val="00DF1B2A"/>
    <w:rsid w:val="00DF344D"/>
    <w:rsid w:val="00E02255"/>
    <w:rsid w:val="00E073AA"/>
    <w:rsid w:val="00E14009"/>
    <w:rsid w:val="00E14BF4"/>
    <w:rsid w:val="00E2327D"/>
    <w:rsid w:val="00E30068"/>
    <w:rsid w:val="00E341F6"/>
    <w:rsid w:val="00E4519C"/>
    <w:rsid w:val="00E47EA6"/>
    <w:rsid w:val="00E5102E"/>
    <w:rsid w:val="00E53271"/>
    <w:rsid w:val="00E5765C"/>
    <w:rsid w:val="00E63138"/>
    <w:rsid w:val="00E7649C"/>
    <w:rsid w:val="00E7658F"/>
    <w:rsid w:val="00E81B70"/>
    <w:rsid w:val="00E83B84"/>
    <w:rsid w:val="00E84782"/>
    <w:rsid w:val="00E92845"/>
    <w:rsid w:val="00E95C6A"/>
    <w:rsid w:val="00E97793"/>
    <w:rsid w:val="00E97EAB"/>
    <w:rsid w:val="00EB4DA1"/>
    <w:rsid w:val="00EB65D3"/>
    <w:rsid w:val="00EC121A"/>
    <w:rsid w:val="00EC34FF"/>
    <w:rsid w:val="00EC5A12"/>
    <w:rsid w:val="00EC6980"/>
    <w:rsid w:val="00EC6C15"/>
    <w:rsid w:val="00ED0868"/>
    <w:rsid w:val="00ED5422"/>
    <w:rsid w:val="00EE02B0"/>
    <w:rsid w:val="00EE52E6"/>
    <w:rsid w:val="00F0020F"/>
    <w:rsid w:val="00F0143A"/>
    <w:rsid w:val="00F02897"/>
    <w:rsid w:val="00F07D2C"/>
    <w:rsid w:val="00F14339"/>
    <w:rsid w:val="00F16082"/>
    <w:rsid w:val="00F20AA8"/>
    <w:rsid w:val="00F218C2"/>
    <w:rsid w:val="00F2262B"/>
    <w:rsid w:val="00F30FBD"/>
    <w:rsid w:val="00F32CF9"/>
    <w:rsid w:val="00F37F33"/>
    <w:rsid w:val="00F40504"/>
    <w:rsid w:val="00F53E54"/>
    <w:rsid w:val="00F6301B"/>
    <w:rsid w:val="00F636C6"/>
    <w:rsid w:val="00F65C4E"/>
    <w:rsid w:val="00F67271"/>
    <w:rsid w:val="00F7028A"/>
    <w:rsid w:val="00F725E3"/>
    <w:rsid w:val="00F81ECB"/>
    <w:rsid w:val="00F92FCD"/>
    <w:rsid w:val="00F93869"/>
    <w:rsid w:val="00F96A34"/>
    <w:rsid w:val="00FA4ACD"/>
    <w:rsid w:val="00FA6C21"/>
    <w:rsid w:val="00FA7864"/>
    <w:rsid w:val="00FC01C3"/>
    <w:rsid w:val="00FC7880"/>
    <w:rsid w:val="00FD6B24"/>
    <w:rsid w:val="00FD790A"/>
    <w:rsid w:val="00FE7FC5"/>
    <w:rsid w:val="00FF3096"/>
    <w:rsid w:val="00FF32C3"/>
    <w:rsid w:val="00FF331D"/>
    <w:rsid w:val="00FF44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172A14"/>
  <w15:docId w15:val="{C2553FBB-5C2A-4192-B6BC-81E9838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115C"/>
    <w:pPr>
      <w:suppressAutoHyphens/>
    </w:pPr>
    <w:rPr>
      <w:rFonts w:ascii="Arial" w:hAnsi="Arial" w:cs="Arial"/>
      <w:sz w:val="22"/>
      <w:szCs w:val="24"/>
      <w:lang w:eastAsia="zh-CN"/>
    </w:rPr>
  </w:style>
  <w:style w:type="paragraph" w:styleId="berschrift1">
    <w:name w:val="heading 1"/>
    <w:basedOn w:val="Standard"/>
    <w:next w:val="Standard"/>
    <w:uiPriority w:val="9"/>
    <w:qFormat/>
    <w:pPr>
      <w:keepNext/>
      <w:numPr>
        <w:numId w:val="1"/>
      </w:numPr>
      <w:spacing w:line="360" w:lineRule="atLeast"/>
      <w:jc w:val="both"/>
      <w:outlineLvl w:val="0"/>
    </w:pPr>
    <w:rPr>
      <w:b/>
      <w:bCs/>
      <w:sz w:val="40"/>
    </w:rPr>
  </w:style>
  <w:style w:type="paragraph" w:styleId="berschrift2">
    <w:name w:val="heading 2"/>
    <w:basedOn w:val="Standard"/>
    <w:next w:val="Standard"/>
    <w:uiPriority w:val="9"/>
    <w:semiHidden/>
    <w:unhideWhenUsed/>
    <w:qFormat/>
    <w:pPr>
      <w:keepNext/>
      <w:numPr>
        <w:ilvl w:val="1"/>
        <w:numId w:val="1"/>
      </w:numPr>
      <w:spacing w:line="360" w:lineRule="atLeast"/>
      <w:jc w:val="both"/>
      <w:outlineLvl w:val="1"/>
    </w:pPr>
    <w:rPr>
      <w:sz w:val="28"/>
    </w:rPr>
  </w:style>
  <w:style w:type="paragraph" w:styleId="berschrift3">
    <w:name w:val="heading 3"/>
    <w:basedOn w:val="Standard"/>
    <w:next w:val="Standard"/>
    <w:uiPriority w:val="9"/>
    <w:semiHidden/>
    <w:unhideWhenUsed/>
    <w:qFormat/>
    <w:pPr>
      <w:keepNext/>
      <w:numPr>
        <w:ilvl w:val="2"/>
        <w:numId w:val="1"/>
      </w:numPr>
      <w:spacing w:line="360" w:lineRule="atLeast"/>
      <w:jc w:val="both"/>
      <w:outlineLvl w:val="2"/>
    </w:pPr>
    <w:rPr>
      <w:b/>
      <w:bCs/>
      <w:sz w:val="24"/>
    </w:rPr>
  </w:style>
  <w:style w:type="paragraph" w:styleId="berschrift4">
    <w:name w:val="heading 4"/>
    <w:basedOn w:val="Standard"/>
    <w:next w:val="Standard"/>
    <w:uiPriority w:val="9"/>
    <w:semiHidden/>
    <w:unhideWhenUsed/>
    <w:qFormat/>
    <w:pPr>
      <w:keepNext/>
      <w:numPr>
        <w:ilvl w:val="3"/>
        <w:numId w:val="1"/>
      </w:numPr>
      <w:spacing w:line="360" w:lineRule="atLeast"/>
      <w:jc w:val="right"/>
      <w:outlineLvl w:val="3"/>
    </w:pPr>
    <w:rPr>
      <w:i/>
      <w:iCs/>
      <w:sz w:val="24"/>
    </w:rPr>
  </w:style>
  <w:style w:type="paragraph" w:styleId="berschrift5">
    <w:name w:val="heading 5"/>
    <w:basedOn w:val="Standard"/>
    <w:next w:val="Standard"/>
    <w:uiPriority w:val="9"/>
    <w:semiHidden/>
    <w:unhideWhenUsed/>
    <w:qFormat/>
    <w:pPr>
      <w:keepNext/>
      <w:numPr>
        <w:ilvl w:val="4"/>
        <w:numId w:val="1"/>
      </w:numPr>
      <w:spacing w:line="400" w:lineRule="exact"/>
      <w:outlineLvl w:val="4"/>
    </w:pPr>
    <w:rPr>
      <w:b/>
      <w:bCs/>
      <w:sz w:val="20"/>
    </w:rPr>
  </w:style>
  <w:style w:type="paragraph" w:styleId="berschrift6">
    <w:name w:val="heading 6"/>
    <w:basedOn w:val="Standard"/>
    <w:next w:val="Standard"/>
    <w:link w:val="berschrift6Zchn"/>
    <w:uiPriority w:val="9"/>
    <w:semiHidden/>
    <w:unhideWhenUsed/>
    <w:qFormat/>
    <w:pPr>
      <w:keepNext/>
      <w:numPr>
        <w:ilvl w:val="5"/>
        <w:numId w:val="1"/>
      </w:numPr>
      <w:spacing w:line="400" w:lineRule="exact"/>
      <w:outlineLvl w:val="5"/>
    </w:pPr>
    <w:rPr>
      <w:b/>
      <w:bCs/>
      <w:sz w:val="24"/>
    </w:rPr>
  </w:style>
  <w:style w:type="paragraph" w:styleId="berschrift7">
    <w:name w:val="heading 7"/>
    <w:basedOn w:val="Standard"/>
    <w:next w:val="Standard"/>
    <w:qFormat/>
    <w:pPr>
      <w:keepNext/>
      <w:ind w:left="3402" w:hanging="3402"/>
      <w:outlineLvl w:val="6"/>
    </w:pPr>
    <w:rPr>
      <w:b/>
      <w:sz w:val="20"/>
      <w:lang w:val="en-GB"/>
    </w:rPr>
  </w:style>
  <w:style w:type="paragraph" w:styleId="berschrift8">
    <w:name w:val="heading 8"/>
    <w:basedOn w:val="Standard"/>
    <w:next w:val="Standard"/>
    <w:qFormat/>
    <w:pPr>
      <w:keepNext/>
      <w:spacing w:line="400" w:lineRule="exact"/>
      <w:outlineLvl w:val="7"/>
    </w:pPr>
    <w:rPr>
      <w:b/>
      <w:bCs/>
      <w:sz w:val="24"/>
      <w:u w:val="single"/>
    </w:rPr>
  </w:style>
  <w:style w:type="paragraph" w:styleId="berschrift9">
    <w:name w:val="heading 9"/>
    <w:basedOn w:val="Standard"/>
    <w:next w:val="Standard"/>
    <w:qFormat/>
    <w:pPr>
      <w:keepNext/>
      <w:outlineLvl w:val="8"/>
    </w:pPr>
    <w:rPr>
      <w:b/>
      <w:color w:val="000000"/>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Arial" w:eastAsia="Times New Roman" w:hAnsi="Aria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eastAsia="Times New Roman" w:hAnsi="Wingdings"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Arial" w:eastAsia="Times New Roman" w:hAnsi="Arial" w:cs="Aria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Arial" w:eastAsia="Times New Roman" w:hAnsi="Arial" w:cs="Aria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Arial" w:eastAsia="Times New Roman" w:hAnsi="Arial" w:cs="Aria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Arial" w:eastAsia="Times New Roman" w:hAnsi="Arial" w:cs="Aria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Absatz-Standardschriftart3">
    <w:name w:val="Absatz-Standardschriftart3"/>
  </w:style>
  <w:style w:type="character" w:customStyle="1" w:styleId="Absatz-Standardschriftart1">
    <w:name w:val="Absatz-Standardschriftart1"/>
  </w:style>
  <w:style w:type="character" w:customStyle="1" w:styleId="WW8Num3z3">
    <w:name w:val="WW8Num3z3"/>
    <w:rPr>
      <w:rFonts w:ascii="Symbol" w:hAnsi="Symbol" w:cs="Symbol"/>
    </w:rPr>
  </w:style>
  <w:style w:type="character" w:customStyle="1" w:styleId="WW8Num7z3">
    <w:name w:val="WW8Num7z3"/>
    <w:rPr>
      <w:rFonts w:ascii="Symbol" w:hAnsi="Symbol" w:cs="Symbol"/>
    </w:rPr>
  </w:style>
  <w:style w:type="character" w:customStyle="1" w:styleId="WW8Num8z3">
    <w:name w:val="WW8Num8z3"/>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styleId="Seitenzahl">
    <w:name w:val="page number"/>
    <w:basedOn w:val="WW-Absatz-Standardschriftart111111111"/>
  </w:style>
  <w:style w:type="character" w:styleId="Hyperlink">
    <w:name w:val="Hyperlink"/>
    <w:rPr>
      <w:color w:val="0000FF"/>
      <w:u w:val="single"/>
    </w:rPr>
  </w:style>
  <w:style w:type="character" w:styleId="BesuchterLink">
    <w:name w:val="FollowedHyperlink"/>
    <w:rPr>
      <w:color w:val="800080"/>
      <w:u w:val="single"/>
    </w:rPr>
  </w:style>
  <w:style w:type="character" w:styleId="Fett">
    <w:name w:val="Strong"/>
    <w:qFormat/>
    <w:rPr>
      <w:b/>
      <w:bCs/>
    </w:rPr>
  </w:style>
  <w:style w:type="character" w:customStyle="1" w:styleId="mw-headline">
    <w:name w:val="mw-headline"/>
    <w:basedOn w:val="WW-Absatz-Standardschriftart"/>
  </w:style>
  <w:style w:type="character" w:customStyle="1" w:styleId="editsection">
    <w:name w:val="editsection"/>
    <w:basedOn w:val="WW-Absatz-Standardschriftart"/>
  </w:style>
  <w:style w:type="character" w:customStyle="1" w:styleId="SprechblasentextZchn">
    <w:name w:val="Sprechblasentext Zchn"/>
    <w:rPr>
      <w:rFonts w:ascii="Tahoma" w:hAnsi="Tahoma" w:cs="Tahoma"/>
      <w:sz w:val="16"/>
      <w:szCs w:val="16"/>
    </w:rPr>
  </w:style>
  <w:style w:type="character" w:customStyle="1" w:styleId="Kommentarzeichen1">
    <w:name w:val="Kommentarzeichen1"/>
    <w:rPr>
      <w:sz w:val="16"/>
      <w:szCs w:val="16"/>
    </w:rPr>
  </w:style>
  <w:style w:type="character" w:customStyle="1" w:styleId="KommentartextZchn">
    <w:name w:val="Kommentartext Zchn"/>
    <w:uiPriority w:val="99"/>
    <w:rPr>
      <w:rFonts w:ascii="Arial" w:hAnsi="Arial" w:cs="Arial"/>
    </w:rPr>
  </w:style>
  <w:style w:type="character" w:customStyle="1" w:styleId="KommentarthemaZchn">
    <w:name w:val="Kommentarthema Zchn"/>
    <w:rPr>
      <w:rFonts w:ascii="Arial" w:hAnsi="Arial" w:cs="Arial"/>
      <w:b/>
      <w:bCs/>
    </w:rPr>
  </w:style>
  <w:style w:type="character" w:customStyle="1" w:styleId="NurTextZchn">
    <w:name w:val="Nur Text Zchn"/>
    <w:rPr>
      <w:rFonts w:ascii="Calibri" w:eastAsia="Calibri" w:hAnsi="Calibri" w:cs="Calibri"/>
      <w:sz w:val="22"/>
      <w:szCs w:val="21"/>
    </w:rPr>
  </w:style>
  <w:style w:type="character" w:customStyle="1" w:styleId="HTMLVorformatiertZchn">
    <w:name w:val="HTML Vorformatiert Zchn"/>
    <w:rPr>
      <w:rFonts w:ascii="Courier New" w:hAnsi="Courier New" w:cs="Courier New"/>
    </w:rPr>
  </w:style>
  <w:style w:type="character" w:customStyle="1" w:styleId="Absatz-Standardschriftart2">
    <w:name w:val="Absatz-Standardschriftart2"/>
  </w:style>
  <w:style w:type="character" w:styleId="Hervorhebung">
    <w:name w:val="Emphasis"/>
    <w:qFormat/>
    <w:rPr>
      <w:i/>
      <w:iCs/>
    </w:rPr>
  </w:style>
  <w:style w:type="character" w:customStyle="1" w:styleId="FunotentextZchn">
    <w:name w:val="Fußnotentext Zchn"/>
    <w:rPr>
      <w:rFonts w:ascii="Arial" w:hAnsi="Arial" w:cs="Arial"/>
    </w:rPr>
  </w:style>
  <w:style w:type="character" w:customStyle="1" w:styleId="Funotenzeichen1">
    <w:name w:val="Fußnotenzeichen1"/>
    <w:rPr>
      <w:vertAlign w:val="superscript"/>
    </w:rPr>
  </w:style>
  <w:style w:type="paragraph" w:customStyle="1" w:styleId="berschrift">
    <w:name w:val="Überschrift"/>
    <w:basedOn w:val="Standard"/>
    <w:next w:val="Textkrper"/>
    <w:pPr>
      <w:keepNext/>
      <w:spacing w:before="240" w:after="120"/>
    </w:pPr>
    <w:rPr>
      <w:rFonts w:eastAsia="Lucida Sans Unicode" w:cs="Tahoma"/>
      <w:sz w:val="28"/>
      <w:szCs w:val="28"/>
    </w:rPr>
  </w:style>
  <w:style w:type="paragraph" w:styleId="Textkrper">
    <w:name w:val="Body Text"/>
    <w:basedOn w:val="Standard"/>
    <w:link w:val="TextkrperZchn"/>
    <w:pPr>
      <w:spacing w:line="360" w:lineRule="atLeast"/>
      <w:jc w:val="both"/>
    </w:pPr>
    <w:rPr>
      <w:b/>
      <w:bCs/>
      <w:sz w:val="24"/>
    </w:rPr>
  </w:style>
  <w:style w:type="paragraph" w:styleId="Liste">
    <w:name w:val="List"/>
    <w:basedOn w:val="Textkrper"/>
    <w:rPr>
      <w:rFonts w:cs="Tahoma"/>
    </w:rPr>
  </w:style>
  <w:style w:type="paragraph" w:styleId="Beschriftung">
    <w:name w:val="caption"/>
    <w:basedOn w:val="Standard"/>
    <w:qFormat/>
    <w:pPr>
      <w:suppressLineNumbers/>
      <w:spacing w:before="120" w:after="120"/>
    </w:pPr>
    <w:rPr>
      <w:i/>
      <w:iCs/>
      <w:sz w:val="24"/>
    </w:rPr>
  </w:style>
  <w:style w:type="paragraph" w:customStyle="1" w:styleId="Verzeichnis">
    <w:name w:val="Verzeichnis"/>
    <w:basedOn w:val="Standard"/>
    <w:pPr>
      <w:suppressLineNumbers/>
    </w:pPr>
    <w:rPr>
      <w:rFonts w:cs="Tahoma"/>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eastAsia="Lucida Sans Unicode"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eastAsia="Lucida Sans Unicode" w:cs="Tahoma"/>
      <w:sz w:val="28"/>
      <w:szCs w:val="28"/>
    </w:rPr>
  </w:style>
  <w:style w:type="paragraph" w:customStyle="1" w:styleId="WW-Beschriftung11">
    <w:name w:val="WW-Beschriftung11"/>
    <w:basedOn w:val="Standard"/>
    <w:pPr>
      <w:suppressLineNumbers/>
      <w:spacing w:before="120" w:after="120"/>
    </w:pPr>
    <w:rPr>
      <w:rFonts w:cs="Tahoma"/>
      <w:i/>
      <w:iCs/>
      <w:sz w:val="20"/>
      <w:szCs w:val="20"/>
    </w:rPr>
  </w:style>
  <w:style w:type="paragraph" w:customStyle="1" w:styleId="WW-Verzeichnis11">
    <w:name w:val="WW-Verzeichnis11"/>
    <w:basedOn w:val="Standard"/>
    <w:pPr>
      <w:suppressLineNumbers/>
    </w:pPr>
    <w:rPr>
      <w:rFonts w:cs="Tahoma"/>
    </w:rPr>
  </w:style>
  <w:style w:type="paragraph" w:customStyle="1" w:styleId="WW-berschrift11">
    <w:name w:val="WW-Überschrift11"/>
    <w:basedOn w:val="Standard"/>
    <w:next w:val="Textkrper"/>
    <w:pPr>
      <w:keepNext/>
      <w:spacing w:before="240" w:after="120"/>
    </w:pPr>
    <w:rPr>
      <w:rFonts w:eastAsia="Lucida Sans Unicode" w:cs="Tahoma"/>
      <w:sz w:val="28"/>
      <w:szCs w:val="28"/>
    </w:rPr>
  </w:style>
  <w:style w:type="paragraph" w:customStyle="1" w:styleId="WW-Beschriftung111">
    <w:name w:val="WW-Beschriftung111"/>
    <w:basedOn w:val="Standard"/>
    <w:pPr>
      <w:suppressLineNumbers/>
      <w:spacing w:before="120" w:after="120"/>
    </w:pPr>
    <w:rPr>
      <w:rFonts w:cs="Tahoma"/>
      <w:i/>
      <w:iCs/>
      <w:sz w:val="20"/>
      <w:szCs w:val="20"/>
    </w:rPr>
  </w:style>
  <w:style w:type="paragraph" w:customStyle="1" w:styleId="WW-Verzeichnis111">
    <w:name w:val="WW-Verzeichnis111"/>
    <w:basedOn w:val="Standard"/>
    <w:pPr>
      <w:suppressLineNumbers/>
    </w:pPr>
    <w:rPr>
      <w:rFonts w:cs="Tahoma"/>
    </w:rPr>
  </w:style>
  <w:style w:type="paragraph" w:customStyle="1" w:styleId="WW-berschrift111">
    <w:name w:val="WW-Überschrift111"/>
    <w:basedOn w:val="Standard"/>
    <w:next w:val="Textkrper"/>
    <w:pPr>
      <w:keepNext/>
      <w:spacing w:before="240" w:after="120"/>
    </w:pPr>
    <w:rPr>
      <w:rFonts w:eastAsia="Lucida Sans Unicode" w:cs="Tahoma"/>
      <w:sz w:val="28"/>
      <w:szCs w:val="28"/>
    </w:rPr>
  </w:style>
  <w:style w:type="paragraph" w:customStyle="1" w:styleId="WW-Beschriftung1111">
    <w:name w:val="WW-Beschriftung1111"/>
    <w:basedOn w:val="Standard"/>
    <w:pPr>
      <w:suppressLineNumbers/>
      <w:spacing w:before="120" w:after="120"/>
    </w:pPr>
    <w:rPr>
      <w:rFonts w:cs="Tahoma"/>
      <w:i/>
      <w:iCs/>
      <w:sz w:val="20"/>
      <w:szCs w:val="20"/>
    </w:rPr>
  </w:style>
  <w:style w:type="paragraph" w:customStyle="1" w:styleId="WW-Verzeichnis1111">
    <w:name w:val="WW-Verzeichnis1111"/>
    <w:basedOn w:val="Standard"/>
    <w:pPr>
      <w:suppressLineNumbers/>
    </w:pPr>
    <w:rPr>
      <w:rFonts w:cs="Tahoma"/>
    </w:rPr>
  </w:style>
  <w:style w:type="paragraph" w:customStyle="1" w:styleId="WW-berschrift1111">
    <w:name w:val="WW-Überschrift1111"/>
    <w:basedOn w:val="Standard"/>
    <w:next w:val="Textkrper"/>
    <w:pPr>
      <w:keepNext/>
      <w:spacing w:before="240" w:after="120"/>
    </w:pPr>
    <w:rPr>
      <w:rFonts w:eastAsia="Lucida Sans Unicode" w:cs="Tahoma"/>
      <w:sz w:val="28"/>
      <w:szCs w:val="28"/>
    </w:rPr>
  </w:style>
  <w:style w:type="paragraph" w:customStyle="1" w:styleId="WW-Beschriftung11111">
    <w:name w:val="WW-Beschriftung11111"/>
    <w:basedOn w:val="Standard"/>
    <w:pPr>
      <w:suppressLineNumbers/>
      <w:spacing w:before="120" w:after="120"/>
    </w:pPr>
    <w:rPr>
      <w:rFonts w:cs="Tahoma"/>
      <w:i/>
      <w:iCs/>
      <w:sz w:val="20"/>
      <w:szCs w:val="20"/>
    </w:rPr>
  </w:style>
  <w:style w:type="paragraph" w:customStyle="1" w:styleId="WW-Verzeichnis11111">
    <w:name w:val="WW-Verzeichnis11111"/>
    <w:basedOn w:val="Standard"/>
    <w:pPr>
      <w:suppressLineNumbers/>
    </w:pPr>
    <w:rPr>
      <w:rFonts w:cs="Tahoma"/>
    </w:rPr>
  </w:style>
  <w:style w:type="paragraph" w:customStyle="1" w:styleId="WW-berschrift11111">
    <w:name w:val="WW-Überschrift11111"/>
    <w:basedOn w:val="Standard"/>
    <w:next w:val="Textkrper"/>
    <w:pPr>
      <w:keepNext/>
      <w:spacing w:before="240" w:after="120"/>
    </w:pPr>
    <w:rPr>
      <w:rFonts w:eastAsia="Lucida Sans Unicode" w:cs="Tahoma"/>
      <w:sz w:val="28"/>
      <w:szCs w:val="28"/>
    </w:rPr>
  </w:style>
  <w:style w:type="paragraph" w:customStyle="1" w:styleId="WW-Beschriftung111111">
    <w:name w:val="WW-Beschriftung111111"/>
    <w:basedOn w:val="Standard"/>
    <w:pPr>
      <w:suppressLineNumbers/>
      <w:spacing w:before="120" w:after="120"/>
    </w:pPr>
    <w:rPr>
      <w:rFonts w:cs="Tahoma"/>
      <w:i/>
      <w:iCs/>
      <w:sz w:val="20"/>
      <w:szCs w:val="20"/>
    </w:rPr>
  </w:style>
  <w:style w:type="paragraph" w:customStyle="1" w:styleId="WW-Verzeichnis111111">
    <w:name w:val="WW-Verzeichnis111111"/>
    <w:basedOn w:val="Standard"/>
    <w:pPr>
      <w:suppressLineNumbers/>
    </w:pPr>
    <w:rPr>
      <w:rFonts w:cs="Tahoma"/>
    </w:rPr>
  </w:style>
  <w:style w:type="paragraph" w:customStyle="1" w:styleId="WW-berschrift111111">
    <w:name w:val="WW-Überschrift111111"/>
    <w:basedOn w:val="Standard"/>
    <w:next w:val="Textkrper"/>
    <w:pPr>
      <w:keepNext/>
      <w:spacing w:before="240" w:after="120"/>
    </w:pPr>
    <w:rPr>
      <w:rFonts w:eastAsia="Lucida Sans Unicode" w:cs="Tahoma"/>
      <w:sz w:val="28"/>
      <w:szCs w:val="28"/>
    </w:rPr>
  </w:style>
  <w:style w:type="paragraph" w:customStyle="1" w:styleId="WW-Beschriftung1111111">
    <w:name w:val="WW-Beschriftung1111111"/>
    <w:basedOn w:val="Standard"/>
    <w:pPr>
      <w:suppressLineNumbers/>
      <w:spacing w:before="120" w:after="120"/>
    </w:pPr>
    <w:rPr>
      <w:rFonts w:cs="Tahoma"/>
      <w:i/>
      <w:iCs/>
      <w:sz w:val="20"/>
      <w:szCs w:val="20"/>
    </w:rPr>
  </w:style>
  <w:style w:type="paragraph" w:customStyle="1" w:styleId="WW-Verzeichnis1111111">
    <w:name w:val="WW-Verzeichnis1111111"/>
    <w:basedOn w:val="Standard"/>
    <w:pPr>
      <w:suppressLineNumbers/>
    </w:pPr>
    <w:rPr>
      <w:rFonts w:cs="Tahoma"/>
    </w:rPr>
  </w:style>
  <w:style w:type="paragraph" w:customStyle="1" w:styleId="WW-berschrift1111111">
    <w:name w:val="WW-Überschrift1111111"/>
    <w:basedOn w:val="Standard"/>
    <w:next w:val="Textkrper"/>
    <w:pPr>
      <w:keepNext/>
      <w:spacing w:before="240" w:after="120"/>
    </w:pPr>
    <w:rPr>
      <w:rFonts w:eastAsia="Lucida Sans Unicode" w:cs="Tahoma"/>
      <w:sz w:val="28"/>
      <w:szCs w:val="28"/>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customStyle="1" w:styleId="WW-Textkrper2">
    <w:name w:val="WW-Textkörper 2"/>
    <w:basedOn w:val="Standard"/>
    <w:pPr>
      <w:spacing w:line="400" w:lineRule="exact"/>
      <w:jc w:val="both"/>
    </w:pPr>
    <w:rPr>
      <w:sz w:val="24"/>
    </w:rPr>
  </w:style>
  <w:style w:type="paragraph" w:customStyle="1" w:styleId="Rahmeninhalt">
    <w:name w:val="Rahmeninhalt"/>
    <w:basedOn w:val="Textkrper"/>
  </w:style>
  <w:style w:type="paragraph" w:customStyle="1" w:styleId="WW-Rahmeninhalt">
    <w:name w:val="WW-Rahmeninhalt"/>
    <w:basedOn w:val="Textkrper"/>
  </w:style>
  <w:style w:type="paragraph" w:customStyle="1" w:styleId="WW-Rahmeninhalt1">
    <w:name w:val="WW-Rahmeninhalt1"/>
    <w:basedOn w:val="Textkrper"/>
  </w:style>
  <w:style w:type="paragraph" w:customStyle="1" w:styleId="WW-Rahmeninhalt11">
    <w:name w:val="WW-Rahmeninhalt11"/>
    <w:basedOn w:val="Textkrper"/>
  </w:style>
  <w:style w:type="paragraph" w:customStyle="1" w:styleId="WW-Rahmeninhalt111">
    <w:name w:val="WW-Rahmeninhalt111"/>
    <w:basedOn w:val="Textkrper"/>
  </w:style>
  <w:style w:type="paragraph" w:customStyle="1" w:styleId="WW-Rahmeninhalt1111">
    <w:name w:val="WW-Rahmeninhalt1111"/>
    <w:basedOn w:val="Textkrper"/>
  </w:style>
  <w:style w:type="paragraph" w:customStyle="1" w:styleId="WW-Rahmeninhalt11111">
    <w:name w:val="WW-Rahmeninhalt11111"/>
    <w:basedOn w:val="Textkrper"/>
  </w:style>
  <w:style w:type="paragraph" w:customStyle="1" w:styleId="WW-Rahmeninhalt111111">
    <w:name w:val="WW-Rahmeninhalt111111"/>
    <w:basedOn w:val="Textkrper"/>
  </w:style>
  <w:style w:type="paragraph" w:customStyle="1" w:styleId="WW-Rahmeninhalt1111111">
    <w:name w:val="WW-Rahmeninhalt1111111"/>
    <w:basedOn w:val="Textkrper"/>
  </w:style>
  <w:style w:type="paragraph" w:customStyle="1" w:styleId="western">
    <w:name w:val="western"/>
    <w:basedOn w:val="Standard"/>
    <w:pPr>
      <w:suppressAutoHyphens w:val="0"/>
      <w:spacing w:before="100" w:line="363" w:lineRule="atLeast"/>
      <w:jc w:val="both"/>
    </w:pPr>
    <w:rPr>
      <w:b/>
      <w:bCs/>
      <w:sz w:val="24"/>
    </w:rPr>
  </w:style>
  <w:style w:type="paragraph" w:customStyle="1" w:styleId="Textkrper21">
    <w:name w:val="Textkörper 21"/>
    <w:basedOn w:val="Standard"/>
    <w:pPr>
      <w:spacing w:line="400" w:lineRule="exact"/>
      <w:jc w:val="both"/>
    </w:pPr>
    <w:rPr>
      <w:i/>
      <w:iCs/>
      <w:sz w:val="24"/>
    </w:rPr>
  </w:style>
  <w:style w:type="paragraph" w:customStyle="1" w:styleId="Textkrper31">
    <w:name w:val="Textkörper 31"/>
    <w:basedOn w:val="Standard"/>
    <w:pPr>
      <w:spacing w:line="400" w:lineRule="exact"/>
      <w:jc w:val="both"/>
    </w:pPr>
    <w:rPr>
      <w:color w:val="FF0000"/>
      <w:sz w:val="28"/>
    </w:rPr>
  </w:style>
  <w:style w:type="paragraph" w:customStyle="1" w:styleId="WW-Textkrper3">
    <w:name w:val="WW-Textkörper 3"/>
    <w:basedOn w:val="Standard"/>
    <w:pPr>
      <w:spacing w:line="400" w:lineRule="exact"/>
      <w:jc w:val="both"/>
    </w:pPr>
    <w:rPr>
      <w:b/>
      <w:bCs/>
      <w:color w:val="000000"/>
      <w:sz w:val="24"/>
    </w:rPr>
  </w:style>
  <w:style w:type="paragraph" w:styleId="StandardWeb">
    <w:name w:val="Normal (Web)"/>
    <w:basedOn w:val="Standard"/>
    <w:pPr>
      <w:suppressAutoHyphens w:val="0"/>
      <w:spacing w:before="100" w:after="100"/>
    </w:pPr>
    <w:rPr>
      <w:rFonts w:ascii="Times New Roman" w:hAnsi="Times New Roman" w:cs="Times New Roman"/>
      <w:sz w:val="24"/>
    </w:rPr>
  </w:style>
  <w:style w:type="paragraph" w:customStyle="1" w:styleId="bodytext">
    <w:name w:val="bodytext"/>
    <w:basedOn w:val="Standard"/>
    <w:pPr>
      <w:suppressAutoHyphens w:val="0"/>
      <w:spacing w:before="100" w:after="100"/>
    </w:pPr>
    <w:rPr>
      <w:rFonts w:ascii="Times New Roman" w:hAnsi="Times New Roman" w:cs="Times New Roman"/>
      <w:sz w:val="24"/>
    </w:rPr>
  </w:style>
  <w:style w:type="paragraph" w:customStyle="1" w:styleId="WW-Textkrper21">
    <w:name w:val="WW-Textkörper 21"/>
    <w:basedOn w:val="Standard"/>
    <w:pPr>
      <w:spacing w:line="400" w:lineRule="exact"/>
      <w:jc w:val="both"/>
    </w:pPr>
    <w:rPr>
      <w:i/>
      <w:sz w:val="24"/>
    </w:rPr>
  </w:style>
  <w:style w:type="paragraph" w:styleId="Textkrper-Zeileneinzug">
    <w:name w:val="Body Text Indent"/>
    <w:basedOn w:val="Standard"/>
    <w:pPr>
      <w:spacing w:line="360" w:lineRule="auto"/>
      <w:ind w:left="360"/>
      <w:jc w:val="both"/>
    </w:pPr>
    <w:rPr>
      <w:b/>
      <w:bCs/>
      <w:sz w:val="28"/>
    </w:rPr>
  </w:style>
  <w:style w:type="paragraph" w:customStyle="1" w:styleId="artikelautor">
    <w:name w:val="artikelautor"/>
    <w:basedOn w:val="Standard"/>
    <w:pPr>
      <w:suppressAutoHyphens w:val="0"/>
      <w:spacing w:before="100" w:after="100"/>
    </w:pPr>
    <w:rPr>
      <w:rFonts w:ascii="Times New Roman" w:hAnsi="Times New Roman" w:cs="Times New Roman"/>
      <w:sz w:val="24"/>
    </w:r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customStyle="1" w:styleId="KeinAbsatzformat">
    <w:name w:val="[Kein Absatzformat]"/>
    <w:pPr>
      <w:suppressAutoHyphens/>
      <w:autoSpaceDE w:val="0"/>
      <w:spacing w:line="288" w:lineRule="auto"/>
      <w:textAlignment w:val="center"/>
    </w:pPr>
    <w:rPr>
      <w:color w:val="000000"/>
      <w:sz w:val="24"/>
      <w:szCs w:val="24"/>
      <w:lang w:eastAsia="zh-CN"/>
    </w:rPr>
  </w:style>
  <w:style w:type="paragraph" w:customStyle="1" w:styleId="NurText1">
    <w:name w:val="Nur Text1"/>
    <w:basedOn w:val="Standard"/>
    <w:pPr>
      <w:suppressAutoHyphens w:val="0"/>
    </w:pPr>
    <w:rPr>
      <w:rFonts w:ascii="Calibri" w:eastAsia="Calibri" w:hAnsi="Calibri" w:cs="Calibri"/>
      <w:szCs w:val="21"/>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Listenabsatz">
    <w:name w:val="List Paragraph"/>
    <w:basedOn w:val="Standard"/>
    <w:qFormat/>
    <w:pPr>
      <w:ind w:left="708"/>
    </w:pPr>
  </w:style>
  <w:style w:type="paragraph" w:styleId="Funotentext">
    <w:name w:val="footnote text"/>
    <w:basedOn w:val="Standard"/>
    <w:rPr>
      <w:sz w:val="20"/>
      <w:szCs w:val="20"/>
    </w:rPr>
  </w:style>
  <w:style w:type="paragraph" w:customStyle="1" w:styleId="Normal">
    <w:name w:val="[Normal]"/>
    <w:pPr>
      <w:widowControl w:val="0"/>
      <w:suppressAutoHyphens/>
      <w:autoSpaceDE w:val="0"/>
    </w:pPr>
    <w:rPr>
      <w:rFonts w:ascii="Arial" w:eastAsia="Calibri" w:hAnsi="Arial" w:cs="Arial"/>
      <w:sz w:val="24"/>
      <w:szCs w:val="24"/>
      <w:lang w:eastAsia="zh-CN"/>
    </w:rPr>
  </w:style>
  <w:style w:type="character" w:customStyle="1" w:styleId="NichtaufgelsteErwhnung1">
    <w:name w:val="Nicht aufgelöste Erwähnung1"/>
    <w:basedOn w:val="Absatz-Standardschriftart"/>
    <w:uiPriority w:val="99"/>
    <w:rPr>
      <w:color w:val="605E5C"/>
      <w:shd w:val="clear" w:color="auto" w:fill="E1DFDD"/>
    </w:rPr>
  </w:style>
  <w:style w:type="character" w:styleId="Kommentarzeichen">
    <w:name w:val="annotation reference"/>
    <w:basedOn w:val="Absatz-Standardschriftart"/>
    <w:uiPriority w:val="99"/>
    <w:rPr>
      <w:sz w:val="16"/>
      <w:szCs w:val="16"/>
    </w:rPr>
  </w:style>
  <w:style w:type="paragraph" w:styleId="Kommentartext">
    <w:name w:val="annotation text"/>
    <w:basedOn w:val="Standard"/>
    <w:link w:val="KommentartextZchn1"/>
    <w:uiPriority w:val="99"/>
    <w:rPr>
      <w:sz w:val="20"/>
      <w:szCs w:val="20"/>
    </w:rPr>
  </w:style>
  <w:style w:type="character" w:customStyle="1" w:styleId="KommentartextZchn1">
    <w:name w:val="Kommentartext Zchn1"/>
    <w:basedOn w:val="Absatz-Standardschriftart"/>
    <w:link w:val="Kommentartext"/>
    <w:uiPriority w:val="99"/>
    <w:rPr>
      <w:rFonts w:ascii="Arial" w:hAnsi="Arial" w:cs="Arial"/>
      <w:lang w:eastAsia="zh-CN"/>
    </w:rPr>
  </w:style>
  <w:style w:type="character" w:customStyle="1" w:styleId="TextkrperZchn">
    <w:name w:val="Textkörper Zchn"/>
    <w:basedOn w:val="Absatz-Standardschriftart"/>
    <w:link w:val="Textkrper"/>
    <w:rPr>
      <w:rFonts w:ascii="Arial" w:hAnsi="Arial" w:cs="Arial"/>
      <w:b/>
      <w:bCs/>
      <w:sz w:val="24"/>
      <w:szCs w:val="24"/>
      <w:lang w:eastAsia="zh-CN"/>
    </w:rPr>
  </w:style>
  <w:style w:type="character" w:customStyle="1" w:styleId="NichtaufgelsteErwhnung2">
    <w:name w:val="Nicht aufgelöste Erwähnung2"/>
    <w:basedOn w:val="Absatz-Standardschriftart"/>
    <w:uiPriority w:val="99"/>
    <w:rPr>
      <w:color w:val="605E5C"/>
      <w:shd w:val="clear" w:color="auto" w:fill="E1DFDD"/>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Pr>
      <w:rFonts w:ascii="Arial" w:hAnsi="Arial" w:cs="Arial"/>
      <w:sz w:val="22"/>
      <w:szCs w:val="24"/>
      <w:lang w:eastAsia="zh-CN"/>
    </w:rPr>
  </w:style>
  <w:style w:type="character" w:customStyle="1" w:styleId="berschrift6Zchn">
    <w:name w:val="Überschrift 6 Zchn"/>
    <w:basedOn w:val="Absatz-Standardschriftart"/>
    <w:link w:val="berschrift6"/>
    <w:rPr>
      <w:rFonts w:ascii="Arial" w:hAnsi="Arial" w:cs="Arial"/>
      <w:b/>
      <w:bCs/>
      <w:sz w:val="24"/>
      <w:szCs w:val="24"/>
      <w:lang w:eastAsia="zh-CN"/>
    </w:rPr>
  </w:style>
  <w:style w:type="paragraph" w:styleId="berarbeitung">
    <w:name w:val="Revision"/>
    <w:uiPriority w:val="99"/>
    <w:rPr>
      <w:rFonts w:ascii="Arial" w:hAnsi="Arial" w:cs="Arial"/>
      <w:sz w:val="22"/>
      <w:szCs w:val="24"/>
      <w:lang w:eastAsia="zh-CN"/>
    </w:rPr>
  </w:style>
  <w:style w:type="paragraph" w:customStyle="1" w:styleId="Text">
    <w:name w:val="Text"/>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ichtaufgelsteErwhnung3">
    <w:name w:val="Nicht aufgelöste Erwähnung3"/>
    <w:basedOn w:val="Absatz-Standardschriftart"/>
    <w:uiPriority w:val="99"/>
    <w:rPr>
      <w:color w:val="605E5C"/>
      <w:shd w:val="clear" w:color="auto" w:fill="E1DFDD"/>
    </w:rPr>
  </w:style>
  <w:style w:type="character" w:styleId="NichtaufgelsteErwhnung">
    <w:name w:val="Unresolved Mention"/>
    <w:basedOn w:val="Absatz-Standardschriftart"/>
    <w:uiPriority w:val="99"/>
    <w:semiHidden/>
    <w:unhideWhenUsed/>
    <w:rsid w:val="000C0E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2.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1.jpe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ipfinger-bader.de"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image" Target="media/image6.png"/><Relationship Id="rId2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ct:contentTypeSchema xmlns:ct="http://schemas.microsoft.com/office/2006/metadata/contentType" xmlns:ma="http://schemas.microsoft.com/office/2006/metadata/properties/metaAttributes" ct:_="" ma:_="" ma:contentTypeName="Dokument" ma:contentTypeID="0x0101004FDB1BDF2A431B4AAA29D356BDE19CEF" ma:contentTypeVersion="16" ma:contentTypeDescription="Ein neues Dokument erstellen." ma:contentTypeScope="" ma:versionID="e93ab0acaf4fd9e7aa71606e3e9c54f4">
  <xsd:schema xmlns:xsd="http://www.w3.org/2001/XMLSchema" xmlns:xs="http://www.w3.org/2001/XMLSchema" xmlns:p="http://schemas.microsoft.com/office/2006/metadata/properties" xmlns:ns2="3860c486-072e-47f5-9ceb-327728b6bff9" xmlns:ns3="baf7ae5d-db84-4912-b9be-0d1f55682a9c" targetNamespace="http://schemas.microsoft.com/office/2006/metadata/properties" ma:root="true" ma:fieldsID="251ca08815d5d6a8e2f213cb71e26e8e" ns2:_="" ns3:_="">
    <xsd:import namespace="3860c486-072e-47f5-9ceb-327728b6bff9"/>
    <xsd:import namespace="baf7ae5d-db84-4912-b9be-0d1f55682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0c486-072e-47f5-9ceb-327728b6bff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201a44c2-d63d-494e-8fdc-a6175cbdaa12}" ma:internalName="TaxCatchAll" ma:showField="CatchAllData" ma:web="3860c486-072e-47f5-9ceb-327728b6b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f7ae5d-db84-4912-b9be-0d1f55682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6c243fae-80d9-4962-aa47-20dd5eadf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60c486-072e-47f5-9ceb-327728b6bff9" xsi:nil="true"/>
    <lcf76f155ced4ddcb4097134ff3c332f xmlns="baf7ae5d-db84-4912-b9be-0d1f55682a9c">
      <Terms xmlns="http://schemas.microsoft.com/office/infopath/2007/PartnerControls"/>
    </lcf76f155ced4ddcb4097134ff3c332f>
  </documentManagement>
</p:properties>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34CB0328-41C8-4F9B-9E0B-6880932DCDEB}">
  <ds:schemaRefs>
    <ds:schemaRef ds:uri="http://schemas.microsoft.com/sharepoint/v3/contenttype/forms"/>
  </ds:schemaRefs>
</ds:datastoreItem>
</file>

<file path=customXml/itemProps2.xml><?xml version="1.0" encoding="utf-8"?>
<ds:datastoreItem xmlns:ds="http://schemas.openxmlformats.org/officeDocument/2006/customXml" ds:itemID="{D65704E2-42B6-4EE7-A4F3-94818D5FA169}">
  <ds:schemaRefs>
    <ds:schemaRef ds:uri="http://www.wps.cn/android/officeDocument/2013/mofficeCustomData"/>
  </ds:schemaRefs>
</ds:datastoreItem>
</file>

<file path=customXml/itemProps3.xml><?xml version="1.0" encoding="utf-8"?>
<ds:datastoreItem xmlns:ds="http://schemas.openxmlformats.org/officeDocument/2006/customXml" ds:itemID="{2D68E55F-BC83-4F38-8618-C15511498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0c486-072e-47f5-9ceb-327728b6bff9"/>
    <ds:schemaRef ds:uri="baf7ae5d-db84-4912-b9be-0d1f55682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58016-3E3E-4933-8B31-56AEC4B9BB24}">
  <ds:schemaRefs>
    <ds:schemaRef ds:uri="http://schemas.microsoft.com/office/2006/metadata/properties"/>
    <ds:schemaRef ds:uri="http://schemas.microsoft.com/office/infopath/2007/PartnerControls"/>
    <ds:schemaRef ds:uri="3860c486-072e-47f5-9ceb-327728b6bff9"/>
    <ds:schemaRef ds:uri="baf7ae5d-db84-4912-b9be-0d1f55682a9c"/>
  </ds:schemaRefs>
</ds:datastoreItem>
</file>

<file path=customXml/itemProps5.xml><?xml version="1.0" encoding="utf-8"?>
<ds:datastoreItem xmlns:ds="http://schemas.openxmlformats.org/officeDocument/2006/customXml" ds:itemID="{39C4515F-05E2-4C11-A488-391903016654}">
  <ds:schemaRefs>
    <ds:schemaRef ds:uri="http://www.wps.cn/android/officeDocument/2013/mofficeCustomData"/>
  </ds:schemaRefs>
</ds:datastoreItem>
</file>

<file path=customXml/itemProps6.xml><?xml version="1.0" encoding="utf-8"?>
<ds:datastoreItem xmlns:ds="http://schemas.openxmlformats.org/officeDocument/2006/customXml" ds:itemID="{BE900EEE-B7D4-415F-A395-AE3E35236AE9}">
  <ds:schemaRefs>
    <ds:schemaRef ds:uri="http://schemas.openxmlformats.org/officeDocument/2006/bibliography"/>
  </ds:schemaRefs>
</ds:datastoreItem>
</file>

<file path=customXml/itemProps7.xml><?xml version="1.0" encoding="utf-8"?>
<ds:datastoreItem xmlns:ds="http://schemas.openxmlformats.org/officeDocument/2006/customXml" ds:itemID="{88CCF7EB-BDE6-4B37-932F-DCF03B965931}">
  <ds:schemaRefs>
    <ds:schemaRef ds:uri="http://www.wps.cn/android/officeDocument/2013/mofficeCustomData"/>
  </ds:schemaRefs>
</ds:datastoreItem>
</file>

<file path=customXml/itemProps8.xml><?xml version="1.0" encoding="utf-8"?>
<ds:datastoreItem xmlns:ds="http://schemas.openxmlformats.org/officeDocument/2006/customXml" ds:itemID="{E8D1ED0F-ED5E-4D55-97BA-8B29DA7E8712}">
  <ds:schemaRefs>
    <ds:schemaRef ds:uri="http://www.wps.cn/android/officeDocument/2013/mofficeCustomData"/>
  </ds:schemaRefs>
</ds:datastoreItem>
</file>

<file path=customXml/itemProps9.xml><?xml version="1.0" encoding="utf-8"?>
<ds:datastoreItem xmlns:ds="http://schemas.openxmlformats.org/officeDocument/2006/customXml" ds:itemID="{044CAB27-F3D5-41C7-BDA9-F32220E7782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1159</Words>
  <Characters>7306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21-01 Übernahme_Lehmorange</vt:lpstr>
    </vt:vector>
  </TitlesOfParts>
  <Company>Microsoft</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21-01 Übernahme_Lehmorange</dc:title>
  <dc:creator>K2B-1</dc:creator>
  <cp:lastModifiedBy>Kerstin Firmenich</cp:lastModifiedBy>
  <cp:revision>15</cp:revision>
  <cp:lastPrinted>2023-04-11T06:30:00Z</cp:lastPrinted>
  <dcterms:created xsi:type="dcterms:W3CDTF">2024-12-10T12:22:00Z</dcterms:created>
  <dcterms:modified xsi:type="dcterms:W3CDTF">2025-03-26T10:08:00Z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a3fdc773807b41608d9ef9170575ebca</vt:lpwstr>
  </property>
  <property fmtid="{D5CDD505-2E9C-101B-9397-08002B2CF9AE}" pid="3" name="ContentTypeId">
    <vt:lpwstr>0x0101004FDB1BDF2A431B4AAA29D356BDE19CEF</vt:lpwstr>
  </property>
  <property fmtid="{D5CDD505-2E9C-101B-9397-08002B2CF9AE}" pid="4" name="MediaServiceImageTags">
    <vt:lpwstr/>
  </property>
</Properties>
</file>