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6C46193" w14:textId="77706769" w:rsidR="00910124" w:rsidRPr="0043358E" w:rsidRDefault="00910124">
      <w:pPr>
        <w:pStyle w:val="Kopfzeile"/>
        <w:tabs>
          <w:tab w:val="clear" w:pos="4536"/>
          <w:tab w:val="clear" w:pos="9072"/>
        </w:tabs>
        <w:spacing w:line="480" w:lineRule="exact"/>
        <w:rPr>
          <w:color w:val="000000" w:themeColor="text1"/>
        </w:rPr>
      </w:pPr>
      <w:r w:rsidRPr="0043358E">
        <w:rPr>
          <w:b/>
          <w:bCs/>
          <w:color w:val="000000" w:themeColor="text1"/>
          <w:sz w:val="48"/>
        </w:rPr>
        <w:t>Presseinformation</w:t>
      </w:r>
    </w:p>
    <w:p w14:paraId="36E00750" w14:textId="745B147C" w:rsidR="00910124" w:rsidRPr="0043358E" w:rsidRDefault="00910124">
      <w:pPr>
        <w:pStyle w:val="Kopfzeile"/>
        <w:tabs>
          <w:tab w:val="clear" w:pos="4536"/>
          <w:tab w:val="clear" w:pos="9072"/>
        </w:tabs>
        <w:spacing w:line="320" w:lineRule="exact"/>
        <w:rPr>
          <w:color w:val="000000" w:themeColor="text1"/>
          <w:sz w:val="18"/>
          <w:szCs w:val="18"/>
        </w:rPr>
      </w:pPr>
      <w:r w:rsidRPr="0043358E">
        <w:rPr>
          <w:b/>
          <w:bCs/>
          <w:color w:val="000000" w:themeColor="text1"/>
          <w:sz w:val="18"/>
          <w:szCs w:val="18"/>
        </w:rPr>
        <w:t>Leipfinger-Bader</w:t>
      </w:r>
      <w:r w:rsidR="0041759B" w:rsidRPr="0043358E">
        <w:rPr>
          <w:b/>
          <w:bCs/>
          <w:color w:val="000000" w:themeColor="text1"/>
          <w:sz w:val="18"/>
          <w:szCs w:val="18"/>
        </w:rPr>
        <w:t xml:space="preserve"> </w:t>
      </w:r>
      <w:r w:rsidR="00F74B74" w:rsidRPr="0043358E">
        <w:rPr>
          <w:b/>
          <w:bCs/>
          <w:color w:val="000000" w:themeColor="text1"/>
          <w:sz w:val="18"/>
          <w:szCs w:val="18"/>
        </w:rPr>
        <w:t>GmbH</w:t>
      </w:r>
      <w:r w:rsidRPr="0043358E">
        <w:rPr>
          <w:color w:val="000000" w:themeColor="text1"/>
          <w:sz w:val="18"/>
          <w:szCs w:val="18"/>
        </w:rPr>
        <w:t>, Ziegeleistraße 15, 84172 Vatersdorf</w:t>
      </w:r>
    </w:p>
    <w:p w14:paraId="4B8569C5" w14:textId="77777777" w:rsidR="00910124" w:rsidRPr="0043358E" w:rsidRDefault="00910124">
      <w:pPr>
        <w:pStyle w:val="Kopfzeile"/>
        <w:tabs>
          <w:tab w:val="clear" w:pos="4536"/>
          <w:tab w:val="clear" w:pos="9072"/>
        </w:tabs>
        <w:spacing w:line="320" w:lineRule="exact"/>
        <w:rPr>
          <w:color w:val="000000" w:themeColor="text1"/>
          <w:sz w:val="18"/>
          <w:szCs w:val="18"/>
        </w:rPr>
      </w:pPr>
      <w:r w:rsidRPr="0043358E">
        <w:rPr>
          <w:color w:val="000000" w:themeColor="text1"/>
          <w:sz w:val="18"/>
          <w:szCs w:val="18"/>
        </w:rPr>
        <w:t>Abdruck honorarfrei. Belegexemplar und Rückfragen bitte an:</w:t>
      </w:r>
    </w:p>
    <w:p w14:paraId="0F7EAF42" w14:textId="77777777" w:rsidR="001359C9" w:rsidRPr="0043358E" w:rsidRDefault="001359C9" w:rsidP="001359C9">
      <w:pPr>
        <w:pStyle w:val="Kopfzeile"/>
        <w:tabs>
          <w:tab w:val="left" w:pos="708"/>
        </w:tabs>
        <w:spacing w:line="320" w:lineRule="exact"/>
        <w:rPr>
          <w:color w:val="000000" w:themeColor="text1"/>
          <w:sz w:val="18"/>
          <w:szCs w:val="18"/>
        </w:rPr>
      </w:pPr>
      <w:r w:rsidRPr="0043358E">
        <w:rPr>
          <w:b/>
          <w:bCs/>
          <w:color w:val="000000" w:themeColor="text1"/>
          <w:sz w:val="18"/>
          <w:szCs w:val="18"/>
        </w:rPr>
        <w:t>Kommunikation2B</w:t>
      </w:r>
      <w:r w:rsidRPr="0043358E">
        <w:rPr>
          <w:color w:val="000000" w:themeColor="text1"/>
          <w:sz w:val="18"/>
          <w:szCs w:val="18"/>
        </w:rPr>
        <w:t>, Westfalendamm 241, 44141 Dortmund, Fon: 0231/33049323</w:t>
      </w:r>
    </w:p>
    <w:p w14:paraId="641064C3" w14:textId="77777777" w:rsidR="00910124" w:rsidRPr="0043358E" w:rsidRDefault="00910124">
      <w:pPr>
        <w:pStyle w:val="Kopfzeile"/>
        <w:tabs>
          <w:tab w:val="clear" w:pos="4536"/>
          <w:tab w:val="clear" w:pos="9072"/>
        </w:tabs>
        <w:spacing w:line="400" w:lineRule="exact"/>
        <w:rPr>
          <w:color w:val="000000" w:themeColor="text1"/>
          <w:sz w:val="20"/>
        </w:rPr>
      </w:pPr>
    </w:p>
    <w:p w14:paraId="63F68267" w14:textId="48C2E3E2" w:rsidR="00910124" w:rsidRPr="0043358E" w:rsidRDefault="00E84683">
      <w:pPr>
        <w:pStyle w:val="Kopfzeile"/>
        <w:tabs>
          <w:tab w:val="clear" w:pos="4536"/>
          <w:tab w:val="clear" w:pos="9072"/>
        </w:tabs>
        <w:spacing w:line="400" w:lineRule="exact"/>
        <w:jc w:val="right"/>
        <w:rPr>
          <w:color w:val="000000" w:themeColor="text1"/>
        </w:rPr>
      </w:pPr>
      <w:r w:rsidRPr="0043358E">
        <w:rPr>
          <w:color w:val="000000" w:themeColor="text1"/>
          <w:sz w:val="20"/>
        </w:rPr>
        <w:t>0</w:t>
      </w:r>
      <w:r w:rsidR="0043358E" w:rsidRPr="0043358E">
        <w:rPr>
          <w:color w:val="000000" w:themeColor="text1"/>
          <w:sz w:val="20"/>
        </w:rPr>
        <w:t>9</w:t>
      </w:r>
      <w:r w:rsidR="00202D38" w:rsidRPr="0043358E">
        <w:rPr>
          <w:color w:val="000000" w:themeColor="text1"/>
          <w:sz w:val="20"/>
        </w:rPr>
        <w:t>/</w:t>
      </w:r>
      <w:r w:rsidR="004A6FD7" w:rsidRPr="0043358E">
        <w:rPr>
          <w:color w:val="000000" w:themeColor="text1"/>
          <w:sz w:val="20"/>
        </w:rPr>
        <w:t>2</w:t>
      </w:r>
      <w:r w:rsidR="00AA7D66" w:rsidRPr="0043358E">
        <w:rPr>
          <w:color w:val="000000" w:themeColor="text1"/>
          <w:sz w:val="20"/>
        </w:rPr>
        <w:t>4</w:t>
      </w:r>
      <w:r w:rsidR="00202D38" w:rsidRPr="0043358E">
        <w:rPr>
          <w:color w:val="000000" w:themeColor="text1"/>
          <w:sz w:val="20"/>
        </w:rPr>
        <w:t>-</w:t>
      </w:r>
      <w:r w:rsidR="00AA7D66" w:rsidRPr="0043358E">
        <w:rPr>
          <w:color w:val="000000" w:themeColor="text1"/>
          <w:sz w:val="20"/>
        </w:rPr>
        <w:t>0</w:t>
      </w:r>
      <w:r w:rsidR="00723E06" w:rsidRPr="0043358E">
        <w:rPr>
          <w:color w:val="000000" w:themeColor="text1"/>
          <w:sz w:val="20"/>
        </w:rPr>
        <w:t>7</w:t>
      </w:r>
    </w:p>
    <w:p w14:paraId="57EB1806" w14:textId="77777777" w:rsidR="00910124" w:rsidRPr="0043358E" w:rsidRDefault="00910124">
      <w:pPr>
        <w:rPr>
          <w:color w:val="000000" w:themeColor="text1"/>
          <w:sz w:val="40"/>
          <w:szCs w:val="40"/>
          <w:u w:val="single"/>
        </w:rPr>
      </w:pPr>
    </w:p>
    <w:p w14:paraId="09308E27" w14:textId="77777777" w:rsidR="00BE689A" w:rsidRPr="0043358E" w:rsidRDefault="00BE689A" w:rsidP="00BE689A">
      <w:pPr>
        <w:rPr>
          <w:b/>
          <w:color w:val="000000" w:themeColor="text1"/>
          <w:sz w:val="40"/>
          <w:szCs w:val="40"/>
        </w:rPr>
      </w:pPr>
      <w:r w:rsidRPr="0043358E">
        <w:rPr>
          <w:b/>
          <w:color w:val="000000" w:themeColor="text1"/>
          <w:sz w:val="40"/>
          <w:szCs w:val="40"/>
        </w:rPr>
        <w:t>Alles unter einem Dach</w:t>
      </w:r>
    </w:p>
    <w:p w14:paraId="26CA16A2" w14:textId="77777777" w:rsidR="00BE689A" w:rsidRPr="0043358E" w:rsidRDefault="00BE689A" w:rsidP="00BE689A">
      <w:pPr>
        <w:rPr>
          <w:b/>
          <w:color w:val="000000" w:themeColor="text1"/>
          <w:sz w:val="40"/>
          <w:szCs w:val="40"/>
        </w:rPr>
      </w:pPr>
    </w:p>
    <w:p w14:paraId="22BCBE8D" w14:textId="77777777" w:rsidR="00957466" w:rsidRPr="0043358E" w:rsidRDefault="00BE689A" w:rsidP="00BE689A">
      <w:pPr>
        <w:rPr>
          <w:bCs/>
          <w:color w:val="000000" w:themeColor="text1"/>
          <w:sz w:val="24"/>
        </w:rPr>
      </w:pPr>
      <w:r w:rsidRPr="0043358E">
        <w:rPr>
          <w:bCs/>
          <w:color w:val="000000" w:themeColor="text1"/>
          <w:sz w:val="24"/>
        </w:rPr>
        <w:t xml:space="preserve">Estrichziegel von </w:t>
      </w:r>
    </w:p>
    <w:p w14:paraId="060BFA80" w14:textId="5CFE4C2A" w:rsidR="00BE689A" w:rsidRPr="0043358E" w:rsidRDefault="00BE689A" w:rsidP="00BE689A">
      <w:pPr>
        <w:rPr>
          <w:bCs/>
          <w:color w:val="000000" w:themeColor="text1"/>
          <w:sz w:val="24"/>
        </w:rPr>
      </w:pPr>
      <w:r w:rsidRPr="0043358E">
        <w:rPr>
          <w:bCs/>
          <w:color w:val="000000" w:themeColor="text1"/>
          <w:sz w:val="24"/>
        </w:rPr>
        <w:t>Leipfinger-Bader für hybrid genutzten Neubau</w:t>
      </w:r>
    </w:p>
    <w:p w14:paraId="3FB6F3FD" w14:textId="77777777" w:rsidR="00014E27" w:rsidRPr="0043358E" w:rsidRDefault="00014E27" w:rsidP="0041759B">
      <w:pPr>
        <w:rPr>
          <w:color w:val="000000" w:themeColor="text1"/>
          <w:sz w:val="28"/>
          <w:szCs w:val="28"/>
        </w:rPr>
      </w:pPr>
    </w:p>
    <w:p w14:paraId="1F730588" w14:textId="7D7E8018" w:rsidR="00237989" w:rsidRPr="0043358E" w:rsidRDefault="00237989" w:rsidP="00237989">
      <w:pPr>
        <w:spacing w:line="400" w:lineRule="exact"/>
        <w:jc w:val="both"/>
        <w:rPr>
          <w:b/>
          <w:bCs/>
          <w:color w:val="000000" w:themeColor="text1"/>
          <w:sz w:val="24"/>
        </w:rPr>
      </w:pPr>
      <w:r w:rsidRPr="0043358E">
        <w:rPr>
          <w:b/>
          <w:bCs/>
          <w:color w:val="000000" w:themeColor="text1"/>
          <w:sz w:val="24"/>
        </w:rPr>
        <w:t xml:space="preserve">Kindertagesstätte </w:t>
      </w:r>
      <w:r w:rsidR="00020861" w:rsidRPr="0043358E">
        <w:rPr>
          <w:b/>
          <w:bCs/>
          <w:color w:val="000000" w:themeColor="text1"/>
          <w:sz w:val="24"/>
        </w:rPr>
        <w:t>im Erdgeschoss</w:t>
      </w:r>
      <w:r w:rsidRPr="0043358E">
        <w:rPr>
          <w:b/>
          <w:bCs/>
          <w:color w:val="000000" w:themeColor="text1"/>
          <w:sz w:val="24"/>
        </w:rPr>
        <w:t xml:space="preserve">, in den oberen </w:t>
      </w:r>
      <w:r w:rsidR="00020861" w:rsidRPr="0043358E">
        <w:rPr>
          <w:b/>
          <w:bCs/>
          <w:color w:val="000000" w:themeColor="text1"/>
          <w:sz w:val="24"/>
        </w:rPr>
        <w:t xml:space="preserve">Etagen </w:t>
      </w:r>
      <w:r w:rsidRPr="0043358E">
        <w:rPr>
          <w:b/>
          <w:bCs/>
          <w:color w:val="000000" w:themeColor="text1"/>
          <w:sz w:val="24"/>
        </w:rPr>
        <w:t xml:space="preserve">acht Wohnungen: </w:t>
      </w:r>
      <w:r w:rsidR="00D15F88" w:rsidRPr="0043358E">
        <w:rPr>
          <w:b/>
          <w:bCs/>
          <w:color w:val="000000" w:themeColor="text1"/>
          <w:sz w:val="24"/>
        </w:rPr>
        <w:t xml:space="preserve">In Landshut </w:t>
      </w:r>
      <w:r w:rsidR="00AA4432" w:rsidRPr="0043358E">
        <w:rPr>
          <w:b/>
          <w:bCs/>
          <w:color w:val="000000" w:themeColor="text1"/>
          <w:sz w:val="24"/>
        </w:rPr>
        <w:t>ist</w:t>
      </w:r>
      <w:r w:rsidR="00C612B7" w:rsidRPr="0043358E">
        <w:rPr>
          <w:b/>
          <w:bCs/>
          <w:color w:val="000000" w:themeColor="text1"/>
          <w:sz w:val="24"/>
        </w:rPr>
        <w:t xml:space="preserve"> </w:t>
      </w:r>
      <w:r w:rsidR="00D15F88" w:rsidRPr="0043358E">
        <w:rPr>
          <w:b/>
          <w:bCs/>
          <w:color w:val="000000" w:themeColor="text1"/>
          <w:sz w:val="24"/>
        </w:rPr>
        <w:t>ein moderner</w:t>
      </w:r>
      <w:r w:rsidR="00C275E4" w:rsidRPr="0043358E">
        <w:rPr>
          <w:b/>
          <w:bCs/>
          <w:color w:val="000000" w:themeColor="text1"/>
          <w:sz w:val="24"/>
        </w:rPr>
        <w:t>,</w:t>
      </w:r>
      <w:r w:rsidR="00D15F88" w:rsidRPr="0043358E">
        <w:rPr>
          <w:b/>
          <w:bCs/>
          <w:color w:val="000000" w:themeColor="text1"/>
          <w:sz w:val="24"/>
        </w:rPr>
        <w:t xml:space="preserve"> </w:t>
      </w:r>
      <w:r w:rsidR="00C275E4" w:rsidRPr="0043358E">
        <w:rPr>
          <w:b/>
          <w:bCs/>
          <w:color w:val="000000" w:themeColor="text1"/>
          <w:sz w:val="24"/>
        </w:rPr>
        <w:t xml:space="preserve">nachhaltiger </w:t>
      </w:r>
      <w:r w:rsidR="00D15F88" w:rsidRPr="0043358E">
        <w:rPr>
          <w:b/>
          <w:bCs/>
          <w:color w:val="000000" w:themeColor="text1"/>
          <w:sz w:val="24"/>
        </w:rPr>
        <w:t>Neubau</w:t>
      </w:r>
      <w:r w:rsidR="00AA4432" w:rsidRPr="0043358E">
        <w:rPr>
          <w:b/>
          <w:bCs/>
          <w:color w:val="000000" w:themeColor="text1"/>
          <w:sz w:val="24"/>
        </w:rPr>
        <w:t xml:space="preserve"> entstanden</w:t>
      </w:r>
      <w:r w:rsidR="00D15F88" w:rsidRPr="0043358E">
        <w:rPr>
          <w:b/>
          <w:bCs/>
          <w:color w:val="000000" w:themeColor="text1"/>
          <w:sz w:val="24"/>
        </w:rPr>
        <w:t xml:space="preserve">, der </w:t>
      </w:r>
      <w:r w:rsidR="00C275E4" w:rsidRPr="0043358E">
        <w:rPr>
          <w:b/>
          <w:bCs/>
          <w:color w:val="000000" w:themeColor="text1"/>
          <w:sz w:val="24"/>
        </w:rPr>
        <w:t>die Region in vielfacher Hinsicht stärkt</w:t>
      </w:r>
      <w:r w:rsidR="00D15F88" w:rsidRPr="0043358E">
        <w:rPr>
          <w:b/>
          <w:bCs/>
          <w:color w:val="000000" w:themeColor="text1"/>
          <w:sz w:val="24"/>
        </w:rPr>
        <w:t xml:space="preserve">. </w:t>
      </w:r>
      <w:r w:rsidR="00C275E4" w:rsidRPr="0043358E">
        <w:rPr>
          <w:b/>
          <w:bCs/>
          <w:color w:val="000000" w:themeColor="text1"/>
          <w:sz w:val="24"/>
        </w:rPr>
        <w:t xml:space="preserve">Neben </w:t>
      </w:r>
      <w:r w:rsidR="0002177B" w:rsidRPr="0043358E">
        <w:rPr>
          <w:b/>
          <w:bCs/>
          <w:color w:val="000000" w:themeColor="text1"/>
          <w:sz w:val="24"/>
        </w:rPr>
        <w:t>anderen lokal ansässigen</w:t>
      </w:r>
      <w:r w:rsidR="00C275E4" w:rsidRPr="0043358E">
        <w:rPr>
          <w:b/>
          <w:bCs/>
          <w:color w:val="000000" w:themeColor="text1"/>
          <w:sz w:val="24"/>
        </w:rPr>
        <w:t xml:space="preserve"> Firmen prägt</w:t>
      </w:r>
      <w:r w:rsidR="00AA4432" w:rsidRPr="0043358E">
        <w:rPr>
          <w:b/>
          <w:bCs/>
          <w:color w:val="000000" w:themeColor="text1"/>
          <w:sz w:val="24"/>
        </w:rPr>
        <w:t>e</w:t>
      </w:r>
      <w:r w:rsidR="00C275E4" w:rsidRPr="0043358E">
        <w:rPr>
          <w:b/>
          <w:bCs/>
          <w:color w:val="000000" w:themeColor="text1"/>
          <w:sz w:val="24"/>
        </w:rPr>
        <w:t xml:space="preserve"> auch </w:t>
      </w:r>
      <w:r w:rsidR="00D15F88" w:rsidRPr="0043358E">
        <w:rPr>
          <w:b/>
          <w:bCs/>
          <w:color w:val="000000" w:themeColor="text1"/>
          <w:sz w:val="24"/>
        </w:rPr>
        <w:t>Leipfinger-Bader das Projekt</w:t>
      </w:r>
      <w:r w:rsidR="00CD2281" w:rsidRPr="0043358E">
        <w:rPr>
          <w:b/>
          <w:bCs/>
          <w:color w:val="000000" w:themeColor="text1"/>
          <w:sz w:val="24"/>
        </w:rPr>
        <w:t xml:space="preserve"> </w:t>
      </w:r>
      <w:r w:rsidR="00C275E4" w:rsidRPr="0043358E">
        <w:rPr>
          <w:b/>
          <w:bCs/>
          <w:color w:val="000000" w:themeColor="text1"/>
          <w:sz w:val="24"/>
        </w:rPr>
        <w:t>maßgeblich</w:t>
      </w:r>
      <w:r w:rsidR="00AA4432" w:rsidRPr="0043358E">
        <w:rPr>
          <w:b/>
          <w:bCs/>
          <w:color w:val="000000" w:themeColor="text1"/>
          <w:sz w:val="24"/>
        </w:rPr>
        <w:t xml:space="preserve"> mit</w:t>
      </w:r>
      <w:r w:rsidR="0002177B" w:rsidRPr="0043358E">
        <w:rPr>
          <w:b/>
          <w:bCs/>
          <w:color w:val="000000" w:themeColor="text1"/>
          <w:sz w:val="24"/>
        </w:rPr>
        <w:t>.</w:t>
      </w:r>
      <w:r w:rsidR="00C275E4" w:rsidRPr="0043358E">
        <w:rPr>
          <w:b/>
          <w:bCs/>
          <w:color w:val="000000" w:themeColor="text1"/>
          <w:sz w:val="24"/>
        </w:rPr>
        <w:t xml:space="preserve"> </w:t>
      </w:r>
      <w:r w:rsidR="0002177B" w:rsidRPr="0043358E">
        <w:rPr>
          <w:b/>
          <w:bCs/>
          <w:color w:val="000000" w:themeColor="text1"/>
          <w:sz w:val="24"/>
        </w:rPr>
        <w:t>Das Unternehmen</w:t>
      </w:r>
      <w:r w:rsidR="00C275E4" w:rsidRPr="0043358E">
        <w:rPr>
          <w:b/>
          <w:bCs/>
          <w:color w:val="000000" w:themeColor="text1"/>
          <w:sz w:val="24"/>
        </w:rPr>
        <w:t xml:space="preserve"> lieferte </w:t>
      </w:r>
      <w:r w:rsidR="0002177B" w:rsidRPr="0043358E">
        <w:rPr>
          <w:b/>
          <w:bCs/>
          <w:color w:val="000000" w:themeColor="text1"/>
          <w:sz w:val="24"/>
        </w:rPr>
        <w:t xml:space="preserve">eine clevere Systemlösung aus </w:t>
      </w:r>
      <w:r w:rsidR="00056656" w:rsidRPr="0043358E">
        <w:rPr>
          <w:b/>
          <w:bCs/>
          <w:color w:val="000000" w:themeColor="text1"/>
          <w:sz w:val="24"/>
        </w:rPr>
        <w:t>massive</w:t>
      </w:r>
      <w:r w:rsidR="0002177B" w:rsidRPr="0043358E">
        <w:rPr>
          <w:b/>
          <w:bCs/>
          <w:color w:val="000000" w:themeColor="text1"/>
          <w:sz w:val="24"/>
        </w:rPr>
        <w:t>n</w:t>
      </w:r>
      <w:r w:rsidR="00056656" w:rsidRPr="0043358E">
        <w:rPr>
          <w:b/>
          <w:bCs/>
          <w:color w:val="000000" w:themeColor="text1"/>
          <w:sz w:val="24"/>
        </w:rPr>
        <w:t xml:space="preserve"> Ziegel-Rollladenkästen</w:t>
      </w:r>
      <w:r w:rsidR="0002177B" w:rsidRPr="0043358E">
        <w:rPr>
          <w:b/>
          <w:bCs/>
          <w:color w:val="000000" w:themeColor="text1"/>
          <w:sz w:val="24"/>
        </w:rPr>
        <w:t>,</w:t>
      </w:r>
      <w:r w:rsidR="00CD2281" w:rsidRPr="0043358E">
        <w:rPr>
          <w:b/>
          <w:bCs/>
          <w:color w:val="000000" w:themeColor="text1"/>
          <w:sz w:val="24"/>
        </w:rPr>
        <w:t xml:space="preserve"> </w:t>
      </w:r>
      <w:r w:rsidR="0002177B" w:rsidRPr="0043358E">
        <w:rPr>
          <w:b/>
          <w:bCs/>
          <w:color w:val="000000" w:themeColor="text1"/>
          <w:sz w:val="24"/>
        </w:rPr>
        <w:t>dem Außenwand-</w:t>
      </w:r>
      <w:r w:rsidR="006E6F15" w:rsidRPr="0043358E">
        <w:rPr>
          <w:b/>
          <w:bCs/>
          <w:color w:val="000000" w:themeColor="text1"/>
          <w:sz w:val="24"/>
        </w:rPr>
        <w:t>Mauerziegel</w:t>
      </w:r>
      <w:r w:rsidR="00056656" w:rsidRPr="0043358E">
        <w:rPr>
          <w:b/>
          <w:bCs/>
          <w:color w:val="000000" w:themeColor="text1"/>
          <w:sz w:val="24"/>
        </w:rPr>
        <w:t xml:space="preserve"> Silvacor</w:t>
      </w:r>
      <w:r w:rsidR="00D15F88" w:rsidRPr="0043358E">
        <w:rPr>
          <w:b/>
          <w:bCs/>
          <w:color w:val="000000" w:themeColor="text1"/>
          <w:sz w:val="24"/>
        </w:rPr>
        <w:t xml:space="preserve"> </w:t>
      </w:r>
      <w:r w:rsidR="006E6F15" w:rsidRPr="0043358E">
        <w:rPr>
          <w:b/>
          <w:bCs/>
          <w:color w:val="000000" w:themeColor="text1"/>
          <w:sz w:val="24"/>
        </w:rPr>
        <w:t xml:space="preserve">und </w:t>
      </w:r>
      <w:r w:rsidR="00056656" w:rsidRPr="0043358E">
        <w:rPr>
          <w:b/>
          <w:bCs/>
          <w:color w:val="000000" w:themeColor="text1"/>
          <w:sz w:val="24"/>
        </w:rPr>
        <w:t>Estrichziegel</w:t>
      </w:r>
      <w:r w:rsidR="00E67B96" w:rsidRPr="0043358E">
        <w:rPr>
          <w:b/>
          <w:bCs/>
          <w:color w:val="000000" w:themeColor="text1"/>
          <w:sz w:val="24"/>
        </w:rPr>
        <w:t>n</w:t>
      </w:r>
      <w:r w:rsidR="00056656" w:rsidRPr="0043358E">
        <w:rPr>
          <w:b/>
          <w:bCs/>
          <w:color w:val="000000" w:themeColor="text1"/>
          <w:sz w:val="24"/>
        </w:rPr>
        <w:t xml:space="preserve"> als Lastverteilschicht. Letztere</w:t>
      </w:r>
      <w:r w:rsidR="00D15F88" w:rsidRPr="0043358E">
        <w:rPr>
          <w:b/>
          <w:bCs/>
          <w:color w:val="000000" w:themeColor="text1"/>
          <w:sz w:val="24"/>
        </w:rPr>
        <w:t xml:space="preserve"> wurden direkt auf der Fußbodenheizung verlegt</w:t>
      </w:r>
      <w:r w:rsidR="008F3E5B" w:rsidRPr="0043358E">
        <w:rPr>
          <w:b/>
          <w:bCs/>
          <w:color w:val="000000" w:themeColor="text1"/>
          <w:sz w:val="24"/>
        </w:rPr>
        <w:t>.</w:t>
      </w:r>
      <w:r w:rsidR="00D15F88" w:rsidRPr="0043358E">
        <w:rPr>
          <w:b/>
          <w:bCs/>
          <w:color w:val="000000" w:themeColor="text1"/>
          <w:sz w:val="24"/>
        </w:rPr>
        <w:t xml:space="preserve"> </w:t>
      </w:r>
      <w:r w:rsidR="008F3E5B" w:rsidRPr="0043358E">
        <w:rPr>
          <w:b/>
          <w:bCs/>
          <w:color w:val="000000" w:themeColor="text1"/>
          <w:sz w:val="24"/>
        </w:rPr>
        <w:t>A</w:t>
      </w:r>
      <w:r w:rsidR="00056656" w:rsidRPr="0043358E">
        <w:rPr>
          <w:b/>
          <w:bCs/>
          <w:color w:val="000000" w:themeColor="text1"/>
          <w:sz w:val="24"/>
        </w:rPr>
        <w:t>l</w:t>
      </w:r>
      <w:r w:rsidR="00D15F88" w:rsidRPr="0043358E">
        <w:rPr>
          <w:b/>
          <w:bCs/>
          <w:color w:val="000000" w:themeColor="text1"/>
          <w:sz w:val="24"/>
        </w:rPr>
        <w:t xml:space="preserve">s Naturmaterial </w:t>
      </w:r>
      <w:r w:rsidR="008F3E5B" w:rsidRPr="0043358E">
        <w:rPr>
          <w:b/>
          <w:bCs/>
          <w:color w:val="000000" w:themeColor="text1"/>
          <w:sz w:val="24"/>
        </w:rPr>
        <w:t>sorg</w:t>
      </w:r>
      <w:r w:rsidR="00467E45" w:rsidRPr="0043358E">
        <w:rPr>
          <w:b/>
          <w:bCs/>
          <w:color w:val="000000" w:themeColor="text1"/>
          <w:sz w:val="24"/>
        </w:rPr>
        <w:t>t</w:t>
      </w:r>
      <w:r w:rsidR="008F3E5B" w:rsidRPr="0043358E">
        <w:rPr>
          <w:b/>
          <w:bCs/>
          <w:color w:val="000000" w:themeColor="text1"/>
          <w:sz w:val="24"/>
        </w:rPr>
        <w:t xml:space="preserve"> </w:t>
      </w:r>
      <w:r w:rsidR="00467E45" w:rsidRPr="0043358E">
        <w:rPr>
          <w:b/>
          <w:bCs/>
          <w:color w:val="000000" w:themeColor="text1"/>
          <w:sz w:val="24"/>
        </w:rPr>
        <w:t>der keramische Trockenestrich</w:t>
      </w:r>
      <w:r w:rsidR="008F3E5B" w:rsidRPr="0043358E">
        <w:rPr>
          <w:b/>
          <w:bCs/>
          <w:color w:val="000000" w:themeColor="text1"/>
          <w:sz w:val="24"/>
        </w:rPr>
        <w:t xml:space="preserve"> </w:t>
      </w:r>
      <w:r w:rsidR="0002177B" w:rsidRPr="0043358E">
        <w:rPr>
          <w:b/>
          <w:bCs/>
          <w:color w:val="000000" w:themeColor="text1"/>
          <w:sz w:val="24"/>
        </w:rPr>
        <w:t xml:space="preserve">dabei </w:t>
      </w:r>
      <w:r w:rsidR="00D15F88" w:rsidRPr="0043358E">
        <w:rPr>
          <w:b/>
          <w:bCs/>
          <w:color w:val="000000" w:themeColor="text1"/>
          <w:sz w:val="24"/>
        </w:rPr>
        <w:t>für ein besonders energieeffizientes Heizkonzept</w:t>
      </w:r>
      <w:r w:rsidR="008F3E5B" w:rsidRPr="0043358E">
        <w:rPr>
          <w:b/>
          <w:bCs/>
          <w:color w:val="000000" w:themeColor="text1"/>
          <w:sz w:val="24"/>
        </w:rPr>
        <w:t xml:space="preserve"> und eine wohngesunde Umgebung.</w:t>
      </w:r>
    </w:p>
    <w:p w14:paraId="341D004B" w14:textId="77777777" w:rsidR="00237989" w:rsidRPr="0043358E" w:rsidRDefault="00237989" w:rsidP="00237989">
      <w:pPr>
        <w:spacing w:line="400" w:lineRule="exact"/>
        <w:jc w:val="both"/>
        <w:rPr>
          <w:color w:val="000000" w:themeColor="text1"/>
          <w:sz w:val="24"/>
        </w:rPr>
      </w:pPr>
    </w:p>
    <w:p w14:paraId="6834C1F6" w14:textId="0FE98A08" w:rsidR="00DE1DA1" w:rsidRPr="0043358E" w:rsidRDefault="009367A7" w:rsidP="00DE1DA1">
      <w:pPr>
        <w:spacing w:line="400" w:lineRule="exact"/>
        <w:jc w:val="both"/>
        <w:rPr>
          <w:color w:val="000000" w:themeColor="text1"/>
          <w:sz w:val="24"/>
        </w:rPr>
      </w:pPr>
      <w:r w:rsidRPr="0043358E">
        <w:rPr>
          <w:color w:val="000000" w:themeColor="text1"/>
          <w:sz w:val="24"/>
        </w:rPr>
        <w:t xml:space="preserve">Die Zahl der hierzulande in Kitas betreuten Kinder steigt laut Angaben des Familienministeriums weiter an. Doch der Bedarf an Betreuungsplätzen </w:t>
      </w:r>
      <w:r w:rsidR="00CD2281" w:rsidRPr="0043358E">
        <w:rPr>
          <w:color w:val="000000" w:themeColor="text1"/>
          <w:sz w:val="24"/>
        </w:rPr>
        <w:t xml:space="preserve">überschreitet </w:t>
      </w:r>
      <w:r w:rsidRPr="0043358E">
        <w:rPr>
          <w:color w:val="000000" w:themeColor="text1"/>
          <w:sz w:val="24"/>
        </w:rPr>
        <w:t>vielerorts das Angebot. So hatten im Jahr 2022 49,1 Prozent der Eltern von unter dreijährigen Kindern Bedarf an einem Platz</w:t>
      </w:r>
      <w:r w:rsidR="00D15F88" w:rsidRPr="0043358E">
        <w:rPr>
          <w:color w:val="000000" w:themeColor="text1"/>
          <w:sz w:val="24"/>
        </w:rPr>
        <w:t>. D</w:t>
      </w:r>
      <w:r w:rsidRPr="0043358E">
        <w:rPr>
          <w:color w:val="000000" w:themeColor="text1"/>
          <w:sz w:val="24"/>
        </w:rPr>
        <w:t>ie tatsächliche Betreuungsquote lag aber nur bei 35,5 Prozent.</w:t>
      </w:r>
      <w:r w:rsidR="00103585" w:rsidRPr="0043358E">
        <w:rPr>
          <w:color w:val="000000" w:themeColor="text1"/>
          <w:sz w:val="24"/>
        </w:rPr>
        <w:t xml:space="preserve"> Landshut </w:t>
      </w:r>
      <w:r w:rsidR="00CC1FE8" w:rsidRPr="0043358E">
        <w:rPr>
          <w:color w:val="000000" w:themeColor="text1"/>
          <w:sz w:val="24"/>
        </w:rPr>
        <w:t xml:space="preserve">zählt zu den Kreisen, die </w:t>
      </w:r>
      <w:r w:rsidR="00D15F88" w:rsidRPr="0043358E">
        <w:rPr>
          <w:color w:val="000000" w:themeColor="text1"/>
          <w:sz w:val="24"/>
        </w:rPr>
        <w:t xml:space="preserve">in den vergangenen Jahren – </w:t>
      </w:r>
      <w:r w:rsidR="00CC1FE8" w:rsidRPr="0043358E">
        <w:rPr>
          <w:color w:val="000000" w:themeColor="text1"/>
          <w:sz w:val="24"/>
        </w:rPr>
        <w:t xml:space="preserve">auch bedingt </w:t>
      </w:r>
      <w:r w:rsidR="00103585" w:rsidRPr="0043358E">
        <w:rPr>
          <w:color w:val="000000" w:themeColor="text1"/>
          <w:sz w:val="24"/>
        </w:rPr>
        <w:t xml:space="preserve">durch </w:t>
      </w:r>
      <w:r w:rsidR="00CC1FE8" w:rsidRPr="0043358E">
        <w:rPr>
          <w:color w:val="000000" w:themeColor="text1"/>
          <w:sz w:val="24"/>
        </w:rPr>
        <w:t>ein</w:t>
      </w:r>
      <w:r w:rsidR="00103585" w:rsidRPr="0043358E">
        <w:rPr>
          <w:color w:val="000000" w:themeColor="text1"/>
          <w:sz w:val="24"/>
        </w:rPr>
        <w:t xml:space="preserve"> starke</w:t>
      </w:r>
      <w:r w:rsidR="00CC1FE8" w:rsidRPr="0043358E">
        <w:rPr>
          <w:color w:val="000000" w:themeColor="text1"/>
          <w:sz w:val="24"/>
        </w:rPr>
        <w:t>s</w:t>
      </w:r>
      <w:r w:rsidR="00103585" w:rsidRPr="0043358E">
        <w:rPr>
          <w:color w:val="000000" w:themeColor="text1"/>
          <w:sz w:val="24"/>
        </w:rPr>
        <w:t xml:space="preserve"> Bevölkerungswachstum </w:t>
      </w:r>
      <w:r w:rsidR="00D15F88" w:rsidRPr="0043358E">
        <w:rPr>
          <w:color w:val="000000" w:themeColor="text1"/>
          <w:sz w:val="24"/>
        </w:rPr>
        <w:t>–</w:t>
      </w:r>
      <w:r w:rsidR="00F23757" w:rsidRPr="0043358E">
        <w:rPr>
          <w:color w:val="000000" w:themeColor="text1"/>
          <w:sz w:val="24"/>
        </w:rPr>
        <w:t xml:space="preserve"> </w:t>
      </w:r>
      <w:r w:rsidR="00CC1FE8" w:rsidRPr="0043358E">
        <w:rPr>
          <w:color w:val="000000" w:themeColor="text1"/>
          <w:sz w:val="24"/>
        </w:rPr>
        <w:t>großen</w:t>
      </w:r>
      <w:r w:rsidR="00103585" w:rsidRPr="0043358E">
        <w:rPr>
          <w:color w:val="000000" w:themeColor="text1"/>
          <w:sz w:val="24"/>
        </w:rPr>
        <w:t xml:space="preserve"> Bedarf beim Ausbau der Kinderbetreuung</w:t>
      </w:r>
      <w:r w:rsidR="00CC1FE8" w:rsidRPr="0043358E">
        <w:rPr>
          <w:color w:val="000000" w:themeColor="text1"/>
          <w:sz w:val="24"/>
        </w:rPr>
        <w:t xml:space="preserve"> ha</w:t>
      </w:r>
      <w:r w:rsidR="00D15F88" w:rsidRPr="0043358E">
        <w:rPr>
          <w:color w:val="000000" w:themeColor="text1"/>
          <w:sz w:val="24"/>
        </w:rPr>
        <w:t>ben</w:t>
      </w:r>
      <w:r w:rsidR="00CC1FE8" w:rsidRPr="0043358E">
        <w:rPr>
          <w:color w:val="000000" w:themeColor="text1"/>
          <w:sz w:val="24"/>
        </w:rPr>
        <w:t>.</w:t>
      </w:r>
      <w:r w:rsidR="000E2199" w:rsidRPr="0043358E">
        <w:rPr>
          <w:color w:val="000000" w:themeColor="text1"/>
          <w:sz w:val="24"/>
        </w:rPr>
        <w:t xml:space="preserve"> Um diesem zu begegnen, hat </w:t>
      </w:r>
      <w:r w:rsidR="00047703" w:rsidRPr="0043358E">
        <w:rPr>
          <w:color w:val="000000" w:themeColor="text1"/>
          <w:sz w:val="24"/>
        </w:rPr>
        <w:t xml:space="preserve">im dortigen Stadtteil Achdorf </w:t>
      </w:r>
      <w:r w:rsidR="000E2199" w:rsidRPr="0043358E">
        <w:rPr>
          <w:color w:val="000000" w:themeColor="text1"/>
          <w:sz w:val="24"/>
        </w:rPr>
        <w:t>jetzt e</w:t>
      </w:r>
      <w:r w:rsidR="00237989" w:rsidRPr="0043358E">
        <w:rPr>
          <w:color w:val="000000" w:themeColor="text1"/>
          <w:sz w:val="24"/>
        </w:rPr>
        <w:t xml:space="preserve">rstmals ein privater </w:t>
      </w:r>
      <w:r w:rsidR="00047703" w:rsidRPr="0043358E">
        <w:rPr>
          <w:color w:val="000000" w:themeColor="text1"/>
          <w:sz w:val="24"/>
        </w:rPr>
        <w:t>Investor</w:t>
      </w:r>
      <w:r w:rsidR="0021393A" w:rsidRPr="0043358E">
        <w:rPr>
          <w:color w:val="000000" w:themeColor="text1"/>
          <w:sz w:val="24"/>
        </w:rPr>
        <w:t xml:space="preserve"> </w:t>
      </w:r>
      <w:r w:rsidR="000E2199" w:rsidRPr="0043358E">
        <w:rPr>
          <w:color w:val="000000" w:themeColor="text1"/>
          <w:sz w:val="24"/>
        </w:rPr>
        <w:t>eine Kindertagesstätte gebaut</w:t>
      </w:r>
      <w:r w:rsidR="00047703" w:rsidRPr="0043358E">
        <w:rPr>
          <w:color w:val="000000" w:themeColor="text1"/>
          <w:sz w:val="24"/>
        </w:rPr>
        <w:t>:</w:t>
      </w:r>
      <w:r w:rsidR="000E2199" w:rsidRPr="0043358E">
        <w:rPr>
          <w:color w:val="000000" w:themeColor="text1"/>
          <w:sz w:val="24"/>
        </w:rPr>
        <w:t xml:space="preserve"> </w:t>
      </w:r>
      <w:r w:rsidR="0092586B" w:rsidRPr="0043358E">
        <w:rPr>
          <w:color w:val="000000" w:themeColor="text1"/>
          <w:sz w:val="24"/>
        </w:rPr>
        <w:t>die</w:t>
      </w:r>
      <w:r w:rsidR="0021393A" w:rsidRPr="0043358E">
        <w:rPr>
          <w:color w:val="000000" w:themeColor="text1"/>
          <w:sz w:val="24"/>
        </w:rPr>
        <w:t xml:space="preserve"> Brauerei C. Wittmann OHG</w:t>
      </w:r>
      <w:r w:rsidR="00047703" w:rsidRPr="0043358E">
        <w:rPr>
          <w:color w:val="000000" w:themeColor="text1"/>
          <w:sz w:val="24"/>
        </w:rPr>
        <w:t>.</w:t>
      </w:r>
      <w:r w:rsidR="000E2199" w:rsidRPr="0043358E">
        <w:rPr>
          <w:color w:val="000000" w:themeColor="text1"/>
          <w:sz w:val="24"/>
        </w:rPr>
        <w:t xml:space="preserve"> </w:t>
      </w:r>
      <w:r w:rsidR="00AA4432" w:rsidRPr="0043358E">
        <w:rPr>
          <w:color w:val="000000" w:themeColor="text1"/>
          <w:sz w:val="24"/>
        </w:rPr>
        <w:lastRenderedPageBreak/>
        <w:t>Betrieben wird die</w:t>
      </w:r>
      <w:r w:rsidR="00047703" w:rsidRPr="0043358E">
        <w:rPr>
          <w:color w:val="000000" w:themeColor="text1"/>
          <w:sz w:val="24"/>
        </w:rPr>
        <w:t xml:space="preserve"> Einrichtung </w:t>
      </w:r>
      <w:r w:rsidR="00237989" w:rsidRPr="0043358E">
        <w:rPr>
          <w:color w:val="000000" w:themeColor="text1"/>
          <w:sz w:val="24"/>
        </w:rPr>
        <w:t xml:space="preserve">von der Stadt </w:t>
      </w:r>
      <w:r w:rsidR="000E2199" w:rsidRPr="0043358E">
        <w:rPr>
          <w:color w:val="000000" w:themeColor="text1"/>
          <w:sz w:val="24"/>
        </w:rPr>
        <w:t>Landshut</w:t>
      </w:r>
      <w:r w:rsidR="00047703" w:rsidRPr="0043358E">
        <w:rPr>
          <w:color w:val="000000" w:themeColor="text1"/>
          <w:sz w:val="24"/>
        </w:rPr>
        <w:t xml:space="preserve">. </w:t>
      </w:r>
      <w:r w:rsidR="007C26CB" w:rsidRPr="0043358E">
        <w:rPr>
          <w:color w:val="000000" w:themeColor="text1"/>
          <w:sz w:val="24"/>
        </w:rPr>
        <w:t>Der Bau der Kindertagesstätte wurde im Rahmen des kommunalen Finanzausgleichs aus Mitteln des Freistaates Bayern mit einem Investitionskostenzuschuss gefördert.</w:t>
      </w:r>
      <w:r w:rsidR="00047703" w:rsidRPr="0043358E">
        <w:rPr>
          <w:color w:val="000000" w:themeColor="text1"/>
          <w:sz w:val="24"/>
        </w:rPr>
        <w:t xml:space="preserve"> Die Besonderheit: </w:t>
      </w:r>
      <w:r w:rsidR="00853B42" w:rsidRPr="0043358E">
        <w:rPr>
          <w:color w:val="000000" w:themeColor="text1"/>
          <w:sz w:val="24"/>
        </w:rPr>
        <w:t xml:space="preserve">In den Etagen über der Kindertagesstätte werden hochwertige Wohnungen geschaffen, die dem ebenfalls steigenden Bedarf nach mehr </w:t>
      </w:r>
      <w:r w:rsidR="002A38D6" w:rsidRPr="0043358E">
        <w:rPr>
          <w:color w:val="000000" w:themeColor="text1"/>
          <w:sz w:val="24"/>
        </w:rPr>
        <w:t xml:space="preserve">und </w:t>
      </w:r>
      <w:r w:rsidR="00853B42" w:rsidRPr="0043358E">
        <w:rPr>
          <w:color w:val="000000" w:themeColor="text1"/>
          <w:sz w:val="24"/>
        </w:rPr>
        <w:t>bezahlbarem Wohnraum Rechnung tragen.</w:t>
      </w:r>
    </w:p>
    <w:p w14:paraId="23CFDD8D" w14:textId="77777777" w:rsidR="0022318A" w:rsidRPr="0043358E" w:rsidRDefault="0022318A" w:rsidP="00237989">
      <w:pPr>
        <w:spacing w:line="400" w:lineRule="exact"/>
        <w:jc w:val="both"/>
        <w:rPr>
          <w:b/>
          <w:bCs/>
          <w:color w:val="000000" w:themeColor="text1"/>
          <w:sz w:val="24"/>
        </w:rPr>
      </w:pPr>
    </w:p>
    <w:p w14:paraId="7E9F6F70" w14:textId="46CF4A73" w:rsidR="00866473" w:rsidRPr="0043358E" w:rsidRDefault="00866473" w:rsidP="00237989">
      <w:pPr>
        <w:spacing w:line="400" w:lineRule="exact"/>
        <w:jc w:val="both"/>
        <w:rPr>
          <w:b/>
          <w:bCs/>
          <w:color w:val="000000" w:themeColor="text1"/>
          <w:sz w:val="24"/>
        </w:rPr>
      </w:pPr>
      <w:r w:rsidRPr="0043358E">
        <w:rPr>
          <w:b/>
          <w:bCs/>
          <w:color w:val="000000" w:themeColor="text1"/>
          <w:sz w:val="24"/>
        </w:rPr>
        <w:t>Hybrides Nutzungsmodell</w:t>
      </w:r>
    </w:p>
    <w:p w14:paraId="0D1E5826" w14:textId="787E73AF" w:rsidR="00237989" w:rsidRPr="0043358E" w:rsidRDefault="00237989" w:rsidP="00237989">
      <w:pPr>
        <w:spacing w:line="400" w:lineRule="exact"/>
        <w:jc w:val="both"/>
        <w:rPr>
          <w:color w:val="000000" w:themeColor="text1"/>
          <w:sz w:val="24"/>
        </w:rPr>
      </w:pPr>
      <w:r w:rsidRPr="0043358E">
        <w:rPr>
          <w:color w:val="000000" w:themeColor="text1"/>
          <w:sz w:val="24"/>
        </w:rPr>
        <w:t xml:space="preserve">Im ersten und zweiten Obergeschoss entstehen </w:t>
      </w:r>
      <w:r w:rsidR="000E15AE" w:rsidRPr="0043358E">
        <w:rPr>
          <w:color w:val="000000" w:themeColor="text1"/>
          <w:sz w:val="24"/>
        </w:rPr>
        <w:t xml:space="preserve">so </w:t>
      </w:r>
      <w:r w:rsidRPr="0043358E">
        <w:rPr>
          <w:color w:val="000000" w:themeColor="text1"/>
          <w:sz w:val="24"/>
        </w:rPr>
        <w:t>auf einer Gesamtfläche von circa 740 Quadratmetern Geschossfläche acht Wohnungen</w:t>
      </w:r>
      <w:r w:rsidR="00047703" w:rsidRPr="0043358E">
        <w:rPr>
          <w:color w:val="000000" w:themeColor="text1"/>
          <w:sz w:val="24"/>
        </w:rPr>
        <w:t>.</w:t>
      </w:r>
      <w:r w:rsidRPr="0043358E">
        <w:rPr>
          <w:color w:val="000000" w:themeColor="text1"/>
          <w:sz w:val="24"/>
        </w:rPr>
        <w:t xml:space="preserve"> </w:t>
      </w:r>
      <w:r w:rsidR="000E15AE" w:rsidRPr="0043358E">
        <w:rPr>
          <w:color w:val="000000" w:themeColor="text1"/>
          <w:sz w:val="24"/>
        </w:rPr>
        <w:t xml:space="preserve">Die Kindertagesstätte befindet sich im Erdgeschoss und nimmt </w:t>
      </w:r>
      <w:r w:rsidRPr="0043358E">
        <w:rPr>
          <w:color w:val="000000" w:themeColor="text1"/>
          <w:sz w:val="24"/>
        </w:rPr>
        <w:t>rund 335 Quadratmeter</w:t>
      </w:r>
      <w:r w:rsidR="000E15AE" w:rsidRPr="0043358E">
        <w:rPr>
          <w:color w:val="000000" w:themeColor="text1"/>
          <w:sz w:val="24"/>
        </w:rPr>
        <w:t xml:space="preserve"> ein. Geplant sind</w:t>
      </w:r>
      <w:r w:rsidRPr="0043358E">
        <w:rPr>
          <w:color w:val="000000" w:themeColor="text1"/>
          <w:sz w:val="24"/>
        </w:rPr>
        <w:t xml:space="preserve"> bis zu 15 Betreuungsplätze für </w:t>
      </w:r>
      <w:r w:rsidR="002A38D6" w:rsidRPr="0043358E">
        <w:rPr>
          <w:color w:val="000000" w:themeColor="text1"/>
          <w:sz w:val="24"/>
        </w:rPr>
        <w:t>u</w:t>
      </w:r>
      <w:r w:rsidR="00DA686E" w:rsidRPr="0043358E">
        <w:rPr>
          <w:color w:val="000000" w:themeColor="text1"/>
          <w:sz w:val="24"/>
        </w:rPr>
        <w:t>nter</w:t>
      </w:r>
      <w:r w:rsidR="002A38D6" w:rsidRPr="0043358E">
        <w:rPr>
          <w:color w:val="000000" w:themeColor="text1"/>
          <w:sz w:val="24"/>
        </w:rPr>
        <w:t xml:space="preserve"> D</w:t>
      </w:r>
      <w:r w:rsidR="00DA686E" w:rsidRPr="0043358E">
        <w:rPr>
          <w:color w:val="000000" w:themeColor="text1"/>
          <w:sz w:val="24"/>
        </w:rPr>
        <w:t>reijährige</w:t>
      </w:r>
      <w:r w:rsidRPr="0043358E">
        <w:rPr>
          <w:color w:val="000000" w:themeColor="text1"/>
          <w:sz w:val="24"/>
        </w:rPr>
        <w:t xml:space="preserve"> und bis zu 25 Betreuungsplätze für </w:t>
      </w:r>
      <w:r w:rsidR="000E15AE" w:rsidRPr="0043358E">
        <w:rPr>
          <w:color w:val="000000" w:themeColor="text1"/>
          <w:sz w:val="24"/>
        </w:rPr>
        <w:t xml:space="preserve">Kinder zwischen drei Jahren bis zum Schuleintritt. </w:t>
      </w:r>
      <w:r w:rsidRPr="0043358E">
        <w:rPr>
          <w:color w:val="000000" w:themeColor="text1"/>
          <w:sz w:val="24"/>
        </w:rPr>
        <w:t xml:space="preserve">Mit einer Außenfläche von über 300 Quadratmetern haben die Kinder </w:t>
      </w:r>
      <w:r w:rsidR="00047703" w:rsidRPr="0043358E">
        <w:rPr>
          <w:color w:val="000000" w:themeColor="text1"/>
          <w:sz w:val="24"/>
        </w:rPr>
        <w:t>auch draußen viel Platz, um sich zu entfalten.</w:t>
      </w:r>
      <w:r w:rsidRPr="0043358E">
        <w:rPr>
          <w:color w:val="000000" w:themeColor="text1"/>
          <w:sz w:val="24"/>
        </w:rPr>
        <w:t xml:space="preserve"> </w:t>
      </w:r>
    </w:p>
    <w:p w14:paraId="1B822FA2" w14:textId="77777777" w:rsidR="005D0C9A" w:rsidRPr="0043358E" w:rsidRDefault="005D0C9A" w:rsidP="00237989">
      <w:pPr>
        <w:spacing w:line="400" w:lineRule="exact"/>
        <w:jc w:val="both"/>
        <w:rPr>
          <w:color w:val="000000" w:themeColor="text1"/>
          <w:sz w:val="24"/>
        </w:rPr>
      </w:pPr>
    </w:p>
    <w:p w14:paraId="54E5D071" w14:textId="31FC265C" w:rsidR="00483D2F" w:rsidRPr="0043358E" w:rsidRDefault="005C7E2E" w:rsidP="00483D2F">
      <w:pPr>
        <w:spacing w:line="400" w:lineRule="exact"/>
        <w:jc w:val="both"/>
        <w:rPr>
          <w:b/>
          <w:bCs/>
          <w:color w:val="000000" w:themeColor="text1"/>
          <w:sz w:val="24"/>
        </w:rPr>
      </w:pPr>
      <w:r w:rsidRPr="0043358E">
        <w:rPr>
          <w:b/>
          <w:bCs/>
          <w:color w:val="000000" w:themeColor="text1"/>
          <w:sz w:val="24"/>
        </w:rPr>
        <w:t>Fokus auf Bauökologie</w:t>
      </w:r>
    </w:p>
    <w:p w14:paraId="3F311095" w14:textId="19868C56" w:rsidR="006A7035" w:rsidRPr="0043358E" w:rsidRDefault="00483D2F" w:rsidP="0007408A">
      <w:pPr>
        <w:spacing w:line="400" w:lineRule="exact"/>
        <w:jc w:val="both"/>
        <w:rPr>
          <w:color w:val="000000" w:themeColor="text1"/>
          <w:sz w:val="24"/>
        </w:rPr>
      </w:pPr>
      <w:r w:rsidRPr="0043358E">
        <w:rPr>
          <w:color w:val="000000" w:themeColor="text1"/>
          <w:sz w:val="24"/>
        </w:rPr>
        <w:t>Leipfinger-Bader zählt zum Kern der an dem Projekt beteiligten Baufirmen</w:t>
      </w:r>
      <w:r w:rsidR="006E6F15" w:rsidRPr="0043358E">
        <w:rPr>
          <w:color w:val="000000" w:themeColor="text1"/>
          <w:sz w:val="24"/>
        </w:rPr>
        <w:t>, die allesamt regional angesiedelt sind</w:t>
      </w:r>
      <w:r w:rsidR="00992441" w:rsidRPr="0043358E">
        <w:rPr>
          <w:color w:val="000000" w:themeColor="text1"/>
          <w:sz w:val="24"/>
        </w:rPr>
        <w:t xml:space="preserve">. </w:t>
      </w:r>
      <w:r w:rsidR="005C7E2E" w:rsidRPr="0043358E">
        <w:rPr>
          <w:color w:val="000000" w:themeColor="text1"/>
          <w:sz w:val="24"/>
        </w:rPr>
        <w:t xml:space="preserve">Herzstück der Gebäudehülle </w:t>
      </w:r>
      <w:r w:rsidR="00D979B5" w:rsidRPr="0043358E">
        <w:rPr>
          <w:color w:val="000000" w:themeColor="text1"/>
          <w:sz w:val="24"/>
        </w:rPr>
        <w:t xml:space="preserve">ist </w:t>
      </w:r>
      <w:r w:rsidR="005C7E2E" w:rsidRPr="0043358E">
        <w:rPr>
          <w:color w:val="000000" w:themeColor="text1"/>
          <w:sz w:val="24"/>
        </w:rPr>
        <w:t>der Mauerziegel Silvacor von Leipfinger-Bader</w:t>
      </w:r>
      <w:r w:rsidR="00EE725E" w:rsidRPr="0043358E">
        <w:rPr>
          <w:color w:val="000000" w:themeColor="text1"/>
          <w:sz w:val="24"/>
        </w:rPr>
        <w:t xml:space="preserve"> in der Wandstärke 42,5 Zentimeter. </w:t>
      </w:r>
      <w:r w:rsidR="005C7E2E" w:rsidRPr="0043358E">
        <w:rPr>
          <w:color w:val="000000" w:themeColor="text1"/>
          <w:sz w:val="24"/>
        </w:rPr>
        <w:t>Der massive Ziegel zur Errichtung von Außenmauerwerk ist mit sortenreinen Nadelholzfasern gefüllt. Er überzeugt</w:t>
      </w:r>
      <w:r w:rsidR="0007408A" w:rsidRPr="0043358E">
        <w:rPr>
          <w:color w:val="000000" w:themeColor="text1"/>
          <w:sz w:val="24"/>
        </w:rPr>
        <w:t xml:space="preserve"> unter anderem</w:t>
      </w:r>
      <w:r w:rsidR="005C7E2E" w:rsidRPr="0043358E">
        <w:rPr>
          <w:color w:val="000000" w:themeColor="text1"/>
          <w:sz w:val="24"/>
        </w:rPr>
        <w:t xml:space="preserve"> mit </w:t>
      </w:r>
      <w:r w:rsidR="0007408A" w:rsidRPr="0043358E">
        <w:rPr>
          <w:color w:val="000000" w:themeColor="text1"/>
          <w:sz w:val="24"/>
        </w:rPr>
        <w:t>sehr guten schalldämmenden</w:t>
      </w:r>
      <w:r w:rsidR="005C7E2E" w:rsidRPr="0043358E">
        <w:rPr>
          <w:color w:val="000000" w:themeColor="text1"/>
          <w:sz w:val="24"/>
        </w:rPr>
        <w:t xml:space="preserve"> Eigenschaften</w:t>
      </w:r>
      <w:r w:rsidR="0007408A" w:rsidRPr="0043358E">
        <w:rPr>
          <w:color w:val="000000" w:themeColor="text1"/>
          <w:sz w:val="24"/>
        </w:rPr>
        <w:t>.</w:t>
      </w:r>
      <w:r w:rsidR="005C7E2E" w:rsidRPr="0043358E">
        <w:rPr>
          <w:color w:val="000000" w:themeColor="text1"/>
          <w:sz w:val="24"/>
        </w:rPr>
        <w:t xml:space="preserve"> </w:t>
      </w:r>
      <w:r w:rsidR="0007408A" w:rsidRPr="0043358E">
        <w:rPr>
          <w:color w:val="000000" w:themeColor="text1"/>
          <w:sz w:val="24"/>
        </w:rPr>
        <w:t xml:space="preserve">Seine spezielle Beschaffenheit sorgt zudem für ein hohes Maß an Wärmeschutz im Winter bei gleichzeitigem Hitzeschutz im Sommer. </w:t>
      </w:r>
      <w:r w:rsidR="00FC3152" w:rsidRPr="0043358E">
        <w:rPr>
          <w:color w:val="000000" w:themeColor="text1"/>
          <w:sz w:val="24"/>
        </w:rPr>
        <w:t>Der Ziegel selbst sowie seine</w:t>
      </w:r>
      <w:r w:rsidR="0007408A" w:rsidRPr="0043358E">
        <w:rPr>
          <w:color w:val="000000" w:themeColor="text1"/>
          <w:sz w:val="24"/>
        </w:rPr>
        <w:t xml:space="preserve"> Füllstoffe können </w:t>
      </w:r>
      <w:r w:rsidR="00FC3152" w:rsidRPr="0043358E">
        <w:rPr>
          <w:color w:val="000000" w:themeColor="text1"/>
          <w:sz w:val="24"/>
        </w:rPr>
        <w:t xml:space="preserve">als natürliche Rohstoffe zudem </w:t>
      </w:r>
      <w:r w:rsidR="0007408A" w:rsidRPr="0043358E">
        <w:rPr>
          <w:color w:val="000000" w:themeColor="text1"/>
          <w:sz w:val="24"/>
        </w:rPr>
        <w:t xml:space="preserve">vollständig recycelt und wieder in den Wertstoffkreislauf integriert werden. </w:t>
      </w:r>
      <w:r w:rsidR="003B64BC" w:rsidRPr="0043358E">
        <w:rPr>
          <w:color w:val="000000" w:themeColor="text1"/>
          <w:sz w:val="24"/>
        </w:rPr>
        <w:t>Unterstützt wird dies durch</w:t>
      </w:r>
      <w:r w:rsidR="00FC3152" w:rsidRPr="0043358E">
        <w:rPr>
          <w:color w:val="000000" w:themeColor="text1"/>
          <w:sz w:val="24"/>
        </w:rPr>
        <w:t xml:space="preserve"> ein</w:t>
      </w:r>
      <w:r w:rsidR="0007408A" w:rsidRPr="0043358E">
        <w:rPr>
          <w:color w:val="000000" w:themeColor="text1"/>
          <w:sz w:val="24"/>
        </w:rPr>
        <w:t xml:space="preserve"> eigenes Rücknahme-System</w:t>
      </w:r>
      <w:r w:rsidR="00FC3152" w:rsidRPr="0043358E">
        <w:rPr>
          <w:color w:val="000000" w:themeColor="text1"/>
          <w:sz w:val="24"/>
        </w:rPr>
        <w:t>.</w:t>
      </w:r>
      <w:r w:rsidR="0096455E" w:rsidRPr="0043358E">
        <w:rPr>
          <w:color w:val="000000" w:themeColor="text1"/>
          <w:sz w:val="24"/>
        </w:rPr>
        <w:t xml:space="preserve"> </w:t>
      </w:r>
    </w:p>
    <w:p w14:paraId="77AC115D" w14:textId="77777777" w:rsidR="006A7035" w:rsidRPr="0043358E" w:rsidRDefault="006A7035" w:rsidP="0007408A">
      <w:pPr>
        <w:spacing w:line="400" w:lineRule="exact"/>
        <w:jc w:val="both"/>
        <w:rPr>
          <w:color w:val="000000" w:themeColor="text1"/>
          <w:sz w:val="24"/>
        </w:rPr>
      </w:pPr>
    </w:p>
    <w:p w14:paraId="0F7A523E" w14:textId="4D05BC6B" w:rsidR="00483D2F" w:rsidRPr="0043358E" w:rsidRDefault="006A7035" w:rsidP="0007408A">
      <w:pPr>
        <w:spacing w:line="400" w:lineRule="exact"/>
        <w:jc w:val="both"/>
        <w:rPr>
          <w:b/>
          <w:bCs/>
          <w:sz w:val="24"/>
        </w:rPr>
      </w:pPr>
      <w:r w:rsidRPr="0043358E">
        <w:rPr>
          <w:b/>
          <w:bCs/>
          <w:sz w:val="24"/>
        </w:rPr>
        <w:t>Schallschutz durch Ziegel-Rollladenkasten</w:t>
      </w:r>
    </w:p>
    <w:p w14:paraId="3822A66B" w14:textId="3E8E246D" w:rsidR="006A7035" w:rsidRPr="0043358E" w:rsidRDefault="006A7035" w:rsidP="0007408A">
      <w:pPr>
        <w:spacing w:line="400" w:lineRule="exact"/>
        <w:jc w:val="both"/>
        <w:rPr>
          <w:color w:val="000000" w:themeColor="text1"/>
          <w:sz w:val="24"/>
        </w:rPr>
      </w:pPr>
      <w:r w:rsidRPr="0043358E">
        <w:rPr>
          <w:color w:val="000000" w:themeColor="text1"/>
          <w:sz w:val="24"/>
        </w:rPr>
        <w:t xml:space="preserve">Auch die massiven Ziegel-Rollladenkästen von Leipfinger-Bader tragen bei diesem Projekt zu einer Schallschutz-Aufwertung und somit zu einem hohen Maß an Wohnqualität bei. Durch ihren </w:t>
      </w:r>
      <w:r w:rsidRPr="0043358E">
        <w:rPr>
          <w:color w:val="000000" w:themeColor="text1"/>
          <w:sz w:val="24"/>
        </w:rPr>
        <w:lastRenderedPageBreak/>
        <w:t>mehrschichtigen Aufbau aus hochwärme- und schalldämmendem, hochverdichtetem EPS-Material sowie der massiven Ziegelummantelung erreichen sie Schalldämmwerte von bis zu 58 Dezibel und minimieren damit störende Lärmemissionen erheblich. Darüber hinaus beseitigen sie Wärmebrücken rund um Fenster und Türen, verbessern die Energieeffizienz des Gebäudes und sorgen in Kombination mit optional integrierbaren Lüftungssystemen für ein wohngesundes und wohltemperiertes Raumklima – bei nahtloser Integration in das Mauerwerk.</w:t>
      </w:r>
    </w:p>
    <w:p w14:paraId="083C6D3D" w14:textId="77777777" w:rsidR="00A01A24" w:rsidRPr="0043358E" w:rsidRDefault="00A01A24" w:rsidP="0007408A">
      <w:pPr>
        <w:rPr>
          <w:sz w:val="24"/>
        </w:rPr>
      </w:pPr>
    </w:p>
    <w:p w14:paraId="1A81D11F" w14:textId="4B127F7B" w:rsidR="009A537C" w:rsidRPr="0043358E" w:rsidRDefault="0034250F" w:rsidP="00237989">
      <w:pPr>
        <w:spacing w:line="400" w:lineRule="exact"/>
        <w:jc w:val="both"/>
        <w:rPr>
          <w:b/>
          <w:bCs/>
          <w:color w:val="000000" w:themeColor="text1"/>
          <w:sz w:val="24"/>
        </w:rPr>
      </w:pPr>
      <w:r w:rsidRPr="0043358E">
        <w:rPr>
          <w:b/>
          <w:bCs/>
          <w:color w:val="000000" w:themeColor="text1"/>
          <w:sz w:val="24"/>
        </w:rPr>
        <w:t>Estrichziegel für flexible Bodengestaltung</w:t>
      </w:r>
    </w:p>
    <w:p w14:paraId="42EC2971" w14:textId="2504D260" w:rsidR="00A734B4" w:rsidRPr="0043358E" w:rsidRDefault="005C7E2E" w:rsidP="00A734B4">
      <w:pPr>
        <w:spacing w:line="400" w:lineRule="exact"/>
        <w:jc w:val="both"/>
        <w:rPr>
          <w:color w:val="000000" w:themeColor="text1"/>
          <w:sz w:val="24"/>
        </w:rPr>
      </w:pPr>
      <w:r w:rsidRPr="0043358E">
        <w:rPr>
          <w:color w:val="000000" w:themeColor="text1"/>
          <w:sz w:val="24"/>
        </w:rPr>
        <w:t xml:space="preserve">Statt Nassestrich kamen </w:t>
      </w:r>
      <w:r w:rsidR="004434D7" w:rsidRPr="0043358E">
        <w:rPr>
          <w:color w:val="000000" w:themeColor="text1"/>
          <w:sz w:val="24"/>
        </w:rPr>
        <w:t xml:space="preserve">bei dem Landshuter Neubau </w:t>
      </w:r>
      <w:r w:rsidRPr="0043358E">
        <w:rPr>
          <w:color w:val="000000" w:themeColor="text1"/>
          <w:sz w:val="24"/>
        </w:rPr>
        <w:t xml:space="preserve">zudem </w:t>
      </w:r>
      <w:r w:rsidR="008C405F" w:rsidRPr="0043358E">
        <w:rPr>
          <w:color w:val="000000" w:themeColor="text1"/>
          <w:sz w:val="24"/>
        </w:rPr>
        <w:t xml:space="preserve">knapp 900 Quadratmeter </w:t>
      </w:r>
      <w:r w:rsidRPr="0043358E">
        <w:rPr>
          <w:color w:val="000000" w:themeColor="text1"/>
          <w:sz w:val="24"/>
        </w:rPr>
        <w:t>Estrichziegel von Leipfinger-</w:t>
      </w:r>
      <w:r w:rsidRPr="0043358E">
        <w:rPr>
          <w:sz w:val="24"/>
        </w:rPr>
        <w:t>Bader zum Einsatz.</w:t>
      </w:r>
      <w:r w:rsidR="00541473" w:rsidRPr="0043358E">
        <w:rPr>
          <w:sz w:val="24"/>
        </w:rPr>
        <w:t xml:space="preserve"> </w:t>
      </w:r>
      <w:r w:rsidR="00CD2281" w:rsidRPr="0043358E">
        <w:rPr>
          <w:color w:val="000000" w:themeColor="text1"/>
          <w:sz w:val="24"/>
        </w:rPr>
        <w:t>Dabei handelt es sich um</w:t>
      </w:r>
      <w:r w:rsidR="004434D7" w:rsidRPr="0043358E">
        <w:rPr>
          <w:color w:val="000000" w:themeColor="text1"/>
          <w:sz w:val="24"/>
        </w:rPr>
        <w:t xml:space="preserve"> </w:t>
      </w:r>
      <w:r w:rsidR="00541473" w:rsidRPr="0043358E">
        <w:rPr>
          <w:color w:val="000000" w:themeColor="text1"/>
          <w:sz w:val="24"/>
        </w:rPr>
        <w:t>ein</w:t>
      </w:r>
      <w:r w:rsidR="00CD2281" w:rsidRPr="0043358E">
        <w:rPr>
          <w:color w:val="000000" w:themeColor="text1"/>
          <w:sz w:val="24"/>
        </w:rPr>
        <w:t>en</w:t>
      </w:r>
      <w:r w:rsidR="004434D7" w:rsidRPr="0043358E">
        <w:rPr>
          <w:color w:val="000000" w:themeColor="text1"/>
          <w:sz w:val="24"/>
        </w:rPr>
        <w:t xml:space="preserve"> </w:t>
      </w:r>
      <w:r w:rsidR="00CD2281" w:rsidRPr="0043358E">
        <w:rPr>
          <w:color w:val="000000" w:themeColor="text1"/>
          <w:sz w:val="24"/>
        </w:rPr>
        <w:t xml:space="preserve">keramischen </w:t>
      </w:r>
      <w:r w:rsidR="004434D7" w:rsidRPr="0043358E">
        <w:rPr>
          <w:color w:val="000000" w:themeColor="text1"/>
          <w:sz w:val="24"/>
        </w:rPr>
        <w:t>Trockenestrich, der</w:t>
      </w:r>
      <w:r w:rsidR="00541473" w:rsidRPr="0043358E">
        <w:rPr>
          <w:color w:val="000000" w:themeColor="text1"/>
          <w:sz w:val="24"/>
        </w:rPr>
        <w:t xml:space="preserve"> </w:t>
      </w:r>
      <w:r w:rsidR="00EE725E" w:rsidRPr="0043358E">
        <w:rPr>
          <w:color w:val="000000" w:themeColor="text1"/>
          <w:sz w:val="24"/>
        </w:rPr>
        <w:t>standardmäßig über das Format 200 mal 555 Millimeter und eine Stärke von nur 18 Millimetern</w:t>
      </w:r>
      <w:r w:rsidR="004434D7" w:rsidRPr="0043358E">
        <w:rPr>
          <w:color w:val="000000" w:themeColor="text1"/>
          <w:sz w:val="24"/>
        </w:rPr>
        <w:t xml:space="preserve"> verfügt.</w:t>
      </w:r>
      <w:r w:rsidR="00EE725E" w:rsidRPr="0043358E">
        <w:rPr>
          <w:color w:val="000000" w:themeColor="text1"/>
          <w:sz w:val="24"/>
        </w:rPr>
        <w:t xml:space="preserve"> Damit eigne</w:t>
      </w:r>
      <w:r w:rsidR="004434D7" w:rsidRPr="0043358E">
        <w:rPr>
          <w:color w:val="000000" w:themeColor="text1"/>
          <w:sz w:val="24"/>
        </w:rPr>
        <w:t>t er</w:t>
      </w:r>
      <w:r w:rsidR="00EE725E" w:rsidRPr="0043358E">
        <w:rPr>
          <w:color w:val="000000" w:themeColor="text1"/>
          <w:sz w:val="24"/>
        </w:rPr>
        <w:t xml:space="preserve"> sich – neben Neubauten – </w:t>
      </w:r>
      <w:r w:rsidR="008F3E5B" w:rsidRPr="0043358E">
        <w:rPr>
          <w:color w:val="000000" w:themeColor="text1"/>
          <w:sz w:val="24"/>
        </w:rPr>
        <w:t xml:space="preserve">besonders </w:t>
      </w:r>
      <w:r w:rsidR="00EE725E" w:rsidRPr="0043358E">
        <w:rPr>
          <w:color w:val="000000" w:themeColor="text1"/>
          <w:sz w:val="24"/>
        </w:rPr>
        <w:t xml:space="preserve">auch für Sanierungsprojekte, bei denen die Aufbauhöhe aus Platzgründen </w:t>
      </w:r>
      <w:r w:rsidR="00B53E99" w:rsidRPr="0043358E">
        <w:rPr>
          <w:color w:val="000000" w:themeColor="text1"/>
          <w:sz w:val="24"/>
        </w:rPr>
        <w:t>minimiert</w:t>
      </w:r>
      <w:r w:rsidR="00EE725E" w:rsidRPr="0043358E">
        <w:rPr>
          <w:color w:val="000000" w:themeColor="text1"/>
          <w:sz w:val="24"/>
        </w:rPr>
        <w:t xml:space="preserve"> werden muss.</w:t>
      </w:r>
      <w:r w:rsidR="004434D7" w:rsidRPr="0043358E">
        <w:rPr>
          <w:color w:val="000000" w:themeColor="text1"/>
          <w:sz w:val="24"/>
        </w:rPr>
        <w:t xml:space="preserve"> Der Estrichziegel überzeugt mit seiner Druck- und Biegefestigkeit</w:t>
      </w:r>
      <w:r w:rsidR="003672B1" w:rsidRPr="0043358E">
        <w:rPr>
          <w:color w:val="000000" w:themeColor="text1"/>
          <w:sz w:val="24"/>
        </w:rPr>
        <w:t>, Feuchtigkeitsunempfindlichkeit</w:t>
      </w:r>
      <w:r w:rsidR="004434D7" w:rsidRPr="0043358E">
        <w:rPr>
          <w:color w:val="000000" w:themeColor="text1"/>
          <w:sz w:val="24"/>
        </w:rPr>
        <w:t xml:space="preserve"> sowie hohen Werten für Punkt- und Verkehrslasten.</w:t>
      </w:r>
      <w:r w:rsidR="009A537C" w:rsidRPr="0043358E">
        <w:rPr>
          <w:color w:val="000000" w:themeColor="text1"/>
          <w:sz w:val="24"/>
        </w:rPr>
        <w:t xml:space="preserve"> Als Lastverteilschicht schafft er eine </w:t>
      </w:r>
      <w:r w:rsidR="00360790" w:rsidRPr="0043358E">
        <w:rPr>
          <w:color w:val="000000" w:themeColor="text1"/>
          <w:sz w:val="24"/>
        </w:rPr>
        <w:t xml:space="preserve">schnell begehbare </w:t>
      </w:r>
      <w:r w:rsidR="009A537C" w:rsidRPr="0043358E">
        <w:rPr>
          <w:color w:val="000000" w:themeColor="text1"/>
          <w:sz w:val="24"/>
        </w:rPr>
        <w:t>Unterkonstruktion, auf der sämtliche Bodenbeläge verlegt werden können</w:t>
      </w:r>
      <w:r w:rsidR="000B191E" w:rsidRPr="0043358E">
        <w:rPr>
          <w:color w:val="000000" w:themeColor="text1"/>
          <w:sz w:val="24"/>
        </w:rPr>
        <w:t xml:space="preserve"> – wie beispielsweise</w:t>
      </w:r>
      <w:r w:rsidR="009A537C" w:rsidRPr="0043358E">
        <w:rPr>
          <w:color w:val="000000" w:themeColor="text1"/>
          <w:sz w:val="24"/>
        </w:rPr>
        <w:t xml:space="preserve"> </w:t>
      </w:r>
      <w:r w:rsidR="000B191E" w:rsidRPr="0043358E">
        <w:rPr>
          <w:color w:val="000000" w:themeColor="text1"/>
          <w:sz w:val="24"/>
        </w:rPr>
        <w:t xml:space="preserve">großformatige </w:t>
      </w:r>
      <w:r w:rsidR="009A537C" w:rsidRPr="0043358E">
        <w:rPr>
          <w:color w:val="000000" w:themeColor="text1"/>
          <w:sz w:val="24"/>
        </w:rPr>
        <w:t>Fliesen bis zu 1,20</w:t>
      </w:r>
      <w:r w:rsidR="000B191E" w:rsidRPr="0043358E">
        <w:rPr>
          <w:color w:val="000000" w:themeColor="text1"/>
          <w:sz w:val="24"/>
        </w:rPr>
        <w:t xml:space="preserve"> mal</w:t>
      </w:r>
      <w:r w:rsidR="009A537C" w:rsidRPr="0043358E">
        <w:rPr>
          <w:color w:val="000000" w:themeColor="text1"/>
          <w:sz w:val="24"/>
        </w:rPr>
        <w:t xml:space="preserve"> 1,20</w:t>
      </w:r>
      <w:r w:rsidR="000B191E" w:rsidRPr="0043358E">
        <w:rPr>
          <w:color w:val="000000" w:themeColor="text1"/>
          <w:sz w:val="24"/>
        </w:rPr>
        <w:t xml:space="preserve"> Metern</w:t>
      </w:r>
      <w:r w:rsidR="009A537C" w:rsidRPr="0043358E">
        <w:rPr>
          <w:color w:val="000000" w:themeColor="text1"/>
          <w:sz w:val="24"/>
        </w:rPr>
        <w:t>, Natursteinboden, alle Arten von Parkett</w:t>
      </w:r>
      <w:r w:rsidR="000B191E" w:rsidRPr="0043358E">
        <w:rPr>
          <w:color w:val="000000" w:themeColor="text1"/>
          <w:sz w:val="24"/>
        </w:rPr>
        <w:t xml:space="preserve"> sowie </w:t>
      </w:r>
      <w:r w:rsidR="009A537C" w:rsidRPr="0043358E">
        <w:rPr>
          <w:color w:val="000000" w:themeColor="text1"/>
          <w:sz w:val="24"/>
        </w:rPr>
        <w:t>Laminat, PVC</w:t>
      </w:r>
      <w:r w:rsidR="000B191E" w:rsidRPr="0043358E">
        <w:rPr>
          <w:color w:val="000000" w:themeColor="text1"/>
          <w:sz w:val="24"/>
        </w:rPr>
        <w:t xml:space="preserve"> und</w:t>
      </w:r>
      <w:r w:rsidR="009A537C" w:rsidRPr="0043358E">
        <w:rPr>
          <w:color w:val="000000" w:themeColor="text1"/>
          <w:sz w:val="24"/>
        </w:rPr>
        <w:t xml:space="preserve"> Teppich</w:t>
      </w:r>
      <w:r w:rsidR="000B191E" w:rsidRPr="0043358E">
        <w:rPr>
          <w:color w:val="000000" w:themeColor="text1"/>
          <w:sz w:val="24"/>
        </w:rPr>
        <w:t>.</w:t>
      </w:r>
      <w:r w:rsidR="00A734B4" w:rsidRPr="0043358E">
        <w:rPr>
          <w:color w:val="000000" w:themeColor="text1"/>
          <w:sz w:val="24"/>
        </w:rPr>
        <w:t xml:space="preserve"> </w:t>
      </w:r>
      <w:r w:rsidR="00D00368" w:rsidRPr="0043358E">
        <w:rPr>
          <w:color w:val="000000" w:themeColor="text1"/>
          <w:sz w:val="24"/>
        </w:rPr>
        <w:t>D</w:t>
      </w:r>
      <w:r w:rsidR="00814C69" w:rsidRPr="0043358E">
        <w:rPr>
          <w:color w:val="000000" w:themeColor="text1"/>
          <w:sz w:val="24"/>
        </w:rPr>
        <w:t>ie</w:t>
      </w:r>
      <w:r w:rsidR="00D00368" w:rsidRPr="0043358E">
        <w:rPr>
          <w:color w:val="000000" w:themeColor="text1"/>
          <w:sz w:val="24"/>
        </w:rPr>
        <w:t xml:space="preserve"> </w:t>
      </w:r>
      <w:r w:rsidR="008F3E5B" w:rsidRPr="0043358E">
        <w:rPr>
          <w:color w:val="000000" w:themeColor="text1"/>
          <w:sz w:val="24"/>
        </w:rPr>
        <w:t>B</w:t>
      </w:r>
      <w:r w:rsidR="00814C69" w:rsidRPr="0043358E">
        <w:rPr>
          <w:color w:val="000000" w:themeColor="text1"/>
          <w:sz w:val="24"/>
        </w:rPr>
        <w:t>ö</w:t>
      </w:r>
      <w:r w:rsidR="008F3E5B" w:rsidRPr="0043358E">
        <w:rPr>
          <w:color w:val="000000" w:themeColor="text1"/>
          <w:sz w:val="24"/>
        </w:rPr>
        <w:t xml:space="preserve">den der </w:t>
      </w:r>
      <w:r w:rsidR="00D00368" w:rsidRPr="0043358E">
        <w:rPr>
          <w:color w:val="000000" w:themeColor="text1"/>
          <w:sz w:val="24"/>
        </w:rPr>
        <w:t>neue</w:t>
      </w:r>
      <w:r w:rsidR="008F3E5B" w:rsidRPr="0043358E">
        <w:rPr>
          <w:color w:val="000000" w:themeColor="text1"/>
          <w:sz w:val="24"/>
        </w:rPr>
        <w:t>n</w:t>
      </w:r>
      <w:r w:rsidR="00D00368" w:rsidRPr="0043358E">
        <w:rPr>
          <w:color w:val="000000" w:themeColor="text1"/>
          <w:sz w:val="24"/>
        </w:rPr>
        <w:t xml:space="preserve"> Kindertagesstätte in Landshut wurde</w:t>
      </w:r>
      <w:r w:rsidR="00814C69" w:rsidRPr="0043358E">
        <w:rPr>
          <w:color w:val="000000" w:themeColor="text1"/>
          <w:sz w:val="24"/>
        </w:rPr>
        <w:t>n</w:t>
      </w:r>
      <w:r w:rsidR="00D00368" w:rsidRPr="0043358E">
        <w:rPr>
          <w:color w:val="000000" w:themeColor="text1"/>
          <w:sz w:val="24"/>
        </w:rPr>
        <w:t xml:space="preserve"> mit </w:t>
      </w:r>
      <w:r w:rsidR="00A734B4" w:rsidRPr="0043358E">
        <w:rPr>
          <w:color w:val="000000" w:themeColor="text1"/>
          <w:sz w:val="24"/>
        </w:rPr>
        <w:t>Linoleum</w:t>
      </w:r>
      <w:r w:rsidR="00D00368" w:rsidRPr="0043358E">
        <w:rPr>
          <w:color w:val="000000" w:themeColor="text1"/>
          <w:sz w:val="24"/>
        </w:rPr>
        <w:t xml:space="preserve">, </w:t>
      </w:r>
      <w:r w:rsidR="008F3E5B" w:rsidRPr="0043358E">
        <w:rPr>
          <w:color w:val="000000" w:themeColor="text1"/>
          <w:sz w:val="24"/>
        </w:rPr>
        <w:t xml:space="preserve">die </w:t>
      </w:r>
      <w:r w:rsidR="00814C69" w:rsidRPr="0043358E">
        <w:rPr>
          <w:color w:val="000000" w:themeColor="text1"/>
          <w:sz w:val="24"/>
        </w:rPr>
        <w:t xml:space="preserve">der </w:t>
      </w:r>
      <w:r w:rsidR="00D00368" w:rsidRPr="0043358E">
        <w:rPr>
          <w:color w:val="000000" w:themeColor="text1"/>
          <w:sz w:val="24"/>
        </w:rPr>
        <w:t>Wohnungen im Obergeschoss mit Vinyl ausgelegt.</w:t>
      </w:r>
    </w:p>
    <w:p w14:paraId="2459B1B2" w14:textId="77777777" w:rsidR="00541473" w:rsidRPr="0043358E" w:rsidRDefault="00541473" w:rsidP="00237989">
      <w:pPr>
        <w:spacing w:line="400" w:lineRule="exact"/>
        <w:jc w:val="both"/>
        <w:rPr>
          <w:color w:val="000000" w:themeColor="text1"/>
          <w:sz w:val="24"/>
        </w:rPr>
      </w:pPr>
    </w:p>
    <w:p w14:paraId="220C6C00" w14:textId="11880001" w:rsidR="00541473" w:rsidRPr="0043358E" w:rsidRDefault="00AE36E9" w:rsidP="00237989">
      <w:pPr>
        <w:spacing w:line="400" w:lineRule="exact"/>
        <w:jc w:val="both"/>
        <w:rPr>
          <w:b/>
          <w:bCs/>
          <w:color w:val="000000" w:themeColor="text1"/>
          <w:sz w:val="24"/>
        </w:rPr>
      </w:pPr>
      <w:r w:rsidRPr="0043358E">
        <w:rPr>
          <w:b/>
          <w:bCs/>
          <w:color w:val="000000" w:themeColor="text1"/>
          <w:sz w:val="24"/>
        </w:rPr>
        <w:t>Durchdachter Bodenaufbau</w:t>
      </w:r>
    </w:p>
    <w:p w14:paraId="53BA559C" w14:textId="00517F47" w:rsidR="00820F3D" w:rsidRPr="0043358E" w:rsidRDefault="00A734B4" w:rsidP="00110EF2">
      <w:pPr>
        <w:spacing w:line="400" w:lineRule="exact"/>
        <w:jc w:val="both"/>
        <w:rPr>
          <w:color w:val="000000" w:themeColor="text1"/>
          <w:sz w:val="24"/>
        </w:rPr>
      </w:pPr>
      <w:r w:rsidRPr="0043358E">
        <w:rPr>
          <w:color w:val="000000" w:themeColor="text1"/>
          <w:sz w:val="24"/>
        </w:rPr>
        <w:t xml:space="preserve">Die Verlegung der Estrichziegel wurde von Leipfinger-Bader fachmännisch begleitet. </w:t>
      </w:r>
      <w:r w:rsidR="008F3E5B" w:rsidRPr="0043358E">
        <w:rPr>
          <w:color w:val="000000" w:themeColor="text1"/>
          <w:sz w:val="24"/>
        </w:rPr>
        <w:t>Die Verarbeitung erweist sich als einfach und schnell</w:t>
      </w:r>
      <w:r w:rsidR="00110EF2" w:rsidRPr="0043358E">
        <w:rPr>
          <w:color w:val="000000" w:themeColor="text1"/>
          <w:sz w:val="24"/>
        </w:rPr>
        <w:t xml:space="preserve">. </w:t>
      </w:r>
      <w:r w:rsidR="008F3E5B" w:rsidRPr="0043358E">
        <w:rPr>
          <w:color w:val="000000" w:themeColor="text1"/>
          <w:sz w:val="24"/>
        </w:rPr>
        <w:t>Die</w:t>
      </w:r>
      <w:r w:rsidR="00110EF2" w:rsidRPr="0043358E">
        <w:rPr>
          <w:color w:val="000000" w:themeColor="text1"/>
          <w:sz w:val="24"/>
        </w:rPr>
        <w:t xml:space="preserve"> üblichen Werkzeuge, die zur</w:t>
      </w:r>
      <w:r w:rsidR="008F3E5B" w:rsidRPr="0043358E">
        <w:rPr>
          <w:color w:val="000000" w:themeColor="text1"/>
          <w:sz w:val="24"/>
        </w:rPr>
        <w:t xml:space="preserve"> </w:t>
      </w:r>
      <w:r w:rsidR="00110EF2" w:rsidRPr="0043358E">
        <w:rPr>
          <w:color w:val="000000" w:themeColor="text1"/>
          <w:sz w:val="24"/>
        </w:rPr>
        <w:t xml:space="preserve">Fliesenverlegung notwendig sind, </w:t>
      </w:r>
      <w:r w:rsidR="008F3E5B" w:rsidRPr="0043358E">
        <w:rPr>
          <w:color w:val="000000" w:themeColor="text1"/>
          <w:sz w:val="24"/>
        </w:rPr>
        <w:t>reichen aus</w:t>
      </w:r>
      <w:r w:rsidR="00110EF2" w:rsidRPr="0043358E">
        <w:rPr>
          <w:color w:val="000000" w:themeColor="text1"/>
          <w:sz w:val="24"/>
        </w:rPr>
        <w:t xml:space="preserve">. Eine </w:t>
      </w:r>
      <w:r w:rsidR="00C612B7" w:rsidRPr="0043358E">
        <w:rPr>
          <w:color w:val="000000" w:themeColor="text1"/>
          <w:sz w:val="24"/>
        </w:rPr>
        <w:t>Verarbeitung</w:t>
      </w:r>
      <w:r w:rsidR="00110EF2" w:rsidRPr="0043358E">
        <w:rPr>
          <w:color w:val="000000" w:themeColor="text1"/>
          <w:sz w:val="24"/>
        </w:rPr>
        <w:t xml:space="preserve"> ist </w:t>
      </w:r>
      <w:r w:rsidR="00C612B7" w:rsidRPr="0043358E">
        <w:rPr>
          <w:color w:val="000000" w:themeColor="text1"/>
          <w:sz w:val="24"/>
        </w:rPr>
        <w:t xml:space="preserve">dabei </w:t>
      </w:r>
      <w:r w:rsidR="00110EF2" w:rsidRPr="0043358E">
        <w:rPr>
          <w:color w:val="000000" w:themeColor="text1"/>
          <w:sz w:val="24"/>
        </w:rPr>
        <w:t xml:space="preserve">bereits bei einer Temperatur ab </w:t>
      </w:r>
      <w:r w:rsidR="008F3E5B" w:rsidRPr="0043358E">
        <w:rPr>
          <w:color w:val="000000" w:themeColor="text1"/>
          <w:sz w:val="24"/>
        </w:rPr>
        <w:t>fünf</w:t>
      </w:r>
      <w:r w:rsidR="00110EF2" w:rsidRPr="0043358E">
        <w:rPr>
          <w:color w:val="000000" w:themeColor="text1"/>
          <w:sz w:val="24"/>
        </w:rPr>
        <w:t xml:space="preserve"> Grad Celsius mit hochfestem Spezialkleber von Leipfinger-Bader möglich. </w:t>
      </w:r>
      <w:r w:rsidR="008F3E5B" w:rsidRPr="0043358E">
        <w:rPr>
          <w:color w:val="000000" w:themeColor="text1"/>
          <w:sz w:val="24"/>
        </w:rPr>
        <w:t>In Landshut wurde auf die</w:t>
      </w:r>
      <w:r w:rsidR="001546E3" w:rsidRPr="0043358E">
        <w:rPr>
          <w:color w:val="000000" w:themeColor="text1"/>
          <w:sz w:val="24"/>
        </w:rPr>
        <w:t xml:space="preserve"> </w:t>
      </w:r>
      <w:r w:rsidR="00C40B1F" w:rsidRPr="0043358E">
        <w:rPr>
          <w:color w:val="000000" w:themeColor="text1"/>
          <w:sz w:val="24"/>
        </w:rPr>
        <w:t>Rohbetondecke</w:t>
      </w:r>
      <w:r w:rsidR="001546E3" w:rsidRPr="0043358E">
        <w:rPr>
          <w:color w:val="000000" w:themeColor="text1"/>
          <w:sz w:val="24"/>
        </w:rPr>
        <w:t xml:space="preserve"> zunächst eine Ausgleichss</w:t>
      </w:r>
      <w:r w:rsidR="00C40B1F" w:rsidRPr="0043358E">
        <w:rPr>
          <w:color w:val="000000" w:themeColor="text1"/>
          <w:sz w:val="24"/>
        </w:rPr>
        <w:t xml:space="preserve">chüttung </w:t>
      </w:r>
      <w:r w:rsidR="001546E3" w:rsidRPr="0043358E">
        <w:rPr>
          <w:color w:val="000000" w:themeColor="text1"/>
          <w:sz w:val="24"/>
        </w:rPr>
        <w:lastRenderedPageBreak/>
        <w:t>aufgetragen.</w:t>
      </w:r>
      <w:r w:rsidR="00C40B1F" w:rsidRPr="0043358E">
        <w:rPr>
          <w:color w:val="000000" w:themeColor="text1"/>
          <w:sz w:val="24"/>
        </w:rPr>
        <w:t xml:space="preserve"> </w:t>
      </w:r>
      <w:r w:rsidR="001546E3" w:rsidRPr="0043358E">
        <w:rPr>
          <w:color w:val="000000" w:themeColor="text1"/>
          <w:sz w:val="24"/>
        </w:rPr>
        <w:t>Diese korrigiert den Untergrund. Es folgte</w:t>
      </w:r>
      <w:r w:rsidR="006F514C" w:rsidRPr="0043358E">
        <w:rPr>
          <w:color w:val="000000" w:themeColor="text1"/>
          <w:sz w:val="24"/>
        </w:rPr>
        <w:t>n</w:t>
      </w:r>
      <w:r w:rsidR="001546E3" w:rsidRPr="0043358E">
        <w:rPr>
          <w:color w:val="000000" w:themeColor="text1"/>
          <w:sz w:val="24"/>
        </w:rPr>
        <w:t xml:space="preserve"> eine </w:t>
      </w:r>
      <w:r w:rsidR="00C40B1F" w:rsidRPr="0043358E">
        <w:rPr>
          <w:color w:val="000000" w:themeColor="text1"/>
          <w:sz w:val="24"/>
        </w:rPr>
        <w:t>Akustikbahn</w:t>
      </w:r>
      <w:r w:rsidR="001546E3" w:rsidRPr="0043358E">
        <w:rPr>
          <w:color w:val="000000" w:themeColor="text1"/>
          <w:sz w:val="24"/>
        </w:rPr>
        <w:t xml:space="preserve"> zur Trittschalldämmung sowie ein ökologische</w:t>
      </w:r>
      <w:r w:rsidR="006F514C" w:rsidRPr="0043358E">
        <w:rPr>
          <w:color w:val="000000" w:themeColor="text1"/>
          <w:sz w:val="24"/>
        </w:rPr>
        <w:t>s</w:t>
      </w:r>
      <w:r w:rsidR="001546E3" w:rsidRPr="0043358E">
        <w:rPr>
          <w:color w:val="000000" w:themeColor="text1"/>
          <w:sz w:val="24"/>
        </w:rPr>
        <w:t xml:space="preserve"> Fußbodenheizungssystem mit einem 30 Millimeter starken Trägerelement aus Holzweichfaser. Dieses ist zu 100 Prozent recycelbar</w:t>
      </w:r>
      <w:r w:rsidR="00981C3F" w:rsidRPr="0043358E">
        <w:rPr>
          <w:color w:val="000000" w:themeColor="text1"/>
          <w:sz w:val="24"/>
        </w:rPr>
        <w:t xml:space="preserve"> und sorgt für eine gleichmäßige Wärmeverteilung im Raum.</w:t>
      </w:r>
      <w:r w:rsidR="001546E3" w:rsidRPr="0043358E">
        <w:rPr>
          <w:color w:val="000000" w:themeColor="text1"/>
          <w:sz w:val="24"/>
        </w:rPr>
        <w:t xml:space="preserve"> </w:t>
      </w:r>
      <w:r w:rsidR="00981C3F" w:rsidRPr="0043358E">
        <w:rPr>
          <w:color w:val="000000" w:themeColor="text1"/>
          <w:sz w:val="24"/>
        </w:rPr>
        <w:t>Im Anschluss an das Verlegen einer Schrenzlage kamen dann die</w:t>
      </w:r>
      <w:r w:rsidR="00C40B1F" w:rsidRPr="0043358E">
        <w:rPr>
          <w:color w:val="000000" w:themeColor="text1"/>
          <w:sz w:val="24"/>
        </w:rPr>
        <w:t xml:space="preserve"> Estrichziegel</w:t>
      </w:r>
      <w:r w:rsidR="00981C3F" w:rsidRPr="0043358E">
        <w:rPr>
          <w:color w:val="000000" w:themeColor="text1"/>
          <w:sz w:val="24"/>
        </w:rPr>
        <w:t xml:space="preserve"> von Leipfinger-Bader</w:t>
      </w:r>
      <w:r w:rsidR="00C40B1F" w:rsidRPr="0043358E">
        <w:rPr>
          <w:color w:val="000000" w:themeColor="text1"/>
          <w:sz w:val="24"/>
        </w:rPr>
        <w:t xml:space="preserve"> </w:t>
      </w:r>
      <w:r w:rsidR="00981C3F" w:rsidRPr="0043358E">
        <w:rPr>
          <w:color w:val="000000" w:themeColor="text1"/>
          <w:sz w:val="24"/>
        </w:rPr>
        <w:t>zum Einsatz. Sie sind an den Stirnseiten glatt geschnitten und verfügen an den Längsseiten jeweils über eine Nut und eine Feder.</w:t>
      </w:r>
      <w:r w:rsidR="00836E30" w:rsidRPr="0043358E">
        <w:rPr>
          <w:color w:val="000000" w:themeColor="text1"/>
          <w:sz w:val="24"/>
        </w:rPr>
        <w:t xml:space="preserve"> Die Verlegung erfolgt</w:t>
      </w:r>
      <w:r w:rsidR="00D00368" w:rsidRPr="0043358E">
        <w:rPr>
          <w:color w:val="000000" w:themeColor="text1"/>
          <w:sz w:val="24"/>
        </w:rPr>
        <w:t>e</w:t>
      </w:r>
      <w:r w:rsidR="00836E30" w:rsidRPr="0043358E">
        <w:rPr>
          <w:color w:val="000000" w:themeColor="text1"/>
          <w:sz w:val="24"/>
        </w:rPr>
        <w:t xml:space="preserve"> Reihe für Reihe im Halbverband.</w:t>
      </w:r>
    </w:p>
    <w:p w14:paraId="743B0842" w14:textId="77777777" w:rsidR="00A734B4" w:rsidRPr="0043358E" w:rsidRDefault="00A734B4" w:rsidP="00A734B4">
      <w:pPr>
        <w:spacing w:line="400" w:lineRule="exact"/>
        <w:jc w:val="both"/>
        <w:rPr>
          <w:sz w:val="24"/>
        </w:rPr>
      </w:pPr>
    </w:p>
    <w:p w14:paraId="711BEFCC" w14:textId="3F7AEA3D" w:rsidR="00836E30" w:rsidRPr="0043358E" w:rsidRDefault="007D6904" w:rsidP="00237989">
      <w:pPr>
        <w:spacing w:line="400" w:lineRule="exact"/>
        <w:jc w:val="both"/>
        <w:rPr>
          <w:b/>
          <w:bCs/>
          <w:color w:val="000000" w:themeColor="text1"/>
          <w:sz w:val="24"/>
        </w:rPr>
      </w:pPr>
      <w:r w:rsidRPr="0043358E">
        <w:rPr>
          <w:b/>
          <w:bCs/>
          <w:color w:val="000000" w:themeColor="text1"/>
          <w:sz w:val="24"/>
        </w:rPr>
        <w:t>Jährliche Energieersparnis</w:t>
      </w:r>
    </w:p>
    <w:p w14:paraId="1B8FA80F" w14:textId="054CF33E" w:rsidR="00836E30" w:rsidRPr="0043358E" w:rsidRDefault="00836E30" w:rsidP="00237989">
      <w:pPr>
        <w:spacing w:line="400" w:lineRule="exact"/>
        <w:jc w:val="both"/>
        <w:rPr>
          <w:sz w:val="24"/>
          <w:lang w:eastAsia="en-US"/>
        </w:rPr>
      </w:pPr>
      <w:r w:rsidRPr="0043358E">
        <w:rPr>
          <w:sz w:val="24"/>
          <w:lang w:eastAsia="en-US"/>
        </w:rPr>
        <w:t xml:space="preserve">Mit </w:t>
      </w:r>
      <w:r w:rsidR="00354360" w:rsidRPr="0043358E">
        <w:rPr>
          <w:sz w:val="24"/>
          <w:lang w:eastAsia="en-US"/>
        </w:rPr>
        <w:t>seiner</w:t>
      </w:r>
      <w:r w:rsidRPr="0043358E">
        <w:rPr>
          <w:sz w:val="24"/>
          <w:lang w:eastAsia="en-US"/>
        </w:rPr>
        <w:t xml:space="preserve"> hohen Wärmeleitfähigkeit von 1,30 Watt pro Meter und Kelvin (W/mK) ermöglicht </w:t>
      </w:r>
      <w:r w:rsidR="00354360" w:rsidRPr="0043358E">
        <w:rPr>
          <w:sz w:val="24"/>
          <w:lang w:eastAsia="en-US"/>
        </w:rPr>
        <w:t>der Estrichziegel</w:t>
      </w:r>
      <w:r w:rsidRPr="0043358E">
        <w:rPr>
          <w:sz w:val="24"/>
          <w:lang w:eastAsia="en-US"/>
        </w:rPr>
        <w:t xml:space="preserve"> eine schnelle Raumerwärmung.</w:t>
      </w:r>
      <w:r w:rsidR="00820F3D" w:rsidRPr="0043358E">
        <w:rPr>
          <w:sz w:val="24"/>
          <w:lang w:eastAsia="en-US"/>
        </w:rPr>
        <w:t xml:space="preserve"> </w:t>
      </w:r>
      <w:r w:rsidR="00E27B88" w:rsidRPr="0043358E">
        <w:rPr>
          <w:sz w:val="24"/>
          <w:lang w:eastAsia="en-US"/>
        </w:rPr>
        <w:t xml:space="preserve">Zum Vergleich: Herkömmlicher Nassestrich verfügt über eine Wärmeleitfähigkeit von rund 0,35 bis 0,38 W/mK. </w:t>
      </w:r>
      <w:r w:rsidR="00820F3D" w:rsidRPr="0043358E">
        <w:rPr>
          <w:sz w:val="24"/>
          <w:lang w:eastAsia="en-US"/>
        </w:rPr>
        <w:t>Insbesondere in Kombination mit Fußbodenheizungen</w:t>
      </w:r>
      <w:r w:rsidR="00251FE1" w:rsidRPr="0043358E">
        <w:rPr>
          <w:sz w:val="24"/>
          <w:lang w:eastAsia="en-US"/>
        </w:rPr>
        <w:t xml:space="preserve"> </w:t>
      </w:r>
      <w:r w:rsidR="007C1EAE" w:rsidRPr="0043358E">
        <w:rPr>
          <w:sz w:val="24"/>
          <w:lang w:eastAsia="en-US"/>
        </w:rPr>
        <w:t xml:space="preserve">kann der Estrichziegel dabei seine Eigenschaften voll entfalten, denn es sind nur </w:t>
      </w:r>
      <w:r w:rsidR="00251FE1" w:rsidRPr="0043358E">
        <w:rPr>
          <w:sz w:val="24"/>
          <w:lang w:eastAsia="en-US"/>
        </w:rPr>
        <w:t>geringe Vorlauftemperaturen notwendig</w:t>
      </w:r>
      <w:r w:rsidR="00401DCA" w:rsidRPr="0043358E">
        <w:rPr>
          <w:sz w:val="24"/>
          <w:lang w:eastAsia="en-US"/>
        </w:rPr>
        <w:t>.</w:t>
      </w:r>
      <w:r w:rsidR="007C1EAE" w:rsidRPr="0043358E">
        <w:rPr>
          <w:sz w:val="24"/>
          <w:lang w:eastAsia="en-US"/>
        </w:rPr>
        <w:t xml:space="preserve"> So ermöglicht er eine jährliche Energieersparnis von bis zu 30 Prozent.</w:t>
      </w:r>
    </w:p>
    <w:p w14:paraId="01F89073" w14:textId="54B3D792" w:rsidR="00C226AC" w:rsidRPr="0043358E" w:rsidRDefault="00C226AC" w:rsidP="00237989">
      <w:pPr>
        <w:spacing w:line="400" w:lineRule="exact"/>
        <w:jc w:val="both"/>
        <w:rPr>
          <w:color w:val="000000" w:themeColor="text1"/>
          <w:sz w:val="24"/>
        </w:rPr>
      </w:pPr>
    </w:p>
    <w:p w14:paraId="78283890" w14:textId="0D14BB86" w:rsidR="005F6D67" w:rsidRPr="0043358E" w:rsidRDefault="007D6904" w:rsidP="00237989">
      <w:pPr>
        <w:spacing w:line="400" w:lineRule="exact"/>
        <w:jc w:val="both"/>
        <w:rPr>
          <w:b/>
          <w:bCs/>
          <w:color w:val="000000" w:themeColor="text1"/>
          <w:sz w:val="24"/>
        </w:rPr>
      </w:pPr>
      <w:r w:rsidRPr="0043358E">
        <w:rPr>
          <w:b/>
          <w:bCs/>
          <w:color w:val="000000" w:themeColor="text1"/>
          <w:sz w:val="24"/>
        </w:rPr>
        <w:t xml:space="preserve">Ganzheitlicher </w:t>
      </w:r>
      <w:r w:rsidR="00C7063B" w:rsidRPr="0043358E">
        <w:rPr>
          <w:b/>
          <w:bCs/>
          <w:color w:val="000000" w:themeColor="text1"/>
          <w:sz w:val="24"/>
        </w:rPr>
        <w:t>Ansatz</w:t>
      </w:r>
    </w:p>
    <w:p w14:paraId="1F3F91D6" w14:textId="0D3B15DB" w:rsidR="00C40B1F" w:rsidRPr="0043358E" w:rsidRDefault="005F6D67" w:rsidP="00415D64">
      <w:pPr>
        <w:spacing w:line="400" w:lineRule="exact"/>
        <w:jc w:val="both"/>
        <w:rPr>
          <w:color w:val="000000" w:themeColor="text1"/>
          <w:sz w:val="24"/>
        </w:rPr>
      </w:pPr>
      <w:r w:rsidRPr="0043358E">
        <w:rPr>
          <w:color w:val="000000" w:themeColor="text1"/>
          <w:sz w:val="24"/>
        </w:rPr>
        <w:t xml:space="preserve">Der Landshuter Neubau ist eines von vielen Projekten, bei denen </w:t>
      </w:r>
      <w:r w:rsidR="00056656" w:rsidRPr="0043358E">
        <w:rPr>
          <w:color w:val="000000" w:themeColor="text1"/>
          <w:sz w:val="24"/>
        </w:rPr>
        <w:t xml:space="preserve">Leipfinger-Bader </w:t>
      </w:r>
      <w:r w:rsidRPr="0043358E">
        <w:rPr>
          <w:color w:val="000000" w:themeColor="text1"/>
          <w:sz w:val="24"/>
        </w:rPr>
        <w:t>seine</w:t>
      </w:r>
      <w:r w:rsidR="00CD2281" w:rsidRPr="0043358E">
        <w:rPr>
          <w:color w:val="000000" w:themeColor="text1"/>
          <w:sz w:val="24"/>
        </w:rPr>
        <w:t xml:space="preserve"> langjährige</w:t>
      </w:r>
      <w:r w:rsidRPr="0043358E">
        <w:rPr>
          <w:color w:val="000000" w:themeColor="text1"/>
          <w:sz w:val="24"/>
        </w:rPr>
        <w:t xml:space="preserve"> Expertise für</w:t>
      </w:r>
      <w:r w:rsidR="00056656" w:rsidRPr="0043358E">
        <w:rPr>
          <w:color w:val="000000" w:themeColor="text1"/>
          <w:sz w:val="24"/>
        </w:rPr>
        <w:t xml:space="preserve"> Systemlösungen am Bau</w:t>
      </w:r>
      <w:r w:rsidRPr="0043358E">
        <w:rPr>
          <w:color w:val="000000" w:themeColor="text1"/>
          <w:sz w:val="24"/>
        </w:rPr>
        <w:t xml:space="preserve"> unter Beweis stellt.</w:t>
      </w:r>
      <w:r w:rsidR="00056656" w:rsidRPr="0043358E">
        <w:rPr>
          <w:color w:val="000000" w:themeColor="text1"/>
          <w:sz w:val="24"/>
        </w:rPr>
        <w:t xml:space="preserve"> </w:t>
      </w:r>
      <w:r w:rsidRPr="0043358E">
        <w:rPr>
          <w:color w:val="000000" w:themeColor="text1"/>
          <w:sz w:val="24"/>
        </w:rPr>
        <w:t xml:space="preserve">So setzt das Unternehmen auf </w:t>
      </w:r>
      <w:r w:rsidR="00056656" w:rsidRPr="0043358E">
        <w:rPr>
          <w:color w:val="000000" w:themeColor="text1"/>
          <w:sz w:val="24"/>
        </w:rPr>
        <w:t xml:space="preserve">ressourcenschonende Materialien, </w:t>
      </w:r>
      <w:r w:rsidRPr="0043358E">
        <w:rPr>
          <w:color w:val="000000" w:themeColor="text1"/>
          <w:sz w:val="24"/>
        </w:rPr>
        <w:t xml:space="preserve">die in effizienter Symbiose </w:t>
      </w:r>
      <w:r w:rsidR="00056656" w:rsidRPr="0043358E">
        <w:rPr>
          <w:color w:val="000000" w:themeColor="text1"/>
          <w:sz w:val="24"/>
        </w:rPr>
        <w:t>einen niedrigen CO</w:t>
      </w:r>
      <w:r w:rsidR="00056656" w:rsidRPr="0043358E">
        <w:rPr>
          <w:rFonts w:ascii="Cambria Math" w:hAnsi="Cambria Math" w:cs="Cambria Math"/>
          <w:color w:val="000000" w:themeColor="text1"/>
          <w:sz w:val="24"/>
        </w:rPr>
        <w:t>₂</w:t>
      </w:r>
      <w:r w:rsidR="00056656" w:rsidRPr="0043358E">
        <w:rPr>
          <w:color w:val="000000" w:themeColor="text1"/>
          <w:sz w:val="24"/>
        </w:rPr>
        <w:t xml:space="preserve">-Verbrauch und eine hohe Wirtschaftlichkeit </w:t>
      </w:r>
      <w:r w:rsidRPr="0043358E">
        <w:rPr>
          <w:color w:val="000000" w:themeColor="text1"/>
          <w:sz w:val="24"/>
        </w:rPr>
        <w:t>ermöglichen</w:t>
      </w:r>
      <w:r w:rsidR="00056656" w:rsidRPr="0043358E">
        <w:rPr>
          <w:color w:val="000000" w:themeColor="text1"/>
          <w:sz w:val="24"/>
        </w:rPr>
        <w:t xml:space="preserve">. </w:t>
      </w:r>
      <w:r w:rsidR="00264BA3" w:rsidRPr="0043358E">
        <w:rPr>
          <w:color w:val="000000" w:themeColor="text1"/>
          <w:sz w:val="24"/>
        </w:rPr>
        <w:t xml:space="preserve">„Wir denken Gebäudeplanung </w:t>
      </w:r>
      <w:r w:rsidR="00020EAC" w:rsidRPr="0043358E">
        <w:rPr>
          <w:color w:val="000000" w:themeColor="text1"/>
          <w:sz w:val="24"/>
        </w:rPr>
        <w:t xml:space="preserve">ökologisch, ganzheitlich und </w:t>
      </w:r>
      <w:r w:rsidR="00235C5F" w:rsidRPr="0043358E">
        <w:rPr>
          <w:color w:val="000000" w:themeColor="text1"/>
          <w:sz w:val="24"/>
        </w:rPr>
        <w:t>energieoptimiert</w:t>
      </w:r>
      <w:r w:rsidR="00020EAC" w:rsidRPr="0043358E">
        <w:rPr>
          <w:color w:val="000000" w:themeColor="text1"/>
          <w:sz w:val="24"/>
        </w:rPr>
        <w:t xml:space="preserve">. </w:t>
      </w:r>
      <w:r w:rsidR="00235C5F" w:rsidRPr="0043358E">
        <w:rPr>
          <w:color w:val="000000" w:themeColor="text1"/>
          <w:sz w:val="24"/>
        </w:rPr>
        <w:t>Systeml</w:t>
      </w:r>
      <w:r w:rsidR="00020EAC" w:rsidRPr="0043358E">
        <w:rPr>
          <w:color w:val="000000" w:themeColor="text1"/>
          <w:sz w:val="24"/>
        </w:rPr>
        <w:t xml:space="preserve">ösungen wie hier in Landshut haben für uns </w:t>
      </w:r>
      <w:r w:rsidR="00235C5F" w:rsidRPr="0043358E">
        <w:rPr>
          <w:color w:val="000000" w:themeColor="text1"/>
          <w:sz w:val="24"/>
        </w:rPr>
        <w:t xml:space="preserve">definitiv </w:t>
      </w:r>
      <w:r w:rsidR="00020EAC" w:rsidRPr="0043358E">
        <w:rPr>
          <w:color w:val="000000" w:themeColor="text1"/>
          <w:sz w:val="24"/>
        </w:rPr>
        <w:t>Modellcharakter, denn</w:t>
      </w:r>
      <w:r w:rsidR="00235C5F" w:rsidRPr="0043358E">
        <w:rPr>
          <w:color w:val="000000" w:themeColor="text1"/>
          <w:sz w:val="24"/>
        </w:rPr>
        <w:t xml:space="preserve"> es gibt nur wenige Anbieter, die so gesamtheitlich arbeiten</w:t>
      </w:r>
      <w:r w:rsidR="00264BA3" w:rsidRPr="0043358E">
        <w:rPr>
          <w:color w:val="000000" w:themeColor="text1"/>
          <w:sz w:val="24"/>
        </w:rPr>
        <w:t xml:space="preserve">“, betont Thomas Bader, Geschäftsführer von Leipfinger-Bader. „Unser Ziel ist es, bezahlbare Lösungen anzubieten, die </w:t>
      </w:r>
      <w:r w:rsidR="00545E14" w:rsidRPr="0043358E">
        <w:rPr>
          <w:color w:val="000000" w:themeColor="text1"/>
          <w:sz w:val="24"/>
        </w:rPr>
        <w:t>dem anspruchsvollen Ziel von Cradle-to-Cradle gerecht werden.“</w:t>
      </w:r>
    </w:p>
    <w:p w14:paraId="3D8246C0" w14:textId="77777777" w:rsidR="0066656F" w:rsidRPr="0043358E" w:rsidRDefault="0066656F" w:rsidP="00237989">
      <w:pPr>
        <w:spacing w:line="400" w:lineRule="exact"/>
        <w:jc w:val="both"/>
        <w:rPr>
          <w:color w:val="000000" w:themeColor="text1"/>
          <w:sz w:val="24"/>
        </w:rPr>
      </w:pPr>
    </w:p>
    <w:p w14:paraId="0AFFEAB0" w14:textId="6CA04012" w:rsidR="00BC58A4" w:rsidRPr="0043358E" w:rsidRDefault="00BC58A4" w:rsidP="00294961">
      <w:pPr>
        <w:spacing w:line="400" w:lineRule="exact"/>
        <w:jc w:val="both"/>
        <w:rPr>
          <w:sz w:val="24"/>
        </w:rPr>
      </w:pPr>
      <w:r w:rsidRPr="0043358E">
        <w:rPr>
          <w:sz w:val="24"/>
        </w:rPr>
        <w:lastRenderedPageBreak/>
        <w:t xml:space="preserve">Weitere Informationen erhalten Interessierte unter </w:t>
      </w:r>
      <w:r w:rsidR="005D0C9A" w:rsidRPr="0043358E">
        <w:rPr>
          <w:sz w:val="24"/>
        </w:rPr>
        <w:t>www.leipfinger-bader.de und www.estrichziegel.com.</w:t>
      </w:r>
      <w:r w:rsidRPr="0043358E">
        <w:rPr>
          <w:sz w:val="24"/>
        </w:rPr>
        <w:t xml:space="preserve">  </w:t>
      </w:r>
    </w:p>
    <w:p w14:paraId="5B56CDA5" w14:textId="0BF54DCB" w:rsidR="00857468" w:rsidRPr="00134359" w:rsidRDefault="00BC58A4" w:rsidP="00134359">
      <w:pPr>
        <w:spacing w:line="400" w:lineRule="exact"/>
        <w:jc w:val="right"/>
        <w:rPr>
          <w:sz w:val="24"/>
        </w:rPr>
      </w:pPr>
      <w:r w:rsidRPr="0043358E">
        <w:rPr>
          <w:sz w:val="24"/>
        </w:rPr>
        <w:t xml:space="preserve">ca. </w:t>
      </w:r>
      <w:r w:rsidR="00BE3745" w:rsidRPr="0043358E">
        <w:rPr>
          <w:sz w:val="24"/>
        </w:rPr>
        <w:t>7</w:t>
      </w:r>
      <w:r w:rsidRPr="0043358E">
        <w:rPr>
          <w:sz w:val="24"/>
        </w:rPr>
        <w:t>.</w:t>
      </w:r>
      <w:r w:rsidR="00BE3745" w:rsidRPr="0043358E">
        <w:rPr>
          <w:sz w:val="24"/>
        </w:rPr>
        <w:t>1</w:t>
      </w:r>
      <w:r w:rsidR="00F31E3F" w:rsidRPr="0043358E">
        <w:rPr>
          <w:sz w:val="24"/>
        </w:rPr>
        <w:t>00</w:t>
      </w:r>
      <w:r w:rsidRPr="0043358E">
        <w:rPr>
          <w:sz w:val="24"/>
        </w:rPr>
        <w:t xml:space="preserve"> Zeichen</w:t>
      </w:r>
    </w:p>
    <w:p w14:paraId="6029A69F" w14:textId="0B657784" w:rsidR="000A4DAE" w:rsidRPr="0043358E" w:rsidRDefault="000A4DAE" w:rsidP="000A4DAE">
      <w:pPr>
        <w:spacing w:line="400" w:lineRule="exact"/>
        <w:rPr>
          <w:b/>
          <w:bCs/>
          <w:color w:val="000000" w:themeColor="text1"/>
          <w:sz w:val="24"/>
          <w:u w:val="single"/>
        </w:rPr>
      </w:pPr>
      <w:r w:rsidRPr="0043358E">
        <w:rPr>
          <w:b/>
          <w:bCs/>
          <w:color w:val="000000" w:themeColor="text1"/>
          <w:sz w:val="24"/>
          <w:u w:val="single"/>
        </w:rPr>
        <w:t>Bautafel:</w:t>
      </w:r>
    </w:p>
    <w:p w14:paraId="786E9A31" w14:textId="55719B5D" w:rsidR="00455B46" w:rsidRPr="0043358E" w:rsidRDefault="00455B46" w:rsidP="00455B46">
      <w:pPr>
        <w:spacing w:line="400" w:lineRule="exact"/>
        <w:rPr>
          <w:color w:val="000000" w:themeColor="text1"/>
          <w:sz w:val="24"/>
        </w:rPr>
      </w:pPr>
      <w:r w:rsidRPr="0043358E">
        <w:rPr>
          <w:b/>
          <w:bCs/>
          <w:color w:val="000000" w:themeColor="text1"/>
          <w:sz w:val="24"/>
        </w:rPr>
        <w:t xml:space="preserve">Bauvorhaben: </w:t>
      </w:r>
      <w:r w:rsidRPr="0043358E">
        <w:rPr>
          <w:color w:val="000000" w:themeColor="text1"/>
          <w:sz w:val="24"/>
        </w:rPr>
        <w:t xml:space="preserve">Neubau </w:t>
      </w:r>
      <w:r w:rsidR="0084598F" w:rsidRPr="0043358E">
        <w:rPr>
          <w:color w:val="000000" w:themeColor="text1"/>
          <w:sz w:val="24"/>
        </w:rPr>
        <w:t>einer</w:t>
      </w:r>
      <w:r w:rsidR="007F5B09" w:rsidRPr="0043358E">
        <w:rPr>
          <w:color w:val="000000" w:themeColor="text1"/>
          <w:sz w:val="24"/>
        </w:rPr>
        <w:t xml:space="preserve"> Kindertagesstätte</w:t>
      </w:r>
      <w:r w:rsidR="0084598F" w:rsidRPr="0043358E">
        <w:rPr>
          <w:color w:val="000000" w:themeColor="text1"/>
          <w:sz w:val="24"/>
        </w:rPr>
        <w:t xml:space="preserve"> mit Geschosswohnungsbau</w:t>
      </w:r>
      <w:r w:rsidR="007F5B09" w:rsidRPr="0043358E">
        <w:rPr>
          <w:color w:val="000000" w:themeColor="text1"/>
          <w:sz w:val="24"/>
        </w:rPr>
        <w:t xml:space="preserve"> </w:t>
      </w:r>
      <w:r w:rsidR="00DC22C9" w:rsidRPr="0043358E">
        <w:rPr>
          <w:color w:val="000000" w:themeColor="text1"/>
          <w:sz w:val="24"/>
        </w:rPr>
        <w:t>an der Rödlstraße</w:t>
      </w:r>
      <w:r w:rsidRPr="0043358E">
        <w:rPr>
          <w:color w:val="000000" w:themeColor="text1"/>
          <w:sz w:val="24"/>
        </w:rPr>
        <w:t>, Landshut</w:t>
      </w:r>
    </w:p>
    <w:p w14:paraId="461E5518" w14:textId="6B5BAB83" w:rsidR="00455B46" w:rsidRPr="0043358E" w:rsidRDefault="00455B46" w:rsidP="00455B46">
      <w:pPr>
        <w:spacing w:line="400" w:lineRule="exact"/>
        <w:rPr>
          <w:color w:val="000000" w:themeColor="text1"/>
          <w:sz w:val="24"/>
        </w:rPr>
      </w:pPr>
      <w:r w:rsidRPr="0043358E">
        <w:rPr>
          <w:b/>
          <w:bCs/>
          <w:color w:val="000000" w:themeColor="text1"/>
          <w:sz w:val="24"/>
        </w:rPr>
        <w:t>Bauherr</w:t>
      </w:r>
      <w:r w:rsidR="00AC2E92" w:rsidRPr="0043358E">
        <w:rPr>
          <w:b/>
          <w:bCs/>
          <w:color w:val="000000" w:themeColor="text1"/>
          <w:sz w:val="24"/>
        </w:rPr>
        <w:t>in</w:t>
      </w:r>
      <w:r w:rsidRPr="0043358E">
        <w:rPr>
          <w:b/>
          <w:bCs/>
          <w:color w:val="000000" w:themeColor="text1"/>
          <w:sz w:val="24"/>
        </w:rPr>
        <w:t xml:space="preserve">: </w:t>
      </w:r>
      <w:r w:rsidR="00AC2E92" w:rsidRPr="0043358E">
        <w:rPr>
          <w:color w:val="000000" w:themeColor="text1"/>
          <w:sz w:val="24"/>
        </w:rPr>
        <w:t>Brauerei C. Wittmann OHG</w:t>
      </w:r>
      <w:r w:rsidR="009B693A" w:rsidRPr="0043358E">
        <w:rPr>
          <w:color w:val="000000" w:themeColor="text1"/>
          <w:sz w:val="24"/>
        </w:rPr>
        <w:t xml:space="preserve">, Landshut </w:t>
      </w:r>
    </w:p>
    <w:p w14:paraId="1D90EF4A" w14:textId="064DA6A0" w:rsidR="00237989" w:rsidRPr="0043358E" w:rsidRDefault="00237989" w:rsidP="00455B46">
      <w:pPr>
        <w:spacing w:line="400" w:lineRule="exact"/>
        <w:rPr>
          <w:color w:val="000000" w:themeColor="text1"/>
          <w:sz w:val="24"/>
        </w:rPr>
      </w:pPr>
      <w:r w:rsidRPr="0043358E">
        <w:rPr>
          <w:b/>
          <w:bCs/>
          <w:color w:val="000000" w:themeColor="text1"/>
          <w:sz w:val="24"/>
        </w:rPr>
        <w:t>Betreiberin</w:t>
      </w:r>
      <w:r w:rsidR="008F285C" w:rsidRPr="0043358E">
        <w:rPr>
          <w:b/>
          <w:bCs/>
          <w:color w:val="000000" w:themeColor="text1"/>
          <w:sz w:val="24"/>
        </w:rPr>
        <w:t xml:space="preserve"> Kindertagesstätte</w:t>
      </w:r>
      <w:r w:rsidRPr="0043358E">
        <w:rPr>
          <w:color w:val="000000" w:themeColor="text1"/>
          <w:sz w:val="24"/>
        </w:rPr>
        <w:t>: Stadt Landshut, Landshut</w:t>
      </w:r>
    </w:p>
    <w:p w14:paraId="14B346F9" w14:textId="77777777" w:rsidR="00455B46" w:rsidRPr="0043358E" w:rsidRDefault="00455B46" w:rsidP="00455B46">
      <w:pPr>
        <w:spacing w:line="400" w:lineRule="exact"/>
        <w:rPr>
          <w:color w:val="000000" w:themeColor="text1"/>
          <w:sz w:val="24"/>
        </w:rPr>
      </w:pPr>
      <w:r w:rsidRPr="0043358E">
        <w:rPr>
          <w:b/>
          <w:bCs/>
          <w:color w:val="000000" w:themeColor="text1"/>
          <w:sz w:val="24"/>
        </w:rPr>
        <w:t xml:space="preserve">Bauunternehmen: </w:t>
      </w:r>
      <w:r w:rsidRPr="0043358E">
        <w:rPr>
          <w:color w:val="000000" w:themeColor="text1"/>
          <w:sz w:val="24"/>
        </w:rPr>
        <w:t>Brandl Bauunternehmen GmbH, Mallersdorf-Pfaffenberg</w:t>
      </w:r>
    </w:p>
    <w:p w14:paraId="4986AF0A" w14:textId="4321C72F" w:rsidR="00DC22C9" w:rsidRPr="0043358E" w:rsidRDefault="0084598F" w:rsidP="00455B46">
      <w:pPr>
        <w:spacing w:line="400" w:lineRule="exact"/>
        <w:rPr>
          <w:color w:val="000000" w:themeColor="text1"/>
          <w:sz w:val="24"/>
        </w:rPr>
      </w:pPr>
      <w:r w:rsidRPr="0043358E">
        <w:rPr>
          <w:b/>
          <w:bCs/>
          <w:color w:val="000000" w:themeColor="text1"/>
          <w:sz w:val="24"/>
        </w:rPr>
        <w:t>Tragwerksp</w:t>
      </w:r>
      <w:r w:rsidR="00DC22C9" w:rsidRPr="0043358E">
        <w:rPr>
          <w:b/>
          <w:bCs/>
          <w:color w:val="000000" w:themeColor="text1"/>
          <w:sz w:val="24"/>
        </w:rPr>
        <w:t>lanung:</w:t>
      </w:r>
      <w:r w:rsidR="00DC22C9" w:rsidRPr="0043358E">
        <w:rPr>
          <w:color w:val="000000" w:themeColor="text1"/>
          <w:sz w:val="24"/>
        </w:rPr>
        <w:t xml:space="preserve"> </w:t>
      </w:r>
      <w:r w:rsidR="00866473" w:rsidRPr="0043358E">
        <w:rPr>
          <w:color w:val="000000" w:themeColor="text1"/>
          <w:sz w:val="24"/>
        </w:rPr>
        <w:t>Gandorfer-Krämer-Ingenieure PartGmbB Beratende Ingenieure am Bau, Kumhausen</w:t>
      </w:r>
    </w:p>
    <w:p w14:paraId="3CB67C59" w14:textId="77777777" w:rsidR="00455B46" w:rsidRPr="0043358E" w:rsidRDefault="00455B46" w:rsidP="00455B46">
      <w:pPr>
        <w:spacing w:line="400" w:lineRule="exact"/>
        <w:rPr>
          <w:b/>
          <w:bCs/>
          <w:color w:val="000000" w:themeColor="text1"/>
          <w:sz w:val="24"/>
        </w:rPr>
      </w:pPr>
      <w:r w:rsidRPr="0043358E">
        <w:rPr>
          <w:b/>
          <w:bCs/>
          <w:color w:val="000000" w:themeColor="text1"/>
          <w:sz w:val="24"/>
        </w:rPr>
        <w:t xml:space="preserve">Architektur: </w:t>
      </w:r>
      <w:r w:rsidRPr="0043358E">
        <w:rPr>
          <w:color w:val="000000" w:themeColor="text1"/>
          <w:sz w:val="24"/>
        </w:rPr>
        <w:t>Architekturbüro Franz Zettl, Pfeffenhausen</w:t>
      </w:r>
    </w:p>
    <w:p w14:paraId="3CEF8469" w14:textId="09AFDAEA" w:rsidR="00455B46" w:rsidRPr="0043358E" w:rsidRDefault="00455B46" w:rsidP="00455B46">
      <w:pPr>
        <w:spacing w:line="400" w:lineRule="exact"/>
        <w:rPr>
          <w:color w:val="000000" w:themeColor="text1"/>
          <w:sz w:val="24"/>
        </w:rPr>
      </w:pPr>
      <w:r w:rsidRPr="0043358E">
        <w:rPr>
          <w:b/>
          <w:bCs/>
          <w:color w:val="000000" w:themeColor="text1"/>
          <w:sz w:val="24"/>
        </w:rPr>
        <w:t xml:space="preserve">Estrichziegel: </w:t>
      </w:r>
      <w:r w:rsidRPr="0043358E">
        <w:rPr>
          <w:color w:val="000000" w:themeColor="text1"/>
          <w:sz w:val="24"/>
        </w:rPr>
        <w:t xml:space="preserve">Leipfinger-Bader GmbH, </w:t>
      </w:r>
      <w:r w:rsidR="0022318A" w:rsidRPr="0043358E">
        <w:rPr>
          <w:color w:val="000000" w:themeColor="text1"/>
          <w:sz w:val="24"/>
        </w:rPr>
        <w:t>Vatersdorf</w:t>
      </w:r>
    </w:p>
    <w:p w14:paraId="10FEF97E" w14:textId="77777777" w:rsidR="000F6B67" w:rsidRPr="0043358E" w:rsidRDefault="000F6B67" w:rsidP="000A4DAE">
      <w:pPr>
        <w:spacing w:line="400" w:lineRule="exact"/>
        <w:rPr>
          <w:color w:val="000000" w:themeColor="text1"/>
          <w:sz w:val="24"/>
        </w:rPr>
      </w:pPr>
      <w:r w:rsidRPr="0043358E">
        <w:rPr>
          <w:b/>
          <w:bCs/>
          <w:color w:val="000000" w:themeColor="text1"/>
          <w:sz w:val="24"/>
        </w:rPr>
        <w:t>Förderung</w:t>
      </w:r>
      <w:r w:rsidRPr="0043358E">
        <w:rPr>
          <w:color w:val="000000" w:themeColor="text1"/>
          <w:sz w:val="24"/>
        </w:rPr>
        <w:t>: Investitionskostenzuschuss des Freistaates Bayern im Rahmen des kommunalen Finanzausgleichs für die Kindertagesstätte der Stadt Landshut</w:t>
      </w:r>
    </w:p>
    <w:p w14:paraId="315C6BC1" w14:textId="24079C89" w:rsidR="000A4DAE" w:rsidRPr="0043358E" w:rsidRDefault="000A4DAE" w:rsidP="000A4DAE">
      <w:pPr>
        <w:spacing w:line="400" w:lineRule="exact"/>
        <w:rPr>
          <w:color w:val="000000" w:themeColor="text1"/>
          <w:sz w:val="24"/>
        </w:rPr>
      </w:pPr>
      <w:r w:rsidRPr="0043358E">
        <w:rPr>
          <w:b/>
          <w:bCs/>
          <w:color w:val="000000" w:themeColor="text1"/>
          <w:sz w:val="24"/>
        </w:rPr>
        <w:t xml:space="preserve">Bauzeit: </w:t>
      </w:r>
      <w:r w:rsidR="00C973EF" w:rsidRPr="0043358E">
        <w:rPr>
          <w:color w:val="000000" w:themeColor="text1"/>
          <w:sz w:val="24"/>
        </w:rPr>
        <w:t>2023 bis 202</w:t>
      </w:r>
      <w:r w:rsidR="0043358E">
        <w:rPr>
          <w:color w:val="000000" w:themeColor="text1"/>
          <w:sz w:val="24"/>
        </w:rPr>
        <w:t>4</w:t>
      </w:r>
    </w:p>
    <w:p w14:paraId="0493D7E0" w14:textId="77777777" w:rsidR="001A4B47" w:rsidRPr="0043358E" w:rsidRDefault="001A4B47" w:rsidP="00653BB0">
      <w:pPr>
        <w:suppressAutoHyphens w:val="0"/>
        <w:rPr>
          <w:sz w:val="24"/>
        </w:rPr>
      </w:pPr>
    </w:p>
    <w:p w14:paraId="70C005C7" w14:textId="77777777" w:rsidR="007C15E0" w:rsidRPr="0043358E" w:rsidRDefault="007C15E0" w:rsidP="00653BB0">
      <w:pPr>
        <w:suppressAutoHyphens w:val="0"/>
        <w:rPr>
          <w:b/>
          <w:color w:val="000000" w:themeColor="text1"/>
          <w:sz w:val="24"/>
          <w:u w:val="single"/>
        </w:rPr>
      </w:pPr>
    </w:p>
    <w:p w14:paraId="0BB3EF53" w14:textId="66C00D02" w:rsidR="0050149D" w:rsidRPr="0043358E" w:rsidRDefault="005B2994" w:rsidP="00653BB0">
      <w:pPr>
        <w:suppressAutoHyphens w:val="0"/>
        <w:rPr>
          <w:b/>
          <w:color w:val="000000" w:themeColor="text1"/>
          <w:sz w:val="24"/>
          <w:u w:val="single"/>
        </w:rPr>
      </w:pPr>
      <w:r w:rsidRPr="0043358E">
        <w:rPr>
          <w:b/>
          <w:color w:val="000000" w:themeColor="text1"/>
          <w:sz w:val="24"/>
          <w:u w:val="single"/>
        </w:rPr>
        <w:t>B</w:t>
      </w:r>
      <w:r w:rsidR="00910124" w:rsidRPr="0043358E">
        <w:rPr>
          <w:b/>
          <w:color w:val="000000" w:themeColor="text1"/>
          <w:sz w:val="24"/>
          <w:u w:val="single"/>
        </w:rPr>
        <w:t>ildunterschrift</w:t>
      </w:r>
      <w:r w:rsidR="002F68E9" w:rsidRPr="0043358E">
        <w:rPr>
          <w:b/>
          <w:color w:val="000000" w:themeColor="text1"/>
          <w:sz w:val="24"/>
          <w:u w:val="single"/>
        </w:rPr>
        <w:t>en</w:t>
      </w:r>
    </w:p>
    <w:p w14:paraId="18A6E9AA" w14:textId="77777777" w:rsidR="00647C5B" w:rsidRPr="0043358E" w:rsidRDefault="00647C5B" w:rsidP="00653BB0">
      <w:pPr>
        <w:suppressAutoHyphens w:val="0"/>
        <w:rPr>
          <w:b/>
          <w:color w:val="000000" w:themeColor="text1"/>
          <w:sz w:val="24"/>
          <w:u w:val="single"/>
        </w:rPr>
      </w:pPr>
    </w:p>
    <w:p w14:paraId="5B9114A3" w14:textId="6D05858D" w:rsidR="00647C5B" w:rsidRPr="0043358E" w:rsidRDefault="00B447B2" w:rsidP="00647C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43358E">
        <w:rPr>
          <w:noProof/>
        </w:rPr>
        <w:drawing>
          <wp:inline distT="0" distB="0" distL="0" distR="0" wp14:anchorId="07E16F48" wp14:editId="6E76D6C6">
            <wp:extent cx="3505200" cy="2428875"/>
            <wp:effectExtent l="0" t="0" r="0" b="9525"/>
            <wp:docPr id="14950110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11025" name=""/>
                    <pic:cNvPicPr/>
                  </pic:nvPicPr>
                  <pic:blipFill>
                    <a:blip r:embed="rId8"/>
                    <a:stretch>
                      <a:fillRect/>
                    </a:stretch>
                  </pic:blipFill>
                  <pic:spPr>
                    <a:xfrm>
                      <a:off x="0" y="0"/>
                      <a:ext cx="3505200" cy="2428875"/>
                    </a:xfrm>
                    <a:prstGeom prst="rect">
                      <a:avLst/>
                    </a:prstGeom>
                  </pic:spPr>
                </pic:pic>
              </a:graphicData>
            </a:graphic>
          </wp:inline>
        </w:drawing>
      </w:r>
    </w:p>
    <w:p w14:paraId="61EFEC64" w14:textId="47A3E50B" w:rsidR="00DD7F9C" w:rsidRPr="0043358E" w:rsidRDefault="00647C5B" w:rsidP="00DD7F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43358E">
        <w:rPr>
          <w:b/>
          <w:sz w:val="24"/>
          <w:lang w:eastAsia="en-US"/>
        </w:rPr>
        <w:t>[2</w:t>
      </w:r>
      <w:r w:rsidR="00E72A7D" w:rsidRPr="0043358E">
        <w:rPr>
          <w:b/>
          <w:sz w:val="24"/>
          <w:lang w:eastAsia="en-US"/>
        </w:rPr>
        <w:t>4</w:t>
      </w:r>
      <w:r w:rsidRPr="0043358E">
        <w:rPr>
          <w:b/>
          <w:sz w:val="24"/>
          <w:lang w:eastAsia="en-US"/>
        </w:rPr>
        <w:t>-</w:t>
      </w:r>
      <w:r w:rsidR="00723E06" w:rsidRPr="0043358E">
        <w:rPr>
          <w:b/>
          <w:sz w:val="24"/>
          <w:lang w:eastAsia="en-US"/>
        </w:rPr>
        <w:t>07</w:t>
      </w:r>
      <w:r w:rsidRPr="0043358E">
        <w:rPr>
          <w:b/>
          <w:sz w:val="24"/>
          <w:lang w:eastAsia="en-US"/>
        </w:rPr>
        <w:t xml:space="preserve"> </w:t>
      </w:r>
      <w:r w:rsidR="00B90FB7" w:rsidRPr="0043358E">
        <w:rPr>
          <w:b/>
          <w:sz w:val="24"/>
          <w:lang w:eastAsia="en-US"/>
        </w:rPr>
        <w:t>Bodenaufbau</w:t>
      </w:r>
      <w:r w:rsidRPr="0043358E">
        <w:rPr>
          <w:b/>
          <w:sz w:val="24"/>
          <w:lang w:eastAsia="en-US"/>
        </w:rPr>
        <w:t xml:space="preserve">] </w:t>
      </w:r>
    </w:p>
    <w:p w14:paraId="5BB4A735" w14:textId="3C81202F" w:rsidR="00E72A7D" w:rsidRPr="0043358E" w:rsidRDefault="00231770" w:rsidP="00DD7F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sz w:val="24"/>
          <w:lang w:eastAsia="en-US"/>
        </w:rPr>
      </w:pPr>
      <w:r w:rsidRPr="0043358E">
        <w:rPr>
          <w:bCs/>
          <w:i/>
          <w:iCs/>
          <w:sz w:val="24"/>
          <w:lang w:eastAsia="en-US"/>
        </w:rPr>
        <w:t xml:space="preserve">Rund 900 Quadratmeter der </w:t>
      </w:r>
      <w:r w:rsidR="00567D51" w:rsidRPr="0043358E">
        <w:rPr>
          <w:bCs/>
          <w:i/>
          <w:iCs/>
          <w:sz w:val="24"/>
          <w:lang w:eastAsia="en-US"/>
        </w:rPr>
        <w:t xml:space="preserve">Estrichziegel </w:t>
      </w:r>
      <w:r w:rsidRPr="0043358E">
        <w:rPr>
          <w:bCs/>
          <w:i/>
          <w:iCs/>
          <w:sz w:val="24"/>
          <w:lang w:eastAsia="en-US"/>
        </w:rPr>
        <w:t xml:space="preserve">von Leipfinger-Bader </w:t>
      </w:r>
      <w:r w:rsidR="00B90FB7" w:rsidRPr="0043358E">
        <w:rPr>
          <w:bCs/>
          <w:i/>
          <w:iCs/>
          <w:sz w:val="24"/>
          <w:lang w:eastAsia="en-US"/>
        </w:rPr>
        <w:t xml:space="preserve">in Kombination mit einer Fußbodenheizung </w:t>
      </w:r>
      <w:r w:rsidRPr="0043358E">
        <w:rPr>
          <w:bCs/>
          <w:i/>
          <w:iCs/>
          <w:sz w:val="24"/>
          <w:lang w:eastAsia="en-US"/>
        </w:rPr>
        <w:t>kamen bei dem Neubau in Landshut zum Einsatz.</w:t>
      </w:r>
    </w:p>
    <w:p w14:paraId="6D7ED16D" w14:textId="7F8B9B02" w:rsidR="00DD7F9C" w:rsidRPr="0043358E" w:rsidRDefault="00647C5B" w:rsidP="00AA0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43358E">
        <w:rPr>
          <w:bCs/>
          <w:sz w:val="24"/>
          <w:lang w:eastAsia="en-US"/>
        </w:rPr>
        <w:t xml:space="preserve">Foto: </w:t>
      </w:r>
      <w:r w:rsidR="00807589" w:rsidRPr="0043358E">
        <w:rPr>
          <w:color w:val="000000" w:themeColor="text1"/>
          <w:sz w:val="24"/>
        </w:rPr>
        <w:t>Peter Litvai</w:t>
      </w:r>
    </w:p>
    <w:p w14:paraId="14A7E2B3" w14:textId="5C39C859" w:rsidR="00D57B9C" w:rsidRPr="0043358E" w:rsidRDefault="00374EA5" w:rsidP="00D57B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Pr>
          <w:noProof/>
        </w:rPr>
        <w:lastRenderedPageBreak/>
        <w:drawing>
          <wp:inline distT="0" distB="0" distL="0" distR="0" wp14:anchorId="2FC7E669" wp14:editId="7E50EF5F">
            <wp:extent cx="2428875" cy="3514725"/>
            <wp:effectExtent l="0" t="0" r="9525" b="9525"/>
            <wp:docPr id="389089927" name="Grafik 1" descr="Ein Bild, das Wand, Fußboden, Im Haus, Bod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89927" name="Grafik 1" descr="Ein Bild, das Wand, Fußboden, Im Haus, Boden enthält.&#10;&#10;KI-generierte Inhalte können fehlerhaft sein."/>
                    <pic:cNvPicPr/>
                  </pic:nvPicPr>
                  <pic:blipFill>
                    <a:blip r:embed="rId9"/>
                    <a:stretch>
                      <a:fillRect/>
                    </a:stretch>
                  </pic:blipFill>
                  <pic:spPr>
                    <a:xfrm>
                      <a:off x="0" y="0"/>
                      <a:ext cx="2428875" cy="3514725"/>
                    </a:xfrm>
                    <a:prstGeom prst="rect">
                      <a:avLst/>
                    </a:prstGeom>
                  </pic:spPr>
                </pic:pic>
              </a:graphicData>
            </a:graphic>
          </wp:inline>
        </w:drawing>
      </w:r>
    </w:p>
    <w:p w14:paraId="07B0ACF2" w14:textId="5487652B" w:rsidR="00D57B9C" w:rsidRPr="0043358E" w:rsidRDefault="00D57B9C" w:rsidP="00D57B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43358E">
        <w:rPr>
          <w:b/>
          <w:sz w:val="24"/>
          <w:lang w:eastAsia="en-US"/>
        </w:rPr>
        <w:t>[24</w:t>
      </w:r>
      <w:r w:rsidR="00B90FB7" w:rsidRPr="0043358E">
        <w:rPr>
          <w:b/>
          <w:sz w:val="24"/>
          <w:lang w:eastAsia="en-US"/>
        </w:rPr>
        <w:t>-07</w:t>
      </w:r>
      <w:r w:rsidRPr="0043358E">
        <w:rPr>
          <w:b/>
          <w:sz w:val="24"/>
          <w:lang w:eastAsia="en-US"/>
        </w:rPr>
        <w:t xml:space="preserve"> Keramischer Trockenestrich]</w:t>
      </w:r>
    </w:p>
    <w:p w14:paraId="1FE77112" w14:textId="360BF7A5" w:rsidR="00D57B9C" w:rsidRPr="0043358E" w:rsidRDefault="00D57B9C" w:rsidP="00D57B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43358E">
        <w:rPr>
          <w:bCs/>
          <w:i/>
          <w:iCs/>
          <w:sz w:val="24"/>
          <w:lang w:eastAsia="en-US"/>
        </w:rPr>
        <w:t>Der keramische Trockenestrich w</w:t>
      </w:r>
      <w:r w:rsidR="00B447B2" w:rsidRPr="0043358E">
        <w:rPr>
          <w:bCs/>
          <w:i/>
          <w:iCs/>
          <w:sz w:val="24"/>
          <w:lang w:eastAsia="en-US"/>
        </w:rPr>
        <w:t>ird</w:t>
      </w:r>
      <w:r w:rsidRPr="0043358E">
        <w:rPr>
          <w:bCs/>
          <w:i/>
          <w:iCs/>
          <w:sz w:val="24"/>
          <w:lang w:eastAsia="en-US"/>
        </w:rPr>
        <w:t xml:space="preserve"> bei sehr hohen Temperaturen gebrannt und erweist sich damit als besonders druckfest und unempfindlich gegenüber Feuchtigkeit.</w:t>
      </w:r>
    </w:p>
    <w:p w14:paraId="4E876E81" w14:textId="19AFBF87" w:rsidR="00134359" w:rsidRDefault="00D57B9C" w:rsidP="00C201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43358E">
        <w:rPr>
          <w:bCs/>
          <w:sz w:val="24"/>
          <w:lang w:eastAsia="en-US"/>
        </w:rPr>
        <w:t xml:space="preserve">Foto: </w:t>
      </w:r>
      <w:r w:rsidRPr="0043358E">
        <w:rPr>
          <w:color w:val="000000" w:themeColor="text1"/>
          <w:sz w:val="24"/>
        </w:rPr>
        <w:t>Peter Litvai</w:t>
      </w:r>
    </w:p>
    <w:p w14:paraId="20FC6715" w14:textId="77777777" w:rsidR="00ED2544" w:rsidRPr="0043358E" w:rsidRDefault="00ED2544" w:rsidP="00C201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p>
    <w:p w14:paraId="2D06E645" w14:textId="422ADA9A" w:rsidR="00D57B9C" w:rsidRPr="0043358E" w:rsidRDefault="00374EA5" w:rsidP="00D57B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sidRPr="0043358E">
        <w:rPr>
          <w:noProof/>
        </w:rPr>
        <w:drawing>
          <wp:inline distT="0" distB="0" distL="0" distR="0" wp14:anchorId="01110C9B" wp14:editId="085F69A2">
            <wp:extent cx="3514725" cy="2428875"/>
            <wp:effectExtent l="0" t="0" r="9525" b="9525"/>
            <wp:docPr id="1443812221" name="Grafik 1" descr="Ein Bild, das Person, Kleidung, Boden,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12221" name="Grafik 1" descr="Ein Bild, das Person, Kleidung, Boden, Gelände enthält.&#10;&#10;KI-generierte Inhalte können fehlerhaft sein."/>
                    <pic:cNvPicPr/>
                  </pic:nvPicPr>
                  <pic:blipFill>
                    <a:blip r:embed="rId10"/>
                    <a:stretch>
                      <a:fillRect/>
                    </a:stretch>
                  </pic:blipFill>
                  <pic:spPr>
                    <a:xfrm>
                      <a:off x="0" y="0"/>
                      <a:ext cx="3514725" cy="2428875"/>
                    </a:xfrm>
                    <a:prstGeom prst="rect">
                      <a:avLst/>
                    </a:prstGeom>
                  </pic:spPr>
                </pic:pic>
              </a:graphicData>
            </a:graphic>
          </wp:inline>
        </w:drawing>
      </w:r>
    </w:p>
    <w:p w14:paraId="7CBCAAF9" w14:textId="2AAD3090" w:rsidR="00D57B9C" w:rsidRPr="0043358E" w:rsidRDefault="00D57B9C" w:rsidP="00D57B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43358E">
        <w:rPr>
          <w:b/>
          <w:sz w:val="24"/>
          <w:lang w:eastAsia="en-US"/>
        </w:rPr>
        <w:t>[24-</w:t>
      </w:r>
      <w:r w:rsidR="00B90FB7" w:rsidRPr="0043358E">
        <w:rPr>
          <w:b/>
          <w:sz w:val="24"/>
          <w:lang w:eastAsia="en-US"/>
        </w:rPr>
        <w:t>07</w:t>
      </w:r>
      <w:r w:rsidRPr="0043358E">
        <w:rPr>
          <w:b/>
          <w:sz w:val="24"/>
          <w:lang w:eastAsia="en-US"/>
        </w:rPr>
        <w:t xml:space="preserve"> Verlegung]</w:t>
      </w:r>
    </w:p>
    <w:p w14:paraId="4DF65A2E" w14:textId="2CFB938A" w:rsidR="007825C3" w:rsidRPr="0043358E" w:rsidRDefault="00552023" w:rsidP="007825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i/>
          <w:iCs/>
          <w:color w:val="000000" w:themeColor="text1"/>
          <w:sz w:val="24"/>
        </w:rPr>
      </w:pPr>
      <w:r w:rsidRPr="0043358E">
        <w:rPr>
          <w:i/>
          <w:iCs/>
          <w:color w:val="000000" w:themeColor="text1"/>
          <w:sz w:val="24"/>
        </w:rPr>
        <w:t>Das Verarbeiten</w:t>
      </w:r>
      <w:r w:rsidR="007825C3" w:rsidRPr="0043358E">
        <w:rPr>
          <w:i/>
          <w:iCs/>
          <w:color w:val="000000" w:themeColor="text1"/>
          <w:sz w:val="24"/>
        </w:rPr>
        <w:t xml:space="preserve"> der Estrichziegel </w:t>
      </w:r>
      <w:r w:rsidR="00B447B2" w:rsidRPr="0043358E">
        <w:rPr>
          <w:i/>
          <w:iCs/>
          <w:color w:val="000000" w:themeColor="text1"/>
          <w:sz w:val="24"/>
        </w:rPr>
        <w:t>ist völlig unproblematisch</w:t>
      </w:r>
      <w:r w:rsidR="007825C3" w:rsidRPr="0043358E">
        <w:rPr>
          <w:i/>
          <w:iCs/>
          <w:color w:val="000000" w:themeColor="text1"/>
          <w:sz w:val="24"/>
        </w:rPr>
        <w:t xml:space="preserve">. Die üblichen Werkzeuge, die zur Fliesenverlegung notwendig sind, reichen aus. </w:t>
      </w:r>
    </w:p>
    <w:p w14:paraId="46852F2D" w14:textId="6D947CFF" w:rsidR="00507354" w:rsidRPr="0043358E" w:rsidRDefault="00D57B9C" w:rsidP="007137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43358E">
        <w:rPr>
          <w:bCs/>
          <w:sz w:val="24"/>
          <w:lang w:eastAsia="en-US"/>
        </w:rPr>
        <w:t xml:space="preserve">Foto: </w:t>
      </w:r>
      <w:r w:rsidRPr="0043358E">
        <w:rPr>
          <w:color w:val="000000" w:themeColor="text1"/>
          <w:sz w:val="24"/>
        </w:rPr>
        <w:t>Peter Litvai</w:t>
      </w:r>
    </w:p>
    <w:p w14:paraId="06A39078" w14:textId="15087EF8" w:rsidR="00507354" w:rsidRPr="0043358E" w:rsidRDefault="00E403BF" w:rsidP="005073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Pr>
          <w:noProof/>
        </w:rPr>
        <w:lastRenderedPageBreak/>
        <w:drawing>
          <wp:inline distT="0" distB="0" distL="0" distR="0" wp14:anchorId="01FBB69B" wp14:editId="309908DD">
            <wp:extent cx="3514725" cy="2428875"/>
            <wp:effectExtent l="0" t="0" r="9525" b="9525"/>
            <wp:docPr id="21145172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17246" name=""/>
                    <pic:cNvPicPr/>
                  </pic:nvPicPr>
                  <pic:blipFill>
                    <a:blip r:embed="rId11"/>
                    <a:stretch>
                      <a:fillRect/>
                    </a:stretch>
                  </pic:blipFill>
                  <pic:spPr>
                    <a:xfrm>
                      <a:off x="0" y="0"/>
                      <a:ext cx="3514725" cy="2428875"/>
                    </a:xfrm>
                    <a:prstGeom prst="rect">
                      <a:avLst/>
                    </a:prstGeom>
                  </pic:spPr>
                </pic:pic>
              </a:graphicData>
            </a:graphic>
          </wp:inline>
        </w:drawing>
      </w:r>
    </w:p>
    <w:p w14:paraId="4BE9EEA9" w14:textId="77777777" w:rsidR="00507354" w:rsidRPr="0043358E" w:rsidRDefault="00507354" w:rsidP="005073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43358E">
        <w:rPr>
          <w:b/>
          <w:sz w:val="24"/>
          <w:lang w:eastAsia="en-US"/>
        </w:rPr>
        <w:t xml:space="preserve">[24-07 Grafik] </w:t>
      </w:r>
    </w:p>
    <w:p w14:paraId="6875A388" w14:textId="77777777" w:rsidR="00507354" w:rsidRPr="0043358E" w:rsidRDefault="00507354" w:rsidP="005073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43358E">
        <w:rPr>
          <w:bCs/>
          <w:i/>
          <w:iCs/>
          <w:sz w:val="24"/>
          <w:lang w:eastAsia="en-US"/>
        </w:rPr>
        <w:t>Die Grafik verdeutlicht die schnelle thermische Reaktionszeit des Estrichziegels im Vergleich zu herkömmlichem Nassestrich.</w:t>
      </w:r>
    </w:p>
    <w:p w14:paraId="040F85F5" w14:textId="77777777" w:rsidR="00507354" w:rsidRPr="0043358E" w:rsidRDefault="00507354" w:rsidP="005073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43358E">
        <w:rPr>
          <w:bCs/>
          <w:sz w:val="24"/>
          <w:lang w:eastAsia="en-US"/>
        </w:rPr>
        <w:t xml:space="preserve">Grafik: </w:t>
      </w:r>
      <w:r w:rsidRPr="0043358E">
        <w:rPr>
          <w:color w:val="000000" w:themeColor="text1"/>
          <w:sz w:val="24"/>
        </w:rPr>
        <w:t>Leipfinger-Bader</w:t>
      </w:r>
    </w:p>
    <w:p w14:paraId="016F47A7" w14:textId="77777777" w:rsidR="005A5B16" w:rsidRPr="0043358E" w:rsidRDefault="005A5B16" w:rsidP="005073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p>
    <w:p w14:paraId="73D427C7" w14:textId="6E206762" w:rsidR="00D57B9C" w:rsidRPr="0043358E" w:rsidRDefault="00C30972" w:rsidP="00D57B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sz w:val="24"/>
          <w:lang w:eastAsia="en-US"/>
        </w:rPr>
      </w:pPr>
      <w:r w:rsidRPr="0043358E">
        <w:rPr>
          <w:noProof/>
        </w:rPr>
        <w:drawing>
          <wp:inline distT="0" distB="0" distL="0" distR="0" wp14:anchorId="6C2B1FD2" wp14:editId="7A40A4F4">
            <wp:extent cx="3514725" cy="2428875"/>
            <wp:effectExtent l="0" t="0" r="9525" b="9525"/>
            <wp:docPr id="1847680720" name="Grafik 1" descr="Ein Bild, das draußen, Gebäude, Himmel, Eigent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80720" name="Grafik 1" descr="Ein Bild, das draußen, Gebäude, Himmel, Eigentum enthält.&#10;&#10;KI-generierte Inhalte können fehlerhaft sein."/>
                    <pic:cNvPicPr/>
                  </pic:nvPicPr>
                  <pic:blipFill>
                    <a:blip r:embed="rId12"/>
                    <a:stretch>
                      <a:fillRect/>
                    </a:stretch>
                  </pic:blipFill>
                  <pic:spPr>
                    <a:xfrm>
                      <a:off x="0" y="0"/>
                      <a:ext cx="3514725" cy="2428875"/>
                    </a:xfrm>
                    <a:prstGeom prst="rect">
                      <a:avLst/>
                    </a:prstGeom>
                  </pic:spPr>
                </pic:pic>
              </a:graphicData>
            </a:graphic>
          </wp:inline>
        </w:drawing>
      </w:r>
    </w:p>
    <w:p w14:paraId="094C1762" w14:textId="77777777" w:rsidR="00E72958" w:rsidRPr="0043358E" w:rsidRDefault="00E72958" w:rsidP="00E729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43358E">
        <w:rPr>
          <w:b/>
          <w:sz w:val="24"/>
          <w:lang w:eastAsia="en-US"/>
        </w:rPr>
        <w:t>[24-07 Neubau]</w:t>
      </w:r>
    </w:p>
    <w:p w14:paraId="4729C2DF" w14:textId="4EAB9E96" w:rsidR="00E72958" w:rsidRPr="0043358E" w:rsidRDefault="00E72958" w:rsidP="00E729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sz w:val="24"/>
          <w:lang w:eastAsia="en-US"/>
        </w:rPr>
      </w:pPr>
      <w:r w:rsidRPr="0043358E">
        <w:rPr>
          <w:bCs/>
          <w:i/>
          <w:iCs/>
          <w:sz w:val="24"/>
          <w:lang w:eastAsia="en-US"/>
        </w:rPr>
        <w:t xml:space="preserve">Sowohl die Kita als auch die darüber liegenden Wohnungen profitieren im laufenden Betrieb von einer deutlichen Energieersparnis. Möglich macht dies </w:t>
      </w:r>
      <w:r w:rsidR="0006676F" w:rsidRPr="0043358E">
        <w:rPr>
          <w:bCs/>
          <w:i/>
          <w:iCs/>
          <w:sz w:val="24"/>
          <w:lang w:eastAsia="en-US"/>
        </w:rPr>
        <w:t xml:space="preserve">auch </w:t>
      </w:r>
      <w:r w:rsidRPr="0043358E">
        <w:rPr>
          <w:bCs/>
          <w:i/>
          <w:iCs/>
          <w:sz w:val="24"/>
          <w:lang w:eastAsia="en-US"/>
        </w:rPr>
        <w:t>die hohe Wärmeleitfähigkeit des Estrichziegels.</w:t>
      </w:r>
    </w:p>
    <w:p w14:paraId="43BBD83C" w14:textId="77777777" w:rsidR="005A5B16" w:rsidRPr="0043358E" w:rsidRDefault="005A5B16" w:rsidP="005A5B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43358E">
        <w:rPr>
          <w:bCs/>
          <w:sz w:val="24"/>
          <w:lang w:eastAsia="en-US"/>
        </w:rPr>
        <w:t xml:space="preserve">Foto: </w:t>
      </w:r>
      <w:r w:rsidRPr="0043358E">
        <w:rPr>
          <w:color w:val="000000" w:themeColor="text1"/>
          <w:sz w:val="24"/>
        </w:rPr>
        <w:t>Peter Litvai</w:t>
      </w:r>
    </w:p>
    <w:p w14:paraId="478D594E" w14:textId="77777777" w:rsidR="00D57B9C" w:rsidRPr="0043358E" w:rsidRDefault="00D57B9C" w:rsidP="00647C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p>
    <w:p w14:paraId="36FC32A4" w14:textId="77777777" w:rsidR="00604483" w:rsidRPr="0043358E" w:rsidRDefault="00604483" w:rsidP="00DD7F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3171AE4D" w14:textId="77777777" w:rsidR="00604483" w:rsidRPr="0043358E" w:rsidRDefault="00604483" w:rsidP="00DD7F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2349540C" w14:textId="77777777" w:rsidR="00604483" w:rsidRPr="0043358E" w:rsidRDefault="00604483" w:rsidP="00DD7F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257F71E1" w14:textId="77777777" w:rsidR="00604483" w:rsidRPr="0043358E" w:rsidRDefault="00604483" w:rsidP="00DD7F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3B31CFF8" w14:textId="39DDD22B" w:rsidR="00604483" w:rsidRPr="0043358E" w:rsidRDefault="00604483" w:rsidP="00DD7F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43358E">
        <w:rPr>
          <w:noProof/>
        </w:rPr>
        <w:lastRenderedPageBreak/>
        <w:drawing>
          <wp:inline distT="0" distB="0" distL="0" distR="0" wp14:anchorId="0DD4947D" wp14:editId="6A909888">
            <wp:extent cx="3514725" cy="2428875"/>
            <wp:effectExtent l="0" t="0" r="9525" b="9525"/>
            <wp:docPr id="1267161185" name="Grafik 1" descr="Ein Bild, das Gebäude, Wolke, Fenster,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61185" name="Grafik 1" descr="Ein Bild, das Gebäude, Wolke, Fenster, Himmel enthält.&#10;&#10;KI-generierte Inhalte können fehlerhaft sein."/>
                    <pic:cNvPicPr/>
                  </pic:nvPicPr>
                  <pic:blipFill>
                    <a:blip r:embed="rId13"/>
                    <a:stretch>
                      <a:fillRect/>
                    </a:stretch>
                  </pic:blipFill>
                  <pic:spPr>
                    <a:xfrm>
                      <a:off x="0" y="0"/>
                      <a:ext cx="3514725" cy="2428875"/>
                    </a:xfrm>
                    <a:prstGeom prst="rect">
                      <a:avLst/>
                    </a:prstGeom>
                  </pic:spPr>
                </pic:pic>
              </a:graphicData>
            </a:graphic>
          </wp:inline>
        </w:drawing>
      </w:r>
    </w:p>
    <w:p w14:paraId="4C023A2A" w14:textId="1463293D" w:rsidR="00DD7F9C" w:rsidRPr="0043358E" w:rsidRDefault="00DD7F9C" w:rsidP="00DD7F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43358E">
        <w:rPr>
          <w:b/>
          <w:sz w:val="24"/>
          <w:lang w:eastAsia="en-US"/>
        </w:rPr>
        <w:t>[24-</w:t>
      </w:r>
      <w:r w:rsidR="00F82991" w:rsidRPr="0043358E">
        <w:rPr>
          <w:b/>
          <w:sz w:val="24"/>
          <w:lang w:eastAsia="en-US"/>
        </w:rPr>
        <w:t>07</w:t>
      </w:r>
      <w:r w:rsidRPr="0043358E">
        <w:rPr>
          <w:b/>
          <w:sz w:val="24"/>
          <w:lang w:eastAsia="en-US"/>
        </w:rPr>
        <w:t xml:space="preserve"> K</w:t>
      </w:r>
      <w:r w:rsidR="00604483" w:rsidRPr="0043358E">
        <w:rPr>
          <w:b/>
          <w:sz w:val="24"/>
          <w:lang w:eastAsia="en-US"/>
        </w:rPr>
        <w:t>reislauf</w:t>
      </w:r>
      <w:r w:rsidRPr="0043358E">
        <w:rPr>
          <w:b/>
          <w:sz w:val="24"/>
          <w:lang w:eastAsia="en-US"/>
        </w:rPr>
        <w:t>]</w:t>
      </w:r>
    </w:p>
    <w:p w14:paraId="0C7E3AEC" w14:textId="6751D29D" w:rsidR="00DD7F9C" w:rsidRPr="0043358E" w:rsidRDefault="001E1CB7" w:rsidP="00DD7F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sz w:val="24"/>
          <w:lang w:eastAsia="en-US"/>
        </w:rPr>
      </w:pPr>
      <w:r w:rsidRPr="0043358E">
        <w:rPr>
          <w:bCs/>
          <w:i/>
          <w:iCs/>
          <w:sz w:val="24"/>
          <w:lang w:eastAsia="en-US"/>
        </w:rPr>
        <w:t>Leipfinger-Bader</w:t>
      </w:r>
      <w:r w:rsidR="00843877" w:rsidRPr="0043358E">
        <w:rPr>
          <w:bCs/>
          <w:i/>
          <w:iCs/>
          <w:sz w:val="24"/>
          <w:lang w:eastAsia="en-US"/>
        </w:rPr>
        <w:t xml:space="preserve"> setzt</w:t>
      </w:r>
      <w:r w:rsidRPr="0043358E">
        <w:rPr>
          <w:bCs/>
          <w:i/>
          <w:iCs/>
          <w:sz w:val="24"/>
          <w:lang w:eastAsia="en-US"/>
        </w:rPr>
        <w:t>e bei dem Neubau</w:t>
      </w:r>
      <w:r w:rsidR="00843877" w:rsidRPr="0043358E">
        <w:rPr>
          <w:bCs/>
          <w:i/>
          <w:iCs/>
          <w:sz w:val="24"/>
          <w:lang w:eastAsia="en-US"/>
        </w:rPr>
        <w:t xml:space="preserve"> auf Baumaterialien aus der Natur, die jederzeit wieder rückstandslos in den Baukreislauf zurückgeführt werden können.</w:t>
      </w:r>
    </w:p>
    <w:p w14:paraId="18635D20" w14:textId="77777777" w:rsidR="005A5B16" w:rsidRPr="0043358E" w:rsidRDefault="005A5B16" w:rsidP="005A5B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43358E">
        <w:rPr>
          <w:bCs/>
          <w:sz w:val="24"/>
          <w:lang w:eastAsia="en-US"/>
        </w:rPr>
        <w:t xml:space="preserve">Foto: </w:t>
      </w:r>
      <w:r w:rsidRPr="0043358E">
        <w:rPr>
          <w:color w:val="000000" w:themeColor="text1"/>
          <w:sz w:val="24"/>
        </w:rPr>
        <w:t>Peter Litvai</w:t>
      </w:r>
    </w:p>
    <w:p w14:paraId="27CAFE6F" w14:textId="77777777" w:rsidR="00DD7F9C" w:rsidRPr="0043358E" w:rsidRDefault="00DD7F9C" w:rsidP="00D56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160DF866" w14:textId="11843A3F" w:rsidR="002E2D90" w:rsidRPr="0043358E" w:rsidRDefault="00E62B5F" w:rsidP="00D56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sidRPr="0043358E">
        <w:rPr>
          <w:noProof/>
        </w:rPr>
        <w:drawing>
          <wp:inline distT="0" distB="0" distL="0" distR="0" wp14:anchorId="18BB3A43" wp14:editId="26ED158C">
            <wp:extent cx="3648075" cy="2428875"/>
            <wp:effectExtent l="0" t="0" r="9525" b="9525"/>
            <wp:docPr id="884041330" name="Grafik 1" descr="Ein Bild, das draußen, Gebäude, Himmel, Aut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041330" name="Grafik 1" descr="Ein Bild, das draußen, Gebäude, Himmel, Auto enthält.&#10;&#10;KI-generierte Inhalte können fehlerhaft sein."/>
                    <pic:cNvPicPr/>
                  </pic:nvPicPr>
                  <pic:blipFill>
                    <a:blip r:embed="rId14"/>
                    <a:stretch>
                      <a:fillRect/>
                    </a:stretch>
                  </pic:blipFill>
                  <pic:spPr>
                    <a:xfrm>
                      <a:off x="0" y="0"/>
                      <a:ext cx="3648075" cy="2428875"/>
                    </a:xfrm>
                    <a:prstGeom prst="rect">
                      <a:avLst/>
                    </a:prstGeom>
                  </pic:spPr>
                </pic:pic>
              </a:graphicData>
            </a:graphic>
          </wp:inline>
        </w:drawing>
      </w:r>
    </w:p>
    <w:p w14:paraId="2A89A190" w14:textId="6B1C3B05" w:rsidR="00CF0E50" w:rsidRPr="0043358E" w:rsidRDefault="00CF0E50" w:rsidP="00CF0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43358E">
        <w:rPr>
          <w:b/>
          <w:sz w:val="24"/>
          <w:lang w:eastAsia="en-US"/>
        </w:rPr>
        <w:t>[24-</w:t>
      </w:r>
      <w:r w:rsidR="00507354" w:rsidRPr="0043358E">
        <w:rPr>
          <w:b/>
          <w:sz w:val="24"/>
          <w:lang w:eastAsia="en-US"/>
        </w:rPr>
        <w:t>07</w:t>
      </w:r>
      <w:r w:rsidRPr="0043358E">
        <w:rPr>
          <w:b/>
          <w:sz w:val="24"/>
          <w:lang w:eastAsia="en-US"/>
        </w:rPr>
        <w:t xml:space="preserve"> Wirtschaftlich]</w:t>
      </w:r>
    </w:p>
    <w:p w14:paraId="7D07E06F" w14:textId="4A42C4EC" w:rsidR="00CF0E50" w:rsidRPr="0043358E" w:rsidRDefault="00332143" w:rsidP="003321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43358E">
        <w:rPr>
          <w:bCs/>
          <w:i/>
          <w:iCs/>
          <w:sz w:val="24"/>
          <w:lang w:eastAsia="en-US"/>
        </w:rPr>
        <w:t>Mit dem Hybrid-Neubau in Landshut zeigt Leipfinger-Bader, dass ö</w:t>
      </w:r>
      <w:r w:rsidR="00CF0E50" w:rsidRPr="0043358E">
        <w:rPr>
          <w:bCs/>
          <w:i/>
          <w:iCs/>
          <w:sz w:val="24"/>
          <w:lang w:eastAsia="en-US"/>
        </w:rPr>
        <w:t>kologisches, energieeffizientes Bauen bei konsequenter Planung wirtschaftlich</w:t>
      </w:r>
      <w:r w:rsidRPr="0043358E">
        <w:rPr>
          <w:bCs/>
          <w:i/>
          <w:iCs/>
          <w:sz w:val="24"/>
          <w:lang w:eastAsia="en-US"/>
        </w:rPr>
        <w:t xml:space="preserve"> ist.</w:t>
      </w:r>
    </w:p>
    <w:p w14:paraId="36F85A9C" w14:textId="77777777" w:rsidR="005A5B16" w:rsidRPr="0043358E" w:rsidRDefault="005A5B16" w:rsidP="005A5B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43358E">
        <w:rPr>
          <w:bCs/>
          <w:sz w:val="24"/>
          <w:lang w:eastAsia="en-US"/>
        </w:rPr>
        <w:t xml:space="preserve">Foto: </w:t>
      </w:r>
      <w:r w:rsidRPr="0043358E">
        <w:rPr>
          <w:color w:val="000000" w:themeColor="text1"/>
          <w:sz w:val="24"/>
        </w:rPr>
        <w:t>Peter Litvai</w:t>
      </w:r>
    </w:p>
    <w:p w14:paraId="7F568647" w14:textId="77777777" w:rsidR="005A5B16" w:rsidRPr="0043358E" w:rsidRDefault="005A5B16" w:rsidP="008574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bCs/>
          <w:color w:val="000000" w:themeColor="text1"/>
          <w:u w:val="single"/>
        </w:rPr>
      </w:pPr>
    </w:p>
    <w:p w14:paraId="72561C87" w14:textId="77777777" w:rsidR="00CF0312" w:rsidRPr="0043358E" w:rsidRDefault="00CF0312" w:rsidP="008574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bCs/>
          <w:color w:val="000000" w:themeColor="text1"/>
          <w:u w:val="single"/>
        </w:rPr>
      </w:pPr>
    </w:p>
    <w:p w14:paraId="1E1F1112" w14:textId="77777777" w:rsidR="00CF0312" w:rsidRPr="0043358E" w:rsidRDefault="00CF0312" w:rsidP="008574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bCs/>
          <w:color w:val="000000" w:themeColor="text1"/>
          <w:u w:val="single"/>
        </w:rPr>
      </w:pPr>
    </w:p>
    <w:p w14:paraId="2577EB14" w14:textId="77777777" w:rsidR="00957466" w:rsidRPr="0043358E" w:rsidRDefault="00957466" w:rsidP="008574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bCs/>
          <w:color w:val="000000" w:themeColor="text1"/>
          <w:u w:val="single"/>
        </w:rPr>
      </w:pPr>
    </w:p>
    <w:p w14:paraId="0FE375B0" w14:textId="77777777" w:rsidR="00957466" w:rsidRPr="0043358E" w:rsidRDefault="00957466" w:rsidP="008574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bCs/>
          <w:color w:val="000000" w:themeColor="text1"/>
          <w:u w:val="single"/>
        </w:rPr>
      </w:pPr>
    </w:p>
    <w:p w14:paraId="2D619ED4" w14:textId="356A5631" w:rsidR="00A645C0" w:rsidRPr="0043358E" w:rsidRDefault="00A645C0" w:rsidP="008574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themeColor="text1"/>
          <w:sz w:val="24"/>
        </w:rPr>
      </w:pPr>
      <w:r w:rsidRPr="0043358E">
        <w:rPr>
          <w:b/>
          <w:bCs/>
          <w:color w:val="000000" w:themeColor="text1"/>
          <w:u w:val="single"/>
        </w:rPr>
        <w:lastRenderedPageBreak/>
        <w:t>Social Media</w:t>
      </w:r>
    </w:p>
    <w:p w14:paraId="1516F3B3" w14:textId="77777777" w:rsidR="00A645C0" w:rsidRPr="0043358E"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43358E">
        <w:rPr>
          <w:bCs/>
          <w:sz w:val="24"/>
          <w:lang w:eastAsia="en-US"/>
        </w:rPr>
        <w:t xml:space="preserve">Sollten Sie das vorliegende Thema für einen Post nutzen, freuen wir uns, wenn Sie zu Leipfinger-Bader verlinken: </w:t>
      </w:r>
    </w:p>
    <w:p w14:paraId="2C8FD4D9" w14:textId="77777777" w:rsidR="00A645C0" w:rsidRPr="0043358E"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24E552DD" w14:textId="77777777" w:rsidR="00A645C0" w:rsidRPr="0043358E"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43358E">
        <w:rPr>
          <w:bCs/>
          <w:sz w:val="24"/>
          <w:lang w:eastAsia="en-US"/>
        </w:rPr>
        <w:tab/>
        <w:t>Leipfinger-Bader @leipfingerbader</w:t>
      </w:r>
      <w:r w:rsidRPr="0043358E">
        <w:rPr>
          <w:bCs/>
          <w:sz w:val="24"/>
          <w:lang w:eastAsia="en-US"/>
        </w:rPr>
        <w:tab/>
        <w:t xml:space="preserve"> </w:t>
      </w:r>
      <w:r w:rsidRPr="0043358E">
        <w:rPr>
          <w:noProof/>
          <w:sz w:val="24"/>
          <w:lang w:eastAsia="de-DE"/>
        </w:rPr>
        <w:drawing>
          <wp:anchor distT="0" distB="0" distL="114300" distR="114300" simplePos="0" relativeHeight="251662336" behindDoc="1" locked="0" layoutInCell="1" allowOverlap="1" wp14:anchorId="0EA76149" wp14:editId="464BDA7A">
            <wp:simplePos x="0" y="0"/>
            <wp:positionH relativeFrom="margin">
              <wp:posOffset>25400</wp:posOffset>
            </wp:positionH>
            <wp:positionV relativeFrom="paragraph">
              <wp:posOffset>67945</wp:posOffset>
            </wp:positionV>
            <wp:extent cx="355600" cy="339796"/>
            <wp:effectExtent l="0" t="0" r="6350" b="3175"/>
            <wp:wrapTight wrapText="bothSides">
              <wp:wrapPolygon edited="0">
                <wp:start x="0" y="0"/>
                <wp:lineTo x="0" y="20591"/>
                <wp:lineTo x="20829" y="20591"/>
                <wp:lineTo x="2082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39796"/>
                    </a:xfrm>
                    <a:prstGeom prst="rect">
                      <a:avLst/>
                    </a:prstGeom>
                  </pic:spPr>
                </pic:pic>
              </a:graphicData>
            </a:graphic>
            <wp14:sizeRelH relativeFrom="page">
              <wp14:pctWidth>0</wp14:pctWidth>
            </wp14:sizeRelH>
            <wp14:sizeRelV relativeFrom="page">
              <wp14:pctHeight>0</wp14:pctHeight>
            </wp14:sizeRelV>
          </wp:anchor>
        </w:drawing>
      </w:r>
      <w:r w:rsidRPr="0043358E">
        <w:rPr>
          <w:bCs/>
          <w:sz w:val="24"/>
          <w:lang w:eastAsia="en-US"/>
        </w:rPr>
        <w:t xml:space="preserve"> </w:t>
      </w:r>
    </w:p>
    <w:p w14:paraId="0CA8AD73" w14:textId="77777777" w:rsidR="00A645C0" w:rsidRPr="0043358E"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43358E">
        <w:rPr>
          <w:bCs/>
          <w:sz w:val="24"/>
          <w:lang w:eastAsia="en-US"/>
        </w:rPr>
        <w:t xml:space="preserve">   </w:t>
      </w:r>
      <w:r w:rsidRPr="0043358E">
        <w:rPr>
          <w:bCs/>
          <w:sz w:val="24"/>
          <w:lang w:eastAsia="en-US"/>
        </w:rPr>
        <w:tab/>
      </w:r>
      <w:r w:rsidRPr="0043358E">
        <w:rPr>
          <w:bCs/>
          <w:sz w:val="24"/>
          <w:lang w:eastAsia="en-US"/>
        </w:rPr>
        <w:tab/>
      </w:r>
    </w:p>
    <w:p w14:paraId="3E12BAFE" w14:textId="7F2BA47B" w:rsidR="00A645C0" w:rsidRPr="0043358E"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43358E">
        <w:rPr>
          <w:bCs/>
          <w:noProof/>
          <w:sz w:val="24"/>
          <w:lang w:eastAsia="en-US"/>
        </w:rPr>
        <w:drawing>
          <wp:anchor distT="0" distB="0" distL="114300" distR="114300" simplePos="0" relativeHeight="251664384" behindDoc="1" locked="0" layoutInCell="1" allowOverlap="1" wp14:anchorId="6709538F" wp14:editId="2BECBD3D">
            <wp:simplePos x="0" y="0"/>
            <wp:positionH relativeFrom="column">
              <wp:posOffset>42964</wp:posOffset>
            </wp:positionH>
            <wp:positionV relativeFrom="paragraph">
              <wp:posOffset>180828</wp:posOffset>
            </wp:positionV>
            <wp:extent cx="362686" cy="338667"/>
            <wp:effectExtent l="0" t="0" r="0" b="4445"/>
            <wp:wrapTight wrapText="bothSides">
              <wp:wrapPolygon edited="0">
                <wp:start x="0" y="0"/>
                <wp:lineTo x="0" y="20668"/>
                <wp:lineTo x="20427" y="20668"/>
                <wp:lineTo x="2042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2686" cy="338667"/>
                    </a:xfrm>
                    <a:prstGeom prst="rect">
                      <a:avLst/>
                    </a:prstGeom>
                  </pic:spPr>
                </pic:pic>
              </a:graphicData>
            </a:graphic>
            <wp14:sizeRelH relativeFrom="page">
              <wp14:pctWidth>0</wp14:pctWidth>
            </wp14:sizeRelH>
            <wp14:sizeRelV relativeFrom="page">
              <wp14:pctHeight>0</wp14:pctHeight>
            </wp14:sizeRelV>
          </wp:anchor>
        </w:drawing>
      </w:r>
    </w:p>
    <w:p w14:paraId="6F9C6E2C" w14:textId="796051B6" w:rsidR="00A645C0" w:rsidRPr="0043358E"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43358E">
        <w:rPr>
          <w:bCs/>
          <w:sz w:val="24"/>
          <w:lang w:eastAsia="en-US"/>
        </w:rPr>
        <w:t>Leipfinger-Bader @Leipfinger-Bader</w:t>
      </w:r>
    </w:p>
    <w:p w14:paraId="5F3B8E43" w14:textId="77777777" w:rsidR="00A645C0" w:rsidRPr="0043358E"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07A70A75" w14:textId="77777777" w:rsidR="00A645C0" w:rsidRPr="0043358E"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43358E">
        <w:rPr>
          <w:noProof/>
          <w:lang w:eastAsia="de-DE"/>
        </w:rPr>
        <w:drawing>
          <wp:anchor distT="0" distB="0" distL="114300" distR="114300" simplePos="0" relativeHeight="251661312" behindDoc="0" locked="0" layoutInCell="1" allowOverlap="1" wp14:anchorId="44AD96F1" wp14:editId="528466DA">
            <wp:simplePos x="0" y="0"/>
            <wp:positionH relativeFrom="margin">
              <wp:posOffset>0</wp:posOffset>
            </wp:positionH>
            <wp:positionV relativeFrom="paragraph">
              <wp:posOffset>116205</wp:posOffset>
            </wp:positionV>
            <wp:extent cx="404696" cy="38446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p>
    <w:p w14:paraId="2E48D2BE" w14:textId="77777777" w:rsidR="00A645C0" w:rsidRPr="0043358E"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43358E">
        <w:rPr>
          <w:bCs/>
          <w:sz w:val="24"/>
          <w:lang w:eastAsia="en-US"/>
        </w:rPr>
        <w:tab/>
      </w:r>
      <w:r w:rsidRPr="0043358E">
        <w:rPr>
          <w:bCs/>
          <w:sz w:val="24"/>
          <w:lang w:eastAsia="en-US"/>
        </w:rPr>
        <w:tab/>
        <w:t>Leipfinger-Bader @leipfingerbader</w:t>
      </w:r>
    </w:p>
    <w:p w14:paraId="3AC98B41" w14:textId="77777777" w:rsidR="00A645C0" w:rsidRPr="0043358E"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43358E">
        <w:rPr>
          <w:bCs/>
          <w:sz w:val="24"/>
          <w:lang w:eastAsia="en-US"/>
        </w:rPr>
        <w:tab/>
      </w:r>
    </w:p>
    <w:p w14:paraId="1DC35445" w14:textId="1A2402A1" w:rsidR="00A645C0" w:rsidRPr="0043358E"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6984967B" w14:textId="77777777" w:rsidR="00A645C0" w:rsidRPr="0043358E"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p>
    <w:p w14:paraId="1E8DEE76" w14:textId="77777777" w:rsidR="00A645C0" w:rsidRPr="0043358E"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r w:rsidRPr="0043358E">
        <w:rPr>
          <w:b/>
          <w:sz w:val="24"/>
          <w:lang w:eastAsia="en-US"/>
        </w:rPr>
        <w:t xml:space="preserve">Gerne können Sie folgende Posts nutzen: </w:t>
      </w:r>
    </w:p>
    <w:p w14:paraId="4601EF6C" w14:textId="77777777" w:rsidR="00A645C0" w:rsidRPr="0043358E"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noProof/>
          <w:sz w:val="24"/>
        </w:rPr>
      </w:pPr>
    </w:p>
    <w:p w14:paraId="534AD1CF" w14:textId="7FC30D6F" w:rsidR="00A645C0" w:rsidRPr="0043358E"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43358E">
        <w:rPr>
          <w:noProof/>
          <w:sz w:val="24"/>
          <w:lang w:eastAsia="de-DE"/>
        </w:rPr>
        <w:drawing>
          <wp:anchor distT="0" distB="0" distL="114300" distR="114300" simplePos="0" relativeHeight="251659264" behindDoc="0" locked="0" layoutInCell="1" allowOverlap="1" wp14:anchorId="6010DF37" wp14:editId="02502BC2">
            <wp:simplePos x="0" y="0"/>
            <wp:positionH relativeFrom="column">
              <wp:posOffset>8255</wp:posOffset>
            </wp:positionH>
            <wp:positionV relativeFrom="paragraph">
              <wp:posOffset>2540</wp:posOffset>
            </wp:positionV>
            <wp:extent cx="288000" cy="2752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000" cy="275200"/>
                    </a:xfrm>
                    <a:prstGeom prst="rect">
                      <a:avLst/>
                    </a:prstGeom>
                  </pic:spPr>
                </pic:pic>
              </a:graphicData>
            </a:graphic>
          </wp:anchor>
        </w:drawing>
      </w:r>
      <w:r w:rsidR="00C51632" w:rsidRPr="0043358E">
        <w:rPr>
          <w:bCs/>
          <w:sz w:val="24"/>
          <w:lang w:eastAsia="en-US"/>
        </w:rPr>
        <w:t>@leipfingerbader</w:t>
      </w:r>
      <w:r w:rsidR="00360790" w:rsidRPr="0043358E">
        <w:rPr>
          <w:bCs/>
          <w:sz w:val="24"/>
          <w:lang w:eastAsia="en-US"/>
        </w:rPr>
        <w:t xml:space="preserve"> lieferte ökologische Estrichziegel für ein Neubauprojekt im Herzen Landshuts. Der keramische Trockenestrich kam dabei sowohl in einer Kindertagesstätte als auch bei den darüber liegenden Wohnungen zum Einsatz. Mit seiner gegenüber herkömmlichem Nassestrich hohen Wärmeleitfähigkeit trägt er zu einer spürbaren Energieersparnis bei.</w:t>
      </w:r>
    </w:p>
    <w:p w14:paraId="785FC84A" w14:textId="77777777" w:rsidR="00A645C0" w:rsidRPr="0043358E"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0D93B3C6" w14:textId="469AE166" w:rsidR="00A645C0" w:rsidRPr="0043358E"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43358E">
        <w:rPr>
          <w:noProof/>
          <w:sz w:val="24"/>
          <w:lang w:eastAsia="de-DE"/>
        </w:rPr>
        <w:drawing>
          <wp:anchor distT="0" distB="0" distL="114300" distR="114300" simplePos="0" relativeHeight="251660288" behindDoc="0" locked="0" layoutInCell="1" allowOverlap="1" wp14:anchorId="58AB5EBB" wp14:editId="415E210D">
            <wp:simplePos x="0" y="0"/>
            <wp:positionH relativeFrom="column">
              <wp:posOffset>8255</wp:posOffset>
            </wp:positionH>
            <wp:positionV relativeFrom="paragraph">
              <wp:posOffset>88265</wp:posOffset>
            </wp:positionV>
            <wp:extent cx="287655" cy="26860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7655" cy="268605"/>
                    </a:xfrm>
                    <a:prstGeom prst="rect">
                      <a:avLst/>
                    </a:prstGeom>
                  </pic:spPr>
                </pic:pic>
              </a:graphicData>
            </a:graphic>
          </wp:anchor>
        </w:drawing>
      </w:r>
      <w:r w:rsidR="003618ED" w:rsidRPr="0043358E">
        <w:rPr>
          <w:bCs/>
          <w:sz w:val="24"/>
          <w:lang w:eastAsia="en-US"/>
        </w:rPr>
        <w:t xml:space="preserve">Kindertagesstätte </w:t>
      </w:r>
      <w:r w:rsidR="00134359">
        <w:rPr>
          <w:bCs/>
          <w:sz w:val="24"/>
          <w:lang w:eastAsia="en-US"/>
        </w:rPr>
        <w:t>im Erdgeschoss</w:t>
      </w:r>
      <w:r w:rsidR="003618ED" w:rsidRPr="0043358E">
        <w:rPr>
          <w:bCs/>
          <w:sz w:val="24"/>
          <w:lang w:eastAsia="en-US"/>
        </w:rPr>
        <w:t xml:space="preserve">, in den oberen </w:t>
      </w:r>
      <w:r w:rsidR="00134359">
        <w:rPr>
          <w:bCs/>
          <w:sz w:val="24"/>
          <w:lang w:eastAsia="en-US"/>
        </w:rPr>
        <w:t>Etagen</w:t>
      </w:r>
      <w:r w:rsidR="003618ED" w:rsidRPr="0043358E">
        <w:rPr>
          <w:bCs/>
          <w:sz w:val="24"/>
          <w:lang w:eastAsia="en-US"/>
        </w:rPr>
        <w:t xml:space="preserve"> Wohnungen: In Landshut ist ein moderner Neubau entstanden, der sich insbesondere durch seine innovativen Baumaterialien auszeichnet. So lieferte @Leipfinger-Bader für das Projekt neben massiven Ziegel-Rollladenkästen auch den Mauerziegel Silvacor und Estrichziegel als Lastverteilschicht. Letztere wurden direkt auf der Fußbodenheizung verlegt. Als Naturmaterial sorgen sie für ein besonders energieeffizientes Heizkonzept und eine wohngesunde Umgebung.</w:t>
      </w:r>
      <w:r w:rsidR="00C51632" w:rsidRPr="0043358E">
        <w:rPr>
          <w:bCs/>
          <w:sz w:val="24"/>
          <w:lang w:eastAsia="en-US"/>
        </w:rPr>
        <w:t xml:space="preserve"> </w:t>
      </w:r>
    </w:p>
    <w:p w14:paraId="11563A72" w14:textId="77777777" w:rsidR="00534393" w:rsidRPr="0043358E" w:rsidRDefault="00534393" w:rsidP="00E30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59B07753" w14:textId="5661B88F" w:rsidR="00E30A98" w:rsidRPr="0043358E" w:rsidRDefault="00A645C0" w:rsidP="00E30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43358E">
        <w:rPr>
          <w:noProof/>
          <w:sz w:val="24"/>
          <w:lang w:eastAsia="de-DE"/>
        </w:rPr>
        <w:drawing>
          <wp:anchor distT="0" distB="0" distL="114300" distR="114300" simplePos="0" relativeHeight="251663360" behindDoc="0" locked="0" layoutInCell="1" allowOverlap="1" wp14:anchorId="5326B687" wp14:editId="0F354BD6">
            <wp:simplePos x="0" y="0"/>
            <wp:positionH relativeFrom="margin">
              <wp:posOffset>-5022</wp:posOffset>
            </wp:positionH>
            <wp:positionV relativeFrom="paragraph">
              <wp:posOffset>49530</wp:posOffset>
            </wp:positionV>
            <wp:extent cx="404696" cy="38446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r w:rsidR="00DC6AAA" w:rsidRPr="0043358E">
        <w:rPr>
          <w:bCs/>
          <w:sz w:val="24"/>
          <w:lang w:eastAsia="en-US"/>
        </w:rPr>
        <w:t xml:space="preserve">Auch bei einem Neubau in Landshut setzt </w:t>
      </w:r>
      <w:r w:rsidRPr="0043358E">
        <w:rPr>
          <w:bCs/>
          <w:sz w:val="24"/>
          <w:lang w:eastAsia="en-US"/>
        </w:rPr>
        <w:t>@leipfingerbader</w:t>
      </w:r>
      <w:r w:rsidRPr="0043358E">
        <w:rPr>
          <w:color w:val="000000" w:themeColor="text1"/>
          <w:sz w:val="24"/>
        </w:rPr>
        <w:t xml:space="preserve"> </w:t>
      </w:r>
      <w:r w:rsidR="00DC6AAA" w:rsidRPr="0043358E">
        <w:rPr>
          <w:color w:val="000000" w:themeColor="text1"/>
          <w:sz w:val="24"/>
        </w:rPr>
        <w:t>auf einen ganzheitlichen Ansatz bei den Baumaterialien: So sorgen Estrichziegel als keramischer Trockenestrich, Silvacor-Mauerziegel und massive Ziegel-Rollladenkästen für ein durchdachtes, ökologisches und energieeffizientes Gesamtkonzept.</w:t>
      </w:r>
    </w:p>
    <w:p w14:paraId="60AB42F2" w14:textId="77777777" w:rsidR="005F36DC" w:rsidRPr="0043358E" w:rsidRDefault="005F36DC" w:rsidP="00737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0D3206D6" w14:textId="77777777" w:rsidR="00857468" w:rsidRPr="0043358E" w:rsidRDefault="00857468" w:rsidP="00737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63CFE293" w14:textId="77777777" w:rsidR="00857468" w:rsidRPr="0043358E" w:rsidRDefault="00857468" w:rsidP="00737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1DB842FA" w14:textId="77777777" w:rsidR="00857468" w:rsidRPr="0043358E" w:rsidRDefault="00857468" w:rsidP="00737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0E4902E0" w14:textId="77777777" w:rsidR="00857468" w:rsidRPr="0043358E" w:rsidRDefault="00857468" w:rsidP="00737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tbl>
      <w:tblPr>
        <w:tblStyle w:val="Tabellenraster"/>
        <w:tblpPr w:leftFromText="141" w:rightFromText="141" w:vertAnchor="text" w:horzAnchor="margin" w:tblpY="246"/>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7086"/>
      </w:tblGrid>
      <w:tr w:rsidR="00965159" w:rsidRPr="0043358E" w14:paraId="58FD86E1" w14:textId="77777777" w:rsidTr="00965159">
        <w:tc>
          <w:tcPr>
            <w:tcW w:w="7360" w:type="dxa"/>
            <w:shd w:val="clear" w:color="auto" w:fill="D9D9D9" w:themeFill="background1" w:themeFillShade="D9"/>
          </w:tcPr>
          <w:p w14:paraId="5EC66DBC" w14:textId="77777777" w:rsidR="008C751D" w:rsidRPr="0043358E" w:rsidRDefault="008C751D" w:rsidP="008C751D">
            <w:pPr>
              <w:spacing w:line="400" w:lineRule="exact"/>
              <w:jc w:val="both"/>
              <w:rPr>
                <w:b/>
                <w:color w:val="000000" w:themeColor="text1"/>
                <w:sz w:val="24"/>
              </w:rPr>
            </w:pPr>
            <w:r w:rsidRPr="0043358E">
              <w:rPr>
                <w:b/>
                <w:color w:val="000000" w:themeColor="text1"/>
                <w:sz w:val="24"/>
              </w:rPr>
              <w:lastRenderedPageBreak/>
              <w:t>Über die Leipfinger-Bader GmbH:</w:t>
            </w:r>
          </w:p>
          <w:p w14:paraId="0097C216" w14:textId="5E32D1F3" w:rsidR="00965159" w:rsidRPr="0043358E" w:rsidRDefault="0076682B" w:rsidP="008C751D">
            <w:pPr>
              <w:spacing w:line="400" w:lineRule="exact"/>
              <w:jc w:val="both"/>
              <w:rPr>
                <w:bCs/>
                <w:color w:val="000000" w:themeColor="text1"/>
                <w:sz w:val="24"/>
              </w:rPr>
            </w:pPr>
            <w:r w:rsidRPr="0043358E">
              <w:rPr>
                <w:bCs/>
                <w:color w:val="000000" w:themeColor="text1"/>
                <w:sz w:val="24"/>
              </w:rPr>
              <w:t>Leipfinger-Bader ist Marktführer für energieeffiziente und nachhaltige Systemlösungen am Bau und bietet Architekten, Planern und Investoren umfassende Beratungsleistungen. Das Unternehmen setzt als Innovationstreiber konsequent auf Forschung, Entwicklung und Prozessoptimierung. Zum High-End-Produktspektrum für Neubau und Sanierung zählen – neben massiven Mauerziegeln mit integriertem Schall- und Wärmeschutz – auch Recyclingprodukte, wie zum Beispiel der aus recycelten Ziegelresten bestehende Kaltziegel. Hinzu kommen Ziegelmodule und Ziegel-, Lehmziegel- und Stampflehm-Fertigteile für das serielle Bauen,</w:t>
            </w:r>
            <w:r w:rsidRPr="0043358E">
              <w:t xml:space="preserve"> </w:t>
            </w:r>
            <w:r w:rsidR="00F66F3C" w:rsidRPr="0043358E">
              <w:rPr>
                <w:bCs/>
                <w:color w:val="000000" w:themeColor="text1"/>
                <w:sz w:val="24"/>
              </w:rPr>
              <w:t>Holz-Lehm Massivdecke</w:t>
            </w:r>
            <w:r w:rsidRPr="0043358E">
              <w:rPr>
                <w:bCs/>
                <w:color w:val="000000" w:themeColor="text1"/>
                <w:sz w:val="24"/>
              </w:rPr>
              <w:t xml:space="preserve">n als Alternative zu Stahlbetondecken, intelligente Lüftungssysteme, ein Rollladenkasten auch aus Holz, Lösungen für die Dachbegrünung, vorgehängte hinterlüftete </w:t>
            </w:r>
            <w:r w:rsidR="00EB25D7" w:rsidRPr="0043358E">
              <w:rPr>
                <w:bCs/>
                <w:color w:val="000000" w:themeColor="text1"/>
                <w:sz w:val="24"/>
              </w:rPr>
              <w:t>Tonality-</w:t>
            </w:r>
            <w:r w:rsidRPr="0043358E">
              <w:rPr>
                <w:bCs/>
                <w:color w:val="000000" w:themeColor="text1"/>
                <w:sz w:val="24"/>
              </w:rPr>
              <w:t>Keramikfassaden inklusive abgestimmter Unterkonstruktion, Bodensysteme wie der keramische Estrichziegel mit energieeffizienter Heizlösung sowie Lehmplatten für den Innenausbau. Letztere kommen im Holz- und Massivneubau sowie bei der Altbausanierung zum Einsatz – in Form von Trennwänden, als Innenbeplankung speicherschwacher Außenwände oder beim Dachausbau.</w:t>
            </w:r>
          </w:p>
        </w:tc>
      </w:tr>
    </w:tbl>
    <w:p w14:paraId="5B49817C" w14:textId="390773B2" w:rsidR="006021E5" w:rsidRPr="0043358E" w:rsidRDefault="006021E5">
      <w:pPr>
        <w:pStyle w:val="berschrift6"/>
        <w:numPr>
          <w:ilvl w:val="0"/>
          <w:numId w:val="0"/>
        </w:numPr>
        <w:rPr>
          <w:b w:val="0"/>
          <w:bCs w:val="0"/>
          <w:color w:val="000000" w:themeColor="text1"/>
        </w:rPr>
      </w:pPr>
    </w:p>
    <w:p w14:paraId="0F5B7A04" w14:textId="0A723AE1" w:rsidR="00910124" w:rsidRPr="0043358E" w:rsidRDefault="00B578FE">
      <w:pPr>
        <w:pStyle w:val="berschrift6"/>
        <w:numPr>
          <w:ilvl w:val="0"/>
          <w:numId w:val="0"/>
        </w:numPr>
        <w:rPr>
          <w:color w:val="000000" w:themeColor="text1"/>
        </w:rPr>
      </w:pPr>
      <w:r w:rsidRPr="0043358E">
        <w:rPr>
          <w:b w:val="0"/>
          <w:bCs w:val="0"/>
          <w:color w:val="000000" w:themeColor="text1"/>
        </w:rPr>
        <w:t>R</w:t>
      </w:r>
      <w:r w:rsidR="00910124" w:rsidRPr="0043358E">
        <w:rPr>
          <w:b w:val="0"/>
          <w:bCs w:val="0"/>
          <w:color w:val="000000" w:themeColor="text1"/>
        </w:rPr>
        <w:t>ückfragen beantwortet gern</w:t>
      </w:r>
    </w:p>
    <w:p w14:paraId="4364A872" w14:textId="77777777" w:rsidR="00910124" w:rsidRPr="0043358E" w:rsidRDefault="00910124">
      <w:pPr>
        <w:rPr>
          <w:b/>
          <w:bCs/>
          <w:color w:val="000000" w:themeColor="text1"/>
          <w:sz w:val="24"/>
        </w:rPr>
      </w:pPr>
    </w:p>
    <w:p w14:paraId="079EF1B6" w14:textId="78616CF5" w:rsidR="00910124" w:rsidRPr="0043358E" w:rsidRDefault="00910124">
      <w:pPr>
        <w:ind w:left="3402" w:hanging="3402"/>
        <w:rPr>
          <w:color w:val="000000" w:themeColor="text1"/>
        </w:rPr>
      </w:pPr>
      <w:r w:rsidRPr="0043358E">
        <w:rPr>
          <w:b/>
          <w:color w:val="000000" w:themeColor="text1"/>
          <w:sz w:val="20"/>
        </w:rPr>
        <w:t>Leipfinger-Bader</w:t>
      </w:r>
      <w:r w:rsidRPr="0043358E">
        <w:rPr>
          <w:b/>
          <w:color w:val="000000" w:themeColor="text1"/>
          <w:sz w:val="20"/>
        </w:rPr>
        <w:tab/>
      </w:r>
      <w:r w:rsidR="003C0507" w:rsidRPr="0043358E">
        <w:rPr>
          <w:b/>
          <w:color w:val="000000" w:themeColor="text1"/>
          <w:sz w:val="20"/>
        </w:rPr>
        <w:t>Kommunikation2B</w:t>
      </w:r>
    </w:p>
    <w:p w14:paraId="77AB93DA" w14:textId="436456A6" w:rsidR="00910124" w:rsidRPr="0043358E" w:rsidRDefault="000F1ADB">
      <w:pPr>
        <w:ind w:left="3402" w:hanging="3402"/>
        <w:rPr>
          <w:color w:val="000000" w:themeColor="text1"/>
        </w:rPr>
      </w:pPr>
      <w:r w:rsidRPr="0043358E">
        <w:rPr>
          <w:bCs/>
          <w:color w:val="000000" w:themeColor="text1"/>
          <w:sz w:val="20"/>
        </w:rPr>
        <w:t>Caterina Bader</w:t>
      </w:r>
      <w:r w:rsidR="00910124" w:rsidRPr="0043358E">
        <w:rPr>
          <w:bCs/>
          <w:color w:val="000000" w:themeColor="text1"/>
          <w:sz w:val="20"/>
        </w:rPr>
        <w:tab/>
      </w:r>
      <w:r w:rsidR="003C0507" w:rsidRPr="0043358E">
        <w:rPr>
          <w:bCs/>
          <w:color w:val="000000" w:themeColor="text1"/>
          <w:sz w:val="20"/>
        </w:rPr>
        <w:t>Mareike Wand-Quassowski</w:t>
      </w:r>
    </w:p>
    <w:p w14:paraId="0C541001" w14:textId="4EC4FF41" w:rsidR="00910124" w:rsidRPr="0043358E" w:rsidRDefault="00910124">
      <w:pPr>
        <w:ind w:left="3402" w:hanging="3402"/>
        <w:rPr>
          <w:color w:val="000000" w:themeColor="text1"/>
          <w:lang w:val="en-US"/>
        </w:rPr>
      </w:pPr>
      <w:r w:rsidRPr="0043358E">
        <w:rPr>
          <w:bCs/>
          <w:color w:val="000000" w:themeColor="text1"/>
          <w:sz w:val="20"/>
          <w:lang w:val="fr-FR"/>
        </w:rPr>
        <w:t xml:space="preserve">Tel.: </w:t>
      </w:r>
      <w:r w:rsidR="00B20E10" w:rsidRPr="0043358E">
        <w:rPr>
          <w:bCs/>
          <w:color w:val="000000" w:themeColor="text1"/>
          <w:sz w:val="20"/>
          <w:lang w:val="fr-FR"/>
        </w:rPr>
        <w:t>+49 (</w:t>
      </w:r>
      <w:r w:rsidRPr="0043358E">
        <w:rPr>
          <w:bCs/>
          <w:color w:val="000000" w:themeColor="text1"/>
          <w:sz w:val="20"/>
          <w:lang w:val="fr-FR"/>
        </w:rPr>
        <w:t>0</w:t>
      </w:r>
      <w:r w:rsidR="00B20E10" w:rsidRPr="0043358E">
        <w:rPr>
          <w:bCs/>
          <w:color w:val="000000" w:themeColor="text1"/>
          <w:sz w:val="20"/>
          <w:lang w:val="fr-FR"/>
        </w:rPr>
        <w:t>)</w:t>
      </w:r>
      <w:r w:rsidRPr="0043358E">
        <w:rPr>
          <w:bCs/>
          <w:color w:val="000000" w:themeColor="text1"/>
          <w:sz w:val="20"/>
          <w:lang w:val="fr-FR"/>
        </w:rPr>
        <w:t xml:space="preserve"> 87 62 – 73 30</w:t>
      </w:r>
      <w:r w:rsidRPr="0043358E">
        <w:rPr>
          <w:bCs/>
          <w:color w:val="000000" w:themeColor="text1"/>
          <w:sz w:val="20"/>
          <w:lang w:val="fr-FR"/>
        </w:rPr>
        <w:tab/>
        <w:t xml:space="preserve">Tel.: </w:t>
      </w:r>
      <w:r w:rsidR="00B20E10" w:rsidRPr="0043358E">
        <w:rPr>
          <w:bCs/>
          <w:color w:val="000000" w:themeColor="text1"/>
          <w:sz w:val="20"/>
          <w:lang w:val="fr-FR"/>
        </w:rPr>
        <w:t>+49 (</w:t>
      </w:r>
      <w:r w:rsidRPr="0043358E">
        <w:rPr>
          <w:bCs/>
          <w:color w:val="000000" w:themeColor="text1"/>
          <w:sz w:val="20"/>
          <w:lang w:val="fr-FR"/>
        </w:rPr>
        <w:t>0</w:t>
      </w:r>
      <w:r w:rsidR="00B20E10" w:rsidRPr="0043358E">
        <w:rPr>
          <w:bCs/>
          <w:color w:val="000000" w:themeColor="text1"/>
          <w:sz w:val="20"/>
          <w:lang w:val="fr-FR"/>
        </w:rPr>
        <w:t xml:space="preserve">) </w:t>
      </w:r>
      <w:r w:rsidRPr="0043358E">
        <w:rPr>
          <w:bCs/>
          <w:color w:val="000000" w:themeColor="text1"/>
          <w:sz w:val="20"/>
          <w:lang w:val="fr-FR"/>
        </w:rPr>
        <w:t xml:space="preserve">2 </w:t>
      </w:r>
      <w:r w:rsidR="003C0507" w:rsidRPr="0043358E">
        <w:rPr>
          <w:bCs/>
          <w:color w:val="000000" w:themeColor="text1"/>
          <w:sz w:val="20"/>
          <w:lang w:val="fr-FR"/>
        </w:rPr>
        <w:t>31</w:t>
      </w:r>
      <w:r w:rsidRPr="0043358E">
        <w:rPr>
          <w:bCs/>
          <w:color w:val="000000" w:themeColor="text1"/>
          <w:sz w:val="20"/>
          <w:lang w:val="fr-FR"/>
        </w:rPr>
        <w:t xml:space="preserve"> – </w:t>
      </w:r>
      <w:r w:rsidR="003C0507" w:rsidRPr="0043358E">
        <w:rPr>
          <w:bCs/>
          <w:color w:val="000000" w:themeColor="text1"/>
          <w:sz w:val="20"/>
          <w:lang w:val="fr-FR"/>
        </w:rPr>
        <w:t>33</w:t>
      </w:r>
      <w:r w:rsidRPr="0043358E">
        <w:rPr>
          <w:bCs/>
          <w:color w:val="000000" w:themeColor="text1"/>
          <w:sz w:val="20"/>
          <w:lang w:val="fr-FR"/>
        </w:rPr>
        <w:t xml:space="preserve"> </w:t>
      </w:r>
      <w:r w:rsidR="003C0507" w:rsidRPr="0043358E">
        <w:rPr>
          <w:bCs/>
          <w:color w:val="000000" w:themeColor="text1"/>
          <w:sz w:val="20"/>
          <w:lang w:val="fr-FR"/>
        </w:rPr>
        <w:t>04</w:t>
      </w:r>
      <w:r w:rsidRPr="0043358E">
        <w:rPr>
          <w:bCs/>
          <w:color w:val="000000" w:themeColor="text1"/>
          <w:sz w:val="20"/>
          <w:lang w:val="fr-FR"/>
        </w:rPr>
        <w:t xml:space="preserve"> </w:t>
      </w:r>
      <w:r w:rsidR="003C0507" w:rsidRPr="0043358E">
        <w:rPr>
          <w:bCs/>
          <w:color w:val="000000" w:themeColor="text1"/>
          <w:sz w:val="20"/>
          <w:lang w:val="fr-FR"/>
        </w:rPr>
        <w:t>93 23</w:t>
      </w:r>
    </w:p>
    <w:p w14:paraId="4FB18A66" w14:textId="339DF201" w:rsidR="00456173" w:rsidRPr="008F2FC9" w:rsidRDefault="003C0507" w:rsidP="00962538">
      <w:pPr>
        <w:ind w:left="3402" w:right="-569" w:hanging="3402"/>
        <w:rPr>
          <w:color w:val="000000" w:themeColor="text1"/>
          <w:sz w:val="20"/>
          <w:lang w:val="fr-FR"/>
        </w:rPr>
      </w:pPr>
      <w:r w:rsidRPr="0043358E">
        <w:rPr>
          <w:color w:val="000000" w:themeColor="text1"/>
          <w:sz w:val="20"/>
          <w:lang w:val="fr-FR"/>
        </w:rPr>
        <w:t xml:space="preserve">Mail: </w:t>
      </w:r>
      <w:hyperlink r:id="rId18" w:history="1">
        <w:r w:rsidR="004F37AF" w:rsidRPr="0043358E">
          <w:rPr>
            <w:rStyle w:val="Hyperlink"/>
            <w:sz w:val="20"/>
            <w:lang w:val="fr-FR"/>
          </w:rPr>
          <w:t>info@leipfinger-bader.de</w:t>
        </w:r>
      </w:hyperlink>
      <w:r w:rsidR="00910124" w:rsidRPr="0043358E">
        <w:rPr>
          <w:bCs/>
          <w:color w:val="000000" w:themeColor="text1"/>
          <w:sz w:val="20"/>
          <w:lang w:val="fr-FR"/>
        </w:rPr>
        <w:tab/>
      </w:r>
      <w:r w:rsidRPr="0043358E">
        <w:rPr>
          <w:color w:val="000000" w:themeColor="text1"/>
          <w:sz w:val="20"/>
          <w:lang w:val="fr-FR"/>
        </w:rPr>
        <w:t xml:space="preserve">Mail: </w:t>
      </w:r>
      <w:hyperlink r:id="rId19" w:history="1">
        <w:r w:rsidR="00F840CF" w:rsidRPr="0043358E">
          <w:rPr>
            <w:rStyle w:val="Hyperlink"/>
            <w:sz w:val="20"/>
            <w:lang w:val="fr-FR"/>
          </w:rPr>
          <w:t>m.quassowski@kommunikation2b.de</w:t>
        </w:r>
      </w:hyperlink>
    </w:p>
    <w:sectPr w:rsidR="00456173" w:rsidRPr="008F2FC9" w:rsidSect="00AA1EB2">
      <w:footerReference w:type="default" r:id="rId20"/>
      <w:headerReference w:type="first" r:id="rId21"/>
      <w:pgSz w:w="11906" w:h="16838"/>
      <w:pgMar w:top="1247" w:right="3119" w:bottom="1134" w:left="1701" w:header="720"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7AC1E" w14:textId="77777777" w:rsidR="001E38BE" w:rsidRDefault="001E38BE">
      <w:r>
        <w:separator/>
      </w:r>
    </w:p>
  </w:endnote>
  <w:endnote w:type="continuationSeparator" w:id="0">
    <w:p w14:paraId="67F52D81" w14:textId="77777777" w:rsidR="001E38BE" w:rsidRDefault="001E3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CEA4F" w14:textId="46379505" w:rsidR="008C3B0B" w:rsidRPr="004A6FD7" w:rsidRDefault="008C3B0B">
    <w:pPr>
      <w:pStyle w:val="Fuzeile"/>
      <w:tabs>
        <w:tab w:val="right" w:pos="6803"/>
      </w:tabs>
      <w:rPr>
        <w:sz w:val="16"/>
      </w:rPr>
    </w:pPr>
    <w:r>
      <w:rPr>
        <w:sz w:val="16"/>
      </w:rPr>
      <w:t>2</w:t>
    </w:r>
    <w:r w:rsidR="00E72A7D">
      <w:rPr>
        <w:sz w:val="16"/>
      </w:rPr>
      <w:t>4</w:t>
    </w:r>
    <w:r>
      <w:rPr>
        <w:sz w:val="16"/>
      </w:rPr>
      <w:t>-</w:t>
    </w:r>
    <w:r w:rsidR="00723E06">
      <w:rPr>
        <w:sz w:val="16"/>
      </w:rPr>
      <w:t>07</w:t>
    </w:r>
    <w:r>
      <w:rPr>
        <w:sz w:val="16"/>
      </w:rPr>
      <w:t xml:space="preserve"> </w:t>
    </w:r>
    <w:r w:rsidR="00A01A24">
      <w:rPr>
        <w:sz w:val="16"/>
      </w:rPr>
      <w:t>LB</w:t>
    </w:r>
    <w:r w:rsidR="00E72A7D">
      <w:rPr>
        <w:sz w:val="16"/>
      </w:rPr>
      <w:t xml:space="preserve"> Kita Landshut</w:t>
    </w:r>
    <w:r w:rsidR="004D4121">
      <w:rPr>
        <w:sz w:val="16"/>
      </w:rPr>
      <w:tab/>
    </w:r>
    <w:r w:rsidR="00B34E5A">
      <w:rPr>
        <w:sz w:val="16"/>
      </w:rPr>
      <w:tab/>
    </w:r>
    <w:r>
      <w:rPr>
        <w:sz w:val="16"/>
      </w:rPr>
      <w:t xml:space="preserve">Seite </w:t>
    </w:r>
    <w:r w:rsidR="00125DE3">
      <w:rPr>
        <w:sz w:val="16"/>
      </w:rPr>
      <w:fldChar w:fldCharType="begin"/>
    </w:r>
    <w:r>
      <w:rPr>
        <w:sz w:val="16"/>
      </w:rPr>
      <w:instrText xml:space="preserve"> PAGE \* ARABIC </w:instrText>
    </w:r>
    <w:r w:rsidR="00125DE3">
      <w:rPr>
        <w:sz w:val="16"/>
      </w:rPr>
      <w:fldChar w:fldCharType="separate"/>
    </w:r>
    <w:r w:rsidR="006A5F26">
      <w:rPr>
        <w:noProof/>
        <w:sz w:val="16"/>
      </w:rPr>
      <w:t>5</w:t>
    </w:r>
    <w:r w:rsidR="00125DE3">
      <w:rPr>
        <w:sz w:val="16"/>
      </w:rPr>
      <w:fldChar w:fldCharType="end"/>
    </w:r>
    <w:r>
      <w:rPr>
        <w:sz w:val="16"/>
      </w:rPr>
      <w:t xml:space="preserve"> von </w:t>
    </w:r>
    <w:r w:rsidR="00125DE3">
      <w:rPr>
        <w:rStyle w:val="Seitenzahl"/>
        <w:sz w:val="16"/>
      </w:rPr>
      <w:fldChar w:fldCharType="begin"/>
    </w:r>
    <w:r>
      <w:rPr>
        <w:rStyle w:val="Seitenzahl"/>
        <w:sz w:val="16"/>
      </w:rPr>
      <w:instrText xml:space="preserve"> NUMPAGES \* ARABIC </w:instrText>
    </w:r>
    <w:r w:rsidR="00125DE3">
      <w:rPr>
        <w:rStyle w:val="Seitenzahl"/>
        <w:sz w:val="16"/>
      </w:rPr>
      <w:fldChar w:fldCharType="separate"/>
    </w:r>
    <w:r w:rsidR="006A5F26">
      <w:rPr>
        <w:rStyle w:val="Seitenzahl"/>
        <w:noProof/>
        <w:sz w:val="16"/>
      </w:rPr>
      <w:t>5</w:t>
    </w:r>
    <w:r w:rsidR="00125DE3">
      <w:rPr>
        <w:rStyle w:val="Seitenzah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DAB51" w14:textId="77777777" w:rsidR="001E38BE" w:rsidRDefault="001E38BE">
      <w:r>
        <w:separator/>
      </w:r>
    </w:p>
  </w:footnote>
  <w:footnote w:type="continuationSeparator" w:id="0">
    <w:p w14:paraId="3877EAF5" w14:textId="77777777" w:rsidR="001E38BE" w:rsidRDefault="001E38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81BF0" w14:textId="25375195" w:rsidR="00090FE5" w:rsidRDefault="00167A12" w:rsidP="00090FE5">
    <w:pPr>
      <w:pStyle w:val="Kopfzeile"/>
      <w:jc w:val="right"/>
    </w:pPr>
    <w:r>
      <w:rPr>
        <w:noProof/>
      </w:rPr>
      <w:drawing>
        <wp:anchor distT="0" distB="0" distL="114300" distR="114300" simplePos="0" relativeHeight="251661312" behindDoc="1" locked="0" layoutInCell="1" allowOverlap="1" wp14:anchorId="17D818DD" wp14:editId="53E94666">
          <wp:simplePos x="0" y="0"/>
          <wp:positionH relativeFrom="column">
            <wp:posOffset>4361326</wp:posOffset>
          </wp:positionH>
          <wp:positionV relativeFrom="paragraph">
            <wp:posOffset>-279400</wp:posOffset>
          </wp:positionV>
          <wp:extent cx="1955800" cy="606023"/>
          <wp:effectExtent l="0" t="0" r="6350" b="3810"/>
          <wp:wrapTight wrapText="bothSides">
            <wp:wrapPolygon edited="0">
              <wp:start x="0" y="0"/>
              <wp:lineTo x="0" y="21057"/>
              <wp:lineTo x="21460" y="21057"/>
              <wp:lineTo x="21460" y="0"/>
              <wp:lineTo x="0" y="0"/>
            </wp:wrapPolygon>
          </wp:wrapTight>
          <wp:docPr id="1926633699" name="Grafik 192663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6060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2A930" w14:textId="0AEC459D" w:rsidR="00167A12" w:rsidRDefault="00167A12" w:rsidP="00090FE5">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547B7A"/>
    <w:multiLevelType w:val="hybridMultilevel"/>
    <w:tmpl w:val="CF3837C2"/>
    <w:lvl w:ilvl="0" w:tplc="C3BECD7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EDA7849"/>
    <w:multiLevelType w:val="hybridMultilevel"/>
    <w:tmpl w:val="739CCA76"/>
    <w:lvl w:ilvl="0" w:tplc="0F5C78E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F042EC5"/>
    <w:multiLevelType w:val="hybridMultilevel"/>
    <w:tmpl w:val="F1669B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A126692"/>
    <w:multiLevelType w:val="hybridMultilevel"/>
    <w:tmpl w:val="9E547946"/>
    <w:lvl w:ilvl="0" w:tplc="DED65B9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A7E00AD"/>
    <w:multiLevelType w:val="hybridMultilevel"/>
    <w:tmpl w:val="357AE4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3139748">
    <w:abstractNumId w:val="0"/>
  </w:num>
  <w:num w:numId="2" w16cid:durableId="1796213285">
    <w:abstractNumId w:val="2"/>
  </w:num>
  <w:num w:numId="3" w16cid:durableId="1325012872">
    <w:abstractNumId w:val="4"/>
  </w:num>
  <w:num w:numId="4" w16cid:durableId="70927720">
    <w:abstractNumId w:val="1"/>
  </w:num>
  <w:num w:numId="5" w16cid:durableId="1092706589">
    <w:abstractNumId w:val="5"/>
  </w:num>
  <w:num w:numId="6" w16cid:durableId="19105792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rd"/>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775"/>
    <w:rsid w:val="00003656"/>
    <w:rsid w:val="00004721"/>
    <w:rsid w:val="00004E15"/>
    <w:rsid w:val="00005869"/>
    <w:rsid w:val="0000650E"/>
    <w:rsid w:val="0000761D"/>
    <w:rsid w:val="000077E5"/>
    <w:rsid w:val="00007A93"/>
    <w:rsid w:val="000103AA"/>
    <w:rsid w:val="00010B95"/>
    <w:rsid w:val="000113F7"/>
    <w:rsid w:val="0001147A"/>
    <w:rsid w:val="000123D7"/>
    <w:rsid w:val="000128A7"/>
    <w:rsid w:val="00012F24"/>
    <w:rsid w:val="00013DDF"/>
    <w:rsid w:val="00014068"/>
    <w:rsid w:val="0001431A"/>
    <w:rsid w:val="00014AC9"/>
    <w:rsid w:val="00014BF2"/>
    <w:rsid w:val="00014E27"/>
    <w:rsid w:val="0001570F"/>
    <w:rsid w:val="00015F56"/>
    <w:rsid w:val="00016F9D"/>
    <w:rsid w:val="00017937"/>
    <w:rsid w:val="000201B8"/>
    <w:rsid w:val="0002084D"/>
    <w:rsid w:val="00020861"/>
    <w:rsid w:val="000209E1"/>
    <w:rsid w:val="00020EAC"/>
    <w:rsid w:val="0002177B"/>
    <w:rsid w:val="000217FE"/>
    <w:rsid w:val="000220C4"/>
    <w:rsid w:val="0002279F"/>
    <w:rsid w:val="00022C03"/>
    <w:rsid w:val="00022D1A"/>
    <w:rsid w:val="00024201"/>
    <w:rsid w:val="00025097"/>
    <w:rsid w:val="00026F54"/>
    <w:rsid w:val="0002766B"/>
    <w:rsid w:val="00027FBC"/>
    <w:rsid w:val="00030354"/>
    <w:rsid w:val="000307AD"/>
    <w:rsid w:val="00030CBF"/>
    <w:rsid w:val="0003271D"/>
    <w:rsid w:val="00033769"/>
    <w:rsid w:val="00034469"/>
    <w:rsid w:val="00034D6A"/>
    <w:rsid w:val="0003587E"/>
    <w:rsid w:val="000366DE"/>
    <w:rsid w:val="00036BA4"/>
    <w:rsid w:val="00036F3A"/>
    <w:rsid w:val="00037964"/>
    <w:rsid w:val="00040196"/>
    <w:rsid w:val="00040234"/>
    <w:rsid w:val="00040733"/>
    <w:rsid w:val="000408C9"/>
    <w:rsid w:val="00040B6E"/>
    <w:rsid w:val="00040B7F"/>
    <w:rsid w:val="000420A6"/>
    <w:rsid w:val="00042B62"/>
    <w:rsid w:val="0004313F"/>
    <w:rsid w:val="00043658"/>
    <w:rsid w:val="00043720"/>
    <w:rsid w:val="00043754"/>
    <w:rsid w:val="00044960"/>
    <w:rsid w:val="00044D70"/>
    <w:rsid w:val="00044F20"/>
    <w:rsid w:val="00046149"/>
    <w:rsid w:val="000467B7"/>
    <w:rsid w:val="000467FC"/>
    <w:rsid w:val="00047703"/>
    <w:rsid w:val="00050443"/>
    <w:rsid w:val="00050DFA"/>
    <w:rsid w:val="00050E04"/>
    <w:rsid w:val="00050EB4"/>
    <w:rsid w:val="00050ECE"/>
    <w:rsid w:val="00051373"/>
    <w:rsid w:val="000517F7"/>
    <w:rsid w:val="00052857"/>
    <w:rsid w:val="00052EC3"/>
    <w:rsid w:val="000530D3"/>
    <w:rsid w:val="000547A3"/>
    <w:rsid w:val="00055907"/>
    <w:rsid w:val="00055E05"/>
    <w:rsid w:val="0005611F"/>
    <w:rsid w:val="00056656"/>
    <w:rsid w:val="00056A2F"/>
    <w:rsid w:val="00056C98"/>
    <w:rsid w:val="00057375"/>
    <w:rsid w:val="000574F7"/>
    <w:rsid w:val="0005785A"/>
    <w:rsid w:val="0006032C"/>
    <w:rsid w:val="00061218"/>
    <w:rsid w:val="00061A66"/>
    <w:rsid w:val="000624D0"/>
    <w:rsid w:val="00062F45"/>
    <w:rsid w:val="000634B6"/>
    <w:rsid w:val="00063FB4"/>
    <w:rsid w:val="00065861"/>
    <w:rsid w:val="0006593B"/>
    <w:rsid w:val="00065A78"/>
    <w:rsid w:val="00066135"/>
    <w:rsid w:val="0006676F"/>
    <w:rsid w:val="00070160"/>
    <w:rsid w:val="000713DA"/>
    <w:rsid w:val="00071405"/>
    <w:rsid w:val="00071DC7"/>
    <w:rsid w:val="000727FB"/>
    <w:rsid w:val="00073854"/>
    <w:rsid w:val="00073AB8"/>
    <w:rsid w:val="00073FB7"/>
    <w:rsid w:val="0007408A"/>
    <w:rsid w:val="00075E92"/>
    <w:rsid w:val="00075F60"/>
    <w:rsid w:val="00076821"/>
    <w:rsid w:val="00076F0B"/>
    <w:rsid w:val="000777B3"/>
    <w:rsid w:val="00077D4F"/>
    <w:rsid w:val="0008108B"/>
    <w:rsid w:val="00081C46"/>
    <w:rsid w:val="00081F59"/>
    <w:rsid w:val="00082091"/>
    <w:rsid w:val="00084528"/>
    <w:rsid w:val="00086D9F"/>
    <w:rsid w:val="00090479"/>
    <w:rsid w:val="00090FE5"/>
    <w:rsid w:val="00092D96"/>
    <w:rsid w:val="00094BF8"/>
    <w:rsid w:val="00095095"/>
    <w:rsid w:val="000950FA"/>
    <w:rsid w:val="0009510B"/>
    <w:rsid w:val="0009532C"/>
    <w:rsid w:val="000953B8"/>
    <w:rsid w:val="00095F7C"/>
    <w:rsid w:val="000975F3"/>
    <w:rsid w:val="000A0BF8"/>
    <w:rsid w:val="000A1AD9"/>
    <w:rsid w:val="000A1D45"/>
    <w:rsid w:val="000A2625"/>
    <w:rsid w:val="000A2F3D"/>
    <w:rsid w:val="000A4DAE"/>
    <w:rsid w:val="000A532D"/>
    <w:rsid w:val="000A641F"/>
    <w:rsid w:val="000B0FBB"/>
    <w:rsid w:val="000B191E"/>
    <w:rsid w:val="000B29DA"/>
    <w:rsid w:val="000B33F3"/>
    <w:rsid w:val="000B3596"/>
    <w:rsid w:val="000B3AFD"/>
    <w:rsid w:val="000B4671"/>
    <w:rsid w:val="000B4BEB"/>
    <w:rsid w:val="000B5355"/>
    <w:rsid w:val="000B5444"/>
    <w:rsid w:val="000B575D"/>
    <w:rsid w:val="000B58FF"/>
    <w:rsid w:val="000B5F32"/>
    <w:rsid w:val="000B6368"/>
    <w:rsid w:val="000B77E7"/>
    <w:rsid w:val="000C254A"/>
    <w:rsid w:val="000C2A38"/>
    <w:rsid w:val="000C2F0A"/>
    <w:rsid w:val="000C34C6"/>
    <w:rsid w:val="000C3775"/>
    <w:rsid w:val="000C3ED9"/>
    <w:rsid w:val="000C48AB"/>
    <w:rsid w:val="000C54AF"/>
    <w:rsid w:val="000C62FF"/>
    <w:rsid w:val="000C759C"/>
    <w:rsid w:val="000D01ED"/>
    <w:rsid w:val="000D02A3"/>
    <w:rsid w:val="000D066A"/>
    <w:rsid w:val="000D100B"/>
    <w:rsid w:val="000D1E23"/>
    <w:rsid w:val="000D2251"/>
    <w:rsid w:val="000D2274"/>
    <w:rsid w:val="000D28C2"/>
    <w:rsid w:val="000D2F0B"/>
    <w:rsid w:val="000D3645"/>
    <w:rsid w:val="000D387E"/>
    <w:rsid w:val="000D506C"/>
    <w:rsid w:val="000D6301"/>
    <w:rsid w:val="000D66A2"/>
    <w:rsid w:val="000E0451"/>
    <w:rsid w:val="000E1137"/>
    <w:rsid w:val="000E15AE"/>
    <w:rsid w:val="000E2199"/>
    <w:rsid w:val="000E3623"/>
    <w:rsid w:val="000E4B74"/>
    <w:rsid w:val="000E6444"/>
    <w:rsid w:val="000E70DD"/>
    <w:rsid w:val="000E7541"/>
    <w:rsid w:val="000F1A12"/>
    <w:rsid w:val="000F1ADB"/>
    <w:rsid w:val="000F1D42"/>
    <w:rsid w:val="000F2BF6"/>
    <w:rsid w:val="000F41F7"/>
    <w:rsid w:val="000F4464"/>
    <w:rsid w:val="000F501B"/>
    <w:rsid w:val="000F5050"/>
    <w:rsid w:val="000F61D0"/>
    <w:rsid w:val="000F6A8D"/>
    <w:rsid w:val="000F6B67"/>
    <w:rsid w:val="000F7865"/>
    <w:rsid w:val="000F7D0B"/>
    <w:rsid w:val="001005E5"/>
    <w:rsid w:val="00100852"/>
    <w:rsid w:val="0010259B"/>
    <w:rsid w:val="00102D6F"/>
    <w:rsid w:val="00103585"/>
    <w:rsid w:val="0010360E"/>
    <w:rsid w:val="00104F43"/>
    <w:rsid w:val="00105528"/>
    <w:rsid w:val="00107028"/>
    <w:rsid w:val="00107B78"/>
    <w:rsid w:val="0011014C"/>
    <w:rsid w:val="00110EF2"/>
    <w:rsid w:val="00111DA5"/>
    <w:rsid w:val="00112598"/>
    <w:rsid w:val="00113B24"/>
    <w:rsid w:val="00114155"/>
    <w:rsid w:val="00114637"/>
    <w:rsid w:val="0011492B"/>
    <w:rsid w:val="00115628"/>
    <w:rsid w:val="001160E4"/>
    <w:rsid w:val="00116A25"/>
    <w:rsid w:val="00120570"/>
    <w:rsid w:val="00121230"/>
    <w:rsid w:val="00121C5A"/>
    <w:rsid w:val="0012280C"/>
    <w:rsid w:val="00122B9B"/>
    <w:rsid w:val="001249E7"/>
    <w:rsid w:val="00124F97"/>
    <w:rsid w:val="001253BF"/>
    <w:rsid w:val="00125B6A"/>
    <w:rsid w:val="00125DE3"/>
    <w:rsid w:val="00126CBE"/>
    <w:rsid w:val="00127164"/>
    <w:rsid w:val="001271D5"/>
    <w:rsid w:val="00127859"/>
    <w:rsid w:val="001305AF"/>
    <w:rsid w:val="0013090E"/>
    <w:rsid w:val="001314D2"/>
    <w:rsid w:val="0013179C"/>
    <w:rsid w:val="001331FF"/>
    <w:rsid w:val="0013383A"/>
    <w:rsid w:val="00134359"/>
    <w:rsid w:val="001345DA"/>
    <w:rsid w:val="001348EC"/>
    <w:rsid w:val="001359C9"/>
    <w:rsid w:val="00137210"/>
    <w:rsid w:val="00140282"/>
    <w:rsid w:val="00140B3C"/>
    <w:rsid w:val="001417B9"/>
    <w:rsid w:val="001417D1"/>
    <w:rsid w:val="001421DE"/>
    <w:rsid w:val="00143CCF"/>
    <w:rsid w:val="0014402C"/>
    <w:rsid w:val="00144745"/>
    <w:rsid w:val="00146170"/>
    <w:rsid w:val="0015031B"/>
    <w:rsid w:val="0015060B"/>
    <w:rsid w:val="001520A7"/>
    <w:rsid w:val="0015468C"/>
    <w:rsid w:val="001546E3"/>
    <w:rsid w:val="00154E2F"/>
    <w:rsid w:val="00155337"/>
    <w:rsid w:val="00157499"/>
    <w:rsid w:val="0016114F"/>
    <w:rsid w:val="00162094"/>
    <w:rsid w:val="00162793"/>
    <w:rsid w:val="00162A91"/>
    <w:rsid w:val="00163CD9"/>
    <w:rsid w:val="001647E2"/>
    <w:rsid w:val="00164ECA"/>
    <w:rsid w:val="001664A8"/>
    <w:rsid w:val="001672C5"/>
    <w:rsid w:val="00167521"/>
    <w:rsid w:val="00167862"/>
    <w:rsid w:val="00167A12"/>
    <w:rsid w:val="0017064D"/>
    <w:rsid w:val="001723F3"/>
    <w:rsid w:val="00172883"/>
    <w:rsid w:val="001730D4"/>
    <w:rsid w:val="00175F5C"/>
    <w:rsid w:val="00176B59"/>
    <w:rsid w:val="00177006"/>
    <w:rsid w:val="001802CB"/>
    <w:rsid w:val="00180499"/>
    <w:rsid w:val="00181004"/>
    <w:rsid w:val="0018193C"/>
    <w:rsid w:val="0018222A"/>
    <w:rsid w:val="00182E4A"/>
    <w:rsid w:val="00183E5F"/>
    <w:rsid w:val="0018432D"/>
    <w:rsid w:val="00184650"/>
    <w:rsid w:val="00185080"/>
    <w:rsid w:val="00186ADB"/>
    <w:rsid w:val="00186E1B"/>
    <w:rsid w:val="001871EF"/>
    <w:rsid w:val="00187876"/>
    <w:rsid w:val="00190287"/>
    <w:rsid w:val="00190E04"/>
    <w:rsid w:val="0019172A"/>
    <w:rsid w:val="0019219C"/>
    <w:rsid w:val="0019235B"/>
    <w:rsid w:val="0019238B"/>
    <w:rsid w:val="00192825"/>
    <w:rsid w:val="00192945"/>
    <w:rsid w:val="00194EDB"/>
    <w:rsid w:val="0019540D"/>
    <w:rsid w:val="00196D5B"/>
    <w:rsid w:val="00197AFC"/>
    <w:rsid w:val="001A0D73"/>
    <w:rsid w:val="001A11FA"/>
    <w:rsid w:val="001A13F8"/>
    <w:rsid w:val="001A350A"/>
    <w:rsid w:val="001A38FE"/>
    <w:rsid w:val="001A4049"/>
    <w:rsid w:val="001A4810"/>
    <w:rsid w:val="001A4B47"/>
    <w:rsid w:val="001A510B"/>
    <w:rsid w:val="001A59B2"/>
    <w:rsid w:val="001A5F33"/>
    <w:rsid w:val="001A6E40"/>
    <w:rsid w:val="001A6E70"/>
    <w:rsid w:val="001A7B16"/>
    <w:rsid w:val="001A7B72"/>
    <w:rsid w:val="001B0555"/>
    <w:rsid w:val="001B1C35"/>
    <w:rsid w:val="001B2DBB"/>
    <w:rsid w:val="001B487A"/>
    <w:rsid w:val="001B4A3C"/>
    <w:rsid w:val="001B4E4D"/>
    <w:rsid w:val="001B5563"/>
    <w:rsid w:val="001B5F5E"/>
    <w:rsid w:val="001C06B1"/>
    <w:rsid w:val="001C112F"/>
    <w:rsid w:val="001C41DF"/>
    <w:rsid w:val="001C433D"/>
    <w:rsid w:val="001C5EF2"/>
    <w:rsid w:val="001C66B5"/>
    <w:rsid w:val="001C70AD"/>
    <w:rsid w:val="001C795D"/>
    <w:rsid w:val="001C7AB9"/>
    <w:rsid w:val="001C7CAC"/>
    <w:rsid w:val="001D071E"/>
    <w:rsid w:val="001D1B38"/>
    <w:rsid w:val="001D3694"/>
    <w:rsid w:val="001D3DD5"/>
    <w:rsid w:val="001D3E22"/>
    <w:rsid w:val="001D3E78"/>
    <w:rsid w:val="001D4476"/>
    <w:rsid w:val="001D58B0"/>
    <w:rsid w:val="001D5AB7"/>
    <w:rsid w:val="001D6B7F"/>
    <w:rsid w:val="001D6BDC"/>
    <w:rsid w:val="001D7598"/>
    <w:rsid w:val="001E0183"/>
    <w:rsid w:val="001E03F7"/>
    <w:rsid w:val="001E1CB7"/>
    <w:rsid w:val="001E2417"/>
    <w:rsid w:val="001E2999"/>
    <w:rsid w:val="001E2C72"/>
    <w:rsid w:val="001E3128"/>
    <w:rsid w:val="001E3534"/>
    <w:rsid w:val="001E3747"/>
    <w:rsid w:val="001E38BE"/>
    <w:rsid w:val="001E4BF9"/>
    <w:rsid w:val="001E50ED"/>
    <w:rsid w:val="001E5551"/>
    <w:rsid w:val="001E670C"/>
    <w:rsid w:val="001E6867"/>
    <w:rsid w:val="001F05AF"/>
    <w:rsid w:val="001F09B8"/>
    <w:rsid w:val="001F14DB"/>
    <w:rsid w:val="001F155C"/>
    <w:rsid w:val="001F1D53"/>
    <w:rsid w:val="001F235C"/>
    <w:rsid w:val="001F268E"/>
    <w:rsid w:val="001F34D8"/>
    <w:rsid w:val="001F3F53"/>
    <w:rsid w:val="001F50ED"/>
    <w:rsid w:val="001F5AF3"/>
    <w:rsid w:val="001F6BE7"/>
    <w:rsid w:val="001F7913"/>
    <w:rsid w:val="001F7E44"/>
    <w:rsid w:val="0020022A"/>
    <w:rsid w:val="002015DF"/>
    <w:rsid w:val="00201823"/>
    <w:rsid w:val="00201AA3"/>
    <w:rsid w:val="00201E1A"/>
    <w:rsid w:val="00202717"/>
    <w:rsid w:val="00202D38"/>
    <w:rsid w:val="00204AAF"/>
    <w:rsid w:val="00205CF3"/>
    <w:rsid w:val="00205EC9"/>
    <w:rsid w:val="00207652"/>
    <w:rsid w:val="002109C5"/>
    <w:rsid w:val="002112A9"/>
    <w:rsid w:val="0021223F"/>
    <w:rsid w:val="0021275B"/>
    <w:rsid w:val="00212A38"/>
    <w:rsid w:val="00212BA0"/>
    <w:rsid w:val="00212D93"/>
    <w:rsid w:val="00213034"/>
    <w:rsid w:val="00213161"/>
    <w:rsid w:val="0021393A"/>
    <w:rsid w:val="002139DB"/>
    <w:rsid w:val="00214028"/>
    <w:rsid w:val="002148C7"/>
    <w:rsid w:val="00214AB9"/>
    <w:rsid w:val="002153ED"/>
    <w:rsid w:val="002157C4"/>
    <w:rsid w:val="00215DD6"/>
    <w:rsid w:val="0021638E"/>
    <w:rsid w:val="00216E64"/>
    <w:rsid w:val="00217656"/>
    <w:rsid w:val="0022173B"/>
    <w:rsid w:val="00221994"/>
    <w:rsid w:val="0022300F"/>
    <w:rsid w:val="0022303A"/>
    <w:rsid w:val="0022318A"/>
    <w:rsid w:val="00223C13"/>
    <w:rsid w:val="00224264"/>
    <w:rsid w:val="002243C2"/>
    <w:rsid w:val="00226B2B"/>
    <w:rsid w:val="002277BE"/>
    <w:rsid w:val="00227B15"/>
    <w:rsid w:val="00230063"/>
    <w:rsid w:val="0023071A"/>
    <w:rsid w:val="00231770"/>
    <w:rsid w:val="00231BE8"/>
    <w:rsid w:val="00231C52"/>
    <w:rsid w:val="00231EDE"/>
    <w:rsid w:val="00231FB6"/>
    <w:rsid w:val="002340E0"/>
    <w:rsid w:val="00235095"/>
    <w:rsid w:val="00235C5F"/>
    <w:rsid w:val="002360A8"/>
    <w:rsid w:val="002365C8"/>
    <w:rsid w:val="00237989"/>
    <w:rsid w:val="002414EB"/>
    <w:rsid w:val="00241BA7"/>
    <w:rsid w:val="002428C0"/>
    <w:rsid w:val="00242F98"/>
    <w:rsid w:val="0024409F"/>
    <w:rsid w:val="00245A8F"/>
    <w:rsid w:val="00247227"/>
    <w:rsid w:val="00247654"/>
    <w:rsid w:val="00250346"/>
    <w:rsid w:val="0025054C"/>
    <w:rsid w:val="0025110E"/>
    <w:rsid w:val="002511B9"/>
    <w:rsid w:val="00251FE1"/>
    <w:rsid w:val="00252121"/>
    <w:rsid w:val="00252EAF"/>
    <w:rsid w:val="00254B67"/>
    <w:rsid w:val="00254E39"/>
    <w:rsid w:val="0025583A"/>
    <w:rsid w:val="00255C22"/>
    <w:rsid w:val="00256AE6"/>
    <w:rsid w:val="002570AD"/>
    <w:rsid w:val="0025724E"/>
    <w:rsid w:val="002609E9"/>
    <w:rsid w:val="00262151"/>
    <w:rsid w:val="002621FD"/>
    <w:rsid w:val="00264BA3"/>
    <w:rsid w:val="002659FA"/>
    <w:rsid w:val="00266FFA"/>
    <w:rsid w:val="00270BE5"/>
    <w:rsid w:val="00270D30"/>
    <w:rsid w:val="00271CAA"/>
    <w:rsid w:val="0027231E"/>
    <w:rsid w:val="0027233A"/>
    <w:rsid w:val="00272BD0"/>
    <w:rsid w:val="00272C48"/>
    <w:rsid w:val="00273267"/>
    <w:rsid w:val="00273377"/>
    <w:rsid w:val="00273464"/>
    <w:rsid w:val="0027428E"/>
    <w:rsid w:val="00274CB7"/>
    <w:rsid w:val="002752D3"/>
    <w:rsid w:val="00276739"/>
    <w:rsid w:val="00276FCB"/>
    <w:rsid w:val="00277B5B"/>
    <w:rsid w:val="00280C16"/>
    <w:rsid w:val="00280D66"/>
    <w:rsid w:val="00281B7F"/>
    <w:rsid w:val="00282AD8"/>
    <w:rsid w:val="00283245"/>
    <w:rsid w:val="0028420D"/>
    <w:rsid w:val="002845BD"/>
    <w:rsid w:val="00284956"/>
    <w:rsid w:val="00286198"/>
    <w:rsid w:val="00287637"/>
    <w:rsid w:val="00287ACB"/>
    <w:rsid w:val="00290DF0"/>
    <w:rsid w:val="00290E63"/>
    <w:rsid w:val="00291603"/>
    <w:rsid w:val="00291D3E"/>
    <w:rsid w:val="00291FC5"/>
    <w:rsid w:val="00292D85"/>
    <w:rsid w:val="0029305B"/>
    <w:rsid w:val="002933DB"/>
    <w:rsid w:val="0029359B"/>
    <w:rsid w:val="00294961"/>
    <w:rsid w:val="002950BC"/>
    <w:rsid w:val="00296C72"/>
    <w:rsid w:val="00297ABE"/>
    <w:rsid w:val="002A2138"/>
    <w:rsid w:val="002A38D6"/>
    <w:rsid w:val="002A3C0E"/>
    <w:rsid w:val="002A3E3E"/>
    <w:rsid w:val="002A4597"/>
    <w:rsid w:val="002A50C0"/>
    <w:rsid w:val="002A5D29"/>
    <w:rsid w:val="002A5FA5"/>
    <w:rsid w:val="002A5FC3"/>
    <w:rsid w:val="002A68F8"/>
    <w:rsid w:val="002A6DE0"/>
    <w:rsid w:val="002B0DC4"/>
    <w:rsid w:val="002B1BF0"/>
    <w:rsid w:val="002B3C3F"/>
    <w:rsid w:val="002B4864"/>
    <w:rsid w:val="002B49F7"/>
    <w:rsid w:val="002B4EA1"/>
    <w:rsid w:val="002B517D"/>
    <w:rsid w:val="002B59EE"/>
    <w:rsid w:val="002B6C1C"/>
    <w:rsid w:val="002B704B"/>
    <w:rsid w:val="002B7366"/>
    <w:rsid w:val="002B75FE"/>
    <w:rsid w:val="002C1429"/>
    <w:rsid w:val="002C1C65"/>
    <w:rsid w:val="002C2B0B"/>
    <w:rsid w:val="002C2D6B"/>
    <w:rsid w:val="002C3522"/>
    <w:rsid w:val="002C3904"/>
    <w:rsid w:val="002C3A0F"/>
    <w:rsid w:val="002C44C9"/>
    <w:rsid w:val="002C5F5F"/>
    <w:rsid w:val="002C6267"/>
    <w:rsid w:val="002C67A6"/>
    <w:rsid w:val="002C6BCE"/>
    <w:rsid w:val="002C7994"/>
    <w:rsid w:val="002D0472"/>
    <w:rsid w:val="002D0918"/>
    <w:rsid w:val="002D0F74"/>
    <w:rsid w:val="002D1457"/>
    <w:rsid w:val="002D1FB9"/>
    <w:rsid w:val="002D334C"/>
    <w:rsid w:val="002D3A73"/>
    <w:rsid w:val="002D4978"/>
    <w:rsid w:val="002D5064"/>
    <w:rsid w:val="002D52C8"/>
    <w:rsid w:val="002D55E4"/>
    <w:rsid w:val="002D6797"/>
    <w:rsid w:val="002E0828"/>
    <w:rsid w:val="002E096D"/>
    <w:rsid w:val="002E2512"/>
    <w:rsid w:val="002E29BB"/>
    <w:rsid w:val="002E2D90"/>
    <w:rsid w:val="002E37D1"/>
    <w:rsid w:val="002E3B85"/>
    <w:rsid w:val="002E52D3"/>
    <w:rsid w:val="002E606C"/>
    <w:rsid w:val="002E701B"/>
    <w:rsid w:val="002F03D8"/>
    <w:rsid w:val="002F09B6"/>
    <w:rsid w:val="002F0B4F"/>
    <w:rsid w:val="002F16D0"/>
    <w:rsid w:val="002F36AF"/>
    <w:rsid w:val="002F4200"/>
    <w:rsid w:val="002F4B0B"/>
    <w:rsid w:val="002F62DF"/>
    <w:rsid w:val="002F642E"/>
    <w:rsid w:val="002F68E9"/>
    <w:rsid w:val="002F6F97"/>
    <w:rsid w:val="00300042"/>
    <w:rsid w:val="003016B5"/>
    <w:rsid w:val="003017F0"/>
    <w:rsid w:val="0030239C"/>
    <w:rsid w:val="00304015"/>
    <w:rsid w:val="00304137"/>
    <w:rsid w:val="00304926"/>
    <w:rsid w:val="0030512B"/>
    <w:rsid w:val="00305910"/>
    <w:rsid w:val="00306056"/>
    <w:rsid w:val="00306619"/>
    <w:rsid w:val="00306641"/>
    <w:rsid w:val="00306D18"/>
    <w:rsid w:val="00310305"/>
    <w:rsid w:val="003106D8"/>
    <w:rsid w:val="00310BC4"/>
    <w:rsid w:val="003110D0"/>
    <w:rsid w:val="00311C70"/>
    <w:rsid w:val="00312161"/>
    <w:rsid w:val="0031281C"/>
    <w:rsid w:val="00313928"/>
    <w:rsid w:val="00313EE3"/>
    <w:rsid w:val="003140D7"/>
    <w:rsid w:val="00314263"/>
    <w:rsid w:val="00315695"/>
    <w:rsid w:val="00315EC0"/>
    <w:rsid w:val="00316D3B"/>
    <w:rsid w:val="00320814"/>
    <w:rsid w:val="00320E5C"/>
    <w:rsid w:val="0032132E"/>
    <w:rsid w:val="00321A4B"/>
    <w:rsid w:val="00321CD3"/>
    <w:rsid w:val="00322166"/>
    <w:rsid w:val="003222EB"/>
    <w:rsid w:val="00322D9F"/>
    <w:rsid w:val="00322E11"/>
    <w:rsid w:val="00323FFD"/>
    <w:rsid w:val="00324C6D"/>
    <w:rsid w:val="00325441"/>
    <w:rsid w:val="00327620"/>
    <w:rsid w:val="00327624"/>
    <w:rsid w:val="00327E3E"/>
    <w:rsid w:val="00330FBF"/>
    <w:rsid w:val="00332143"/>
    <w:rsid w:val="00332BBD"/>
    <w:rsid w:val="003331AE"/>
    <w:rsid w:val="00333C64"/>
    <w:rsid w:val="00334FDA"/>
    <w:rsid w:val="003351E8"/>
    <w:rsid w:val="00336839"/>
    <w:rsid w:val="00337C36"/>
    <w:rsid w:val="00337DF4"/>
    <w:rsid w:val="00337F3B"/>
    <w:rsid w:val="00340351"/>
    <w:rsid w:val="00341394"/>
    <w:rsid w:val="0034250F"/>
    <w:rsid w:val="00343833"/>
    <w:rsid w:val="00345FCC"/>
    <w:rsid w:val="0034642C"/>
    <w:rsid w:val="003468B8"/>
    <w:rsid w:val="00346FA2"/>
    <w:rsid w:val="0034774B"/>
    <w:rsid w:val="0035112D"/>
    <w:rsid w:val="0035161C"/>
    <w:rsid w:val="0035247C"/>
    <w:rsid w:val="00352AAF"/>
    <w:rsid w:val="00353CE4"/>
    <w:rsid w:val="00354360"/>
    <w:rsid w:val="003553AD"/>
    <w:rsid w:val="003554F6"/>
    <w:rsid w:val="00355EE7"/>
    <w:rsid w:val="00356D83"/>
    <w:rsid w:val="00357D84"/>
    <w:rsid w:val="00357E04"/>
    <w:rsid w:val="00360544"/>
    <w:rsid w:val="00360790"/>
    <w:rsid w:val="0036120B"/>
    <w:rsid w:val="003612F6"/>
    <w:rsid w:val="0036137B"/>
    <w:rsid w:val="003614D4"/>
    <w:rsid w:val="003618ED"/>
    <w:rsid w:val="00361A53"/>
    <w:rsid w:val="0036244C"/>
    <w:rsid w:val="00363BE1"/>
    <w:rsid w:val="00364425"/>
    <w:rsid w:val="003650BD"/>
    <w:rsid w:val="003672B1"/>
    <w:rsid w:val="00367A40"/>
    <w:rsid w:val="00370A21"/>
    <w:rsid w:val="00370D5D"/>
    <w:rsid w:val="003717FE"/>
    <w:rsid w:val="00372807"/>
    <w:rsid w:val="00373022"/>
    <w:rsid w:val="003745DF"/>
    <w:rsid w:val="00374EA5"/>
    <w:rsid w:val="00376425"/>
    <w:rsid w:val="003769A5"/>
    <w:rsid w:val="00376E70"/>
    <w:rsid w:val="00380638"/>
    <w:rsid w:val="003809D6"/>
    <w:rsid w:val="003815B6"/>
    <w:rsid w:val="00381647"/>
    <w:rsid w:val="00381E3B"/>
    <w:rsid w:val="00382480"/>
    <w:rsid w:val="003830F7"/>
    <w:rsid w:val="00383C66"/>
    <w:rsid w:val="00384354"/>
    <w:rsid w:val="00384B2D"/>
    <w:rsid w:val="00385B14"/>
    <w:rsid w:val="00385E6E"/>
    <w:rsid w:val="003873D7"/>
    <w:rsid w:val="003874D4"/>
    <w:rsid w:val="00387A33"/>
    <w:rsid w:val="0039090A"/>
    <w:rsid w:val="00392323"/>
    <w:rsid w:val="00392752"/>
    <w:rsid w:val="00393B53"/>
    <w:rsid w:val="00393BC4"/>
    <w:rsid w:val="003940D1"/>
    <w:rsid w:val="003941FB"/>
    <w:rsid w:val="00395E78"/>
    <w:rsid w:val="0039670B"/>
    <w:rsid w:val="003978A1"/>
    <w:rsid w:val="00397F4D"/>
    <w:rsid w:val="003A13EE"/>
    <w:rsid w:val="003A1F74"/>
    <w:rsid w:val="003A2266"/>
    <w:rsid w:val="003A2580"/>
    <w:rsid w:val="003A271B"/>
    <w:rsid w:val="003A317B"/>
    <w:rsid w:val="003A3709"/>
    <w:rsid w:val="003A3BB6"/>
    <w:rsid w:val="003A5C43"/>
    <w:rsid w:val="003A68EE"/>
    <w:rsid w:val="003A72EC"/>
    <w:rsid w:val="003B01C2"/>
    <w:rsid w:val="003B0B8F"/>
    <w:rsid w:val="003B0C35"/>
    <w:rsid w:val="003B10BA"/>
    <w:rsid w:val="003B20DA"/>
    <w:rsid w:val="003B3D40"/>
    <w:rsid w:val="003B45BC"/>
    <w:rsid w:val="003B54AC"/>
    <w:rsid w:val="003B64BC"/>
    <w:rsid w:val="003B6FDC"/>
    <w:rsid w:val="003B7C97"/>
    <w:rsid w:val="003C0507"/>
    <w:rsid w:val="003C092D"/>
    <w:rsid w:val="003C1A79"/>
    <w:rsid w:val="003C1FE4"/>
    <w:rsid w:val="003C314F"/>
    <w:rsid w:val="003C3706"/>
    <w:rsid w:val="003C390A"/>
    <w:rsid w:val="003C48AE"/>
    <w:rsid w:val="003C51CB"/>
    <w:rsid w:val="003C59E5"/>
    <w:rsid w:val="003C60D9"/>
    <w:rsid w:val="003C7470"/>
    <w:rsid w:val="003D1705"/>
    <w:rsid w:val="003D17AE"/>
    <w:rsid w:val="003D25A4"/>
    <w:rsid w:val="003D2A88"/>
    <w:rsid w:val="003D38CE"/>
    <w:rsid w:val="003D4DC7"/>
    <w:rsid w:val="003D4F9E"/>
    <w:rsid w:val="003D63A6"/>
    <w:rsid w:val="003D700B"/>
    <w:rsid w:val="003D7085"/>
    <w:rsid w:val="003E0AC2"/>
    <w:rsid w:val="003E1440"/>
    <w:rsid w:val="003E1938"/>
    <w:rsid w:val="003E1E23"/>
    <w:rsid w:val="003E2CFC"/>
    <w:rsid w:val="003E2F01"/>
    <w:rsid w:val="003E33EB"/>
    <w:rsid w:val="003E41F3"/>
    <w:rsid w:val="003E46F6"/>
    <w:rsid w:val="003E5247"/>
    <w:rsid w:val="003E5578"/>
    <w:rsid w:val="003E58C7"/>
    <w:rsid w:val="003E5E75"/>
    <w:rsid w:val="003E6738"/>
    <w:rsid w:val="003F0403"/>
    <w:rsid w:val="003F0428"/>
    <w:rsid w:val="003F1650"/>
    <w:rsid w:val="003F17F7"/>
    <w:rsid w:val="003F21BA"/>
    <w:rsid w:val="003F25F9"/>
    <w:rsid w:val="003F26A8"/>
    <w:rsid w:val="003F2A74"/>
    <w:rsid w:val="003F2D8A"/>
    <w:rsid w:val="003F4386"/>
    <w:rsid w:val="003F4388"/>
    <w:rsid w:val="003F466F"/>
    <w:rsid w:val="003F54E3"/>
    <w:rsid w:val="003F5D32"/>
    <w:rsid w:val="003F70C1"/>
    <w:rsid w:val="003F750D"/>
    <w:rsid w:val="00400E00"/>
    <w:rsid w:val="00401DCA"/>
    <w:rsid w:val="00403C38"/>
    <w:rsid w:val="00403DE7"/>
    <w:rsid w:val="0040584A"/>
    <w:rsid w:val="00405B31"/>
    <w:rsid w:val="004063DE"/>
    <w:rsid w:val="00406A55"/>
    <w:rsid w:val="004077BA"/>
    <w:rsid w:val="00411130"/>
    <w:rsid w:val="0041270E"/>
    <w:rsid w:val="00412CD0"/>
    <w:rsid w:val="00412E81"/>
    <w:rsid w:val="00414E47"/>
    <w:rsid w:val="00415D64"/>
    <w:rsid w:val="00417546"/>
    <w:rsid w:val="0041759B"/>
    <w:rsid w:val="00420211"/>
    <w:rsid w:val="00421269"/>
    <w:rsid w:val="004218B3"/>
    <w:rsid w:val="0042255A"/>
    <w:rsid w:val="00425138"/>
    <w:rsid w:val="00425AA9"/>
    <w:rsid w:val="004263FA"/>
    <w:rsid w:val="00426476"/>
    <w:rsid w:val="00427129"/>
    <w:rsid w:val="00431B8F"/>
    <w:rsid w:val="00432D19"/>
    <w:rsid w:val="00433495"/>
    <w:rsid w:val="0043358E"/>
    <w:rsid w:val="00433A3A"/>
    <w:rsid w:val="00433EE6"/>
    <w:rsid w:val="00434243"/>
    <w:rsid w:val="004347D9"/>
    <w:rsid w:val="004354C0"/>
    <w:rsid w:val="004355B1"/>
    <w:rsid w:val="00435CF3"/>
    <w:rsid w:val="0043626F"/>
    <w:rsid w:val="004363A2"/>
    <w:rsid w:val="004378E7"/>
    <w:rsid w:val="00437F8B"/>
    <w:rsid w:val="00437FB8"/>
    <w:rsid w:val="00440FDE"/>
    <w:rsid w:val="0044120F"/>
    <w:rsid w:val="004413B9"/>
    <w:rsid w:val="00441985"/>
    <w:rsid w:val="00441D06"/>
    <w:rsid w:val="0044213D"/>
    <w:rsid w:val="004434D7"/>
    <w:rsid w:val="004436CA"/>
    <w:rsid w:val="00446827"/>
    <w:rsid w:val="00447222"/>
    <w:rsid w:val="00447350"/>
    <w:rsid w:val="00450277"/>
    <w:rsid w:val="004505F5"/>
    <w:rsid w:val="00450D77"/>
    <w:rsid w:val="00451ABC"/>
    <w:rsid w:val="004521F8"/>
    <w:rsid w:val="0045296B"/>
    <w:rsid w:val="00452B45"/>
    <w:rsid w:val="00453287"/>
    <w:rsid w:val="00453818"/>
    <w:rsid w:val="00453A70"/>
    <w:rsid w:val="00453A7D"/>
    <w:rsid w:val="00454007"/>
    <w:rsid w:val="00454CA6"/>
    <w:rsid w:val="0045507B"/>
    <w:rsid w:val="004554AF"/>
    <w:rsid w:val="00455B46"/>
    <w:rsid w:val="004560B6"/>
    <w:rsid w:val="00456173"/>
    <w:rsid w:val="004565D2"/>
    <w:rsid w:val="0045751B"/>
    <w:rsid w:val="00457700"/>
    <w:rsid w:val="00460696"/>
    <w:rsid w:val="00462370"/>
    <w:rsid w:val="0046293F"/>
    <w:rsid w:val="004629FD"/>
    <w:rsid w:val="0046447F"/>
    <w:rsid w:val="0046448F"/>
    <w:rsid w:val="00464574"/>
    <w:rsid w:val="00464A16"/>
    <w:rsid w:val="00464B27"/>
    <w:rsid w:val="00466BBE"/>
    <w:rsid w:val="00467E45"/>
    <w:rsid w:val="004705DA"/>
    <w:rsid w:val="00472A24"/>
    <w:rsid w:val="00475289"/>
    <w:rsid w:val="00475C3E"/>
    <w:rsid w:val="00476050"/>
    <w:rsid w:val="00477142"/>
    <w:rsid w:val="0047789F"/>
    <w:rsid w:val="00480325"/>
    <w:rsid w:val="00481EF9"/>
    <w:rsid w:val="00482320"/>
    <w:rsid w:val="00483D2F"/>
    <w:rsid w:val="00484202"/>
    <w:rsid w:val="00484E19"/>
    <w:rsid w:val="00486552"/>
    <w:rsid w:val="00486ECD"/>
    <w:rsid w:val="00490473"/>
    <w:rsid w:val="00490C00"/>
    <w:rsid w:val="0049164F"/>
    <w:rsid w:val="00491CD5"/>
    <w:rsid w:val="00494332"/>
    <w:rsid w:val="004974C4"/>
    <w:rsid w:val="004A1E70"/>
    <w:rsid w:val="004A28E2"/>
    <w:rsid w:val="004A36C6"/>
    <w:rsid w:val="004A43C9"/>
    <w:rsid w:val="004A5B1D"/>
    <w:rsid w:val="004A651C"/>
    <w:rsid w:val="004A6D21"/>
    <w:rsid w:val="004A6FD7"/>
    <w:rsid w:val="004A7769"/>
    <w:rsid w:val="004B18C1"/>
    <w:rsid w:val="004B1A34"/>
    <w:rsid w:val="004B2245"/>
    <w:rsid w:val="004B245C"/>
    <w:rsid w:val="004B286E"/>
    <w:rsid w:val="004B30FD"/>
    <w:rsid w:val="004B3A46"/>
    <w:rsid w:val="004B40EC"/>
    <w:rsid w:val="004B4338"/>
    <w:rsid w:val="004B5A20"/>
    <w:rsid w:val="004B5EA8"/>
    <w:rsid w:val="004B6E9B"/>
    <w:rsid w:val="004B6FFD"/>
    <w:rsid w:val="004C0090"/>
    <w:rsid w:val="004C04B6"/>
    <w:rsid w:val="004C07F1"/>
    <w:rsid w:val="004C258F"/>
    <w:rsid w:val="004C2C18"/>
    <w:rsid w:val="004C3A3B"/>
    <w:rsid w:val="004C3C12"/>
    <w:rsid w:val="004C405B"/>
    <w:rsid w:val="004C4DEC"/>
    <w:rsid w:val="004C4EA5"/>
    <w:rsid w:val="004C6341"/>
    <w:rsid w:val="004C7069"/>
    <w:rsid w:val="004C7A9B"/>
    <w:rsid w:val="004C7B9F"/>
    <w:rsid w:val="004D10B8"/>
    <w:rsid w:val="004D137E"/>
    <w:rsid w:val="004D2E85"/>
    <w:rsid w:val="004D37A1"/>
    <w:rsid w:val="004D4121"/>
    <w:rsid w:val="004D48DF"/>
    <w:rsid w:val="004D5E63"/>
    <w:rsid w:val="004D650B"/>
    <w:rsid w:val="004D7430"/>
    <w:rsid w:val="004D7933"/>
    <w:rsid w:val="004D7A95"/>
    <w:rsid w:val="004D7BB5"/>
    <w:rsid w:val="004E0208"/>
    <w:rsid w:val="004E0B6A"/>
    <w:rsid w:val="004E1852"/>
    <w:rsid w:val="004E1D3B"/>
    <w:rsid w:val="004E269E"/>
    <w:rsid w:val="004E4663"/>
    <w:rsid w:val="004E50FA"/>
    <w:rsid w:val="004E67FC"/>
    <w:rsid w:val="004E763D"/>
    <w:rsid w:val="004F0419"/>
    <w:rsid w:val="004F0AD5"/>
    <w:rsid w:val="004F1787"/>
    <w:rsid w:val="004F37AF"/>
    <w:rsid w:val="004F46ED"/>
    <w:rsid w:val="004F4E64"/>
    <w:rsid w:val="004F4F6E"/>
    <w:rsid w:val="004F5099"/>
    <w:rsid w:val="004F52C9"/>
    <w:rsid w:val="004F5C9B"/>
    <w:rsid w:val="004F5ED9"/>
    <w:rsid w:val="004F66EF"/>
    <w:rsid w:val="004F74CE"/>
    <w:rsid w:val="004F79D3"/>
    <w:rsid w:val="005002E8"/>
    <w:rsid w:val="0050149D"/>
    <w:rsid w:val="00501F3E"/>
    <w:rsid w:val="00501F8D"/>
    <w:rsid w:val="00502766"/>
    <w:rsid w:val="00502EEE"/>
    <w:rsid w:val="00503235"/>
    <w:rsid w:val="00503599"/>
    <w:rsid w:val="005046D6"/>
    <w:rsid w:val="00504AAC"/>
    <w:rsid w:val="0050560D"/>
    <w:rsid w:val="005060A9"/>
    <w:rsid w:val="00507354"/>
    <w:rsid w:val="00507AD8"/>
    <w:rsid w:val="005115D4"/>
    <w:rsid w:val="00511EA2"/>
    <w:rsid w:val="005124FB"/>
    <w:rsid w:val="00513776"/>
    <w:rsid w:val="0051404A"/>
    <w:rsid w:val="005141FB"/>
    <w:rsid w:val="00515A4B"/>
    <w:rsid w:val="00515BF8"/>
    <w:rsid w:val="00516E75"/>
    <w:rsid w:val="005204A4"/>
    <w:rsid w:val="0052068D"/>
    <w:rsid w:val="00521725"/>
    <w:rsid w:val="00521E25"/>
    <w:rsid w:val="00521F9F"/>
    <w:rsid w:val="00522660"/>
    <w:rsid w:val="00522DFE"/>
    <w:rsid w:val="0052306F"/>
    <w:rsid w:val="0052377B"/>
    <w:rsid w:val="00523B81"/>
    <w:rsid w:val="0052664C"/>
    <w:rsid w:val="00526886"/>
    <w:rsid w:val="00526974"/>
    <w:rsid w:val="005269B0"/>
    <w:rsid w:val="005274A6"/>
    <w:rsid w:val="0053060D"/>
    <w:rsid w:val="00531F6E"/>
    <w:rsid w:val="00533081"/>
    <w:rsid w:val="0053436E"/>
    <w:rsid w:val="00534393"/>
    <w:rsid w:val="00534CE6"/>
    <w:rsid w:val="0053563A"/>
    <w:rsid w:val="00535659"/>
    <w:rsid w:val="00540463"/>
    <w:rsid w:val="00541473"/>
    <w:rsid w:val="005416B0"/>
    <w:rsid w:val="005421B3"/>
    <w:rsid w:val="0054316A"/>
    <w:rsid w:val="005441E2"/>
    <w:rsid w:val="0054427A"/>
    <w:rsid w:val="00545E14"/>
    <w:rsid w:val="005479F0"/>
    <w:rsid w:val="005501D1"/>
    <w:rsid w:val="005503E8"/>
    <w:rsid w:val="00550968"/>
    <w:rsid w:val="00550F4F"/>
    <w:rsid w:val="00551410"/>
    <w:rsid w:val="00552023"/>
    <w:rsid w:val="00552DDC"/>
    <w:rsid w:val="0055340B"/>
    <w:rsid w:val="00553D9B"/>
    <w:rsid w:val="00554995"/>
    <w:rsid w:val="00554C91"/>
    <w:rsid w:val="00554EA5"/>
    <w:rsid w:val="00554FF9"/>
    <w:rsid w:val="00557ABA"/>
    <w:rsid w:val="005608FF"/>
    <w:rsid w:val="005609DE"/>
    <w:rsid w:val="00560E00"/>
    <w:rsid w:val="00561220"/>
    <w:rsid w:val="00561267"/>
    <w:rsid w:val="005613BA"/>
    <w:rsid w:val="00562854"/>
    <w:rsid w:val="00562873"/>
    <w:rsid w:val="005628CA"/>
    <w:rsid w:val="00562DA5"/>
    <w:rsid w:val="00564CA6"/>
    <w:rsid w:val="00564E7B"/>
    <w:rsid w:val="0056747E"/>
    <w:rsid w:val="005678E4"/>
    <w:rsid w:val="00567D51"/>
    <w:rsid w:val="00567F9E"/>
    <w:rsid w:val="00570307"/>
    <w:rsid w:val="005709B2"/>
    <w:rsid w:val="00572032"/>
    <w:rsid w:val="0057237F"/>
    <w:rsid w:val="00572BE6"/>
    <w:rsid w:val="00572D6F"/>
    <w:rsid w:val="0057385A"/>
    <w:rsid w:val="0057471F"/>
    <w:rsid w:val="00574C91"/>
    <w:rsid w:val="0057588A"/>
    <w:rsid w:val="00575E81"/>
    <w:rsid w:val="005765D7"/>
    <w:rsid w:val="005776B5"/>
    <w:rsid w:val="00580356"/>
    <w:rsid w:val="00584012"/>
    <w:rsid w:val="005848B6"/>
    <w:rsid w:val="00584CFF"/>
    <w:rsid w:val="00586BF9"/>
    <w:rsid w:val="00587C77"/>
    <w:rsid w:val="00590B42"/>
    <w:rsid w:val="00590E9C"/>
    <w:rsid w:val="00591E48"/>
    <w:rsid w:val="005920CD"/>
    <w:rsid w:val="00593C07"/>
    <w:rsid w:val="005954DE"/>
    <w:rsid w:val="005A007A"/>
    <w:rsid w:val="005A0D5B"/>
    <w:rsid w:val="005A1852"/>
    <w:rsid w:val="005A1D91"/>
    <w:rsid w:val="005A1F9C"/>
    <w:rsid w:val="005A23F0"/>
    <w:rsid w:val="005A3713"/>
    <w:rsid w:val="005A5B16"/>
    <w:rsid w:val="005A636A"/>
    <w:rsid w:val="005A63D9"/>
    <w:rsid w:val="005A72EF"/>
    <w:rsid w:val="005A7EE8"/>
    <w:rsid w:val="005B056F"/>
    <w:rsid w:val="005B1D61"/>
    <w:rsid w:val="005B1F69"/>
    <w:rsid w:val="005B2994"/>
    <w:rsid w:val="005B3260"/>
    <w:rsid w:val="005B43C1"/>
    <w:rsid w:val="005B505B"/>
    <w:rsid w:val="005B5299"/>
    <w:rsid w:val="005B53CD"/>
    <w:rsid w:val="005B5936"/>
    <w:rsid w:val="005C0B3C"/>
    <w:rsid w:val="005C1565"/>
    <w:rsid w:val="005C1B4D"/>
    <w:rsid w:val="005C4426"/>
    <w:rsid w:val="005C4AFC"/>
    <w:rsid w:val="005C53AE"/>
    <w:rsid w:val="005C5413"/>
    <w:rsid w:val="005C6176"/>
    <w:rsid w:val="005C621A"/>
    <w:rsid w:val="005C68B1"/>
    <w:rsid w:val="005C7E2E"/>
    <w:rsid w:val="005D0C9A"/>
    <w:rsid w:val="005D1FE5"/>
    <w:rsid w:val="005D2E8E"/>
    <w:rsid w:val="005D3355"/>
    <w:rsid w:val="005D3A86"/>
    <w:rsid w:val="005D4235"/>
    <w:rsid w:val="005D59C2"/>
    <w:rsid w:val="005D5C80"/>
    <w:rsid w:val="005D6191"/>
    <w:rsid w:val="005D6298"/>
    <w:rsid w:val="005D7B58"/>
    <w:rsid w:val="005D7EA6"/>
    <w:rsid w:val="005E06D5"/>
    <w:rsid w:val="005E261F"/>
    <w:rsid w:val="005E2AA6"/>
    <w:rsid w:val="005E315F"/>
    <w:rsid w:val="005E3226"/>
    <w:rsid w:val="005E55D9"/>
    <w:rsid w:val="005E5957"/>
    <w:rsid w:val="005E5DEE"/>
    <w:rsid w:val="005E6BBE"/>
    <w:rsid w:val="005F0E9E"/>
    <w:rsid w:val="005F36DC"/>
    <w:rsid w:val="005F4655"/>
    <w:rsid w:val="005F4DA2"/>
    <w:rsid w:val="005F57FD"/>
    <w:rsid w:val="005F5939"/>
    <w:rsid w:val="005F6645"/>
    <w:rsid w:val="005F6D67"/>
    <w:rsid w:val="005F7006"/>
    <w:rsid w:val="005F7B48"/>
    <w:rsid w:val="006001A4"/>
    <w:rsid w:val="00600879"/>
    <w:rsid w:val="006021E5"/>
    <w:rsid w:val="00602933"/>
    <w:rsid w:val="006031D5"/>
    <w:rsid w:val="0060360A"/>
    <w:rsid w:val="00604483"/>
    <w:rsid w:val="00605594"/>
    <w:rsid w:val="006055B4"/>
    <w:rsid w:val="006055F5"/>
    <w:rsid w:val="00605AA3"/>
    <w:rsid w:val="0060743B"/>
    <w:rsid w:val="006076AF"/>
    <w:rsid w:val="0060778B"/>
    <w:rsid w:val="006107AF"/>
    <w:rsid w:val="00610FF0"/>
    <w:rsid w:val="006119D4"/>
    <w:rsid w:val="00611A0E"/>
    <w:rsid w:val="00611C31"/>
    <w:rsid w:val="0061213D"/>
    <w:rsid w:val="00612BB5"/>
    <w:rsid w:val="006132EC"/>
    <w:rsid w:val="0061481F"/>
    <w:rsid w:val="006155F1"/>
    <w:rsid w:val="00616A53"/>
    <w:rsid w:val="0061781B"/>
    <w:rsid w:val="00620654"/>
    <w:rsid w:val="00620805"/>
    <w:rsid w:val="006216F8"/>
    <w:rsid w:val="00622BB4"/>
    <w:rsid w:val="006235ED"/>
    <w:rsid w:val="00624BE8"/>
    <w:rsid w:val="00624D1A"/>
    <w:rsid w:val="006263EE"/>
    <w:rsid w:val="006266F1"/>
    <w:rsid w:val="00626E4E"/>
    <w:rsid w:val="00627668"/>
    <w:rsid w:val="00630EEC"/>
    <w:rsid w:val="006317E3"/>
    <w:rsid w:val="00631815"/>
    <w:rsid w:val="00632399"/>
    <w:rsid w:val="0063360C"/>
    <w:rsid w:val="00633828"/>
    <w:rsid w:val="0063458E"/>
    <w:rsid w:val="00634709"/>
    <w:rsid w:val="00634AFE"/>
    <w:rsid w:val="00634EEA"/>
    <w:rsid w:val="00635955"/>
    <w:rsid w:val="00635D9E"/>
    <w:rsid w:val="00635FF7"/>
    <w:rsid w:val="00636961"/>
    <w:rsid w:val="00636CC2"/>
    <w:rsid w:val="00637176"/>
    <w:rsid w:val="00637678"/>
    <w:rsid w:val="00637D06"/>
    <w:rsid w:val="00640335"/>
    <w:rsid w:val="00640F8E"/>
    <w:rsid w:val="00641784"/>
    <w:rsid w:val="00642B9B"/>
    <w:rsid w:val="0064466A"/>
    <w:rsid w:val="00644BFF"/>
    <w:rsid w:val="006452EB"/>
    <w:rsid w:val="006475D3"/>
    <w:rsid w:val="00647B14"/>
    <w:rsid w:val="00647C5B"/>
    <w:rsid w:val="00650586"/>
    <w:rsid w:val="00651040"/>
    <w:rsid w:val="00651234"/>
    <w:rsid w:val="00651B11"/>
    <w:rsid w:val="00651C88"/>
    <w:rsid w:val="00652026"/>
    <w:rsid w:val="0065211D"/>
    <w:rsid w:val="006534AD"/>
    <w:rsid w:val="006535CF"/>
    <w:rsid w:val="00653BB0"/>
    <w:rsid w:val="006540D3"/>
    <w:rsid w:val="00656A86"/>
    <w:rsid w:val="0065779D"/>
    <w:rsid w:val="00661414"/>
    <w:rsid w:val="0066175B"/>
    <w:rsid w:val="00662292"/>
    <w:rsid w:val="00663180"/>
    <w:rsid w:val="0066336A"/>
    <w:rsid w:val="00664081"/>
    <w:rsid w:val="00664EE3"/>
    <w:rsid w:val="006651CD"/>
    <w:rsid w:val="006656C7"/>
    <w:rsid w:val="0066636A"/>
    <w:rsid w:val="0066656F"/>
    <w:rsid w:val="0066725F"/>
    <w:rsid w:val="00667C86"/>
    <w:rsid w:val="0067052C"/>
    <w:rsid w:val="00670C57"/>
    <w:rsid w:val="00670ECC"/>
    <w:rsid w:val="00670FB2"/>
    <w:rsid w:val="0067161A"/>
    <w:rsid w:val="00671FF3"/>
    <w:rsid w:val="006725B1"/>
    <w:rsid w:val="00672967"/>
    <w:rsid w:val="00673A77"/>
    <w:rsid w:val="00673CAA"/>
    <w:rsid w:val="0067492B"/>
    <w:rsid w:val="00674C99"/>
    <w:rsid w:val="00675D9E"/>
    <w:rsid w:val="00676B33"/>
    <w:rsid w:val="00676D1F"/>
    <w:rsid w:val="006778DC"/>
    <w:rsid w:val="00680653"/>
    <w:rsid w:val="00680842"/>
    <w:rsid w:val="00681420"/>
    <w:rsid w:val="006814FF"/>
    <w:rsid w:val="006816DE"/>
    <w:rsid w:val="00681710"/>
    <w:rsid w:val="006840D2"/>
    <w:rsid w:val="006841C9"/>
    <w:rsid w:val="00684230"/>
    <w:rsid w:val="0068456F"/>
    <w:rsid w:val="00685A60"/>
    <w:rsid w:val="006862B8"/>
    <w:rsid w:val="006863DA"/>
    <w:rsid w:val="00686D02"/>
    <w:rsid w:val="006903D4"/>
    <w:rsid w:val="00690D12"/>
    <w:rsid w:val="00690DFB"/>
    <w:rsid w:val="0069112E"/>
    <w:rsid w:val="006919CC"/>
    <w:rsid w:val="00693031"/>
    <w:rsid w:val="00693D91"/>
    <w:rsid w:val="006940A7"/>
    <w:rsid w:val="006951CC"/>
    <w:rsid w:val="00696DC4"/>
    <w:rsid w:val="006970B4"/>
    <w:rsid w:val="006A0647"/>
    <w:rsid w:val="006A0F55"/>
    <w:rsid w:val="006A30BE"/>
    <w:rsid w:val="006A3600"/>
    <w:rsid w:val="006A43C0"/>
    <w:rsid w:val="006A5F26"/>
    <w:rsid w:val="006A64A5"/>
    <w:rsid w:val="006A6BA2"/>
    <w:rsid w:val="006A6BA3"/>
    <w:rsid w:val="006A7035"/>
    <w:rsid w:val="006A76FF"/>
    <w:rsid w:val="006B024C"/>
    <w:rsid w:val="006B043F"/>
    <w:rsid w:val="006B04BC"/>
    <w:rsid w:val="006B139D"/>
    <w:rsid w:val="006B1E08"/>
    <w:rsid w:val="006B2124"/>
    <w:rsid w:val="006B27BE"/>
    <w:rsid w:val="006B2F42"/>
    <w:rsid w:val="006B2FFD"/>
    <w:rsid w:val="006B36A8"/>
    <w:rsid w:val="006B4670"/>
    <w:rsid w:val="006B4FBE"/>
    <w:rsid w:val="006B50D9"/>
    <w:rsid w:val="006B546A"/>
    <w:rsid w:val="006B6D9D"/>
    <w:rsid w:val="006B7853"/>
    <w:rsid w:val="006B7D16"/>
    <w:rsid w:val="006C16F7"/>
    <w:rsid w:val="006C2DB6"/>
    <w:rsid w:val="006C34FC"/>
    <w:rsid w:val="006C38B9"/>
    <w:rsid w:val="006C3906"/>
    <w:rsid w:val="006C59B8"/>
    <w:rsid w:val="006C5C72"/>
    <w:rsid w:val="006C6824"/>
    <w:rsid w:val="006C7597"/>
    <w:rsid w:val="006C789D"/>
    <w:rsid w:val="006D03CE"/>
    <w:rsid w:val="006D1FC0"/>
    <w:rsid w:val="006D24D4"/>
    <w:rsid w:val="006D2BDD"/>
    <w:rsid w:val="006D2D40"/>
    <w:rsid w:val="006D3EBA"/>
    <w:rsid w:val="006D47F8"/>
    <w:rsid w:val="006D53AC"/>
    <w:rsid w:val="006D5589"/>
    <w:rsid w:val="006D560A"/>
    <w:rsid w:val="006D5A8E"/>
    <w:rsid w:val="006D6CD4"/>
    <w:rsid w:val="006D7AF0"/>
    <w:rsid w:val="006E04F4"/>
    <w:rsid w:val="006E0DEE"/>
    <w:rsid w:val="006E1909"/>
    <w:rsid w:val="006E19E9"/>
    <w:rsid w:val="006E21F4"/>
    <w:rsid w:val="006E3115"/>
    <w:rsid w:val="006E3E61"/>
    <w:rsid w:val="006E45BB"/>
    <w:rsid w:val="006E4BBD"/>
    <w:rsid w:val="006E5141"/>
    <w:rsid w:val="006E56F8"/>
    <w:rsid w:val="006E633B"/>
    <w:rsid w:val="006E646B"/>
    <w:rsid w:val="006E65E8"/>
    <w:rsid w:val="006E6C6C"/>
    <w:rsid w:val="006E6DC5"/>
    <w:rsid w:val="006E6F15"/>
    <w:rsid w:val="006E6FA7"/>
    <w:rsid w:val="006E745B"/>
    <w:rsid w:val="006E7971"/>
    <w:rsid w:val="006E7F98"/>
    <w:rsid w:val="006F0F34"/>
    <w:rsid w:val="006F1E9A"/>
    <w:rsid w:val="006F22B9"/>
    <w:rsid w:val="006F30D7"/>
    <w:rsid w:val="006F330C"/>
    <w:rsid w:val="006F387A"/>
    <w:rsid w:val="006F4176"/>
    <w:rsid w:val="006F5035"/>
    <w:rsid w:val="006F514C"/>
    <w:rsid w:val="006F5854"/>
    <w:rsid w:val="006F58BA"/>
    <w:rsid w:val="006F5B95"/>
    <w:rsid w:val="006F6084"/>
    <w:rsid w:val="006F657E"/>
    <w:rsid w:val="006F793B"/>
    <w:rsid w:val="00700187"/>
    <w:rsid w:val="00700B67"/>
    <w:rsid w:val="007028FE"/>
    <w:rsid w:val="00703A2C"/>
    <w:rsid w:val="00703D65"/>
    <w:rsid w:val="00704A54"/>
    <w:rsid w:val="00705770"/>
    <w:rsid w:val="00706783"/>
    <w:rsid w:val="00706C1B"/>
    <w:rsid w:val="00706FB0"/>
    <w:rsid w:val="0070721F"/>
    <w:rsid w:val="00707382"/>
    <w:rsid w:val="00710B05"/>
    <w:rsid w:val="00710E49"/>
    <w:rsid w:val="00711DDF"/>
    <w:rsid w:val="007120A8"/>
    <w:rsid w:val="00712B91"/>
    <w:rsid w:val="007137C6"/>
    <w:rsid w:val="00713EA5"/>
    <w:rsid w:val="00713FE8"/>
    <w:rsid w:val="0071517E"/>
    <w:rsid w:val="007152CB"/>
    <w:rsid w:val="00715482"/>
    <w:rsid w:val="007157F6"/>
    <w:rsid w:val="007165E2"/>
    <w:rsid w:val="007165F6"/>
    <w:rsid w:val="007166FE"/>
    <w:rsid w:val="00717B27"/>
    <w:rsid w:val="007205E9"/>
    <w:rsid w:val="00720CD6"/>
    <w:rsid w:val="0072177E"/>
    <w:rsid w:val="007226D3"/>
    <w:rsid w:val="0072308A"/>
    <w:rsid w:val="00723238"/>
    <w:rsid w:val="00723E06"/>
    <w:rsid w:val="00723E63"/>
    <w:rsid w:val="0072407E"/>
    <w:rsid w:val="00724392"/>
    <w:rsid w:val="00725459"/>
    <w:rsid w:val="00725FA1"/>
    <w:rsid w:val="007269BB"/>
    <w:rsid w:val="00727CC6"/>
    <w:rsid w:val="00730B36"/>
    <w:rsid w:val="00730C64"/>
    <w:rsid w:val="00730E3F"/>
    <w:rsid w:val="007319DF"/>
    <w:rsid w:val="0073212A"/>
    <w:rsid w:val="00732A6E"/>
    <w:rsid w:val="00732F83"/>
    <w:rsid w:val="00733FD1"/>
    <w:rsid w:val="007342A6"/>
    <w:rsid w:val="0073437C"/>
    <w:rsid w:val="00735003"/>
    <w:rsid w:val="00736174"/>
    <w:rsid w:val="007361D6"/>
    <w:rsid w:val="007370BE"/>
    <w:rsid w:val="007372EA"/>
    <w:rsid w:val="00740F66"/>
    <w:rsid w:val="00741174"/>
    <w:rsid w:val="0074229D"/>
    <w:rsid w:val="00743423"/>
    <w:rsid w:val="00744478"/>
    <w:rsid w:val="007458E7"/>
    <w:rsid w:val="00745CCE"/>
    <w:rsid w:val="00750BEE"/>
    <w:rsid w:val="00751549"/>
    <w:rsid w:val="007527CC"/>
    <w:rsid w:val="00755A99"/>
    <w:rsid w:val="00756192"/>
    <w:rsid w:val="00760BDE"/>
    <w:rsid w:val="00760F6F"/>
    <w:rsid w:val="00761A1F"/>
    <w:rsid w:val="007629B6"/>
    <w:rsid w:val="00763132"/>
    <w:rsid w:val="00763517"/>
    <w:rsid w:val="007648F1"/>
    <w:rsid w:val="00765300"/>
    <w:rsid w:val="00765664"/>
    <w:rsid w:val="0076575A"/>
    <w:rsid w:val="00766439"/>
    <w:rsid w:val="0076682B"/>
    <w:rsid w:val="007678E7"/>
    <w:rsid w:val="007700A7"/>
    <w:rsid w:val="0077026B"/>
    <w:rsid w:val="007704D9"/>
    <w:rsid w:val="00770911"/>
    <w:rsid w:val="00770BC6"/>
    <w:rsid w:val="00771550"/>
    <w:rsid w:val="00772383"/>
    <w:rsid w:val="0077291D"/>
    <w:rsid w:val="007734E9"/>
    <w:rsid w:val="00773640"/>
    <w:rsid w:val="00773A37"/>
    <w:rsid w:val="00774682"/>
    <w:rsid w:val="00774F83"/>
    <w:rsid w:val="00775FB9"/>
    <w:rsid w:val="00776363"/>
    <w:rsid w:val="0077711A"/>
    <w:rsid w:val="00777414"/>
    <w:rsid w:val="00777DA7"/>
    <w:rsid w:val="00780EF2"/>
    <w:rsid w:val="0078169A"/>
    <w:rsid w:val="00781ABE"/>
    <w:rsid w:val="007825C3"/>
    <w:rsid w:val="0078268F"/>
    <w:rsid w:val="00782C68"/>
    <w:rsid w:val="007850FB"/>
    <w:rsid w:val="007852ED"/>
    <w:rsid w:val="00785332"/>
    <w:rsid w:val="0078579D"/>
    <w:rsid w:val="00785D5B"/>
    <w:rsid w:val="007862BB"/>
    <w:rsid w:val="007869CB"/>
    <w:rsid w:val="00786F0B"/>
    <w:rsid w:val="00790B24"/>
    <w:rsid w:val="00791631"/>
    <w:rsid w:val="007926D9"/>
    <w:rsid w:val="00792855"/>
    <w:rsid w:val="00793108"/>
    <w:rsid w:val="007937C9"/>
    <w:rsid w:val="007944D5"/>
    <w:rsid w:val="00795058"/>
    <w:rsid w:val="00795128"/>
    <w:rsid w:val="0079629F"/>
    <w:rsid w:val="00796397"/>
    <w:rsid w:val="00796DC9"/>
    <w:rsid w:val="007A0377"/>
    <w:rsid w:val="007A07AE"/>
    <w:rsid w:val="007A0829"/>
    <w:rsid w:val="007A0EF7"/>
    <w:rsid w:val="007A29D0"/>
    <w:rsid w:val="007A375D"/>
    <w:rsid w:val="007A4134"/>
    <w:rsid w:val="007A56F2"/>
    <w:rsid w:val="007A57BB"/>
    <w:rsid w:val="007A7C2D"/>
    <w:rsid w:val="007B008C"/>
    <w:rsid w:val="007B089A"/>
    <w:rsid w:val="007B0903"/>
    <w:rsid w:val="007B0D9B"/>
    <w:rsid w:val="007B1A17"/>
    <w:rsid w:val="007B1B69"/>
    <w:rsid w:val="007B1E62"/>
    <w:rsid w:val="007B1FA3"/>
    <w:rsid w:val="007B21A4"/>
    <w:rsid w:val="007B2CDB"/>
    <w:rsid w:val="007B3325"/>
    <w:rsid w:val="007B4151"/>
    <w:rsid w:val="007B4F72"/>
    <w:rsid w:val="007B5CB6"/>
    <w:rsid w:val="007C0330"/>
    <w:rsid w:val="007C15E0"/>
    <w:rsid w:val="007C1EAE"/>
    <w:rsid w:val="007C26CB"/>
    <w:rsid w:val="007C2F4E"/>
    <w:rsid w:val="007C4564"/>
    <w:rsid w:val="007C456D"/>
    <w:rsid w:val="007C49DC"/>
    <w:rsid w:val="007C4B38"/>
    <w:rsid w:val="007C587A"/>
    <w:rsid w:val="007C657F"/>
    <w:rsid w:val="007C6CDD"/>
    <w:rsid w:val="007D02AA"/>
    <w:rsid w:val="007D0C05"/>
    <w:rsid w:val="007D0E48"/>
    <w:rsid w:val="007D3DD0"/>
    <w:rsid w:val="007D5135"/>
    <w:rsid w:val="007D5B59"/>
    <w:rsid w:val="007D6904"/>
    <w:rsid w:val="007D79B1"/>
    <w:rsid w:val="007D7E31"/>
    <w:rsid w:val="007E0260"/>
    <w:rsid w:val="007E05C0"/>
    <w:rsid w:val="007E32DB"/>
    <w:rsid w:val="007E35EA"/>
    <w:rsid w:val="007E39AE"/>
    <w:rsid w:val="007E3C69"/>
    <w:rsid w:val="007E59ED"/>
    <w:rsid w:val="007E5E14"/>
    <w:rsid w:val="007E6338"/>
    <w:rsid w:val="007E7394"/>
    <w:rsid w:val="007E74AA"/>
    <w:rsid w:val="007E7980"/>
    <w:rsid w:val="007E7985"/>
    <w:rsid w:val="007E7A0A"/>
    <w:rsid w:val="007F0112"/>
    <w:rsid w:val="007F2853"/>
    <w:rsid w:val="007F2904"/>
    <w:rsid w:val="007F3389"/>
    <w:rsid w:val="007F3639"/>
    <w:rsid w:val="007F4368"/>
    <w:rsid w:val="007F43F9"/>
    <w:rsid w:val="007F45EE"/>
    <w:rsid w:val="007F47EB"/>
    <w:rsid w:val="007F4F75"/>
    <w:rsid w:val="007F5B09"/>
    <w:rsid w:val="007F7B39"/>
    <w:rsid w:val="007F7C4A"/>
    <w:rsid w:val="007F7E68"/>
    <w:rsid w:val="007F7E7A"/>
    <w:rsid w:val="00800A27"/>
    <w:rsid w:val="008018AD"/>
    <w:rsid w:val="00802428"/>
    <w:rsid w:val="00802EA2"/>
    <w:rsid w:val="00803315"/>
    <w:rsid w:val="00805DA8"/>
    <w:rsid w:val="0080616A"/>
    <w:rsid w:val="0080719E"/>
    <w:rsid w:val="00807589"/>
    <w:rsid w:val="0080761F"/>
    <w:rsid w:val="00812A60"/>
    <w:rsid w:val="00812B80"/>
    <w:rsid w:val="00814C69"/>
    <w:rsid w:val="00820B09"/>
    <w:rsid w:val="00820E2C"/>
    <w:rsid w:val="00820F3D"/>
    <w:rsid w:val="00821191"/>
    <w:rsid w:val="00822425"/>
    <w:rsid w:val="00822F1D"/>
    <w:rsid w:val="008230DC"/>
    <w:rsid w:val="008240AB"/>
    <w:rsid w:val="00824B3D"/>
    <w:rsid w:val="008257D5"/>
    <w:rsid w:val="00825D59"/>
    <w:rsid w:val="00825FE2"/>
    <w:rsid w:val="008267F9"/>
    <w:rsid w:val="00826E25"/>
    <w:rsid w:val="0082731B"/>
    <w:rsid w:val="008301AE"/>
    <w:rsid w:val="0083025E"/>
    <w:rsid w:val="00831CDE"/>
    <w:rsid w:val="00832A74"/>
    <w:rsid w:val="00832B8D"/>
    <w:rsid w:val="00834890"/>
    <w:rsid w:val="00834CC2"/>
    <w:rsid w:val="00835D56"/>
    <w:rsid w:val="008363E4"/>
    <w:rsid w:val="008366C3"/>
    <w:rsid w:val="00836C37"/>
    <w:rsid w:val="00836E30"/>
    <w:rsid w:val="008372B6"/>
    <w:rsid w:val="0084013E"/>
    <w:rsid w:val="008416B6"/>
    <w:rsid w:val="00841CA8"/>
    <w:rsid w:val="00841DEC"/>
    <w:rsid w:val="00843093"/>
    <w:rsid w:val="00843877"/>
    <w:rsid w:val="00843C83"/>
    <w:rsid w:val="0084486C"/>
    <w:rsid w:val="00844E7B"/>
    <w:rsid w:val="0084598F"/>
    <w:rsid w:val="008478DD"/>
    <w:rsid w:val="00850F9C"/>
    <w:rsid w:val="008514CE"/>
    <w:rsid w:val="00851B59"/>
    <w:rsid w:val="00851CF7"/>
    <w:rsid w:val="00853809"/>
    <w:rsid w:val="008539DF"/>
    <w:rsid w:val="00853B42"/>
    <w:rsid w:val="00854061"/>
    <w:rsid w:val="00856008"/>
    <w:rsid w:val="00856B01"/>
    <w:rsid w:val="0085730F"/>
    <w:rsid w:val="00857468"/>
    <w:rsid w:val="00857BA1"/>
    <w:rsid w:val="00860240"/>
    <w:rsid w:val="008608A9"/>
    <w:rsid w:val="008627E6"/>
    <w:rsid w:val="00862A7B"/>
    <w:rsid w:val="00862B68"/>
    <w:rsid w:val="00862CBD"/>
    <w:rsid w:val="00863066"/>
    <w:rsid w:val="00864272"/>
    <w:rsid w:val="00864C42"/>
    <w:rsid w:val="00866473"/>
    <w:rsid w:val="00866FD4"/>
    <w:rsid w:val="00867DF2"/>
    <w:rsid w:val="00870A51"/>
    <w:rsid w:val="00871C6A"/>
    <w:rsid w:val="00872DAA"/>
    <w:rsid w:val="00872F96"/>
    <w:rsid w:val="0087420E"/>
    <w:rsid w:val="00875225"/>
    <w:rsid w:val="00875860"/>
    <w:rsid w:val="0087768F"/>
    <w:rsid w:val="00877AF4"/>
    <w:rsid w:val="00880011"/>
    <w:rsid w:val="00880823"/>
    <w:rsid w:val="00880C1A"/>
    <w:rsid w:val="008831A1"/>
    <w:rsid w:val="00883C10"/>
    <w:rsid w:val="00884BC6"/>
    <w:rsid w:val="00886221"/>
    <w:rsid w:val="00887CDC"/>
    <w:rsid w:val="0089163F"/>
    <w:rsid w:val="00891AFC"/>
    <w:rsid w:val="008927CE"/>
    <w:rsid w:val="00894657"/>
    <w:rsid w:val="00894ED0"/>
    <w:rsid w:val="00895147"/>
    <w:rsid w:val="00896913"/>
    <w:rsid w:val="00896D71"/>
    <w:rsid w:val="00897C9A"/>
    <w:rsid w:val="008A014E"/>
    <w:rsid w:val="008A0383"/>
    <w:rsid w:val="008A0EC4"/>
    <w:rsid w:val="008A14A7"/>
    <w:rsid w:val="008A1A83"/>
    <w:rsid w:val="008A2258"/>
    <w:rsid w:val="008A258F"/>
    <w:rsid w:val="008A2784"/>
    <w:rsid w:val="008A2F6B"/>
    <w:rsid w:val="008A35C1"/>
    <w:rsid w:val="008A4176"/>
    <w:rsid w:val="008A429F"/>
    <w:rsid w:val="008A4AE2"/>
    <w:rsid w:val="008A4D14"/>
    <w:rsid w:val="008A66D5"/>
    <w:rsid w:val="008A70B6"/>
    <w:rsid w:val="008A745F"/>
    <w:rsid w:val="008B055A"/>
    <w:rsid w:val="008B066D"/>
    <w:rsid w:val="008B1072"/>
    <w:rsid w:val="008B1A7F"/>
    <w:rsid w:val="008B1BE0"/>
    <w:rsid w:val="008B239F"/>
    <w:rsid w:val="008B25C6"/>
    <w:rsid w:val="008B51D9"/>
    <w:rsid w:val="008B57E8"/>
    <w:rsid w:val="008B5E63"/>
    <w:rsid w:val="008C1949"/>
    <w:rsid w:val="008C32CF"/>
    <w:rsid w:val="008C3B0B"/>
    <w:rsid w:val="008C3FA8"/>
    <w:rsid w:val="008C405F"/>
    <w:rsid w:val="008C463D"/>
    <w:rsid w:val="008C51A2"/>
    <w:rsid w:val="008C571E"/>
    <w:rsid w:val="008C598A"/>
    <w:rsid w:val="008C5DA7"/>
    <w:rsid w:val="008C686A"/>
    <w:rsid w:val="008C6EDA"/>
    <w:rsid w:val="008C6F77"/>
    <w:rsid w:val="008C751D"/>
    <w:rsid w:val="008D06EF"/>
    <w:rsid w:val="008D172E"/>
    <w:rsid w:val="008D2CF2"/>
    <w:rsid w:val="008D400A"/>
    <w:rsid w:val="008D4029"/>
    <w:rsid w:val="008D4839"/>
    <w:rsid w:val="008D595B"/>
    <w:rsid w:val="008D65FE"/>
    <w:rsid w:val="008D6737"/>
    <w:rsid w:val="008D746C"/>
    <w:rsid w:val="008D7E8C"/>
    <w:rsid w:val="008E0718"/>
    <w:rsid w:val="008E08F9"/>
    <w:rsid w:val="008E1692"/>
    <w:rsid w:val="008E1AB3"/>
    <w:rsid w:val="008E1D91"/>
    <w:rsid w:val="008E1EC6"/>
    <w:rsid w:val="008E2999"/>
    <w:rsid w:val="008E51D6"/>
    <w:rsid w:val="008E59C2"/>
    <w:rsid w:val="008E63F4"/>
    <w:rsid w:val="008E6E68"/>
    <w:rsid w:val="008E7B00"/>
    <w:rsid w:val="008E7FE4"/>
    <w:rsid w:val="008F181B"/>
    <w:rsid w:val="008F198E"/>
    <w:rsid w:val="008F285C"/>
    <w:rsid w:val="008F2FC9"/>
    <w:rsid w:val="008F3311"/>
    <w:rsid w:val="008F33EE"/>
    <w:rsid w:val="008F3AF6"/>
    <w:rsid w:val="008F3E5B"/>
    <w:rsid w:val="008F527F"/>
    <w:rsid w:val="008F57E4"/>
    <w:rsid w:val="008F5E82"/>
    <w:rsid w:val="008F6149"/>
    <w:rsid w:val="008F6D06"/>
    <w:rsid w:val="008F70F0"/>
    <w:rsid w:val="009010E2"/>
    <w:rsid w:val="00901A54"/>
    <w:rsid w:val="00902C2A"/>
    <w:rsid w:val="00903059"/>
    <w:rsid w:val="0090437F"/>
    <w:rsid w:val="0090573D"/>
    <w:rsid w:val="00906956"/>
    <w:rsid w:val="00906AB2"/>
    <w:rsid w:val="00906B99"/>
    <w:rsid w:val="00907D2F"/>
    <w:rsid w:val="00910124"/>
    <w:rsid w:val="00910290"/>
    <w:rsid w:val="00910AF8"/>
    <w:rsid w:val="00911D11"/>
    <w:rsid w:val="00911F47"/>
    <w:rsid w:val="00912153"/>
    <w:rsid w:val="00912A60"/>
    <w:rsid w:val="0091332A"/>
    <w:rsid w:val="00913B32"/>
    <w:rsid w:val="009148DF"/>
    <w:rsid w:val="0091538B"/>
    <w:rsid w:val="0091559D"/>
    <w:rsid w:val="009157E1"/>
    <w:rsid w:val="009203DE"/>
    <w:rsid w:val="009211DA"/>
    <w:rsid w:val="00921C41"/>
    <w:rsid w:val="00922986"/>
    <w:rsid w:val="00922A6B"/>
    <w:rsid w:val="00922BE4"/>
    <w:rsid w:val="00922C88"/>
    <w:rsid w:val="00923101"/>
    <w:rsid w:val="00924798"/>
    <w:rsid w:val="00924C74"/>
    <w:rsid w:val="00925521"/>
    <w:rsid w:val="0092586B"/>
    <w:rsid w:val="00926849"/>
    <w:rsid w:val="0092758F"/>
    <w:rsid w:val="00927E25"/>
    <w:rsid w:val="00927F74"/>
    <w:rsid w:val="00927F85"/>
    <w:rsid w:val="0093073E"/>
    <w:rsid w:val="00931D0F"/>
    <w:rsid w:val="00933816"/>
    <w:rsid w:val="009339A3"/>
    <w:rsid w:val="00934862"/>
    <w:rsid w:val="009367A7"/>
    <w:rsid w:val="0093771A"/>
    <w:rsid w:val="0094092F"/>
    <w:rsid w:val="00940AF6"/>
    <w:rsid w:val="00940E11"/>
    <w:rsid w:val="00942E0A"/>
    <w:rsid w:val="009431FC"/>
    <w:rsid w:val="00945F9E"/>
    <w:rsid w:val="00950299"/>
    <w:rsid w:val="00952E67"/>
    <w:rsid w:val="0095314F"/>
    <w:rsid w:val="009542EC"/>
    <w:rsid w:val="00954774"/>
    <w:rsid w:val="009555F9"/>
    <w:rsid w:val="00956746"/>
    <w:rsid w:val="00956E8D"/>
    <w:rsid w:val="00956EB0"/>
    <w:rsid w:val="00957466"/>
    <w:rsid w:val="009603C3"/>
    <w:rsid w:val="00961175"/>
    <w:rsid w:val="009614D8"/>
    <w:rsid w:val="00962538"/>
    <w:rsid w:val="0096455E"/>
    <w:rsid w:val="00964D9E"/>
    <w:rsid w:val="00965159"/>
    <w:rsid w:val="00966108"/>
    <w:rsid w:val="009668B3"/>
    <w:rsid w:val="00966C73"/>
    <w:rsid w:val="00970040"/>
    <w:rsid w:val="00970327"/>
    <w:rsid w:val="00970509"/>
    <w:rsid w:val="00970B84"/>
    <w:rsid w:val="00971D1D"/>
    <w:rsid w:val="00971DE8"/>
    <w:rsid w:val="00972087"/>
    <w:rsid w:val="0097252A"/>
    <w:rsid w:val="00972C1A"/>
    <w:rsid w:val="00972D64"/>
    <w:rsid w:val="0097492A"/>
    <w:rsid w:val="00974E1C"/>
    <w:rsid w:val="00976070"/>
    <w:rsid w:val="00976B64"/>
    <w:rsid w:val="0098066A"/>
    <w:rsid w:val="00981C3F"/>
    <w:rsid w:val="009825A5"/>
    <w:rsid w:val="009830F1"/>
    <w:rsid w:val="00984CCE"/>
    <w:rsid w:val="0098517A"/>
    <w:rsid w:val="00985DE0"/>
    <w:rsid w:val="00986B1B"/>
    <w:rsid w:val="00986D60"/>
    <w:rsid w:val="009905F0"/>
    <w:rsid w:val="00990623"/>
    <w:rsid w:val="00992156"/>
    <w:rsid w:val="00992441"/>
    <w:rsid w:val="009925FF"/>
    <w:rsid w:val="00992AA5"/>
    <w:rsid w:val="00994C69"/>
    <w:rsid w:val="009959BE"/>
    <w:rsid w:val="009961A4"/>
    <w:rsid w:val="0099759F"/>
    <w:rsid w:val="009976DF"/>
    <w:rsid w:val="00997A49"/>
    <w:rsid w:val="00997B93"/>
    <w:rsid w:val="009A0B3E"/>
    <w:rsid w:val="009A0F12"/>
    <w:rsid w:val="009A1A59"/>
    <w:rsid w:val="009A1CD2"/>
    <w:rsid w:val="009A1DDB"/>
    <w:rsid w:val="009A5371"/>
    <w:rsid w:val="009A537C"/>
    <w:rsid w:val="009A5F1D"/>
    <w:rsid w:val="009A608E"/>
    <w:rsid w:val="009A6977"/>
    <w:rsid w:val="009B07D8"/>
    <w:rsid w:val="009B17F1"/>
    <w:rsid w:val="009B1A98"/>
    <w:rsid w:val="009B20FC"/>
    <w:rsid w:val="009B2B73"/>
    <w:rsid w:val="009B38EB"/>
    <w:rsid w:val="009B44E2"/>
    <w:rsid w:val="009B530C"/>
    <w:rsid w:val="009B5A55"/>
    <w:rsid w:val="009B682A"/>
    <w:rsid w:val="009B68E0"/>
    <w:rsid w:val="009B693A"/>
    <w:rsid w:val="009B6EE8"/>
    <w:rsid w:val="009B6FC9"/>
    <w:rsid w:val="009B74FB"/>
    <w:rsid w:val="009B7F54"/>
    <w:rsid w:val="009C00F7"/>
    <w:rsid w:val="009C0247"/>
    <w:rsid w:val="009C04AA"/>
    <w:rsid w:val="009C1B16"/>
    <w:rsid w:val="009C2411"/>
    <w:rsid w:val="009C275C"/>
    <w:rsid w:val="009C2B4C"/>
    <w:rsid w:val="009C3656"/>
    <w:rsid w:val="009C3BFE"/>
    <w:rsid w:val="009C4764"/>
    <w:rsid w:val="009C59B9"/>
    <w:rsid w:val="009C5EC0"/>
    <w:rsid w:val="009C73AB"/>
    <w:rsid w:val="009C7714"/>
    <w:rsid w:val="009C7E92"/>
    <w:rsid w:val="009D025C"/>
    <w:rsid w:val="009D0F61"/>
    <w:rsid w:val="009D1EC7"/>
    <w:rsid w:val="009D1EF9"/>
    <w:rsid w:val="009D2B4F"/>
    <w:rsid w:val="009D2CA2"/>
    <w:rsid w:val="009D3103"/>
    <w:rsid w:val="009D3645"/>
    <w:rsid w:val="009D48A7"/>
    <w:rsid w:val="009D533F"/>
    <w:rsid w:val="009D5FA5"/>
    <w:rsid w:val="009D6451"/>
    <w:rsid w:val="009D6713"/>
    <w:rsid w:val="009E0647"/>
    <w:rsid w:val="009E1531"/>
    <w:rsid w:val="009E1703"/>
    <w:rsid w:val="009E21A8"/>
    <w:rsid w:val="009E2347"/>
    <w:rsid w:val="009E31FE"/>
    <w:rsid w:val="009E36C2"/>
    <w:rsid w:val="009E4733"/>
    <w:rsid w:val="009E6F9C"/>
    <w:rsid w:val="009E7FA3"/>
    <w:rsid w:val="009F09C8"/>
    <w:rsid w:val="009F11F4"/>
    <w:rsid w:val="009F1292"/>
    <w:rsid w:val="009F2A7F"/>
    <w:rsid w:val="009F33D2"/>
    <w:rsid w:val="009F34D5"/>
    <w:rsid w:val="009F390E"/>
    <w:rsid w:val="009F3EDE"/>
    <w:rsid w:val="009F4883"/>
    <w:rsid w:val="009F60FD"/>
    <w:rsid w:val="00A000DE"/>
    <w:rsid w:val="00A00CB4"/>
    <w:rsid w:val="00A0110D"/>
    <w:rsid w:val="00A01A24"/>
    <w:rsid w:val="00A01C5B"/>
    <w:rsid w:val="00A0221C"/>
    <w:rsid w:val="00A02CAC"/>
    <w:rsid w:val="00A042D2"/>
    <w:rsid w:val="00A045F7"/>
    <w:rsid w:val="00A046B2"/>
    <w:rsid w:val="00A04EAB"/>
    <w:rsid w:val="00A04EAD"/>
    <w:rsid w:val="00A07121"/>
    <w:rsid w:val="00A0746E"/>
    <w:rsid w:val="00A076D0"/>
    <w:rsid w:val="00A079ED"/>
    <w:rsid w:val="00A07C3E"/>
    <w:rsid w:val="00A112AB"/>
    <w:rsid w:val="00A1167E"/>
    <w:rsid w:val="00A118D7"/>
    <w:rsid w:val="00A11E6E"/>
    <w:rsid w:val="00A126BE"/>
    <w:rsid w:val="00A15C85"/>
    <w:rsid w:val="00A160C5"/>
    <w:rsid w:val="00A1762D"/>
    <w:rsid w:val="00A20246"/>
    <w:rsid w:val="00A20BBB"/>
    <w:rsid w:val="00A20C51"/>
    <w:rsid w:val="00A212BD"/>
    <w:rsid w:val="00A22272"/>
    <w:rsid w:val="00A22F5A"/>
    <w:rsid w:val="00A245EF"/>
    <w:rsid w:val="00A24B9E"/>
    <w:rsid w:val="00A25811"/>
    <w:rsid w:val="00A258E2"/>
    <w:rsid w:val="00A2776A"/>
    <w:rsid w:val="00A27EC1"/>
    <w:rsid w:val="00A3001D"/>
    <w:rsid w:val="00A30E8A"/>
    <w:rsid w:val="00A33F27"/>
    <w:rsid w:val="00A340BF"/>
    <w:rsid w:val="00A35089"/>
    <w:rsid w:val="00A355BE"/>
    <w:rsid w:val="00A35862"/>
    <w:rsid w:val="00A35B04"/>
    <w:rsid w:val="00A36239"/>
    <w:rsid w:val="00A36800"/>
    <w:rsid w:val="00A36EFC"/>
    <w:rsid w:val="00A40898"/>
    <w:rsid w:val="00A409CF"/>
    <w:rsid w:val="00A40F07"/>
    <w:rsid w:val="00A42627"/>
    <w:rsid w:val="00A44EA0"/>
    <w:rsid w:val="00A44FC6"/>
    <w:rsid w:val="00A452BC"/>
    <w:rsid w:val="00A45426"/>
    <w:rsid w:val="00A45ADA"/>
    <w:rsid w:val="00A46B07"/>
    <w:rsid w:val="00A513BE"/>
    <w:rsid w:val="00A51DC3"/>
    <w:rsid w:val="00A52734"/>
    <w:rsid w:val="00A53097"/>
    <w:rsid w:val="00A535A2"/>
    <w:rsid w:val="00A54319"/>
    <w:rsid w:val="00A54D6A"/>
    <w:rsid w:val="00A566AA"/>
    <w:rsid w:val="00A56AC3"/>
    <w:rsid w:val="00A56F0F"/>
    <w:rsid w:val="00A607D9"/>
    <w:rsid w:val="00A63B02"/>
    <w:rsid w:val="00A645C0"/>
    <w:rsid w:val="00A647B1"/>
    <w:rsid w:val="00A648A0"/>
    <w:rsid w:val="00A64E29"/>
    <w:rsid w:val="00A65D69"/>
    <w:rsid w:val="00A66091"/>
    <w:rsid w:val="00A661FF"/>
    <w:rsid w:val="00A66207"/>
    <w:rsid w:val="00A667AE"/>
    <w:rsid w:val="00A6685F"/>
    <w:rsid w:val="00A66C30"/>
    <w:rsid w:val="00A67775"/>
    <w:rsid w:val="00A67A36"/>
    <w:rsid w:val="00A67AB9"/>
    <w:rsid w:val="00A67B47"/>
    <w:rsid w:val="00A67ECF"/>
    <w:rsid w:val="00A70285"/>
    <w:rsid w:val="00A703D7"/>
    <w:rsid w:val="00A70FA0"/>
    <w:rsid w:val="00A7172C"/>
    <w:rsid w:val="00A729D1"/>
    <w:rsid w:val="00A72CA6"/>
    <w:rsid w:val="00A734B4"/>
    <w:rsid w:val="00A74C82"/>
    <w:rsid w:val="00A7515F"/>
    <w:rsid w:val="00A752BF"/>
    <w:rsid w:val="00A75847"/>
    <w:rsid w:val="00A75BE8"/>
    <w:rsid w:val="00A76532"/>
    <w:rsid w:val="00A77384"/>
    <w:rsid w:val="00A77D2F"/>
    <w:rsid w:val="00A80A50"/>
    <w:rsid w:val="00A80AA9"/>
    <w:rsid w:val="00A83550"/>
    <w:rsid w:val="00A83BB3"/>
    <w:rsid w:val="00A8400F"/>
    <w:rsid w:val="00A8554E"/>
    <w:rsid w:val="00A85AEC"/>
    <w:rsid w:val="00A8636B"/>
    <w:rsid w:val="00A86F6F"/>
    <w:rsid w:val="00A9099D"/>
    <w:rsid w:val="00A90FB8"/>
    <w:rsid w:val="00A90FE6"/>
    <w:rsid w:val="00A91A42"/>
    <w:rsid w:val="00A92AF9"/>
    <w:rsid w:val="00A932C2"/>
    <w:rsid w:val="00A93862"/>
    <w:rsid w:val="00A938DB"/>
    <w:rsid w:val="00A9407C"/>
    <w:rsid w:val="00A94303"/>
    <w:rsid w:val="00A944F6"/>
    <w:rsid w:val="00A95FCE"/>
    <w:rsid w:val="00A95FF6"/>
    <w:rsid w:val="00A96A8D"/>
    <w:rsid w:val="00A97E7D"/>
    <w:rsid w:val="00A97FC1"/>
    <w:rsid w:val="00AA0B2A"/>
    <w:rsid w:val="00AA1E3B"/>
    <w:rsid w:val="00AA1E49"/>
    <w:rsid w:val="00AA1EB2"/>
    <w:rsid w:val="00AA250A"/>
    <w:rsid w:val="00AA299E"/>
    <w:rsid w:val="00AA397D"/>
    <w:rsid w:val="00AA3B7A"/>
    <w:rsid w:val="00AA4432"/>
    <w:rsid w:val="00AA4F47"/>
    <w:rsid w:val="00AA52A4"/>
    <w:rsid w:val="00AA5B17"/>
    <w:rsid w:val="00AA651E"/>
    <w:rsid w:val="00AA6FC0"/>
    <w:rsid w:val="00AA79CE"/>
    <w:rsid w:val="00AA7D66"/>
    <w:rsid w:val="00AB024F"/>
    <w:rsid w:val="00AB082E"/>
    <w:rsid w:val="00AB2EF2"/>
    <w:rsid w:val="00AB41A4"/>
    <w:rsid w:val="00AB4EEC"/>
    <w:rsid w:val="00AB54D5"/>
    <w:rsid w:val="00AB5CFD"/>
    <w:rsid w:val="00AB6F27"/>
    <w:rsid w:val="00AB7E80"/>
    <w:rsid w:val="00AC0B15"/>
    <w:rsid w:val="00AC14DD"/>
    <w:rsid w:val="00AC2988"/>
    <w:rsid w:val="00AC2A6B"/>
    <w:rsid w:val="00AC2BFE"/>
    <w:rsid w:val="00AC2DF6"/>
    <w:rsid w:val="00AC2E92"/>
    <w:rsid w:val="00AC34CC"/>
    <w:rsid w:val="00AC3760"/>
    <w:rsid w:val="00AC4C57"/>
    <w:rsid w:val="00AC5321"/>
    <w:rsid w:val="00AC56B9"/>
    <w:rsid w:val="00AC6030"/>
    <w:rsid w:val="00AC72E3"/>
    <w:rsid w:val="00AC7D9D"/>
    <w:rsid w:val="00AD12D7"/>
    <w:rsid w:val="00AD17C7"/>
    <w:rsid w:val="00AD196E"/>
    <w:rsid w:val="00AD1D56"/>
    <w:rsid w:val="00AD24E5"/>
    <w:rsid w:val="00AD2C5C"/>
    <w:rsid w:val="00AD32AC"/>
    <w:rsid w:val="00AD367B"/>
    <w:rsid w:val="00AD37CC"/>
    <w:rsid w:val="00AD3E5F"/>
    <w:rsid w:val="00AD4D61"/>
    <w:rsid w:val="00AD4D80"/>
    <w:rsid w:val="00AD4EEB"/>
    <w:rsid w:val="00AD56A9"/>
    <w:rsid w:val="00AD65B6"/>
    <w:rsid w:val="00AD6950"/>
    <w:rsid w:val="00AD6C56"/>
    <w:rsid w:val="00AE073E"/>
    <w:rsid w:val="00AE0777"/>
    <w:rsid w:val="00AE0914"/>
    <w:rsid w:val="00AE1716"/>
    <w:rsid w:val="00AE1ECB"/>
    <w:rsid w:val="00AE2EFD"/>
    <w:rsid w:val="00AE2FA9"/>
    <w:rsid w:val="00AE36E9"/>
    <w:rsid w:val="00AE397E"/>
    <w:rsid w:val="00AE3DA5"/>
    <w:rsid w:val="00AE5A4F"/>
    <w:rsid w:val="00AE6D8A"/>
    <w:rsid w:val="00AE75E8"/>
    <w:rsid w:val="00AF05A8"/>
    <w:rsid w:val="00AF0F3A"/>
    <w:rsid w:val="00AF171B"/>
    <w:rsid w:val="00AF22E3"/>
    <w:rsid w:val="00AF23FA"/>
    <w:rsid w:val="00AF249F"/>
    <w:rsid w:val="00AF283B"/>
    <w:rsid w:val="00AF2BA5"/>
    <w:rsid w:val="00AF32A5"/>
    <w:rsid w:val="00AF34E7"/>
    <w:rsid w:val="00AF353E"/>
    <w:rsid w:val="00AF550F"/>
    <w:rsid w:val="00AF5652"/>
    <w:rsid w:val="00AF57E1"/>
    <w:rsid w:val="00AF6822"/>
    <w:rsid w:val="00AF6A84"/>
    <w:rsid w:val="00AF7753"/>
    <w:rsid w:val="00AF7E14"/>
    <w:rsid w:val="00B016C5"/>
    <w:rsid w:val="00B01A7A"/>
    <w:rsid w:val="00B01E0D"/>
    <w:rsid w:val="00B02148"/>
    <w:rsid w:val="00B03331"/>
    <w:rsid w:val="00B03A01"/>
    <w:rsid w:val="00B047E1"/>
    <w:rsid w:val="00B04D03"/>
    <w:rsid w:val="00B05045"/>
    <w:rsid w:val="00B0663F"/>
    <w:rsid w:val="00B06692"/>
    <w:rsid w:val="00B068AA"/>
    <w:rsid w:val="00B070F4"/>
    <w:rsid w:val="00B0718E"/>
    <w:rsid w:val="00B07479"/>
    <w:rsid w:val="00B07B01"/>
    <w:rsid w:val="00B1119F"/>
    <w:rsid w:val="00B112CC"/>
    <w:rsid w:val="00B11C6C"/>
    <w:rsid w:val="00B122EC"/>
    <w:rsid w:val="00B13B2A"/>
    <w:rsid w:val="00B13D5F"/>
    <w:rsid w:val="00B142C9"/>
    <w:rsid w:val="00B14599"/>
    <w:rsid w:val="00B14C78"/>
    <w:rsid w:val="00B151FB"/>
    <w:rsid w:val="00B15DAA"/>
    <w:rsid w:val="00B16482"/>
    <w:rsid w:val="00B17691"/>
    <w:rsid w:val="00B178D2"/>
    <w:rsid w:val="00B20539"/>
    <w:rsid w:val="00B20AF7"/>
    <w:rsid w:val="00B20E10"/>
    <w:rsid w:val="00B211F7"/>
    <w:rsid w:val="00B21414"/>
    <w:rsid w:val="00B2257F"/>
    <w:rsid w:val="00B22B33"/>
    <w:rsid w:val="00B242B6"/>
    <w:rsid w:val="00B2521D"/>
    <w:rsid w:val="00B261B9"/>
    <w:rsid w:val="00B264ED"/>
    <w:rsid w:val="00B26685"/>
    <w:rsid w:val="00B26C4B"/>
    <w:rsid w:val="00B2740F"/>
    <w:rsid w:val="00B279E3"/>
    <w:rsid w:val="00B30939"/>
    <w:rsid w:val="00B31D40"/>
    <w:rsid w:val="00B32104"/>
    <w:rsid w:val="00B33010"/>
    <w:rsid w:val="00B340BF"/>
    <w:rsid w:val="00B34A32"/>
    <w:rsid w:val="00B34E5A"/>
    <w:rsid w:val="00B3504A"/>
    <w:rsid w:val="00B35802"/>
    <w:rsid w:val="00B3673E"/>
    <w:rsid w:val="00B379FA"/>
    <w:rsid w:val="00B40FA7"/>
    <w:rsid w:val="00B413F3"/>
    <w:rsid w:val="00B41DF1"/>
    <w:rsid w:val="00B41E28"/>
    <w:rsid w:val="00B41F59"/>
    <w:rsid w:val="00B447B2"/>
    <w:rsid w:val="00B4488E"/>
    <w:rsid w:val="00B44DA7"/>
    <w:rsid w:val="00B45211"/>
    <w:rsid w:val="00B456F2"/>
    <w:rsid w:val="00B4693E"/>
    <w:rsid w:val="00B46A7D"/>
    <w:rsid w:val="00B47A0B"/>
    <w:rsid w:val="00B47CBF"/>
    <w:rsid w:val="00B47D19"/>
    <w:rsid w:val="00B51211"/>
    <w:rsid w:val="00B53064"/>
    <w:rsid w:val="00B537C3"/>
    <w:rsid w:val="00B539DC"/>
    <w:rsid w:val="00B53E99"/>
    <w:rsid w:val="00B54AEC"/>
    <w:rsid w:val="00B54DA0"/>
    <w:rsid w:val="00B5502C"/>
    <w:rsid w:val="00B55FDA"/>
    <w:rsid w:val="00B562A3"/>
    <w:rsid w:val="00B570E7"/>
    <w:rsid w:val="00B578FE"/>
    <w:rsid w:val="00B601EF"/>
    <w:rsid w:val="00B61349"/>
    <w:rsid w:val="00B61907"/>
    <w:rsid w:val="00B61B1B"/>
    <w:rsid w:val="00B626A9"/>
    <w:rsid w:val="00B626DD"/>
    <w:rsid w:val="00B63805"/>
    <w:rsid w:val="00B642BC"/>
    <w:rsid w:val="00B64F60"/>
    <w:rsid w:val="00B6742B"/>
    <w:rsid w:val="00B67D1E"/>
    <w:rsid w:val="00B706FE"/>
    <w:rsid w:val="00B72442"/>
    <w:rsid w:val="00B72460"/>
    <w:rsid w:val="00B72D1F"/>
    <w:rsid w:val="00B73188"/>
    <w:rsid w:val="00B736C9"/>
    <w:rsid w:val="00B73B15"/>
    <w:rsid w:val="00B7483A"/>
    <w:rsid w:val="00B754A9"/>
    <w:rsid w:val="00B7566C"/>
    <w:rsid w:val="00B766E9"/>
    <w:rsid w:val="00B76D17"/>
    <w:rsid w:val="00B7726A"/>
    <w:rsid w:val="00B804DF"/>
    <w:rsid w:val="00B81FE8"/>
    <w:rsid w:val="00B82454"/>
    <w:rsid w:val="00B824F6"/>
    <w:rsid w:val="00B82564"/>
    <w:rsid w:val="00B84406"/>
    <w:rsid w:val="00B8492D"/>
    <w:rsid w:val="00B854AB"/>
    <w:rsid w:val="00B8640C"/>
    <w:rsid w:val="00B86DFA"/>
    <w:rsid w:val="00B90592"/>
    <w:rsid w:val="00B90FB7"/>
    <w:rsid w:val="00B91924"/>
    <w:rsid w:val="00B92105"/>
    <w:rsid w:val="00B92E01"/>
    <w:rsid w:val="00B92F61"/>
    <w:rsid w:val="00B93A71"/>
    <w:rsid w:val="00B93EF3"/>
    <w:rsid w:val="00B94BB8"/>
    <w:rsid w:val="00B95336"/>
    <w:rsid w:val="00B95AA8"/>
    <w:rsid w:val="00B95E36"/>
    <w:rsid w:val="00B96BEF"/>
    <w:rsid w:val="00B978F8"/>
    <w:rsid w:val="00BA02F4"/>
    <w:rsid w:val="00BA1292"/>
    <w:rsid w:val="00BA142A"/>
    <w:rsid w:val="00BA1783"/>
    <w:rsid w:val="00BA1C13"/>
    <w:rsid w:val="00BA2734"/>
    <w:rsid w:val="00BA2A81"/>
    <w:rsid w:val="00BA36B3"/>
    <w:rsid w:val="00BA3E06"/>
    <w:rsid w:val="00BA4568"/>
    <w:rsid w:val="00BA63D5"/>
    <w:rsid w:val="00BA69C6"/>
    <w:rsid w:val="00BA797E"/>
    <w:rsid w:val="00BA7C22"/>
    <w:rsid w:val="00BB050A"/>
    <w:rsid w:val="00BB0A93"/>
    <w:rsid w:val="00BB147F"/>
    <w:rsid w:val="00BB23EF"/>
    <w:rsid w:val="00BB3A40"/>
    <w:rsid w:val="00BB3FEC"/>
    <w:rsid w:val="00BB41AF"/>
    <w:rsid w:val="00BB4619"/>
    <w:rsid w:val="00BB5AAF"/>
    <w:rsid w:val="00BB6B82"/>
    <w:rsid w:val="00BB759F"/>
    <w:rsid w:val="00BB79B5"/>
    <w:rsid w:val="00BB79C4"/>
    <w:rsid w:val="00BC0905"/>
    <w:rsid w:val="00BC0E9C"/>
    <w:rsid w:val="00BC1561"/>
    <w:rsid w:val="00BC22EA"/>
    <w:rsid w:val="00BC2DF2"/>
    <w:rsid w:val="00BC4B35"/>
    <w:rsid w:val="00BC5713"/>
    <w:rsid w:val="00BC58A4"/>
    <w:rsid w:val="00BC63FC"/>
    <w:rsid w:val="00BC66DF"/>
    <w:rsid w:val="00BC69FE"/>
    <w:rsid w:val="00BD0509"/>
    <w:rsid w:val="00BD0C78"/>
    <w:rsid w:val="00BD1835"/>
    <w:rsid w:val="00BD1A64"/>
    <w:rsid w:val="00BD1A82"/>
    <w:rsid w:val="00BD376B"/>
    <w:rsid w:val="00BD6C00"/>
    <w:rsid w:val="00BD6C6D"/>
    <w:rsid w:val="00BD6E0C"/>
    <w:rsid w:val="00BD6EEA"/>
    <w:rsid w:val="00BD70AC"/>
    <w:rsid w:val="00BE0C7A"/>
    <w:rsid w:val="00BE1004"/>
    <w:rsid w:val="00BE19BE"/>
    <w:rsid w:val="00BE1EAB"/>
    <w:rsid w:val="00BE28E4"/>
    <w:rsid w:val="00BE3284"/>
    <w:rsid w:val="00BE3745"/>
    <w:rsid w:val="00BE3924"/>
    <w:rsid w:val="00BE3DD3"/>
    <w:rsid w:val="00BE478A"/>
    <w:rsid w:val="00BE480D"/>
    <w:rsid w:val="00BE5A9E"/>
    <w:rsid w:val="00BE64BE"/>
    <w:rsid w:val="00BE689A"/>
    <w:rsid w:val="00BE6A78"/>
    <w:rsid w:val="00BF0AEA"/>
    <w:rsid w:val="00BF0F67"/>
    <w:rsid w:val="00BF1F40"/>
    <w:rsid w:val="00BF47C3"/>
    <w:rsid w:val="00BF47D0"/>
    <w:rsid w:val="00BF7F10"/>
    <w:rsid w:val="00BF7FD7"/>
    <w:rsid w:val="00C002BE"/>
    <w:rsid w:val="00C010CF"/>
    <w:rsid w:val="00C01401"/>
    <w:rsid w:val="00C01CA4"/>
    <w:rsid w:val="00C023E0"/>
    <w:rsid w:val="00C03651"/>
    <w:rsid w:val="00C038FC"/>
    <w:rsid w:val="00C03D81"/>
    <w:rsid w:val="00C03F6C"/>
    <w:rsid w:val="00C05CB3"/>
    <w:rsid w:val="00C05F87"/>
    <w:rsid w:val="00C06801"/>
    <w:rsid w:val="00C07D18"/>
    <w:rsid w:val="00C10123"/>
    <w:rsid w:val="00C10DCD"/>
    <w:rsid w:val="00C1111D"/>
    <w:rsid w:val="00C1188D"/>
    <w:rsid w:val="00C12BDA"/>
    <w:rsid w:val="00C12E24"/>
    <w:rsid w:val="00C14011"/>
    <w:rsid w:val="00C1409B"/>
    <w:rsid w:val="00C14DCE"/>
    <w:rsid w:val="00C1552C"/>
    <w:rsid w:val="00C15E21"/>
    <w:rsid w:val="00C16761"/>
    <w:rsid w:val="00C16F4D"/>
    <w:rsid w:val="00C178C4"/>
    <w:rsid w:val="00C2016B"/>
    <w:rsid w:val="00C20F41"/>
    <w:rsid w:val="00C210CB"/>
    <w:rsid w:val="00C214B5"/>
    <w:rsid w:val="00C2190C"/>
    <w:rsid w:val="00C21A24"/>
    <w:rsid w:val="00C226AC"/>
    <w:rsid w:val="00C23614"/>
    <w:rsid w:val="00C24E80"/>
    <w:rsid w:val="00C26B02"/>
    <w:rsid w:val="00C275E4"/>
    <w:rsid w:val="00C27A53"/>
    <w:rsid w:val="00C30972"/>
    <w:rsid w:val="00C30D88"/>
    <w:rsid w:val="00C32176"/>
    <w:rsid w:val="00C326B1"/>
    <w:rsid w:val="00C3291F"/>
    <w:rsid w:val="00C3407F"/>
    <w:rsid w:val="00C3500E"/>
    <w:rsid w:val="00C35466"/>
    <w:rsid w:val="00C35F0B"/>
    <w:rsid w:val="00C36DE7"/>
    <w:rsid w:val="00C37238"/>
    <w:rsid w:val="00C40B1F"/>
    <w:rsid w:val="00C40B7B"/>
    <w:rsid w:val="00C410E8"/>
    <w:rsid w:val="00C41236"/>
    <w:rsid w:val="00C41D1F"/>
    <w:rsid w:val="00C41E07"/>
    <w:rsid w:val="00C42BE8"/>
    <w:rsid w:val="00C42C8F"/>
    <w:rsid w:val="00C43891"/>
    <w:rsid w:val="00C43F52"/>
    <w:rsid w:val="00C44220"/>
    <w:rsid w:val="00C44818"/>
    <w:rsid w:val="00C44997"/>
    <w:rsid w:val="00C4569F"/>
    <w:rsid w:val="00C47519"/>
    <w:rsid w:val="00C47693"/>
    <w:rsid w:val="00C503D1"/>
    <w:rsid w:val="00C505B4"/>
    <w:rsid w:val="00C509B4"/>
    <w:rsid w:val="00C509CE"/>
    <w:rsid w:val="00C51632"/>
    <w:rsid w:val="00C516AC"/>
    <w:rsid w:val="00C51B57"/>
    <w:rsid w:val="00C5267E"/>
    <w:rsid w:val="00C52AF3"/>
    <w:rsid w:val="00C52CD0"/>
    <w:rsid w:val="00C52E28"/>
    <w:rsid w:val="00C54BDD"/>
    <w:rsid w:val="00C54D17"/>
    <w:rsid w:val="00C56507"/>
    <w:rsid w:val="00C5705A"/>
    <w:rsid w:val="00C60B8A"/>
    <w:rsid w:val="00C612B7"/>
    <w:rsid w:val="00C61690"/>
    <w:rsid w:val="00C61955"/>
    <w:rsid w:val="00C61B1E"/>
    <w:rsid w:val="00C62BB2"/>
    <w:rsid w:val="00C62F73"/>
    <w:rsid w:val="00C6335E"/>
    <w:rsid w:val="00C63991"/>
    <w:rsid w:val="00C63BF5"/>
    <w:rsid w:val="00C63FA3"/>
    <w:rsid w:val="00C64E19"/>
    <w:rsid w:val="00C6578C"/>
    <w:rsid w:val="00C679A5"/>
    <w:rsid w:val="00C67EE5"/>
    <w:rsid w:val="00C7063B"/>
    <w:rsid w:val="00C70A3E"/>
    <w:rsid w:val="00C712B4"/>
    <w:rsid w:val="00C713AD"/>
    <w:rsid w:val="00C72376"/>
    <w:rsid w:val="00C735DD"/>
    <w:rsid w:val="00C73A58"/>
    <w:rsid w:val="00C740AC"/>
    <w:rsid w:val="00C7445E"/>
    <w:rsid w:val="00C74CDA"/>
    <w:rsid w:val="00C75162"/>
    <w:rsid w:val="00C751C4"/>
    <w:rsid w:val="00C766A0"/>
    <w:rsid w:val="00C767E0"/>
    <w:rsid w:val="00C8032F"/>
    <w:rsid w:val="00C80A6A"/>
    <w:rsid w:val="00C80C98"/>
    <w:rsid w:val="00C81C1A"/>
    <w:rsid w:val="00C81C98"/>
    <w:rsid w:val="00C8213F"/>
    <w:rsid w:val="00C82229"/>
    <w:rsid w:val="00C828D2"/>
    <w:rsid w:val="00C82BD1"/>
    <w:rsid w:val="00C83072"/>
    <w:rsid w:val="00C8323E"/>
    <w:rsid w:val="00C85165"/>
    <w:rsid w:val="00C87DDC"/>
    <w:rsid w:val="00C87E80"/>
    <w:rsid w:val="00C87F29"/>
    <w:rsid w:val="00C9074F"/>
    <w:rsid w:val="00C9167E"/>
    <w:rsid w:val="00C93710"/>
    <w:rsid w:val="00C96A9D"/>
    <w:rsid w:val="00C973EF"/>
    <w:rsid w:val="00CA0793"/>
    <w:rsid w:val="00CA094E"/>
    <w:rsid w:val="00CA0BC2"/>
    <w:rsid w:val="00CA1B6B"/>
    <w:rsid w:val="00CA2233"/>
    <w:rsid w:val="00CA2943"/>
    <w:rsid w:val="00CA2AB5"/>
    <w:rsid w:val="00CA3FEF"/>
    <w:rsid w:val="00CA63FD"/>
    <w:rsid w:val="00CA66B5"/>
    <w:rsid w:val="00CA7362"/>
    <w:rsid w:val="00CA779C"/>
    <w:rsid w:val="00CA7BA4"/>
    <w:rsid w:val="00CB0243"/>
    <w:rsid w:val="00CB0292"/>
    <w:rsid w:val="00CB0825"/>
    <w:rsid w:val="00CB1AF1"/>
    <w:rsid w:val="00CB206A"/>
    <w:rsid w:val="00CB2B51"/>
    <w:rsid w:val="00CB3780"/>
    <w:rsid w:val="00CB40C4"/>
    <w:rsid w:val="00CB4ADC"/>
    <w:rsid w:val="00CB65BB"/>
    <w:rsid w:val="00CB703F"/>
    <w:rsid w:val="00CB75A8"/>
    <w:rsid w:val="00CB7F4D"/>
    <w:rsid w:val="00CC03C2"/>
    <w:rsid w:val="00CC06A1"/>
    <w:rsid w:val="00CC0868"/>
    <w:rsid w:val="00CC1709"/>
    <w:rsid w:val="00CC17F2"/>
    <w:rsid w:val="00CC1CEA"/>
    <w:rsid w:val="00CC1FE8"/>
    <w:rsid w:val="00CC294A"/>
    <w:rsid w:val="00CC29DF"/>
    <w:rsid w:val="00CC2A6A"/>
    <w:rsid w:val="00CC42C4"/>
    <w:rsid w:val="00CC42CC"/>
    <w:rsid w:val="00CC528B"/>
    <w:rsid w:val="00CC5F0C"/>
    <w:rsid w:val="00CC65A2"/>
    <w:rsid w:val="00CC6B6A"/>
    <w:rsid w:val="00CC777C"/>
    <w:rsid w:val="00CD0EA7"/>
    <w:rsid w:val="00CD2281"/>
    <w:rsid w:val="00CD29D3"/>
    <w:rsid w:val="00CD2C93"/>
    <w:rsid w:val="00CD3FC9"/>
    <w:rsid w:val="00CD5A11"/>
    <w:rsid w:val="00CD5CB9"/>
    <w:rsid w:val="00CD6093"/>
    <w:rsid w:val="00CD633B"/>
    <w:rsid w:val="00CD775B"/>
    <w:rsid w:val="00CE007F"/>
    <w:rsid w:val="00CE0E3A"/>
    <w:rsid w:val="00CE111F"/>
    <w:rsid w:val="00CE22EA"/>
    <w:rsid w:val="00CE378D"/>
    <w:rsid w:val="00CE3AEC"/>
    <w:rsid w:val="00CE40BE"/>
    <w:rsid w:val="00CE46D6"/>
    <w:rsid w:val="00CE4B5C"/>
    <w:rsid w:val="00CE578D"/>
    <w:rsid w:val="00CE57F4"/>
    <w:rsid w:val="00CE5B69"/>
    <w:rsid w:val="00CE5DD6"/>
    <w:rsid w:val="00CE6176"/>
    <w:rsid w:val="00CE68C9"/>
    <w:rsid w:val="00CE78F8"/>
    <w:rsid w:val="00CF0312"/>
    <w:rsid w:val="00CF0462"/>
    <w:rsid w:val="00CF0E50"/>
    <w:rsid w:val="00CF189A"/>
    <w:rsid w:val="00CF1B69"/>
    <w:rsid w:val="00CF1F96"/>
    <w:rsid w:val="00CF2B5F"/>
    <w:rsid w:val="00CF477B"/>
    <w:rsid w:val="00CF582E"/>
    <w:rsid w:val="00CF605A"/>
    <w:rsid w:val="00CF6C23"/>
    <w:rsid w:val="00D00368"/>
    <w:rsid w:val="00D01943"/>
    <w:rsid w:val="00D02769"/>
    <w:rsid w:val="00D028D7"/>
    <w:rsid w:val="00D046CA"/>
    <w:rsid w:val="00D04E27"/>
    <w:rsid w:val="00D057AD"/>
    <w:rsid w:val="00D06D9E"/>
    <w:rsid w:val="00D07AA0"/>
    <w:rsid w:val="00D07E95"/>
    <w:rsid w:val="00D104B0"/>
    <w:rsid w:val="00D1158A"/>
    <w:rsid w:val="00D13F07"/>
    <w:rsid w:val="00D15543"/>
    <w:rsid w:val="00D15F88"/>
    <w:rsid w:val="00D15FEE"/>
    <w:rsid w:val="00D167D3"/>
    <w:rsid w:val="00D17BD2"/>
    <w:rsid w:val="00D17ED0"/>
    <w:rsid w:val="00D20D3F"/>
    <w:rsid w:val="00D21FAB"/>
    <w:rsid w:val="00D22264"/>
    <w:rsid w:val="00D22301"/>
    <w:rsid w:val="00D22527"/>
    <w:rsid w:val="00D2359B"/>
    <w:rsid w:val="00D23836"/>
    <w:rsid w:val="00D240D1"/>
    <w:rsid w:val="00D256B8"/>
    <w:rsid w:val="00D261B4"/>
    <w:rsid w:val="00D27E9F"/>
    <w:rsid w:val="00D31550"/>
    <w:rsid w:val="00D31716"/>
    <w:rsid w:val="00D3240C"/>
    <w:rsid w:val="00D32800"/>
    <w:rsid w:val="00D335E1"/>
    <w:rsid w:val="00D34009"/>
    <w:rsid w:val="00D343ED"/>
    <w:rsid w:val="00D353CD"/>
    <w:rsid w:val="00D36C9B"/>
    <w:rsid w:val="00D372A6"/>
    <w:rsid w:val="00D37741"/>
    <w:rsid w:val="00D379DA"/>
    <w:rsid w:val="00D37CA1"/>
    <w:rsid w:val="00D37ECE"/>
    <w:rsid w:val="00D4245F"/>
    <w:rsid w:val="00D43101"/>
    <w:rsid w:val="00D43140"/>
    <w:rsid w:val="00D437E5"/>
    <w:rsid w:val="00D43EFB"/>
    <w:rsid w:val="00D43F28"/>
    <w:rsid w:val="00D440B9"/>
    <w:rsid w:val="00D44181"/>
    <w:rsid w:val="00D4443E"/>
    <w:rsid w:val="00D44850"/>
    <w:rsid w:val="00D4499E"/>
    <w:rsid w:val="00D44AD3"/>
    <w:rsid w:val="00D453F0"/>
    <w:rsid w:val="00D45D3D"/>
    <w:rsid w:val="00D47142"/>
    <w:rsid w:val="00D478B8"/>
    <w:rsid w:val="00D47A61"/>
    <w:rsid w:val="00D47D06"/>
    <w:rsid w:val="00D47FEE"/>
    <w:rsid w:val="00D504A9"/>
    <w:rsid w:val="00D50878"/>
    <w:rsid w:val="00D50DA1"/>
    <w:rsid w:val="00D51A03"/>
    <w:rsid w:val="00D51E97"/>
    <w:rsid w:val="00D533EB"/>
    <w:rsid w:val="00D53720"/>
    <w:rsid w:val="00D54561"/>
    <w:rsid w:val="00D548EB"/>
    <w:rsid w:val="00D56462"/>
    <w:rsid w:val="00D571B9"/>
    <w:rsid w:val="00D577F7"/>
    <w:rsid w:val="00D57B9C"/>
    <w:rsid w:val="00D61A5B"/>
    <w:rsid w:val="00D64837"/>
    <w:rsid w:val="00D658C4"/>
    <w:rsid w:val="00D669AC"/>
    <w:rsid w:val="00D6731B"/>
    <w:rsid w:val="00D677ED"/>
    <w:rsid w:val="00D67C17"/>
    <w:rsid w:val="00D70E45"/>
    <w:rsid w:val="00D70EB7"/>
    <w:rsid w:val="00D713E2"/>
    <w:rsid w:val="00D715D6"/>
    <w:rsid w:val="00D71CCA"/>
    <w:rsid w:val="00D731ED"/>
    <w:rsid w:val="00D74835"/>
    <w:rsid w:val="00D74C5D"/>
    <w:rsid w:val="00D755E7"/>
    <w:rsid w:val="00D77119"/>
    <w:rsid w:val="00D77858"/>
    <w:rsid w:val="00D81082"/>
    <w:rsid w:val="00D81F27"/>
    <w:rsid w:val="00D827E5"/>
    <w:rsid w:val="00D82A6D"/>
    <w:rsid w:val="00D877F4"/>
    <w:rsid w:val="00D87C84"/>
    <w:rsid w:val="00D87DDC"/>
    <w:rsid w:val="00D91915"/>
    <w:rsid w:val="00D9208A"/>
    <w:rsid w:val="00D9253C"/>
    <w:rsid w:val="00D928FD"/>
    <w:rsid w:val="00D92BDB"/>
    <w:rsid w:val="00D92FC4"/>
    <w:rsid w:val="00D92FE9"/>
    <w:rsid w:val="00D95E92"/>
    <w:rsid w:val="00D95F8F"/>
    <w:rsid w:val="00D96F32"/>
    <w:rsid w:val="00D979B5"/>
    <w:rsid w:val="00D979F9"/>
    <w:rsid w:val="00D97B1C"/>
    <w:rsid w:val="00DA0083"/>
    <w:rsid w:val="00DA03CE"/>
    <w:rsid w:val="00DA09AB"/>
    <w:rsid w:val="00DA1949"/>
    <w:rsid w:val="00DA2A6E"/>
    <w:rsid w:val="00DA3B05"/>
    <w:rsid w:val="00DA4E31"/>
    <w:rsid w:val="00DA4FC1"/>
    <w:rsid w:val="00DA507E"/>
    <w:rsid w:val="00DA5C3E"/>
    <w:rsid w:val="00DA686E"/>
    <w:rsid w:val="00DB08CB"/>
    <w:rsid w:val="00DB0B23"/>
    <w:rsid w:val="00DB2A34"/>
    <w:rsid w:val="00DB2A3B"/>
    <w:rsid w:val="00DB2D1C"/>
    <w:rsid w:val="00DB391B"/>
    <w:rsid w:val="00DB3AA7"/>
    <w:rsid w:val="00DB3F3C"/>
    <w:rsid w:val="00DB606F"/>
    <w:rsid w:val="00DB624B"/>
    <w:rsid w:val="00DB74B5"/>
    <w:rsid w:val="00DB7994"/>
    <w:rsid w:val="00DC22C9"/>
    <w:rsid w:val="00DC36E9"/>
    <w:rsid w:val="00DC3E7B"/>
    <w:rsid w:val="00DC49CC"/>
    <w:rsid w:val="00DC54DD"/>
    <w:rsid w:val="00DC5A5D"/>
    <w:rsid w:val="00DC68CC"/>
    <w:rsid w:val="00DC69C3"/>
    <w:rsid w:val="00DC6AAA"/>
    <w:rsid w:val="00DD0E1E"/>
    <w:rsid w:val="00DD1003"/>
    <w:rsid w:val="00DD1C52"/>
    <w:rsid w:val="00DD222C"/>
    <w:rsid w:val="00DD2DAF"/>
    <w:rsid w:val="00DD44FE"/>
    <w:rsid w:val="00DD49CE"/>
    <w:rsid w:val="00DD52A5"/>
    <w:rsid w:val="00DD6346"/>
    <w:rsid w:val="00DD70D1"/>
    <w:rsid w:val="00DD7746"/>
    <w:rsid w:val="00DD7CD7"/>
    <w:rsid w:val="00DD7F9C"/>
    <w:rsid w:val="00DE0A90"/>
    <w:rsid w:val="00DE1DA1"/>
    <w:rsid w:val="00DE331D"/>
    <w:rsid w:val="00DE451B"/>
    <w:rsid w:val="00DE476F"/>
    <w:rsid w:val="00DE5512"/>
    <w:rsid w:val="00DE555C"/>
    <w:rsid w:val="00DE56E1"/>
    <w:rsid w:val="00DE606B"/>
    <w:rsid w:val="00DE7552"/>
    <w:rsid w:val="00DE799D"/>
    <w:rsid w:val="00DE7D8D"/>
    <w:rsid w:val="00DF045A"/>
    <w:rsid w:val="00DF0A83"/>
    <w:rsid w:val="00DF1166"/>
    <w:rsid w:val="00DF181F"/>
    <w:rsid w:val="00DF24C0"/>
    <w:rsid w:val="00DF27F4"/>
    <w:rsid w:val="00DF3591"/>
    <w:rsid w:val="00DF49B2"/>
    <w:rsid w:val="00DF4A9E"/>
    <w:rsid w:val="00DF582D"/>
    <w:rsid w:val="00DF591A"/>
    <w:rsid w:val="00DF65F4"/>
    <w:rsid w:val="00DF7301"/>
    <w:rsid w:val="00DF7D91"/>
    <w:rsid w:val="00E002A6"/>
    <w:rsid w:val="00E00ECB"/>
    <w:rsid w:val="00E01899"/>
    <w:rsid w:val="00E01EB4"/>
    <w:rsid w:val="00E0226F"/>
    <w:rsid w:val="00E030F3"/>
    <w:rsid w:val="00E032FE"/>
    <w:rsid w:val="00E05F56"/>
    <w:rsid w:val="00E10CEF"/>
    <w:rsid w:val="00E119C8"/>
    <w:rsid w:val="00E11CC8"/>
    <w:rsid w:val="00E11EE6"/>
    <w:rsid w:val="00E1268A"/>
    <w:rsid w:val="00E12741"/>
    <w:rsid w:val="00E128EC"/>
    <w:rsid w:val="00E137AC"/>
    <w:rsid w:val="00E13D32"/>
    <w:rsid w:val="00E14088"/>
    <w:rsid w:val="00E157E8"/>
    <w:rsid w:val="00E17363"/>
    <w:rsid w:val="00E2085C"/>
    <w:rsid w:val="00E20F24"/>
    <w:rsid w:val="00E2184D"/>
    <w:rsid w:val="00E21A9F"/>
    <w:rsid w:val="00E22A36"/>
    <w:rsid w:val="00E23053"/>
    <w:rsid w:val="00E23335"/>
    <w:rsid w:val="00E254DC"/>
    <w:rsid w:val="00E2653B"/>
    <w:rsid w:val="00E26F41"/>
    <w:rsid w:val="00E26F9A"/>
    <w:rsid w:val="00E27B88"/>
    <w:rsid w:val="00E27ECF"/>
    <w:rsid w:val="00E30436"/>
    <w:rsid w:val="00E30A98"/>
    <w:rsid w:val="00E317CB"/>
    <w:rsid w:val="00E32B71"/>
    <w:rsid w:val="00E3374C"/>
    <w:rsid w:val="00E343FD"/>
    <w:rsid w:val="00E36174"/>
    <w:rsid w:val="00E36A20"/>
    <w:rsid w:val="00E37B2E"/>
    <w:rsid w:val="00E37C17"/>
    <w:rsid w:val="00E403BF"/>
    <w:rsid w:val="00E4101D"/>
    <w:rsid w:val="00E422CE"/>
    <w:rsid w:val="00E4390D"/>
    <w:rsid w:val="00E4479A"/>
    <w:rsid w:val="00E44AFE"/>
    <w:rsid w:val="00E4538A"/>
    <w:rsid w:val="00E45A8F"/>
    <w:rsid w:val="00E45BAC"/>
    <w:rsid w:val="00E469C3"/>
    <w:rsid w:val="00E46BD4"/>
    <w:rsid w:val="00E52032"/>
    <w:rsid w:val="00E521FE"/>
    <w:rsid w:val="00E557DA"/>
    <w:rsid w:val="00E55924"/>
    <w:rsid w:val="00E55F62"/>
    <w:rsid w:val="00E56812"/>
    <w:rsid w:val="00E57DC4"/>
    <w:rsid w:val="00E60BE5"/>
    <w:rsid w:val="00E60CAF"/>
    <w:rsid w:val="00E60DB2"/>
    <w:rsid w:val="00E618BA"/>
    <w:rsid w:val="00E61ABF"/>
    <w:rsid w:val="00E62510"/>
    <w:rsid w:val="00E62B5F"/>
    <w:rsid w:val="00E62DF1"/>
    <w:rsid w:val="00E62F79"/>
    <w:rsid w:val="00E63333"/>
    <w:rsid w:val="00E65D9D"/>
    <w:rsid w:val="00E662BE"/>
    <w:rsid w:val="00E66E6F"/>
    <w:rsid w:val="00E67680"/>
    <w:rsid w:val="00E67B96"/>
    <w:rsid w:val="00E70676"/>
    <w:rsid w:val="00E70853"/>
    <w:rsid w:val="00E719E4"/>
    <w:rsid w:val="00E71E7E"/>
    <w:rsid w:val="00E7247D"/>
    <w:rsid w:val="00E72958"/>
    <w:rsid w:val="00E72A7D"/>
    <w:rsid w:val="00E72C09"/>
    <w:rsid w:val="00E72D54"/>
    <w:rsid w:val="00E73BD3"/>
    <w:rsid w:val="00E741B0"/>
    <w:rsid w:val="00E752F0"/>
    <w:rsid w:val="00E75F73"/>
    <w:rsid w:val="00E76B95"/>
    <w:rsid w:val="00E8043C"/>
    <w:rsid w:val="00E8244E"/>
    <w:rsid w:val="00E82EF1"/>
    <w:rsid w:val="00E83C35"/>
    <w:rsid w:val="00E83E16"/>
    <w:rsid w:val="00E8426D"/>
    <w:rsid w:val="00E84683"/>
    <w:rsid w:val="00E84C61"/>
    <w:rsid w:val="00E87436"/>
    <w:rsid w:val="00E87A0E"/>
    <w:rsid w:val="00E91E87"/>
    <w:rsid w:val="00E92CAD"/>
    <w:rsid w:val="00E92CF1"/>
    <w:rsid w:val="00E92D86"/>
    <w:rsid w:val="00E933BA"/>
    <w:rsid w:val="00E94C4A"/>
    <w:rsid w:val="00E94D60"/>
    <w:rsid w:val="00E953A8"/>
    <w:rsid w:val="00E954AF"/>
    <w:rsid w:val="00E955D3"/>
    <w:rsid w:val="00E97D06"/>
    <w:rsid w:val="00EA0222"/>
    <w:rsid w:val="00EA0FDD"/>
    <w:rsid w:val="00EA1532"/>
    <w:rsid w:val="00EA17FA"/>
    <w:rsid w:val="00EA34B1"/>
    <w:rsid w:val="00EA36F3"/>
    <w:rsid w:val="00EA39A9"/>
    <w:rsid w:val="00EA3BDD"/>
    <w:rsid w:val="00EA404B"/>
    <w:rsid w:val="00EA443F"/>
    <w:rsid w:val="00EA5551"/>
    <w:rsid w:val="00EA5908"/>
    <w:rsid w:val="00EA5C6F"/>
    <w:rsid w:val="00EA75F9"/>
    <w:rsid w:val="00EA7C39"/>
    <w:rsid w:val="00EB0281"/>
    <w:rsid w:val="00EB188F"/>
    <w:rsid w:val="00EB2288"/>
    <w:rsid w:val="00EB25D7"/>
    <w:rsid w:val="00EB3E25"/>
    <w:rsid w:val="00EB62E0"/>
    <w:rsid w:val="00EB6484"/>
    <w:rsid w:val="00EB6679"/>
    <w:rsid w:val="00EB73A3"/>
    <w:rsid w:val="00EC0905"/>
    <w:rsid w:val="00EC10AC"/>
    <w:rsid w:val="00EC1882"/>
    <w:rsid w:val="00EC32B2"/>
    <w:rsid w:val="00EC362D"/>
    <w:rsid w:val="00EC3CBE"/>
    <w:rsid w:val="00EC55D5"/>
    <w:rsid w:val="00EC5806"/>
    <w:rsid w:val="00EC5E1E"/>
    <w:rsid w:val="00EC64FE"/>
    <w:rsid w:val="00EC6E94"/>
    <w:rsid w:val="00EC7420"/>
    <w:rsid w:val="00EC7EF1"/>
    <w:rsid w:val="00ED231B"/>
    <w:rsid w:val="00ED2544"/>
    <w:rsid w:val="00ED28F9"/>
    <w:rsid w:val="00ED291E"/>
    <w:rsid w:val="00ED3153"/>
    <w:rsid w:val="00ED3838"/>
    <w:rsid w:val="00ED41A4"/>
    <w:rsid w:val="00ED45B3"/>
    <w:rsid w:val="00ED5B5F"/>
    <w:rsid w:val="00ED75C5"/>
    <w:rsid w:val="00ED7A42"/>
    <w:rsid w:val="00EE02C4"/>
    <w:rsid w:val="00EE06BB"/>
    <w:rsid w:val="00EE0947"/>
    <w:rsid w:val="00EE10B5"/>
    <w:rsid w:val="00EE12E6"/>
    <w:rsid w:val="00EE13D7"/>
    <w:rsid w:val="00EE2CA8"/>
    <w:rsid w:val="00EE4174"/>
    <w:rsid w:val="00EE4A26"/>
    <w:rsid w:val="00EE5DD6"/>
    <w:rsid w:val="00EE725E"/>
    <w:rsid w:val="00EF0E57"/>
    <w:rsid w:val="00EF3048"/>
    <w:rsid w:val="00EF30C3"/>
    <w:rsid w:val="00EF3F20"/>
    <w:rsid w:val="00EF4A42"/>
    <w:rsid w:val="00EF5650"/>
    <w:rsid w:val="00EF5A7B"/>
    <w:rsid w:val="00EF5EE5"/>
    <w:rsid w:val="00EF64CD"/>
    <w:rsid w:val="00EF736A"/>
    <w:rsid w:val="00EF7718"/>
    <w:rsid w:val="00EF77B4"/>
    <w:rsid w:val="00EF77DD"/>
    <w:rsid w:val="00EF7F85"/>
    <w:rsid w:val="00F0035D"/>
    <w:rsid w:val="00F0078A"/>
    <w:rsid w:val="00F00792"/>
    <w:rsid w:val="00F00A5D"/>
    <w:rsid w:val="00F0272C"/>
    <w:rsid w:val="00F03A29"/>
    <w:rsid w:val="00F057F8"/>
    <w:rsid w:val="00F05EA6"/>
    <w:rsid w:val="00F06412"/>
    <w:rsid w:val="00F10099"/>
    <w:rsid w:val="00F107CD"/>
    <w:rsid w:val="00F10910"/>
    <w:rsid w:val="00F10E3B"/>
    <w:rsid w:val="00F141F6"/>
    <w:rsid w:val="00F14816"/>
    <w:rsid w:val="00F161AB"/>
    <w:rsid w:val="00F16C15"/>
    <w:rsid w:val="00F17D68"/>
    <w:rsid w:val="00F17DE6"/>
    <w:rsid w:val="00F20F30"/>
    <w:rsid w:val="00F20F63"/>
    <w:rsid w:val="00F2324E"/>
    <w:rsid w:val="00F236F1"/>
    <w:rsid w:val="00F23757"/>
    <w:rsid w:val="00F2416E"/>
    <w:rsid w:val="00F24C6B"/>
    <w:rsid w:val="00F25086"/>
    <w:rsid w:val="00F25126"/>
    <w:rsid w:val="00F25402"/>
    <w:rsid w:val="00F27A03"/>
    <w:rsid w:val="00F30468"/>
    <w:rsid w:val="00F31A53"/>
    <w:rsid w:val="00F31E3F"/>
    <w:rsid w:val="00F347B5"/>
    <w:rsid w:val="00F34C5F"/>
    <w:rsid w:val="00F351FB"/>
    <w:rsid w:val="00F35744"/>
    <w:rsid w:val="00F360D0"/>
    <w:rsid w:val="00F36260"/>
    <w:rsid w:val="00F376FD"/>
    <w:rsid w:val="00F406D1"/>
    <w:rsid w:val="00F40BE8"/>
    <w:rsid w:val="00F413EE"/>
    <w:rsid w:val="00F4384D"/>
    <w:rsid w:val="00F4725A"/>
    <w:rsid w:val="00F47269"/>
    <w:rsid w:val="00F5015A"/>
    <w:rsid w:val="00F51305"/>
    <w:rsid w:val="00F5190E"/>
    <w:rsid w:val="00F5333B"/>
    <w:rsid w:val="00F53769"/>
    <w:rsid w:val="00F544EF"/>
    <w:rsid w:val="00F553C2"/>
    <w:rsid w:val="00F555A4"/>
    <w:rsid w:val="00F557D0"/>
    <w:rsid w:val="00F603A0"/>
    <w:rsid w:val="00F603CA"/>
    <w:rsid w:val="00F6051B"/>
    <w:rsid w:val="00F63D4A"/>
    <w:rsid w:val="00F643FB"/>
    <w:rsid w:val="00F64A68"/>
    <w:rsid w:val="00F64AB2"/>
    <w:rsid w:val="00F65AD7"/>
    <w:rsid w:val="00F66083"/>
    <w:rsid w:val="00F66F3C"/>
    <w:rsid w:val="00F67019"/>
    <w:rsid w:val="00F67665"/>
    <w:rsid w:val="00F72095"/>
    <w:rsid w:val="00F72361"/>
    <w:rsid w:val="00F72DBA"/>
    <w:rsid w:val="00F72F60"/>
    <w:rsid w:val="00F74B74"/>
    <w:rsid w:val="00F751EE"/>
    <w:rsid w:val="00F759A5"/>
    <w:rsid w:val="00F76E28"/>
    <w:rsid w:val="00F76ED4"/>
    <w:rsid w:val="00F7713D"/>
    <w:rsid w:val="00F773D5"/>
    <w:rsid w:val="00F777F9"/>
    <w:rsid w:val="00F77C15"/>
    <w:rsid w:val="00F82273"/>
    <w:rsid w:val="00F82481"/>
    <w:rsid w:val="00F82991"/>
    <w:rsid w:val="00F82F89"/>
    <w:rsid w:val="00F83226"/>
    <w:rsid w:val="00F83C4F"/>
    <w:rsid w:val="00F840CF"/>
    <w:rsid w:val="00F847E0"/>
    <w:rsid w:val="00F84ADA"/>
    <w:rsid w:val="00F857B8"/>
    <w:rsid w:val="00F85BD9"/>
    <w:rsid w:val="00F86249"/>
    <w:rsid w:val="00F87254"/>
    <w:rsid w:val="00F87696"/>
    <w:rsid w:val="00F87EA7"/>
    <w:rsid w:val="00F914D1"/>
    <w:rsid w:val="00F91C1B"/>
    <w:rsid w:val="00F924EB"/>
    <w:rsid w:val="00F95196"/>
    <w:rsid w:val="00F96DC0"/>
    <w:rsid w:val="00F96EDE"/>
    <w:rsid w:val="00F9746A"/>
    <w:rsid w:val="00F97527"/>
    <w:rsid w:val="00F976F1"/>
    <w:rsid w:val="00F978B7"/>
    <w:rsid w:val="00FA0C2C"/>
    <w:rsid w:val="00FA150D"/>
    <w:rsid w:val="00FA1615"/>
    <w:rsid w:val="00FA1634"/>
    <w:rsid w:val="00FA1685"/>
    <w:rsid w:val="00FA2C0A"/>
    <w:rsid w:val="00FA3FDB"/>
    <w:rsid w:val="00FA4C97"/>
    <w:rsid w:val="00FA4D1F"/>
    <w:rsid w:val="00FA54F2"/>
    <w:rsid w:val="00FA61AC"/>
    <w:rsid w:val="00FA6CAD"/>
    <w:rsid w:val="00FA7BC9"/>
    <w:rsid w:val="00FA7EF1"/>
    <w:rsid w:val="00FB0251"/>
    <w:rsid w:val="00FB0725"/>
    <w:rsid w:val="00FB108C"/>
    <w:rsid w:val="00FB1E2F"/>
    <w:rsid w:val="00FB328C"/>
    <w:rsid w:val="00FB33CE"/>
    <w:rsid w:val="00FB4C1D"/>
    <w:rsid w:val="00FB4CC2"/>
    <w:rsid w:val="00FB5027"/>
    <w:rsid w:val="00FB5898"/>
    <w:rsid w:val="00FB66C1"/>
    <w:rsid w:val="00FB6936"/>
    <w:rsid w:val="00FB6B93"/>
    <w:rsid w:val="00FB6C50"/>
    <w:rsid w:val="00FB7BB8"/>
    <w:rsid w:val="00FC0CA2"/>
    <w:rsid w:val="00FC22FC"/>
    <w:rsid w:val="00FC3152"/>
    <w:rsid w:val="00FC4563"/>
    <w:rsid w:val="00FC4D74"/>
    <w:rsid w:val="00FC56E4"/>
    <w:rsid w:val="00FC593B"/>
    <w:rsid w:val="00FC5C8F"/>
    <w:rsid w:val="00FC6FAE"/>
    <w:rsid w:val="00FC7FE0"/>
    <w:rsid w:val="00FD0F65"/>
    <w:rsid w:val="00FD10CF"/>
    <w:rsid w:val="00FD1D97"/>
    <w:rsid w:val="00FD2522"/>
    <w:rsid w:val="00FD2BA4"/>
    <w:rsid w:val="00FD2F09"/>
    <w:rsid w:val="00FD37D8"/>
    <w:rsid w:val="00FD4277"/>
    <w:rsid w:val="00FD45CE"/>
    <w:rsid w:val="00FD5813"/>
    <w:rsid w:val="00FD61F7"/>
    <w:rsid w:val="00FD77F0"/>
    <w:rsid w:val="00FD79E3"/>
    <w:rsid w:val="00FD79EA"/>
    <w:rsid w:val="00FE03D7"/>
    <w:rsid w:val="00FE054D"/>
    <w:rsid w:val="00FE0806"/>
    <w:rsid w:val="00FE0837"/>
    <w:rsid w:val="00FE0D86"/>
    <w:rsid w:val="00FE22BE"/>
    <w:rsid w:val="00FE355C"/>
    <w:rsid w:val="00FE40A7"/>
    <w:rsid w:val="00FE4636"/>
    <w:rsid w:val="00FE4A01"/>
    <w:rsid w:val="00FE53E2"/>
    <w:rsid w:val="00FE617E"/>
    <w:rsid w:val="00FE714B"/>
    <w:rsid w:val="00FF0110"/>
    <w:rsid w:val="00FF02EF"/>
    <w:rsid w:val="00FF1D9F"/>
    <w:rsid w:val="00FF367E"/>
    <w:rsid w:val="00FF4CD6"/>
    <w:rsid w:val="00FF4E9B"/>
    <w:rsid w:val="00FF4FA2"/>
    <w:rsid w:val="00FF592C"/>
    <w:rsid w:val="00FF5EE4"/>
    <w:rsid w:val="00FF606A"/>
    <w:rsid w:val="00FF622C"/>
    <w:rsid w:val="00FF6433"/>
    <w:rsid w:val="00FF68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7935063"/>
  <w15:docId w15:val="{72ECE2C2-9CEE-4197-8E1F-C996E8FFA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FAE"/>
    <w:pPr>
      <w:suppressAutoHyphens/>
    </w:pPr>
    <w:rPr>
      <w:rFonts w:ascii="Arial" w:hAnsi="Arial" w:cs="Arial"/>
      <w:sz w:val="22"/>
      <w:szCs w:val="24"/>
      <w:lang w:eastAsia="zh-CN"/>
    </w:rPr>
  </w:style>
  <w:style w:type="paragraph" w:styleId="berschrift1">
    <w:name w:val="heading 1"/>
    <w:basedOn w:val="Standard"/>
    <w:next w:val="Standard"/>
    <w:qFormat/>
    <w:rsid w:val="00FC6FAE"/>
    <w:pPr>
      <w:keepNext/>
      <w:numPr>
        <w:numId w:val="1"/>
      </w:numPr>
      <w:spacing w:line="360" w:lineRule="atLeast"/>
      <w:jc w:val="both"/>
      <w:outlineLvl w:val="0"/>
    </w:pPr>
    <w:rPr>
      <w:b/>
      <w:bCs/>
      <w:sz w:val="40"/>
    </w:rPr>
  </w:style>
  <w:style w:type="paragraph" w:styleId="berschrift2">
    <w:name w:val="heading 2"/>
    <w:basedOn w:val="Standard"/>
    <w:next w:val="Standard"/>
    <w:qFormat/>
    <w:rsid w:val="00FC6FAE"/>
    <w:pPr>
      <w:keepNext/>
      <w:numPr>
        <w:ilvl w:val="1"/>
        <w:numId w:val="1"/>
      </w:numPr>
      <w:spacing w:line="360" w:lineRule="atLeast"/>
      <w:jc w:val="both"/>
      <w:outlineLvl w:val="1"/>
    </w:pPr>
    <w:rPr>
      <w:sz w:val="28"/>
    </w:rPr>
  </w:style>
  <w:style w:type="paragraph" w:styleId="berschrift3">
    <w:name w:val="heading 3"/>
    <w:basedOn w:val="Standard"/>
    <w:next w:val="Standard"/>
    <w:qFormat/>
    <w:rsid w:val="00FC6FAE"/>
    <w:pPr>
      <w:keepNext/>
      <w:numPr>
        <w:ilvl w:val="2"/>
        <w:numId w:val="1"/>
      </w:numPr>
      <w:spacing w:line="360" w:lineRule="atLeast"/>
      <w:jc w:val="both"/>
      <w:outlineLvl w:val="2"/>
    </w:pPr>
    <w:rPr>
      <w:b/>
      <w:bCs/>
      <w:sz w:val="24"/>
    </w:rPr>
  </w:style>
  <w:style w:type="paragraph" w:styleId="berschrift4">
    <w:name w:val="heading 4"/>
    <w:basedOn w:val="Standard"/>
    <w:next w:val="Standard"/>
    <w:qFormat/>
    <w:rsid w:val="00FC6FAE"/>
    <w:pPr>
      <w:keepNext/>
      <w:numPr>
        <w:ilvl w:val="3"/>
        <w:numId w:val="1"/>
      </w:numPr>
      <w:spacing w:line="360" w:lineRule="atLeast"/>
      <w:jc w:val="right"/>
      <w:outlineLvl w:val="3"/>
    </w:pPr>
    <w:rPr>
      <w:i/>
      <w:iCs/>
      <w:sz w:val="24"/>
    </w:rPr>
  </w:style>
  <w:style w:type="paragraph" w:styleId="berschrift5">
    <w:name w:val="heading 5"/>
    <w:basedOn w:val="Standard"/>
    <w:next w:val="Standard"/>
    <w:qFormat/>
    <w:rsid w:val="00FC6FAE"/>
    <w:pPr>
      <w:keepNext/>
      <w:numPr>
        <w:ilvl w:val="4"/>
        <w:numId w:val="1"/>
      </w:numPr>
      <w:spacing w:line="400" w:lineRule="exact"/>
      <w:outlineLvl w:val="4"/>
    </w:pPr>
    <w:rPr>
      <w:b/>
      <w:bCs/>
      <w:sz w:val="20"/>
    </w:rPr>
  </w:style>
  <w:style w:type="paragraph" w:styleId="berschrift6">
    <w:name w:val="heading 6"/>
    <w:basedOn w:val="Standard"/>
    <w:next w:val="Standard"/>
    <w:qFormat/>
    <w:rsid w:val="00FC6FAE"/>
    <w:pPr>
      <w:keepNext/>
      <w:numPr>
        <w:ilvl w:val="5"/>
        <w:numId w:val="1"/>
      </w:numPr>
      <w:spacing w:line="400" w:lineRule="exact"/>
      <w:outlineLvl w:val="5"/>
    </w:pPr>
    <w:rPr>
      <w:b/>
      <w:bCs/>
      <w:sz w:val="24"/>
    </w:rPr>
  </w:style>
  <w:style w:type="paragraph" w:styleId="berschrift7">
    <w:name w:val="heading 7"/>
    <w:basedOn w:val="Standard"/>
    <w:next w:val="Standard"/>
    <w:qFormat/>
    <w:rsid w:val="00FC6FAE"/>
    <w:pPr>
      <w:keepNext/>
      <w:ind w:left="3402" w:hanging="3402"/>
      <w:outlineLvl w:val="6"/>
    </w:pPr>
    <w:rPr>
      <w:b/>
      <w:sz w:val="20"/>
      <w:lang w:val="en-GB"/>
    </w:rPr>
  </w:style>
  <w:style w:type="paragraph" w:styleId="berschrift8">
    <w:name w:val="heading 8"/>
    <w:basedOn w:val="Standard"/>
    <w:next w:val="Standard"/>
    <w:qFormat/>
    <w:rsid w:val="00FC6FAE"/>
    <w:pPr>
      <w:keepNext/>
      <w:spacing w:line="400" w:lineRule="exact"/>
      <w:outlineLvl w:val="7"/>
    </w:pPr>
    <w:rPr>
      <w:b/>
      <w:bCs/>
      <w:sz w:val="24"/>
      <w:u w:val="single"/>
    </w:rPr>
  </w:style>
  <w:style w:type="paragraph" w:styleId="berschrift9">
    <w:name w:val="heading 9"/>
    <w:basedOn w:val="Standard"/>
    <w:next w:val="Standard"/>
    <w:qFormat/>
    <w:rsid w:val="00FC6FAE"/>
    <w:pPr>
      <w:keepNext/>
      <w:outlineLvl w:val="8"/>
    </w:pPr>
    <w:rPr>
      <w:b/>
      <w:color w:val="000000"/>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FC6FAE"/>
  </w:style>
  <w:style w:type="character" w:customStyle="1" w:styleId="WW8Num1z1">
    <w:name w:val="WW8Num1z1"/>
    <w:rsid w:val="00FC6FAE"/>
  </w:style>
  <w:style w:type="character" w:customStyle="1" w:styleId="WW8Num1z2">
    <w:name w:val="WW8Num1z2"/>
    <w:rsid w:val="00FC6FAE"/>
  </w:style>
  <w:style w:type="character" w:customStyle="1" w:styleId="WW8Num1z3">
    <w:name w:val="WW8Num1z3"/>
    <w:rsid w:val="00FC6FAE"/>
  </w:style>
  <w:style w:type="character" w:customStyle="1" w:styleId="WW8Num1z4">
    <w:name w:val="WW8Num1z4"/>
    <w:rsid w:val="00FC6FAE"/>
  </w:style>
  <w:style w:type="character" w:customStyle="1" w:styleId="WW8Num1z5">
    <w:name w:val="WW8Num1z5"/>
    <w:rsid w:val="00FC6FAE"/>
  </w:style>
  <w:style w:type="character" w:customStyle="1" w:styleId="WW8Num1z6">
    <w:name w:val="WW8Num1z6"/>
    <w:rsid w:val="00FC6FAE"/>
  </w:style>
  <w:style w:type="character" w:customStyle="1" w:styleId="WW8Num1z7">
    <w:name w:val="WW8Num1z7"/>
    <w:rsid w:val="00FC6FAE"/>
  </w:style>
  <w:style w:type="character" w:customStyle="1" w:styleId="WW8Num1z8">
    <w:name w:val="WW8Num1z8"/>
    <w:rsid w:val="00FC6FAE"/>
  </w:style>
  <w:style w:type="character" w:customStyle="1" w:styleId="WW8Num2z0">
    <w:name w:val="WW8Num2z0"/>
    <w:rsid w:val="00FC6FAE"/>
    <w:rPr>
      <w:rFonts w:ascii="Arial" w:eastAsia="Times New Roman" w:hAnsi="Arial" w:cs="Arial" w:hint="default"/>
    </w:rPr>
  </w:style>
  <w:style w:type="character" w:customStyle="1" w:styleId="WW8Num2z1">
    <w:name w:val="WW8Num2z1"/>
    <w:rsid w:val="00FC6FAE"/>
    <w:rPr>
      <w:rFonts w:ascii="Courier New" w:hAnsi="Courier New" w:cs="Courier New" w:hint="default"/>
    </w:rPr>
  </w:style>
  <w:style w:type="character" w:customStyle="1" w:styleId="WW8Num2z2">
    <w:name w:val="WW8Num2z2"/>
    <w:rsid w:val="00FC6FAE"/>
    <w:rPr>
      <w:rFonts w:ascii="Wingdings" w:hAnsi="Wingdings" w:cs="Wingdings" w:hint="default"/>
    </w:rPr>
  </w:style>
  <w:style w:type="character" w:customStyle="1" w:styleId="WW8Num2z3">
    <w:name w:val="WW8Num2z3"/>
    <w:rsid w:val="00FC6FAE"/>
    <w:rPr>
      <w:rFonts w:ascii="Symbol" w:hAnsi="Symbol" w:cs="Symbol" w:hint="default"/>
    </w:rPr>
  </w:style>
  <w:style w:type="character" w:customStyle="1" w:styleId="WW8Num3z0">
    <w:name w:val="WW8Num3z0"/>
    <w:rsid w:val="00FC6FAE"/>
    <w:rPr>
      <w:rFonts w:ascii="Symbol" w:hAnsi="Symbol" w:cs="Symbol" w:hint="default"/>
    </w:rPr>
  </w:style>
  <w:style w:type="character" w:customStyle="1" w:styleId="WW8Num3z1">
    <w:name w:val="WW8Num3z1"/>
    <w:rsid w:val="00FC6FAE"/>
    <w:rPr>
      <w:rFonts w:ascii="Courier New" w:hAnsi="Courier New" w:cs="Courier New" w:hint="default"/>
    </w:rPr>
  </w:style>
  <w:style w:type="character" w:customStyle="1" w:styleId="WW8Num3z2">
    <w:name w:val="WW8Num3z2"/>
    <w:rsid w:val="00FC6FAE"/>
    <w:rPr>
      <w:rFonts w:ascii="Wingdings" w:hAnsi="Wingdings" w:cs="Wingdings" w:hint="default"/>
    </w:rPr>
  </w:style>
  <w:style w:type="character" w:customStyle="1" w:styleId="WW8Num4z0">
    <w:name w:val="WW8Num4z0"/>
    <w:rsid w:val="00FC6FAE"/>
    <w:rPr>
      <w:rFonts w:ascii="Arial" w:eastAsia="Times New Roman" w:hAnsi="Arial" w:cs="Arial" w:hint="default"/>
    </w:rPr>
  </w:style>
  <w:style w:type="character" w:customStyle="1" w:styleId="WW8Num4z1">
    <w:name w:val="WW8Num4z1"/>
    <w:rsid w:val="00FC6FAE"/>
    <w:rPr>
      <w:rFonts w:ascii="Courier New" w:hAnsi="Courier New" w:cs="Courier New" w:hint="default"/>
    </w:rPr>
  </w:style>
  <w:style w:type="character" w:customStyle="1" w:styleId="WW8Num4z2">
    <w:name w:val="WW8Num4z2"/>
    <w:rsid w:val="00FC6FAE"/>
    <w:rPr>
      <w:rFonts w:ascii="Wingdings" w:hAnsi="Wingdings" w:cs="Wingdings" w:hint="default"/>
    </w:rPr>
  </w:style>
  <w:style w:type="character" w:customStyle="1" w:styleId="WW8Num4z3">
    <w:name w:val="WW8Num4z3"/>
    <w:rsid w:val="00FC6FAE"/>
    <w:rPr>
      <w:rFonts w:ascii="Symbol" w:hAnsi="Symbol" w:cs="Symbol" w:hint="default"/>
    </w:rPr>
  </w:style>
  <w:style w:type="character" w:customStyle="1" w:styleId="WW8Num5z0">
    <w:name w:val="WW8Num5z0"/>
    <w:rsid w:val="00FC6FAE"/>
    <w:rPr>
      <w:rFonts w:ascii="Arial" w:eastAsia="Times New Roman" w:hAnsi="Arial" w:cs="Arial" w:hint="default"/>
    </w:rPr>
  </w:style>
  <w:style w:type="character" w:customStyle="1" w:styleId="WW8Num5z1">
    <w:name w:val="WW8Num5z1"/>
    <w:rsid w:val="00FC6FAE"/>
    <w:rPr>
      <w:rFonts w:ascii="Courier New" w:hAnsi="Courier New" w:cs="Courier New" w:hint="default"/>
    </w:rPr>
  </w:style>
  <w:style w:type="character" w:customStyle="1" w:styleId="WW8Num5z2">
    <w:name w:val="WW8Num5z2"/>
    <w:rsid w:val="00FC6FAE"/>
    <w:rPr>
      <w:rFonts w:ascii="Wingdings" w:hAnsi="Wingdings" w:cs="Wingdings" w:hint="default"/>
    </w:rPr>
  </w:style>
  <w:style w:type="character" w:customStyle="1" w:styleId="WW8Num5z3">
    <w:name w:val="WW8Num5z3"/>
    <w:rsid w:val="00FC6FAE"/>
    <w:rPr>
      <w:rFonts w:ascii="Symbol" w:hAnsi="Symbol" w:cs="Symbol" w:hint="default"/>
    </w:rPr>
  </w:style>
  <w:style w:type="character" w:customStyle="1" w:styleId="WW8Num6z0">
    <w:name w:val="WW8Num6z0"/>
    <w:rsid w:val="00FC6FAE"/>
    <w:rPr>
      <w:rFonts w:ascii="Wingdings" w:eastAsia="Times New Roman" w:hAnsi="Wingdings" w:cs="Times New Roman" w:hint="default"/>
    </w:rPr>
  </w:style>
  <w:style w:type="character" w:customStyle="1" w:styleId="WW8Num6z1">
    <w:name w:val="WW8Num6z1"/>
    <w:rsid w:val="00FC6FAE"/>
    <w:rPr>
      <w:rFonts w:ascii="Courier New" w:hAnsi="Courier New" w:cs="Courier New" w:hint="default"/>
    </w:rPr>
  </w:style>
  <w:style w:type="character" w:customStyle="1" w:styleId="WW8Num6z2">
    <w:name w:val="WW8Num6z2"/>
    <w:rsid w:val="00FC6FAE"/>
    <w:rPr>
      <w:rFonts w:ascii="Wingdings" w:hAnsi="Wingdings" w:cs="Wingdings" w:hint="default"/>
    </w:rPr>
  </w:style>
  <w:style w:type="character" w:customStyle="1" w:styleId="WW8Num6z3">
    <w:name w:val="WW8Num6z3"/>
    <w:rsid w:val="00FC6FAE"/>
    <w:rPr>
      <w:rFonts w:ascii="Symbol" w:hAnsi="Symbol" w:cs="Symbol" w:hint="default"/>
    </w:rPr>
  </w:style>
  <w:style w:type="character" w:customStyle="1" w:styleId="WW8Num7z0">
    <w:name w:val="WW8Num7z0"/>
    <w:rsid w:val="00FC6FAE"/>
    <w:rPr>
      <w:rFonts w:ascii="Symbol" w:hAnsi="Symbol" w:cs="Symbol" w:hint="default"/>
    </w:rPr>
  </w:style>
  <w:style w:type="character" w:customStyle="1" w:styleId="WW8Num7z1">
    <w:name w:val="WW8Num7z1"/>
    <w:rsid w:val="00FC6FAE"/>
    <w:rPr>
      <w:rFonts w:ascii="Courier New" w:hAnsi="Courier New" w:cs="Courier New" w:hint="default"/>
    </w:rPr>
  </w:style>
  <w:style w:type="character" w:customStyle="1" w:styleId="WW8Num7z2">
    <w:name w:val="WW8Num7z2"/>
    <w:rsid w:val="00FC6FAE"/>
    <w:rPr>
      <w:rFonts w:ascii="Wingdings" w:hAnsi="Wingdings" w:cs="Wingdings" w:hint="default"/>
    </w:rPr>
  </w:style>
  <w:style w:type="character" w:customStyle="1" w:styleId="WW8Num8z0">
    <w:name w:val="WW8Num8z0"/>
    <w:rsid w:val="00FC6FAE"/>
    <w:rPr>
      <w:rFonts w:ascii="Symbol" w:hAnsi="Symbol" w:cs="Symbol" w:hint="default"/>
    </w:rPr>
  </w:style>
  <w:style w:type="character" w:customStyle="1" w:styleId="WW8Num8z1">
    <w:name w:val="WW8Num8z1"/>
    <w:rsid w:val="00FC6FAE"/>
    <w:rPr>
      <w:rFonts w:ascii="Courier New" w:hAnsi="Courier New" w:cs="Courier New" w:hint="default"/>
    </w:rPr>
  </w:style>
  <w:style w:type="character" w:customStyle="1" w:styleId="WW8Num8z2">
    <w:name w:val="WW8Num8z2"/>
    <w:rsid w:val="00FC6FAE"/>
    <w:rPr>
      <w:rFonts w:ascii="Wingdings" w:hAnsi="Wingdings" w:cs="Wingdings" w:hint="default"/>
    </w:rPr>
  </w:style>
  <w:style w:type="character" w:customStyle="1" w:styleId="WW8Num9z0">
    <w:name w:val="WW8Num9z0"/>
    <w:rsid w:val="00FC6FAE"/>
    <w:rPr>
      <w:rFonts w:ascii="Symbol" w:hAnsi="Symbol" w:cs="Symbol" w:hint="default"/>
    </w:rPr>
  </w:style>
  <w:style w:type="character" w:customStyle="1" w:styleId="WW8Num9z1">
    <w:name w:val="WW8Num9z1"/>
    <w:rsid w:val="00FC6FAE"/>
    <w:rPr>
      <w:rFonts w:ascii="Courier New" w:hAnsi="Courier New" w:cs="Courier New" w:hint="default"/>
    </w:rPr>
  </w:style>
  <w:style w:type="character" w:customStyle="1" w:styleId="WW8Num9z2">
    <w:name w:val="WW8Num9z2"/>
    <w:rsid w:val="00FC6FAE"/>
    <w:rPr>
      <w:rFonts w:ascii="Wingdings" w:hAnsi="Wingdings" w:cs="Wingdings" w:hint="default"/>
    </w:rPr>
  </w:style>
  <w:style w:type="character" w:customStyle="1" w:styleId="WW8Num10z0">
    <w:name w:val="WW8Num10z0"/>
    <w:rsid w:val="00FC6FAE"/>
    <w:rPr>
      <w:rFonts w:ascii="Arial" w:eastAsia="Times New Roman" w:hAnsi="Arial" w:cs="Arial" w:hint="default"/>
    </w:rPr>
  </w:style>
  <w:style w:type="character" w:customStyle="1" w:styleId="WW8Num10z1">
    <w:name w:val="WW8Num10z1"/>
    <w:rsid w:val="00FC6FAE"/>
    <w:rPr>
      <w:rFonts w:ascii="Courier New" w:hAnsi="Courier New" w:cs="Courier New" w:hint="default"/>
    </w:rPr>
  </w:style>
  <w:style w:type="character" w:customStyle="1" w:styleId="WW8Num10z2">
    <w:name w:val="WW8Num10z2"/>
    <w:rsid w:val="00FC6FAE"/>
    <w:rPr>
      <w:rFonts w:ascii="Wingdings" w:hAnsi="Wingdings" w:cs="Wingdings" w:hint="default"/>
    </w:rPr>
  </w:style>
  <w:style w:type="character" w:customStyle="1" w:styleId="WW8Num10z3">
    <w:name w:val="WW8Num10z3"/>
    <w:rsid w:val="00FC6FAE"/>
    <w:rPr>
      <w:rFonts w:ascii="Symbol" w:hAnsi="Symbol" w:cs="Symbol" w:hint="default"/>
    </w:rPr>
  </w:style>
  <w:style w:type="character" w:customStyle="1" w:styleId="WW8Num11z0">
    <w:name w:val="WW8Num11z0"/>
    <w:rsid w:val="00FC6FAE"/>
    <w:rPr>
      <w:rFonts w:ascii="Arial" w:eastAsia="Times New Roman" w:hAnsi="Arial" w:cs="Arial" w:hint="default"/>
    </w:rPr>
  </w:style>
  <w:style w:type="character" w:customStyle="1" w:styleId="WW8Num11z1">
    <w:name w:val="WW8Num11z1"/>
    <w:rsid w:val="00FC6FAE"/>
    <w:rPr>
      <w:rFonts w:ascii="Courier New" w:hAnsi="Courier New" w:cs="Courier New" w:hint="default"/>
    </w:rPr>
  </w:style>
  <w:style w:type="character" w:customStyle="1" w:styleId="WW8Num11z2">
    <w:name w:val="WW8Num11z2"/>
    <w:rsid w:val="00FC6FAE"/>
    <w:rPr>
      <w:rFonts w:ascii="Wingdings" w:hAnsi="Wingdings" w:cs="Wingdings" w:hint="default"/>
    </w:rPr>
  </w:style>
  <w:style w:type="character" w:customStyle="1" w:styleId="WW8Num11z3">
    <w:name w:val="WW8Num11z3"/>
    <w:rsid w:val="00FC6FAE"/>
    <w:rPr>
      <w:rFonts w:ascii="Symbol" w:hAnsi="Symbol" w:cs="Symbol" w:hint="default"/>
    </w:rPr>
  </w:style>
  <w:style w:type="character" w:customStyle="1" w:styleId="WW8Num12z0">
    <w:name w:val="WW8Num12z0"/>
    <w:rsid w:val="00FC6FAE"/>
    <w:rPr>
      <w:rFonts w:ascii="Arial" w:eastAsia="Times New Roman" w:hAnsi="Arial" w:cs="Arial" w:hint="default"/>
    </w:rPr>
  </w:style>
  <w:style w:type="character" w:customStyle="1" w:styleId="WW8Num12z1">
    <w:name w:val="WW8Num12z1"/>
    <w:rsid w:val="00FC6FAE"/>
    <w:rPr>
      <w:rFonts w:ascii="Courier New" w:hAnsi="Courier New" w:cs="Courier New" w:hint="default"/>
    </w:rPr>
  </w:style>
  <w:style w:type="character" w:customStyle="1" w:styleId="WW8Num12z2">
    <w:name w:val="WW8Num12z2"/>
    <w:rsid w:val="00FC6FAE"/>
    <w:rPr>
      <w:rFonts w:ascii="Wingdings" w:hAnsi="Wingdings" w:cs="Wingdings" w:hint="default"/>
    </w:rPr>
  </w:style>
  <w:style w:type="character" w:customStyle="1" w:styleId="WW8Num12z3">
    <w:name w:val="WW8Num12z3"/>
    <w:rsid w:val="00FC6FAE"/>
    <w:rPr>
      <w:rFonts w:ascii="Symbol" w:hAnsi="Symbol" w:cs="Symbol" w:hint="default"/>
    </w:rPr>
  </w:style>
  <w:style w:type="character" w:customStyle="1" w:styleId="WW8Num13z0">
    <w:name w:val="WW8Num13z0"/>
    <w:rsid w:val="00FC6FAE"/>
    <w:rPr>
      <w:rFonts w:ascii="Symbol" w:hAnsi="Symbol" w:cs="Symbol" w:hint="default"/>
    </w:rPr>
  </w:style>
  <w:style w:type="character" w:customStyle="1" w:styleId="WW8Num13z1">
    <w:name w:val="WW8Num13z1"/>
    <w:rsid w:val="00FC6FAE"/>
    <w:rPr>
      <w:rFonts w:ascii="Courier New" w:hAnsi="Courier New" w:cs="Courier New" w:hint="default"/>
    </w:rPr>
  </w:style>
  <w:style w:type="character" w:customStyle="1" w:styleId="WW8Num13z2">
    <w:name w:val="WW8Num13z2"/>
    <w:rsid w:val="00FC6FAE"/>
    <w:rPr>
      <w:rFonts w:ascii="Wingdings" w:hAnsi="Wingdings" w:cs="Wingdings" w:hint="default"/>
    </w:rPr>
  </w:style>
  <w:style w:type="character" w:customStyle="1" w:styleId="WW8Num14z0">
    <w:name w:val="WW8Num14z0"/>
    <w:rsid w:val="00FC6FAE"/>
    <w:rPr>
      <w:rFonts w:ascii="Symbol" w:hAnsi="Symbol" w:cs="Symbol" w:hint="default"/>
    </w:rPr>
  </w:style>
  <w:style w:type="character" w:customStyle="1" w:styleId="WW8Num14z1">
    <w:name w:val="WW8Num14z1"/>
    <w:rsid w:val="00FC6FAE"/>
    <w:rPr>
      <w:rFonts w:ascii="Courier New" w:hAnsi="Courier New" w:cs="Courier New" w:hint="default"/>
    </w:rPr>
  </w:style>
  <w:style w:type="character" w:customStyle="1" w:styleId="WW8Num14z2">
    <w:name w:val="WW8Num14z2"/>
    <w:rsid w:val="00FC6FAE"/>
    <w:rPr>
      <w:rFonts w:ascii="Wingdings" w:hAnsi="Wingdings" w:cs="Wingdings" w:hint="default"/>
    </w:rPr>
  </w:style>
  <w:style w:type="character" w:customStyle="1" w:styleId="WW8Num15z0">
    <w:name w:val="WW8Num15z0"/>
    <w:rsid w:val="00FC6FAE"/>
    <w:rPr>
      <w:rFonts w:ascii="Symbol" w:hAnsi="Symbol" w:cs="Symbol" w:hint="default"/>
    </w:rPr>
  </w:style>
  <w:style w:type="character" w:customStyle="1" w:styleId="WW8Num15z1">
    <w:name w:val="WW8Num15z1"/>
    <w:rsid w:val="00FC6FAE"/>
    <w:rPr>
      <w:rFonts w:ascii="Courier New" w:hAnsi="Courier New" w:cs="Courier New" w:hint="default"/>
    </w:rPr>
  </w:style>
  <w:style w:type="character" w:customStyle="1" w:styleId="WW8Num15z2">
    <w:name w:val="WW8Num15z2"/>
    <w:rsid w:val="00FC6FAE"/>
    <w:rPr>
      <w:rFonts w:ascii="Wingdings" w:hAnsi="Wingdings" w:cs="Wingdings" w:hint="default"/>
    </w:rPr>
  </w:style>
  <w:style w:type="character" w:customStyle="1" w:styleId="WW8Num16z0">
    <w:name w:val="WW8Num16z0"/>
    <w:rsid w:val="00FC6FAE"/>
    <w:rPr>
      <w:rFonts w:ascii="Arial" w:eastAsia="Times New Roman" w:hAnsi="Arial" w:cs="Arial" w:hint="default"/>
    </w:rPr>
  </w:style>
  <w:style w:type="character" w:customStyle="1" w:styleId="WW8Num16z1">
    <w:name w:val="WW8Num16z1"/>
    <w:rsid w:val="00FC6FAE"/>
    <w:rPr>
      <w:rFonts w:ascii="Courier New" w:hAnsi="Courier New" w:cs="Courier New" w:hint="default"/>
    </w:rPr>
  </w:style>
  <w:style w:type="character" w:customStyle="1" w:styleId="WW8Num16z2">
    <w:name w:val="WW8Num16z2"/>
    <w:rsid w:val="00FC6FAE"/>
    <w:rPr>
      <w:rFonts w:ascii="Wingdings" w:hAnsi="Wingdings" w:cs="Wingdings" w:hint="default"/>
    </w:rPr>
  </w:style>
  <w:style w:type="character" w:customStyle="1" w:styleId="WW8Num16z3">
    <w:name w:val="WW8Num16z3"/>
    <w:rsid w:val="00FC6FAE"/>
    <w:rPr>
      <w:rFonts w:ascii="Symbol" w:hAnsi="Symbol" w:cs="Symbol" w:hint="default"/>
    </w:rPr>
  </w:style>
  <w:style w:type="character" w:customStyle="1" w:styleId="Absatz-Standardschriftart3">
    <w:name w:val="Absatz-Standardschriftart3"/>
    <w:rsid w:val="00FC6FAE"/>
  </w:style>
  <w:style w:type="character" w:customStyle="1" w:styleId="Absatz-Standardschriftart1">
    <w:name w:val="Absatz-Standardschriftart1"/>
    <w:rsid w:val="00FC6FAE"/>
  </w:style>
  <w:style w:type="character" w:customStyle="1" w:styleId="WW8Num3z3">
    <w:name w:val="WW8Num3z3"/>
    <w:rsid w:val="00FC6FAE"/>
    <w:rPr>
      <w:rFonts w:ascii="Symbol" w:hAnsi="Symbol" w:cs="Symbol"/>
    </w:rPr>
  </w:style>
  <w:style w:type="character" w:customStyle="1" w:styleId="WW8Num7z3">
    <w:name w:val="WW8Num7z3"/>
    <w:rsid w:val="00FC6FAE"/>
    <w:rPr>
      <w:rFonts w:ascii="Symbol" w:hAnsi="Symbol" w:cs="Symbol"/>
    </w:rPr>
  </w:style>
  <w:style w:type="character" w:customStyle="1" w:styleId="WW8Num8z3">
    <w:name w:val="WW8Num8z3"/>
    <w:rsid w:val="00FC6FAE"/>
    <w:rPr>
      <w:rFonts w:ascii="Symbol" w:hAnsi="Symbol" w:cs="Symbol"/>
    </w:rPr>
  </w:style>
  <w:style w:type="character" w:customStyle="1" w:styleId="WW-Absatz-Standardschriftart">
    <w:name w:val="WW-Absatz-Standardschriftart"/>
    <w:rsid w:val="00FC6FAE"/>
  </w:style>
  <w:style w:type="character" w:customStyle="1" w:styleId="WW-Absatz-Standardschriftart1">
    <w:name w:val="WW-Absatz-Standardschriftart1"/>
    <w:rsid w:val="00FC6FAE"/>
  </w:style>
  <w:style w:type="character" w:customStyle="1" w:styleId="WW-Absatz-Standardschriftart11">
    <w:name w:val="WW-Absatz-Standardschriftart11"/>
    <w:rsid w:val="00FC6FAE"/>
  </w:style>
  <w:style w:type="character" w:customStyle="1" w:styleId="WW-Absatz-Standardschriftart111">
    <w:name w:val="WW-Absatz-Standardschriftart111"/>
    <w:rsid w:val="00FC6FAE"/>
  </w:style>
  <w:style w:type="character" w:customStyle="1" w:styleId="WW-Absatz-Standardschriftart1111">
    <w:name w:val="WW-Absatz-Standardschriftart1111"/>
    <w:rsid w:val="00FC6FAE"/>
  </w:style>
  <w:style w:type="character" w:customStyle="1" w:styleId="WW-Absatz-Standardschriftart11111">
    <w:name w:val="WW-Absatz-Standardschriftart11111"/>
    <w:rsid w:val="00FC6FAE"/>
  </w:style>
  <w:style w:type="character" w:customStyle="1" w:styleId="WW-Absatz-Standardschriftart111111">
    <w:name w:val="WW-Absatz-Standardschriftart111111"/>
    <w:rsid w:val="00FC6FAE"/>
  </w:style>
  <w:style w:type="character" w:customStyle="1" w:styleId="WW-Absatz-Standardschriftart1111111">
    <w:name w:val="WW-Absatz-Standardschriftart1111111"/>
    <w:rsid w:val="00FC6FAE"/>
  </w:style>
  <w:style w:type="character" w:customStyle="1" w:styleId="WW-Absatz-Standardschriftart11111111">
    <w:name w:val="WW-Absatz-Standardschriftart11111111"/>
    <w:rsid w:val="00FC6FAE"/>
  </w:style>
  <w:style w:type="character" w:customStyle="1" w:styleId="WW-Absatz-Standardschriftart111111111">
    <w:name w:val="WW-Absatz-Standardschriftart111111111"/>
    <w:rsid w:val="00FC6FAE"/>
  </w:style>
  <w:style w:type="character" w:styleId="Seitenzahl">
    <w:name w:val="page number"/>
    <w:basedOn w:val="WW-Absatz-Standardschriftart111111111"/>
    <w:rsid w:val="00FC6FAE"/>
  </w:style>
  <w:style w:type="character" w:styleId="Hyperlink">
    <w:name w:val="Hyperlink"/>
    <w:rsid w:val="00FC6FAE"/>
    <w:rPr>
      <w:color w:val="0000FF"/>
      <w:u w:val="single"/>
    </w:rPr>
  </w:style>
  <w:style w:type="character" w:styleId="BesuchterLink">
    <w:name w:val="FollowedHyperlink"/>
    <w:rsid w:val="00FC6FAE"/>
    <w:rPr>
      <w:color w:val="800080"/>
      <w:u w:val="single"/>
    </w:rPr>
  </w:style>
  <w:style w:type="character" w:styleId="Fett">
    <w:name w:val="Strong"/>
    <w:qFormat/>
    <w:rsid w:val="00FC6FAE"/>
    <w:rPr>
      <w:b/>
      <w:bCs/>
    </w:rPr>
  </w:style>
  <w:style w:type="character" w:customStyle="1" w:styleId="mw-headline">
    <w:name w:val="mw-headline"/>
    <w:basedOn w:val="WW-Absatz-Standardschriftart"/>
    <w:rsid w:val="00FC6FAE"/>
  </w:style>
  <w:style w:type="character" w:customStyle="1" w:styleId="editsection">
    <w:name w:val="editsection"/>
    <w:basedOn w:val="WW-Absatz-Standardschriftart"/>
    <w:rsid w:val="00FC6FAE"/>
  </w:style>
  <w:style w:type="character" w:customStyle="1" w:styleId="SprechblasentextZchn">
    <w:name w:val="Sprechblasentext Zchn"/>
    <w:rsid w:val="00FC6FAE"/>
    <w:rPr>
      <w:rFonts w:ascii="Tahoma" w:hAnsi="Tahoma" w:cs="Tahoma"/>
      <w:sz w:val="16"/>
      <w:szCs w:val="16"/>
    </w:rPr>
  </w:style>
  <w:style w:type="character" w:customStyle="1" w:styleId="Kommentarzeichen1">
    <w:name w:val="Kommentarzeichen1"/>
    <w:rsid w:val="00FC6FAE"/>
    <w:rPr>
      <w:sz w:val="16"/>
      <w:szCs w:val="16"/>
    </w:rPr>
  </w:style>
  <w:style w:type="character" w:customStyle="1" w:styleId="KommentartextZchn">
    <w:name w:val="Kommentartext Zchn"/>
    <w:rsid w:val="00FC6FAE"/>
    <w:rPr>
      <w:rFonts w:ascii="Arial" w:hAnsi="Arial" w:cs="Arial"/>
    </w:rPr>
  </w:style>
  <w:style w:type="character" w:customStyle="1" w:styleId="KommentarthemaZchn">
    <w:name w:val="Kommentarthema Zchn"/>
    <w:rsid w:val="00FC6FAE"/>
    <w:rPr>
      <w:rFonts w:ascii="Arial" w:hAnsi="Arial" w:cs="Arial"/>
      <w:b/>
      <w:bCs/>
    </w:rPr>
  </w:style>
  <w:style w:type="character" w:customStyle="1" w:styleId="NurTextZchn">
    <w:name w:val="Nur Text Zchn"/>
    <w:rsid w:val="00FC6FAE"/>
    <w:rPr>
      <w:rFonts w:ascii="Calibri" w:eastAsia="Calibri" w:hAnsi="Calibri" w:cs="Calibri"/>
      <w:sz w:val="22"/>
      <w:szCs w:val="21"/>
    </w:rPr>
  </w:style>
  <w:style w:type="character" w:customStyle="1" w:styleId="HTMLVorformatiertZchn">
    <w:name w:val="HTML Vorformatiert Zchn"/>
    <w:rsid w:val="00FC6FAE"/>
    <w:rPr>
      <w:rFonts w:ascii="Courier New" w:hAnsi="Courier New" w:cs="Courier New"/>
    </w:rPr>
  </w:style>
  <w:style w:type="character" w:customStyle="1" w:styleId="Absatz-Standardschriftart2">
    <w:name w:val="Absatz-Standardschriftart2"/>
    <w:rsid w:val="00FC6FAE"/>
  </w:style>
  <w:style w:type="character" w:styleId="Hervorhebung">
    <w:name w:val="Emphasis"/>
    <w:qFormat/>
    <w:rsid w:val="00FC6FAE"/>
    <w:rPr>
      <w:i/>
      <w:iCs/>
    </w:rPr>
  </w:style>
  <w:style w:type="character" w:customStyle="1" w:styleId="FunotentextZchn">
    <w:name w:val="Fußnotentext Zchn"/>
    <w:rsid w:val="00FC6FAE"/>
    <w:rPr>
      <w:rFonts w:ascii="Arial" w:hAnsi="Arial" w:cs="Arial"/>
    </w:rPr>
  </w:style>
  <w:style w:type="character" w:customStyle="1" w:styleId="Funotenzeichen1">
    <w:name w:val="Fußnotenzeichen1"/>
    <w:rsid w:val="00FC6FAE"/>
    <w:rPr>
      <w:vertAlign w:val="superscript"/>
    </w:rPr>
  </w:style>
  <w:style w:type="paragraph" w:customStyle="1" w:styleId="berschrift">
    <w:name w:val="Überschrift"/>
    <w:basedOn w:val="Standard"/>
    <w:next w:val="Textkrper"/>
    <w:rsid w:val="00FC6FAE"/>
    <w:pPr>
      <w:keepNext/>
      <w:spacing w:before="240" w:after="120"/>
    </w:pPr>
    <w:rPr>
      <w:rFonts w:eastAsia="Lucida Sans Unicode" w:cs="Tahoma"/>
      <w:sz w:val="28"/>
      <w:szCs w:val="28"/>
    </w:rPr>
  </w:style>
  <w:style w:type="paragraph" w:styleId="Textkrper">
    <w:name w:val="Body Text"/>
    <w:basedOn w:val="Standard"/>
    <w:link w:val="TextkrperZchn"/>
    <w:rsid w:val="00FC6FAE"/>
    <w:pPr>
      <w:spacing w:line="360" w:lineRule="atLeast"/>
      <w:jc w:val="both"/>
    </w:pPr>
    <w:rPr>
      <w:b/>
      <w:bCs/>
      <w:sz w:val="24"/>
    </w:rPr>
  </w:style>
  <w:style w:type="paragraph" w:styleId="Liste">
    <w:name w:val="List"/>
    <w:basedOn w:val="Textkrper"/>
    <w:rsid w:val="00FC6FAE"/>
    <w:rPr>
      <w:rFonts w:cs="Tahoma"/>
    </w:rPr>
  </w:style>
  <w:style w:type="paragraph" w:styleId="Beschriftung">
    <w:name w:val="caption"/>
    <w:basedOn w:val="Standard"/>
    <w:qFormat/>
    <w:rsid w:val="00FC6FAE"/>
    <w:pPr>
      <w:suppressLineNumbers/>
      <w:spacing w:before="120" w:after="120"/>
    </w:pPr>
    <w:rPr>
      <w:i/>
      <w:iCs/>
      <w:sz w:val="24"/>
    </w:rPr>
  </w:style>
  <w:style w:type="paragraph" w:customStyle="1" w:styleId="Verzeichnis">
    <w:name w:val="Verzeichnis"/>
    <w:basedOn w:val="Standard"/>
    <w:rsid w:val="00FC6FAE"/>
    <w:pPr>
      <w:suppressLineNumbers/>
    </w:pPr>
    <w:rPr>
      <w:rFonts w:cs="Tahoma"/>
    </w:rPr>
  </w:style>
  <w:style w:type="paragraph" w:customStyle="1" w:styleId="Beschriftung1">
    <w:name w:val="Beschriftung1"/>
    <w:basedOn w:val="Standard"/>
    <w:rsid w:val="00FC6FAE"/>
    <w:pPr>
      <w:suppressLineNumbers/>
      <w:spacing w:before="120" w:after="120"/>
    </w:pPr>
    <w:rPr>
      <w:rFonts w:cs="Tahoma"/>
      <w:i/>
      <w:iCs/>
      <w:sz w:val="20"/>
      <w:szCs w:val="20"/>
    </w:rPr>
  </w:style>
  <w:style w:type="paragraph" w:customStyle="1" w:styleId="WW-Beschriftung">
    <w:name w:val="WW-Beschriftung"/>
    <w:basedOn w:val="Standard"/>
    <w:rsid w:val="00FC6FAE"/>
    <w:pPr>
      <w:suppressLineNumbers/>
      <w:spacing w:before="120" w:after="120"/>
    </w:pPr>
    <w:rPr>
      <w:rFonts w:cs="Tahoma"/>
      <w:i/>
      <w:iCs/>
      <w:sz w:val="20"/>
      <w:szCs w:val="20"/>
    </w:rPr>
  </w:style>
  <w:style w:type="paragraph" w:customStyle="1" w:styleId="WW-Verzeichnis">
    <w:name w:val="WW-Verzeichnis"/>
    <w:basedOn w:val="Standard"/>
    <w:rsid w:val="00FC6FAE"/>
    <w:pPr>
      <w:suppressLineNumbers/>
    </w:pPr>
    <w:rPr>
      <w:rFonts w:cs="Tahoma"/>
    </w:rPr>
  </w:style>
  <w:style w:type="paragraph" w:customStyle="1" w:styleId="WW-berschrift">
    <w:name w:val="WW-Überschrift"/>
    <w:basedOn w:val="Standard"/>
    <w:next w:val="Textkrper"/>
    <w:rsid w:val="00FC6FAE"/>
    <w:pPr>
      <w:keepNext/>
      <w:spacing w:before="240" w:after="120"/>
    </w:pPr>
    <w:rPr>
      <w:rFonts w:eastAsia="Lucida Sans Unicode" w:cs="Tahoma"/>
      <w:sz w:val="28"/>
      <w:szCs w:val="28"/>
    </w:rPr>
  </w:style>
  <w:style w:type="paragraph" w:customStyle="1" w:styleId="WW-Beschriftung1">
    <w:name w:val="WW-Beschriftung1"/>
    <w:basedOn w:val="Standard"/>
    <w:rsid w:val="00FC6FAE"/>
    <w:pPr>
      <w:suppressLineNumbers/>
      <w:spacing w:before="120" w:after="120"/>
    </w:pPr>
    <w:rPr>
      <w:rFonts w:cs="Tahoma"/>
      <w:i/>
      <w:iCs/>
      <w:sz w:val="20"/>
      <w:szCs w:val="20"/>
    </w:rPr>
  </w:style>
  <w:style w:type="paragraph" w:customStyle="1" w:styleId="WW-Verzeichnis1">
    <w:name w:val="WW-Verzeichnis1"/>
    <w:basedOn w:val="Standard"/>
    <w:rsid w:val="00FC6FAE"/>
    <w:pPr>
      <w:suppressLineNumbers/>
    </w:pPr>
    <w:rPr>
      <w:rFonts w:cs="Tahoma"/>
    </w:rPr>
  </w:style>
  <w:style w:type="paragraph" w:customStyle="1" w:styleId="WW-berschrift1">
    <w:name w:val="WW-Überschrift1"/>
    <w:basedOn w:val="Standard"/>
    <w:next w:val="Textkrper"/>
    <w:rsid w:val="00FC6FAE"/>
    <w:pPr>
      <w:keepNext/>
      <w:spacing w:before="240" w:after="120"/>
    </w:pPr>
    <w:rPr>
      <w:rFonts w:eastAsia="Lucida Sans Unicode" w:cs="Tahoma"/>
      <w:sz w:val="28"/>
      <w:szCs w:val="28"/>
    </w:rPr>
  </w:style>
  <w:style w:type="paragraph" w:customStyle="1" w:styleId="WW-Beschriftung11">
    <w:name w:val="WW-Beschriftung11"/>
    <w:basedOn w:val="Standard"/>
    <w:rsid w:val="00FC6FAE"/>
    <w:pPr>
      <w:suppressLineNumbers/>
      <w:spacing w:before="120" w:after="120"/>
    </w:pPr>
    <w:rPr>
      <w:rFonts w:cs="Tahoma"/>
      <w:i/>
      <w:iCs/>
      <w:sz w:val="20"/>
      <w:szCs w:val="20"/>
    </w:rPr>
  </w:style>
  <w:style w:type="paragraph" w:customStyle="1" w:styleId="WW-Verzeichnis11">
    <w:name w:val="WW-Verzeichnis11"/>
    <w:basedOn w:val="Standard"/>
    <w:rsid w:val="00FC6FAE"/>
    <w:pPr>
      <w:suppressLineNumbers/>
    </w:pPr>
    <w:rPr>
      <w:rFonts w:cs="Tahoma"/>
    </w:rPr>
  </w:style>
  <w:style w:type="paragraph" w:customStyle="1" w:styleId="WW-berschrift11">
    <w:name w:val="WW-Überschrift11"/>
    <w:basedOn w:val="Standard"/>
    <w:next w:val="Textkrper"/>
    <w:rsid w:val="00FC6FAE"/>
    <w:pPr>
      <w:keepNext/>
      <w:spacing w:before="240" w:after="120"/>
    </w:pPr>
    <w:rPr>
      <w:rFonts w:eastAsia="Lucida Sans Unicode" w:cs="Tahoma"/>
      <w:sz w:val="28"/>
      <w:szCs w:val="28"/>
    </w:rPr>
  </w:style>
  <w:style w:type="paragraph" w:customStyle="1" w:styleId="WW-Beschriftung111">
    <w:name w:val="WW-Beschriftung111"/>
    <w:basedOn w:val="Standard"/>
    <w:rsid w:val="00FC6FAE"/>
    <w:pPr>
      <w:suppressLineNumbers/>
      <w:spacing w:before="120" w:after="120"/>
    </w:pPr>
    <w:rPr>
      <w:rFonts w:cs="Tahoma"/>
      <w:i/>
      <w:iCs/>
      <w:sz w:val="20"/>
      <w:szCs w:val="20"/>
    </w:rPr>
  </w:style>
  <w:style w:type="paragraph" w:customStyle="1" w:styleId="WW-Verzeichnis111">
    <w:name w:val="WW-Verzeichnis111"/>
    <w:basedOn w:val="Standard"/>
    <w:rsid w:val="00FC6FAE"/>
    <w:pPr>
      <w:suppressLineNumbers/>
    </w:pPr>
    <w:rPr>
      <w:rFonts w:cs="Tahoma"/>
    </w:rPr>
  </w:style>
  <w:style w:type="paragraph" w:customStyle="1" w:styleId="WW-berschrift111">
    <w:name w:val="WW-Überschrift111"/>
    <w:basedOn w:val="Standard"/>
    <w:next w:val="Textkrper"/>
    <w:rsid w:val="00FC6FAE"/>
    <w:pPr>
      <w:keepNext/>
      <w:spacing w:before="240" w:after="120"/>
    </w:pPr>
    <w:rPr>
      <w:rFonts w:eastAsia="Lucida Sans Unicode" w:cs="Tahoma"/>
      <w:sz w:val="28"/>
      <w:szCs w:val="28"/>
    </w:rPr>
  </w:style>
  <w:style w:type="paragraph" w:customStyle="1" w:styleId="WW-Beschriftung1111">
    <w:name w:val="WW-Beschriftung1111"/>
    <w:basedOn w:val="Standard"/>
    <w:rsid w:val="00FC6FAE"/>
    <w:pPr>
      <w:suppressLineNumbers/>
      <w:spacing w:before="120" w:after="120"/>
    </w:pPr>
    <w:rPr>
      <w:rFonts w:cs="Tahoma"/>
      <w:i/>
      <w:iCs/>
      <w:sz w:val="20"/>
      <w:szCs w:val="20"/>
    </w:rPr>
  </w:style>
  <w:style w:type="paragraph" w:customStyle="1" w:styleId="WW-Verzeichnis1111">
    <w:name w:val="WW-Verzeichnis1111"/>
    <w:basedOn w:val="Standard"/>
    <w:rsid w:val="00FC6FAE"/>
    <w:pPr>
      <w:suppressLineNumbers/>
    </w:pPr>
    <w:rPr>
      <w:rFonts w:cs="Tahoma"/>
    </w:rPr>
  </w:style>
  <w:style w:type="paragraph" w:customStyle="1" w:styleId="WW-berschrift1111">
    <w:name w:val="WW-Überschrift1111"/>
    <w:basedOn w:val="Standard"/>
    <w:next w:val="Textkrper"/>
    <w:rsid w:val="00FC6FAE"/>
    <w:pPr>
      <w:keepNext/>
      <w:spacing w:before="240" w:after="120"/>
    </w:pPr>
    <w:rPr>
      <w:rFonts w:eastAsia="Lucida Sans Unicode" w:cs="Tahoma"/>
      <w:sz w:val="28"/>
      <w:szCs w:val="28"/>
    </w:rPr>
  </w:style>
  <w:style w:type="paragraph" w:customStyle="1" w:styleId="WW-Beschriftung11111">
    <w:name w:val="WW-Beschriftung11111"/>
    <w:basedOn w:val="Standard"/>
    <w:rsid w:val="00FC6FAE"/>
    <w:pPr>
      <w:suppressLineNumbers/>
      <w:spacing w:before="120" w:after="120"/>
    </w:pPr>
    <w:rPr>
      <w:rFonts w:cs="Tahoma"/>
      <w:i/>
      <w:iCs/>
      <w:sz w:val="20"/>
      <w:szCs w:val="20"/>
    </w:rPr>
  </w:style>
  <w:style w:type="paragraph" w:customStyle="1" w:styleId="WW-Verzeichnis11111">
    <w:name w:val="WW-Verzeichnis11111"/>
    <w:basedOn w:val="Standard"/>
    <w:rsid w:val="00FC6FAE"/>
    <w:pPr>
      <w:suppressLineNumbers/>
    </w:pPr>
    <w:rPr>
      <w:rFonts w:cs="Tahoma"/>
    </w:rPr>
  </w:style>
  <w:style w:type="paragraph" w:customStyle="1" w:styleId="WW-berschrift11111">
    <w:name w:val="WW-Überschrift11111"/>
    <w:basedOn w:val="Standard"/>
    <w:next w:val="Textkrper"/>
    <w:rsid w:val="00FC6FAE"/>
    <w:pPr>
      <w:keepNext/>
      <w:spacing w:before="240" w:after="120"/>
    </w:pPr>
    <w:rPr>
      <w:rFonts w:eastAsia="Lucida Sans Unicode" w:cs="Tahoma"/>
      <w:sz w:val="28"/>
      <w:szCs w:val="28"/>
    </w:rPr>
  </w:style>
  <w:style w:type="paragraph" w:customStyle="1" w:styleId="WW-Beschriftung111111">
    <w:name w:val="WW-Beschriftung111111"/>
    <w:basedOn w:val="Standard"/>
    <w:rsid w:val="00FC6FAE"/>
    <w:pPr>
      <w:suppressLineNumbers/>
      <w:spacing w:before="120" w:after="120"/>
    </w:pPr>
    <w:rPr>
      <w:rFonts w:cs="Tahoma"/>
      <w:i/>
      <w:iCs/>
      <w:sz w:val="20"/>
      <w:szCs w:val="20"/>
    </w:rPr>
  </w:style>
  <w:style w:type="paragraph" w:customStyle="1" w:styleId="WW-Verzeichnis111111">
    <w:name w:val="WW-Verzeichnis111111"/>
    <w:basedOn w:val="Standard"/>
    <w:rsid w:val="00FC6FAE"/>
    <w:pPr>
      <w:suppressLineNumbers/>
    </w:pPr>
    <w:rPr>
      <w:rFonts w:cs="Tahoma"/>
    </w:rPr>
  </w:style>
  <w:style w:type="paragraph" w:customStyle="1" w:styleId="WW-berschrift111111">
    <w:name w:val="WW-Überschrift111111"/>
    <w:basedOn w:val="Standard"/>
    <w:next w:val="Textkrper"/>
    <w:rsid w:val="00FC6FAE"/>
    <w:pPr>
      <w:keepNext/>
      <w:spacing w:before="240" w:after="120"/>
    </w:pPr>
    <w:rPr>
      <w:rFonts w:eastAsia="Lucida Sans Unicode" w:cs="Tahoma"/>
      <w:sz w:val="28"/>
      <w:szCs w:val="28"/>
    </w:rPr>
  </w:style>
  <w:style w:type="paragraph" w:customStyle="1" w:styleId="WW-Beschriftung1111111">
    <w:name w:val="WW-Beschriftung1111111"/>
    <w:basedOn w:val="Standard"/>
    <w:rsid w:val="00FC6FAE"/>
    <w:pPr>
      <w:suppressLineNumbers/>
      <w:spacing w:before="120" w:after="120"/>
    </w:pPr>
    <w:rPr>
      <w:rFonts w:cs="Tahoma"/>
      <w:i/>
      <w:iCs/>
      <w:sz w:val="20"/>
      <w:szCs w:val="20"/>
    </w:rPr>
  </w:style>
  <w:style w:type="paragraph" w:customStyle="1" w:styleId="WW-Verzeichnis1111111">
    <w:name w:val="WW-Verzeichnis1111111"/>
    <w:basedOn w:val="Standard"/>
    <w:rsid w:val="00FC6FAE"/>
    <w:pPr>
      <w:suppressLineNumbers/>
    </w:pPr>
    <w:rPr>
      <w:rFonts w:cs="Tahoma"/>
    </w:rPr>
  </w:style>
  <w:style w:type="paragraph" w:customStyle="1" w:styleId="WW-berschrift1111111">
    <w:name w:val="WW-Überschrift1111111"/>
    <w:basedOn w:val="Standard"/>
    <w:next w:val="Textkrper"/>
    <w:rsid w:val="00FC6FAE"/>
    <w:pPr>
      <w:keepNext/>
      <w:spacing w:before="240" w:after="120"/>
    </w:pPr>
    <w:rPr>
      <w:rFonts w:eastAsia="Lucida Sans Unicode" w:cs="Tahoma"/>
      <w:sz w:val="28"/>
      <w:szCs w:val="28"/>
    </w:rPr>
  </w:style>
  <w:style w:type="paragraph" w:styleId="Kopfzeile">
    <w:name w:val="header"/>
    <w:basedOn w:val="Standard"/>
    <w:link w:val="KopfzeileZchn"/>
    <w:rsid w:val="00FC6FAE"/>
    <w:pPr>
      <w:tabs>
        <w:tab w:val="center" w:pos="4536"/>
        <w:tab w:val="right" w:pos="9072"/>
      </w:tabs>
    </w:pPr>
  </w:style>
  <w:style w:type="paragraph" w:styleId="Fuzeile">
    <w:name w:val="footer"/>
    <w:basedOn w:val="Standard"/>
    <w:rsid w:val="00FC6FAE"/>
    <w:pPr>
      <w:tabs>
        <w:tab w:val="center" w:pos="4536"/>
        <w:tab w:val="right" w:pos="9072"/>
      </w:tabs>
    </w:pPr>
  </w:style>
  <w:style w:type="paragraph" w:customStyle="1" w:styleId="WW-Textkrper2">
    <w:name w:val="WW-Textkörper 2"/>
    <w:basedOn w:val="Standard"/>
    <w:rsid w:val="00FC6FAE"/>
    <w:pPr>
      <w:spacing w:line="400" w:lineRule="exact"/>
      <w:jc w:val="both"/>
    </w:pPr>
    <w:rPr>
      <w:sz w:val="24"/>
    </w:rPr>
  </w:style>
  <w:style w:type="paragraph" w:customStyle="1" w:styleId="Rahmeninhalt">
    <w:name w:val="Rahmeninhalt"/>
    <w:basedOn w:val="Textkrper"/>
    <w:rsid w:val="00FC6FAE"/>
  </w:style>
  <w:style w:type="paragraph" w:customStyle="1" w:styleId="WW-Rahmeninhalt">
    <w:name w:val="WW-Rahmeninhalt"/>
    <w:basedOn w:val="Textkrper"/>
    <w:rsid w:val="00FC6FAE"/>
  </w:style>
  <w:style w:type="paragraph" w:customStyle="1" w:styleId="WW-Rahmeninhalt1">
    <w:name w:val="WW-Rahmeninhalt1"/>
    <w:basedOn w:val="Textkrper"/>
    <w:rsid w:val="00FC6FAE"/>
  </w:style>
  <w:style w:type="paragraph" w:customStyle="1" w:styleId="WW-Rahmeninhalt11">
    <w:name w:val="WW-Rahmeninhalt11"/>
    <w:basedOn w:val="Textkrper"/>
    <w:rsid w:val="00FC6FAE"/>
  </w:style>
  <w:style w:type="paragraph" w:customStyle="1" w:styleId="WW-Rahmeninhalt111">
    <w:name w:val="WW-Rahmeninhalt111"/>
    <w:basedOn w:val="Textkrper"/>
    <w:rsid w:val="00FC6FAE"/>
  </w:style>
  <w:style w:type="paragraph" w:customStyle="1" w:styleId="WW-Rahmeninhalt1111">
    <w:name w:val="WW-Rahmeninhalt1111"/>
    <w:basedOn w:val="Textkrper"/>
    <w:rsid w:val="00FC6FAE"/>
  </w:style>
  <w:style w:type="paragraph" w:customStyle="1" w:styleId="WW-Rahmeninhalt11111">
    <w:name w:val="WW-Rahmeninhalt11111"/>
    <w:basedOn w:val="Textkrper"/>
    <w:rsid w:val="00FC6FAE"/>
  </w:style>
  <w:style w:type="paragraph" w:customStyle="1" w:styleId="WW-Rahmeninhalt111111">
    <w:name w:val="WW-Rahmeninhalt111111"/>
    <w:basedOn w:val="Textkrper"/>
    <w:rsid w:val="00FC6FAE"/>
  </w:style>
  <w:style w:type="paragraph" w:customStyle="1" w:styleId="WW-Rahmeninhalt1111111">
    <w:name w:val="WW-Rahmeninhalt1111111"/>
    <w:basedOn w:val="Textkrper"/>
    <w:rsid w:val="00FC6FAE"/>
  </w:style>
  <w:style w:type="paragraph" w:customStyle="1" w:styleId="western">
    <w:name w:val="western"/>
    <w:basedOn w:val="Standard"/>
    <w:rsid w:val="00FC6FAE"/>
    <w:pPr>
      <w:suppressAutoHyphens w:val="0"/>
      <w:spacing w:before="100" w:line="363" w:lineRule="atLeast"/>
      <w:jc w:val="both"/>
    </w:pPr>
    <w:rPr>
      <w:b/>
      <w:bCs/>
      <w:sz w:val="24"/>
    </w:rPr>
  </w:style>
  <w:style w:type="paragraph" w:customStyle="1" w:styleId="Textkrper21">
    <w:name w:val="Textkörper 21"/>
    <w:basedOn w:val="Standard"/>
    <w:rsid w:val="00FC6FAE"/>
    <w:pPr>
      <w:spacing w:line="400" w:lineRule="exact"/>
      <w:jc w:val="both"/>
    </w:pPr>
    <w:rPr>
      <w:i/>
      <w:iCs/>
      <w:sz w:val="24"/>
    </w:rPr>
  </w:style>
  <w:style w:type="paragraph" w:customStyle="1" w:styleId="Textkrper31">
    <w:name w:val="Textkörper 31"/>
    <w:basedOn w:val="Standard"/>
    <w:rsid w:val="00FC6FAE"/>
    <w:pPr>
      <w:spacing w:line="400" w:lineRule="exact"/>
      <w:jc w:val="both"/>
    </w:pPr>
    <w:rPr>
      <w:color w:val="FF0000"/>
      <w:sz w:val="28"/>
    </w:rPr>
  </w:style>
  <w:style w:type="paragraph" w:customStyle="1" w:styleId="WW-Textkrper3">
    <w:name w:val="WW-Textkörper 3"/>
    <w:basedOn w:val="Standard"/>
    <w:rsid w:val="00FC6FAE"/>
    <w:pPr>
      <w:spacing w:line="400" w:lineRule="exact"/>
      <w:jc w:val="both"/>
    </w:pPr>
    <w:rPr>
      <w:b/>
      <w:bCs/>
      <w:color w:val="000000"/>
      <w:sz w:val="24"/>
    </w:rPr>
  </w:style>
  <w:style w:type="paragraph" w:styleId="StandardWeb">
    <w:name w:val="Normal (Web)"/>
    <w:basedOn w:val="Standard"/>
    <w:rsid w:val="00FC6FAE"/>
    <w:pPr>
      <w:suppressAutoHyphens w:val="0"/>
      <w:spacing w:before="100" w:after="100"/>
    </w:pPr>
    <w:rPr>
      <w:rFonts w:ascii="Times New Roman" w:hAnsi="Times New Roman" w:cs="Times New Roman"/>
      <w:sz w:val="24"/>
    </w:rPr>
  </w:style>
  <w:style w:type="paragraph" w:customStyle="1" w:styleId="bodytext">
    <w:name w:val="bodytext"/>
    <w:basedOn w:val="Standard"/>
    <w:rsid w:val="00FC6FAE"/>
    <w:pPr>
      <w:suppressAutoHyphens w:val="0"/>
      <w:spacing w:before="100" w:after="100"/>
    </w:pPr>
    <w:rPr>
      <w:rFonts w:ascii="Times New Roman" w:hAnsi="Times New Roman" w:cs="Times New Roman"/>
      <w:sz w:val="24"/>
    </w:rPr>
  </w:style>
  <w:style w:type="paragraph" w:customStyle="1" w:styleId="WW-Textkrper21">
    <w:name w:val="WW-Textkörper 21"/>
    <w:basedOn w:val="Standard"/>
    <w:rsid w:val="00FC6FAE"/>
    <w:pPr>
      <w:spacing w:line="400" w:lineRule="exact"/>
      <w:jc w:val="both"/>
    </w:pPr>
    <w:rPr>
      <w:i/>
      <w:sz w:val="24"/>
    </w:rPr>
  </w:style>
  <w:style w:type="paragraph" w:styleId="Textkrper-Zeileneinzug">
    <w:name w:val="Body Text Indent"/>
    <w:basedOn w:val="Standard"/>
    <w:rsid w:val="00FC6FAE"/>
    <w:pPr>
      <w:spacing w:line="360" w:lineRule="auto"/>
      <w:ind w:left="360"/>
      <w:jc w:val="both"/>
    </w:pPr>
    <w:rPr>
      <w:b/>
      <w:bCs/>
      <w:sz w:val="28"/>
    </w:rPr>
  </w:style>
  <w:style w:type="paragraph" w:customStyle="1" w:styleId="artikelautor">
    <w:name w:val="artikelautor"/>
    <w:basedOn w:val="Standard"/>
    <w:rsid w:val="00FC6FAE"/>
    <w:pPr>
      <w:suppressAutoHyphens w:val="0"/>
      <w:spacing w:before="100" w:after="100"/>
    </w:pPr>
    <w:rPr>
      <w:rFonts w:ascii="Times New Roman" w:hAnsi="Times New Roman" w:cs="Times New Roman"/>
      <w:sz w:val="24"/>
    </w:rPr>
  </w:style>
  <w:style w:type="paragraph" w:styleId="Sprechblasentext">
    <w:name w:val="Balloon Text"/>
    <w:basedOn w:val="Standard"/>
    <w:rsid w:val="00FC6FAE"/>
    <w:rPr>
      <w:rFonts w:ascii="Tahoma" w:hAnsi="Tahoma" w:cs="Tahoma"/>
      <w:sz w:val="16"/>
      <w:szCs w:val="16"/>
    </w:rPr>
  </w:style>
  <w:style w:type="paragraph" w:customStyle="1" w:styleId="Kommentartext1">
    <w:name w:val="Kommentartext1"/>
    <w:basedOn w:val="Standard"/>
    <w:rsid w:val="00FC6FAE"/>
    <w:rPr>
      <w:sz w:val="20"/>
      <w:szCs w:val="20"/>
    </w:rPr>
  </w:style>
  <w:style w:type="paragraph" w:styleId="Kommentarthema">
    <w:name w:val="annotation subject"/>
    <w:basedOn w:val="Kommentartext1"/>
    <w:next w:val="Kommentartext1"/>
    <w:rsid w:val="00FC6FAE"/>
    <w:rPr>
      <w:b/>
      <w:bCs/>
    </w:rPr>
  </w:style>
  <w:style w:type="paragraph" w:customStyle="1" w:styleId="KeinAbsatzformat">
    <w:name w:val="[Kein Absatzformat]"/>
    <w:rsid w:val="00FC6FAE"/>
    <w:pPr>
      <w:suppressAutoHyphens/>
      <w:autoSpaceDE w:val="0"/>
      <w:spacing w:line="288" w:lineRule="auto"/>
      <w:textAlignment w:val="center"/>
    </w:pPr>
    <w:rPr>
      <w:color w:val="000000"/>
      <w:sz w:val="24"/>
      <w:szCs w:val="24"/>
      <w:lang w:eastAsia="zh-CN"/>
    </w:rPr>
  </w:style>
  <w:style w:type="paragraph" w:customStyle="1" w:styleId="NurText1">
    <w:name w:val="Nur Text1"/>
    <w:basedOn w:val="Standard"/>
    <w:rsid w:val="00FC6FAE"/>
    <w:pPr>
      <w:suppressAutoHyphens w:val="0"/>
    </w:pPr>
    <w:rPr>
      <w:rFonts w:ascii="Calibri" w:eastAsia="Calibri" w:hAnsi="Calibri" w:cs="Calibri"/>
      <w:szCs w:val="21"/>
    </w:rPr>
  </w:style>
  <w:style w:type="paragraph" w:styleId="HTMLVorformatiert">
    <w:name w:val="HTML Preformatted"/>
    <w:basedOn w:val="Standard"/>
    <w:rsid w:val="00FC6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Listenabsatz">
    <w:name w:val="List Paragraph"/>
    <w:basedOn w:val="Standard"/>
    <w:uiPriority w:val="34"/>
    <w:qFormat/>
    <w:rsid w:val="00FC6FAE"/>
    <w:pPr>
      <w:ind w:left="708"/>
    </w:pPr>
  </w:style>
  <w:style w:type="paragraph" w:styleId="Funotentext">
    <w:name w:val="footnote text"/>
    <w:basedOn w:val="Standard"/>
    <w:rsid w:val="00FC6FAE"/>
    <w:rPr>
      <w:sz w:val="20"/>
      <w:szCs w:val="20"/>
    </w:rPr>
  </w:style>
  <w:style w:type="paragraph" w:customStyle="1" w:styleId="Normal">
    <w:name w:val="[Normal]"/>
    <w:rsid w:val="00FC6FAE"/>
    <w:pPr>
      <w:widowControl w:val="0"/>
      <w:suppressAutoHyphens/>
      <w:autoSpaceDE w:val="0"/>
    </w:pPr>
    <w:rPr>
      <w:rFonts w:ascii="Arial" w:eastAsia="Calibri" w:hAnsi="Arial" w:cs="Arial"/>
      <w:sz w:val="24"/>
      <w:szCs w:val="24"/>
      <w:lang w:eastAsia="zh-CN"/>
    </w:rPr>
  </w:style>
  <w:style w:type="character" w:customStyle="1" w:styleId="NichtaufgelsteErwhnung1">
    <w:name w:val="Nicht aufgelöste Erwähnung1"/>
    <w:basedOn w:val="Absatz-Standardschriftart"/>
    <w:uiPriority w:val="99"/>
    <w:semiHidden/>
    <w:unhideWhenUsed/>
    <w:rsid w:val="00F72095"/>
    <w:rPr>
      <w:color w:val="605E5C"/>
      <w:shd w:val="clear" w:color="auto" w:fill="E1DFDD"/>
    </w:rPr>
  </w:style>
  <w:style w:type="character" w:styleId="Kommentarzeichen">
    <w:name w:val="annotation reference"/>
    <w:basedOn w:val="Absatz-Standardschriftart"/>
    <w:uiPriority w:val="99"/>
    <w:semiHidden/>
    <w:unhideWhenUsed/>
    <w:rsid w:val="00533081"/>
    <w:rPr>
      <w:sz w:val="16"/>
      <w:szCs w:val="16"/>
    </w:rPr>
  </w:style>
  <w:style w:type="paragraph" w:styleId="Kommentartext">
    <w:name w:val="annotation text"/>
    <w:basedOn w:val="Standard"/>
    <w:link w:val="KommentartextZchn1"/>
    <w:uiPriority w:val="99"/>
    <w:unhideWhenUsed/>
    <w:rsid w:val="00533081"/>
    <w:rPr>
      <w:sz w:val="20"/>
      <w:szCs w:val="20"/>
    </w:rPr>
  </w:style>
  <w:style w:type="character" w:customStyle="1" w:styleId="KommentartextZchn1">
    <w:name w:val="Kommentartext Zchn1"/>
    <w:basedOn w:val="Absatz-Standardschriftart"/>
    <w:link w:val="Kommentartext"/>
    <w:uiPriority w:val="99"/>
    <w:rsid w:val="00533081"/>
    <w:rPr>
      <w:rFonts w:ascii="Arial" w:hAnsi="Arial" w:cs="Arial"/>
      <w:lang w:eastAsia="zh-CN"/>
    </w:rPr>
  </w:style>
  <w:style w:type="character" w:customStyle="1" w:styleId="TextkrperZchn">
    <w:name w:val="Textkörper Zchn"/>
    <w:basedOn w:val="Absatz-Standardschriftart"/>
    <w:link w:val="Textkrper"/>
    <w:rsid w:val="00447350"/>
    <w:rPr>
      <w:rFonts w:ascii="Arial" w:hAnsi="Arial" w:cs="Arial"/>
      <w:b/>
      <w:bCs/>
      <w:sz w:val="24"/>
      <w:szCs w:val="24"/>
      <w:lang w:eastAsia="zh-CN"/>
    </w:rPr>
  </w:style>
  <w:style w:type="character" w:customStyle="1" w:styleId="NichtaufgelsteErwhnung2">
    <w:name w:val="Nicht aufgelöste Erwähnung2"/>
    <w:basedOn w:val="Absatz-Standardschriftart"/>
    <w:uiPriority w:val="99"/>
    <w:semiHidden/>
    <w:unhideWhenUsed/>
    <w:rsid w:val="00A30E8A"/>
    <w:rPr>
      <w:color w:val="605E5C"/>
      <w:shd w:val="clear" w:color="auto" w:fill="E1DFDD"/>
    </w:rPr>
  </w:style>
  <w:style w:type="table" w:styleId="Tabellenraster">
    <w:name w:val="Table Grid"/>
    <w:basedOn w:val="NormaleTabelle"/>
    <w:uiPriority w:val="59"/>
    <w:rsid w:val="009D2C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sid w:val="001359C9"/>
    <w:rPr>
      <w:rFonts w:ascii="Arial" w:hAnsi="Arial" w:cs="Arial"/>
      <w:sz w:val="22"/>
      <w:szCs w:val="24"/>
      <w:lang w:eastAsia="zh-CN"/>
    </w:rPr>
  </w:style>
  <w:style w:type="character" w:customStyle="1" w:styleId="NichtaufgelsteErwhnung3">
    <w:name w:val="Nicht aufgelöste Erwähnung3"/>
    <w:basedOn w:val="Absatz-Standardschriftart"/>
    <w:uiPriority w:val="99"/>
    <w:semiHidden/>
    <w:unhideWhenUsed/>
    <w:rsid w:val="004F1787"/>
    <w:rPr>
      <w:color w:val="605E5C"/>
      <w:shd w:val="clear" w:color="auto" w:fill="E1DFDD"/>
    </w:rPr>
  </w:style>
  <w:style w:type="paragraph" w:styleId="berarbeitung">
    <w:name w:val="Revision"/>
    <w:hidden/>
    <w:uiPriority w:val="99"/>
    <w:semiHidden/>
    <w:rsid w:val="00634EEA"/>
    <w:rPr>
      <w:rFonts w:ascii="Arial" w:hAnsi="Arial" w:cs="Arial"/>
      <w:sz w:val="22"/>
      <w:szCs w:val="24"/>
      <w:lang w:eastAsia="zh-CN"/>
    </w:rPr>
  </w:style>
  <w:style w:type="character" w:styleId="NichtaufgelsteErwhnung">
    <w:name w:val="Unresolved Mention"/>
    <w:basedOn w:val="Absatz-Standardschriftart"/>
    <w:uiPriority w:val="99"/>
    <w:semiHidden/>
    <w:unhideWhenUsed/>
    <w:rsid w:val="00B34A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361040">
      <w:bodyDiv w:val="1"/>
      <w:marLeft w:val="0"/>
      <w:marRight w:val="0"/>
      <w:marTop w:val="0"/>
      <w:marBottom w:val="0"/>
      <w:divBdr>
        <w:top w:val="none" w:sz="0" w:space="0" w:color="auto"/>
        <w:left w:val="none" w:sz="0" w:space="0" w:color="auto"/>
        <w:bottom w:val="none" w:sz="0" w:space="0" w:color="auto"/>
        <w:right w:val="none" w:sz="0" w:space="0" w:color="auto"/>
      </w:divBdr>
    </w:div>
    <w:div w:id="175310176">
      <w:bodyDiv w:val="1"/>
      <w:marLeft w:val="0"/>
      <w:marRight w:val="0"/>
      <w:marTop w:val="0"/>
      <w:marBottom w:val="0"/>
      <w:divBdr>
        <w:top w:val="none" w:sz="0" w:space="0" w:color="auto"/>
        <w:left w:val="none" w:sz="0" w:space="0" w:color="auto"/>
        <w:bottom w:val="none" w:sz="0" w:space="0" w:color="auto"/>
        <w:right w:val="none" w:sz="0" w:space="0" w:color="auto"/>
      </w:divBdr>
    </w:div>
    <w:div w:id="20092877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info@leipfinger-bader.de"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m.quassowski@kommunikation2b.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FC57B-BA5D-47B9-B38C-3511B657E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1715</Words>
  <Characters>10810</Characters>
  <Application>Microsoft Office Word</Application>
  <DocSecurity>0</DocSecurity>
  <Lines>90</Lines>
  <Paragraphs>24</Paragraphs>
  <ScaleCrop>false</ScaleCrop>
  <HeadingPairs>
    <vt:vector size="2" baseType="variant">
      <vt:variant>
        <vt:lpstr>Titel</vt:lpstr>
      </vt:variant>
      <vt:variant>
        <vt:i4>1</vt:i4>
      </vt:variant>
    </vt:vector>
  </HeadingPairs>
  <TitlesOfParts>
    <vt:vector size="1" baseType="lpstr">
      <vt:lpstr>21-01 Übernahme_Lehmorange</vt:lpstr>
    </vt:vector>
  </TitlesOfParts>
  <Company>Microsoft</Company>
  <LinksUpToDate>false</LinksUpToDate>
  <CharactersWithSpaces>12501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21-01 Übernahme_Lehmorange</dc:title>
  <dc:subject/>
  <dc:creator>K2B-1</dc:creator>
  <cp:keywords/>
  <dc:description/>
  <cp:lastModifiedBy>Kerstin Firmenich</cp:lastModifiedBy>
  <cp:revision>17</cp:revision>
  <cp:lastPrinted>2025-08-05T07:10:00Z</cp:lastPrinted>
  <dcterms:created xsi:type="dcterms:W3CDTF">2025-08-28T06:18:00Z</dcterms:created>
  <dcterms:modified xsi:type="dcterms:W3CDTF">2025-09-09T10:22:00Z</dcterms:modified>
</cp:coreProperties>
</file>