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ADB456C" w14:textId="77777777" w:rsidR="00623F74" w:rsidRPr="005E50F5" w:rsidRDefault="00623F74" w:rsidP="00BC49B9">
      <w:pPr>
        <w:pStyle w:val="Kopfzeile"/>
        <w:tabs>
          <w:tab w:val="left" w:pos="708"/>
        </w:tabs>
        <w:spacing w:line="400" w:lineRule="exact"/>
        <w:rPr>
          <w:rFonts w:cs="Arial"/>
          <w:color w:val="000000"/>
          <w:sz w:val="20"/>
        </w:rPr>
      </w:pPr>
      <w:bookmarkStart w:id="0" w:name="_Hlk110581073"/>
      <w:bookmarkEnd w:id="0"/>
    </w:p>
    <w:p w14:paraId="69030B3C" w14:textId="77777777" w:rsidR="00FB61B5" w:rsidRPr="00082210" w:rsidRDefault="00FB61B5" w:rsidP="00BC49B9">
      <w:pPr>
        <w:pStyle w:val="Kopfzeile"/>
        <w:tabs>
          <w:tab w:val="left" w:pos="708"/>
        </w:tabs>
        <w:spacing w:line="400" w:lineRule="exact"/>
        <w:rPr>
          <w:rFonts w:cs="Arial"/>
          <w:sz w:val="20"/>
        </w:rPr>
      </w:pPr>
    </w:p>
    <w:p w14:paraId="34D2F62F" w14:textId="631C6E58" w:rsidR="00445EFE" w:rsidRPr="00FF1B22" w:rsidRDefault="00372EF1" w:rsidP="00445EFE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20"/>
        </w:rPr>
        <w:t>07</w:t>
      </w:r>
      <w:r w:rsidR="00680B82" w:rsidRPr="00FF1B22">
        <w:rPr>
          <w:rFonts w:cs="Arial"/>
          <w:color w:val="000000"/>
          <w:sz w:val="20"/>
        </w:rPr>
        <w:t>/</w:t>
      </w:r>
      <w:r w:rsidR="00E63709" w:rsidRPr="00FF1B22">
        <w:rPr>
          <w:rFonts w:cs="Arial"/>
          <w:color w:val="000000"/>
          <w:sz w:val="20"/>
        </w:rPr>
        <w:t>2</w:t>
      </w:r>
      <w:r w:rsidR="002A5EBE">
        <w:rPr>
          <w:rFonts w:cs="Arial"/>
          <w:color w:val="000000"/>
          <w:sz w:val="20"/>
        </w:rPr>
        <w:t>5</w:t>
      </w:r>
      <w:r w:rsidR="00024C98" w:rsidRPr="00FF1B22">
        <w:rPr>
          <w:rFonts w:cs="Arial"/>
          <w:color w:val="000000"/>
          <w:sz w:val="20"/>
        </w:rPr>
        <w:t>-</w:t>
      </w:r>
      <w:r w:rsidR="002A5EBE">
        <w:rPr>
          <w:rFonts w:cs="Arial"/>
          <w:color w:val="000000"/>
          <w:sz w:val="20"/>
        </w:rPr>
        <w:t>06</w:t>
      </w:r>
    </w:p>
    <w:p w14:paraId="1C3B2671" w14:textId="12B04D42" w:rsidR="00445EFE" w:rsidRPr="00FF1B22" w:rsidRDefault="00445EFE" w:rsidP="00445EFE">
      <w:pPr>
        <w:pStyle w:val="Kopfzeile"/>
        <w:tabs>
          <w:tab w:val="left" w:pos="708"/>
          <w:tab w:val="left" w:pos="5387"/>
        </w:tabs>
        <w:spacing w:line="320" w:lineRule="exact"/>
        <w:jc w:val="both"/>
        <w:rPr>
          <w:rFonts w:cs="Arial"/>
          <w:sz w:val="28"/>
          <w:u w:val="single"/>
        </w:rPr>
      </w:pPr>
    </w:p>
    <w:p w14:paraId="13A929BE" w14:textId="7B8445B6" w:rsidR="00E2506A" w:rsidRPr="004C22B3" w:rsidRDefault="00896374" w:rsidP="00E2506A">
      <w:pPr>
        <w:spacing w:line="400" w:lineRule="exact"/>
        <w:jc w:val="both"/>
        <w:rPr>
          <w:rFonts w:ascii="Arial" w:hAnsi="Arial" w:cs="Arial"/>
          <w:b/>
          <w:bCs/>
          <w:sz w:val="40"/>
          <w:szCs w:val="40"/>
        </w:rPr>
      </w:pPr>
      <w:bookmarkStart w:id="1" w:name="_Hlk74124212"/>
      <w:r w:rsidRPr="004C22B3">
        <w:rPr>
          <w:rFonts w:ascii="Arial" w:hAnsi="Arial" w:cs="Arial"/>
          <w:b/>
          <w:bCs/>
          <w:sz w:val="40"/>
          <w:szCs w:val="40"/>
        </w:rPr>
        <w:t>Qualität im Holzbau – aber sicher!</w:t>
      </w:r>
    </w:p>
    <w:p w14:paraId="5BB31A31" w14:textId="77777777" w:rsidR="00E2506A" w:rsidRPr="004C22B3" w:rsidRDefault="00E2506A" w:rsidP="00E2506A">
      <w:pPr>
        <w:spacing w:line="400" w:lineRule="exact"/>
        <w:jc w:val="both"/>
        <w:rPr>
          <w:rFonts w:ascii="Arial" w:hAnsi="Arial" w:cs="Arial"/>
          <w:b/>
          <w:bCs/>
          <w:sz w:val="40"/>
          <w:szCs w:val="40"/>
        </w:rPr>
      </w:pPr>
    </w:p>
    <w:p w14:paraId="030662AB" w14:textId="77777777" w:rsidR="004C22B3" w:rsidRPr="004C22B3" w:rsidRDefault="004C22B3" w:rsidP="00E2506A">
      <w:pPr>
        <w:spacing w:line="400" w:lineRule="exact"/>
        <w:jc w:val="both"/>
        <w:rPr>
          <w:rFonts w:ascii="Arial" w:hAnsi="Arial" w:cs="Arial"/>
          <w:sz w:val="28"/>
          <w:szCs w:val="28"/>
        </w:rPr>
      </w:pPr>
      <w:proofErr w:type="spellStart"/>
      <w:r w:rsidRPr="004C22B3">
        <w:rPr>
          <w:rFonts w:ascii="Arial" w:hAnsi="Arial" w:cs="Arial"/>
          <w:sz w:val="28"/>
          <w:szCs w:val="28"/>
        </w:rPr>
        <w:t>Plansite</w:t>
      </w:r>
      <w:proofErr w:type="spellEnd"/>
      <w:r w:rsidRPr="004C22B3">
        <w:rPr>
          <w:rFonts w:ascii="Arial" w:hAnsi="Arial" w:cs="Arial"/>
          <w:sz w:val="28"/>
          <w:szCs w:val="28"/>
        </w:rPr>
        <w:t xml:space="preserve">: Qualitätssicherung und </w:t>
      </w:r>
    </w:p>
    <w:p w14:paraId="0FC0C5B2" w14:textId="2F26EAB1" w:rsidR="00E2506A" w:rsidRPr="004C22B3" w:rsidRDefault="004C22B3" w:rsidP="00E2506A">
      <w:pPr>
        <w:spacing w:line="400" w:lineRule="exact"/>
        <w:jc w:val="both"/>
        <w:rPr>
          <w:rFonts w:ascii="Arial" w:hAnsi="Arial" w:cs="Arial"/>
          <w:sz w:val="28"/>
          <w:szCs w:val="28"/>
        </w:rPr>
      </w:pPr>
      <w:r w:rsidRPr="004C22B3">
        <w:rPr>
          <w:rFonts w:ascii="Arial" w:hAnsi="Arial" w:cs="Arial"/>
          <w:sz w:val="28"/>
          <w:szCs w:val="28"/>
        </w:rPr>
        <w:t>Beratung für langfristige Projekterfolge mit Holz</w:t>
      </w:r>
    </w:p>
    <w:bookmarkEnd w:id="1"/>
    <w:p w14:paraId="51A4E284" w14:textId="6608FD38" w:rsidR="00550120" w:rsidRPr="00B25936" w:rsidRDefault="00550120" w:rsidP="00807014">
      <w:pPr>
        <w:spacing w:line="400" w:lineRule="exact"/>
        <w:jc w:val="both"/>
        <w:rPr>
          <w:rFonts w:ascii="Arial" w:hAnsi="Arial" w:cs="Arial"/>
          <w:i/>
          <w:color w:val="000000"/>
          <w:highlight w:val="yellow"/>
        </w:rPr>
      </w:pPr>
    </w:p>
    <w:p w14:paraId="04DC2793" w14:textId="117929D9" w:rsidR="00044CF5" w:rsidRPr="00C85081" w:rsidRDefault="009830F5" w:rsidP="00B723CC">
      <w:pPr>
        <w:spacing w:line="360" w:lineRule="auto"/>
        <w:jc w:val="both"/>
        <w:rPr>
          <w:rFonts w:ascii="Arial" w:hAnsi="Arial" w:cs="Arial"/>
          <w:b/>
          <w:bCs/>
        </w:rPr>
      </w:pPr>
      <w:bookmarkStart w:id="2" w:name="_Hlk179712939"/>
      <w:r w:rsidRPr="009830F5">
        <w:rPr>
          <w:rFonts w:ascii="Arial" w:hAnsi="Arial" w:cs="Arial"/>
          <w:b/>
          <w:bCs/>
        </w:rPr>
        <w:t>Die Holzbauquote in Deutschland steigt</w:t>
      </w:r>
      <w:r w:rsidR="003B26C2">
        <w:rPr>
          <w:rFonts w:ascii="Arial" w:hAnsi="Arial" w:cs="Arial"/>
          <w:b/>
          <w:bCs/>
        </w:rPr>
        <w:t>. Dabei findet</w:t>
      </w:r>
      <w:r w:rsidR="00896374">
        <w:rPr>
          <w:rFonts w:ascii="Arial" w:hAnsi="Arial" w:cs="Arial"/>
          <w:b/>
          <w:bCs/>
        </w:rPr>
        <w:t xml:space="preserve"> </w:t>
      </w:r>
      <w:r w:rsidRPr="009830F5">
        <w:rPr>
          <w:rFonts w:ascii="Arial" w:hAnsi="Arial" w:cs="Arial"/>
          <w:b/>
          <w:bCs/>
        </w:rPr>
        <w:t xml:space="preserve">Holz </w:t>
      </w:r>
      <w:r w:rsidR="003B26C2">
        <w:rPr>
          <w:rFonts w:ascii="Arial" w:hAnsi="Arial" w:cs="Arial"/>
          <w:b/>
          <w:bCs/>
        </w:rPr>
        <w:t xml:space="preserve">als Baustoff seinen Einsatzort zunehmend auch in größeren und mehrgeschossigen Bauprojekten. </w:t>
      </w:r>
      <w:r w:rsidR="00896374">
        <w:rPr>
          <w:rFonts w:ascii="Arial" w:hAnsi="Arial" w:cs="Arial"/>
          <w:b/>
          <w:bCs/>
        </w:rPr>
        <w:t xml:space="preserve">Um </w:t>
      </w:r>
      <w:r w:rsidR="003B26C2">
        <w:rPr>
          <w:rFonts w:ascii="Arial" w:hAnsi="Arial" w:cs="Arial"/>
          <w:b/>
          <w:bCs/>
        </w:rPr>
        <w:t xml:space="preserve">eine fachgerechte Planung </w:t>
      </w:r>
      <w:r w:rsidR="002E0F15">
        <w:rPr>
          <w:rFonts w:ascii="Arial" w:hAnsi="Arial" w:cs="Arial"/>
          <w:b/>
          <w:bCs/>
        </w:rPr>
        <w:t xml:space="preserve">sowie </w:t>
      </w:r>
      <w:r w:rsidR="00F61E86">
        <w:rPr>
          <w:rFonts w:ascii="Arial" w:hAnsi="Arial" w:cs="Arial"/>
          <w:b/>
          <w:bCs/>
        </w:rPr>
        <w:t xml:space="preserve">reibungslose </w:t>
      </w:r>
      <w:r w:rsidR="003B26C2">
        <w:rPr>
          <w:rFonts w:ascii="Arial" w:hAnsi="Arial" w:cs="Arial"/>
          <w:b/>
          <w:bCs/>
        </w:rPr>
        <w:t xml:space="preserve">Umsetzung – und </w:t>
      </w:r>
      <w:r w:rsidR="003B26C2" w:rsidRPr="00C85081">
        <w:rPr>
          <w:rFonts w:ascii="Arial" w:hAnsi="Arial" w:cs="Arial"/>
          <w:b/>
          <w:bCs/>
        </w:rPr>
        <w:t xml:space="preserve">damit Schadensfreiheit – zu erzielen, spielt die Qualitätssicherung eine wichtige Rolle. Mit </w:t>
      </w:r>
      <w:r w:rsidR="003B3091" w:rsidRPr="00C85081">
        <w:rPr>
          <w:rFonts w:ascii="Arial" w:hAnsi="Arial" w:cs="Arial"/>
          <w:b/>
          <w:bCs/>
        </w:rPr>
        <w:t xml:space="preserve">Holzbaufachplanern und eigenen Sachverständigen, die sich speziell mit der Qualitätssicherung im Holz befassen, </w:t>
      </w:r>
      <w:r w:rsidR="003B26C2" w:rsidRPr="00C85081">
        <w:rPr>
          <w:rFonts w:ascii="Arial" w:hAnsi="Arial" w:cs="Arial"/>
          <w:b/>
          <w:bCs/>
        </w:rPr>
        <w:t xml:space="preserve">bietet </w:t>
      </w:r>
      <w:proofErr w:type="spellStart"/>
      <w:r w:rsidR="003B26C2" w:rsidRPr="00C85081">
        <w:rPr>
          <w:rFonts w:ascii="Arial" w:hAnsi="Arial" w:cs="Arial"/>
          <w:b/>
          <w:bCs/>
        </w:rPr>
        <w:t>Plansite</w:t>
      </w:r>
      <w:proofErr w:type="spellEnd"/>
      <w:r w:rsidR="003B26C2" w:rsidRPr="00C85081">
        <w:rPr>
          <w:rFonts w:ascii="Arial" w:hAnsi="Arial" w:cs="Arial"/>
          <w:b/>
          <w:bCs/>
        </w:rPr>
        <w:t xml:space="preserve"> integral design &amp; </w:t>
      </w:r>
      <w:proofErr w:type="spellStart"/>
      <w:r w:rsidR="003B26C2" w:rsidRPr="00C85081">
        <w:rPr>
          <w:rFonts w:ascii="Arial" w:hAnsi="Arial" w:cs="Arial"/>
          <w:b/>
          <w:bCs/>
        </w:rPr>
        <w:t>engineering</w:t>
      </w:r>
      <w:proofErr w:type="spellEnd"/>
      <w:r w:rsidR="003B26C2" w:rsidRPr="00C85081">
        <w:rPr>
          <w:rFonts w:ascii="Arial" w:hAnsi="Arial" w:cs="Arial"/>
          <w:b/>
          <w:bCs/>
        </w:rPr>
        <w:t xml:space="preserve"> diese als Leistungsbereich an. </w:t>
      </w:r>
      <w:r w:rsidR="00F61E86" w:rsidRPr="00C85081">
        <w:rPr>
          <w:rFonts w:ascii="Arial" w:hAnsi="Arial" w:cs="Arial"/>
          <w:b/>
          <w:bCs/>
        </w:rPr>
        <w:t xml:space="preserve">Die langjährige Erfahrung mit dem Baustoff Holz </w:t>
      </w:r>
      <w:r w:rsidR="00896374" w:rsidRPr="00C85081">
        <w:rPr>
          <w:rFonts w:ascii="Arial" w:hAnsi="Arial" w:cs="Arial"/>
          <w:b/>
          <w:bCs/>
        </w:rPr>
        <w:t xml:space="preserve">in Planung, Vorfertigung und </w:t>
      </w:r>
      <w:r w:rsidR="003B3091" w:rsidRPr="00C85081">
        <w:rPr>
          <w:rFonts w:ascii="Arial" w:hAnsi="Arial" w:cs="Arial"/>
          <w:b/>
          <w:bCs/>
        </w:rPr>
        <w:t xml:space="preserve">Faktoren </w:t>
      </w:r>
      <w:r w:rsidR="00896374" w:rsidRPr="00C85081">
        <w:rPr>
          <w:rFonts w:ascii="Arial" w:hAnsi="Arial" w:cs="Arial"/>
          <w:b/>
          <w:bCs/>
        </w:rPr>
        <w:t>wie dem Witterungsschutz</w:t>
      </w:r>
      <w:r w:rsidR="00F61E86" w:rsidRPr="00C85081">
        <w:rPr>
          <w:rFonts w:ascii="Arial" w:hAnsi="Arial" w:cs="Arial"/>
          <w:b/>
          <w:bCs/>
        </w:rPr>
        <w:t xml:space="preserve"> sind dabei</w:t>
      </w:r>
      <w:r w:rsidR="00896374" w:rsidRPr="00C85081">
        <w:rPr>
          <w:rFonts w:ascii="Arial" w:hAnsi="Arial" w:cs="Arial"/>
          <w:b/>
          <w:bCs/>
        </w:rPr>
        <w:t xml:space="preserve"> essen</w:t>
      </w:r>
      <w:r w:rsidR="001B76ED" w:rsidRPr="00C85081">
        <w:rPr>
          <w:rFonts w:ascii="Arial" w:hAnsi="Arial" w:cs="Arial"/>
          <w:b/>
          <w:bCs/>
        </w:rPr>
        <w:t>z</w:t>
      </w:r>
      <w:r w:rsidR="00896374" w:rsidRPr="00C85081">
        <w:rPr>
          <w:rFonts w:ascii="Arial" w:hAnsi="Arial" w:cs="Arial"/>
          <w:b/>
          <w:bCs/>
        </w:rPr>
        <w:t>iell.</w:t>
      </w:r>
      <w:r w:rsidR="003D37CB" w:rsidRPr="00C85081">
        <w:rPr>
          <w:rFonts w:ascii="Arial" w:hAnsi="Arial" w:cs="Arial"/>
          <w:b/>
          <w:bCs/>
        </w:rPr>
        <w:t xml:space="preserve"> </w:t>
      </w:r>
      <w:r w:rsidR="003B3091" w:rsidRPr="00C85081">
        <w:rPr>
          <w:rFonts w:ascii="Arial" w:hAnsi="Arial" w:cs="Arial"/>
          <w:b/>
          <w:bCs/>
        </w:rPr>
        <w:t xml:space="preserve">Die </w:t>
      </w:r>
      <w:r w:rsidRPr="00C85081">
        <w:rPr>
          <w:rFonts w:ascii="Arial" w:hAnsi="Arial" w:cs="Arial"/>
          <w:b/>
          <w:bCs/>
        </w:rPr>
        <w:t xml:space="preserve">Qualitätssicherung </w:t>
      </w:r>
      <w:r w:rsidR="00F61E86" w:rsidRPr="00C85081">
        <w:rPr>
          <w:rFonts w:ascii="Arial" w:hAnsi="Arial" w:cs="Arial"/>
          <w:b/>
          <w:bCs/>
        </w:rPr>
        <w:t>zeigt bereits im Planungsprozess mögliche</w:t>
      </w:r>
      <w:r w:rsidRPr="00C85081">
        <w:rPr>
          <w:rFonts w:ascii="Arial" w:hAnsi="Arial" w:cs="Arial"/>
          <w:b/>
          <w:bCs/>
        </w:rPr>
        <w:t xml:space="preserve"> Bauschäden</w:t>
      </w:r>
      <w:r w:rsidR="00F61E86" w:rsidRPr="00C85081">
        <w:rPr>
          <w:rFonts w:ascii="Arial" w:hAnsi="Arial" w:cs="Arial"/>
          <w:b/>
          <w:bCs/>
        </w:rPr>
        <w:t xml:space="preserve"> auf – und hilft somit, diese zu vermeiden. Zudem optimiert </w:t>
      </w:r>
      <w:proofErr w:type="spellStart"/>
      <w:r w:rsidR="00F61E86" w:rsidRPr="00C85081">
        <w:rPr>
          <w:rFonts w:ascii="Arial" w:hAnsi="Arial" w:cs="Arial"/>
          <w:b/>
          <w:bCs/>
        </w:rPr>
        <w:t>Plansite</w:t>
      </w:r>
      <w:proofErr w:type="spellEnd"/>
      <w:r w:rsidR="00F61E86" w:rsidRPr="00C85081">
        <w:rPr>
          <w:rFonts w:ascii="Arial" w:hAnsi="Arial" w:cs="Arial"/>
          <w:b/>
          <w:bCs/>
        </w:rPr>
        <w:t xml:space="preserve"> Projekte </w:t>
      </w:r>
      <w:r w:rsidR="003D37CB" w:rsidRPr="00C85081">
        <w:rPr>
          <w:rFonts w:ascii="Arial" w:hAnsi="Arial" w:cs="Arial"/>
          <w:b/>
          <w:bCs/>
        </w:rPr>
        <w:t xml:space="preserve">unter </w:t>
      </w:r>
      <w:r w:rsidRPr="00C85081">
        <w:rPr>
          <w:rFonts w:ascii="Arial" w:hAnsi="Arial" w:cs="Arial"/>
          <w:b/>
          <w:bCs/>
        </w:rPr>
        <w:t>ökologisch</w:t>
      </w:r>
      <w:r w:rsidR="003D37CB" w:rsidRPr="00C85081">
        <w:rPr>
          <w:rFonts w:ascii="Arial" w:hAnsi="Arial" w:cs="Arial"/>
          <w:b/>
          <w:bCs/>
        </w:rPr>
        <w:t>en und</w:t>
      </w:r>
      <w:r w:rsidRPr="00C85081">
        <w:rPr>
          <w:rFonts w:ascii="Arial" w:hAnsi="Arial" w:cs="Arial"/>
          <w:b/>
          <w:bCs/>
        </w:rPr>
        <w:t xml:space="preserve"> ökonomisch</w:t>
      </w:r>
      <w:r w:rsidR="003D37CB" w:rsidRPr="00C85081">
        <w:rPr>
          <w:rFonts w:ascii="Arial" w:hAnsi="Arial" w:cs="Arial"/>
          <w:b/>
          <w:bCs/>
        </w:rPr>
        <w:t>en Gesichtspunkten</w:t>
      </w:r>
      <w:r w:rsidRPr="00C85081">
        <w:rPr>
          <w:rFonts w:ascii="Arial" w:hAnsi="Arial" w:cs="Arial"/>
          <w:b/>
          <w:bCs/>
        </w:rPr>
        <w:t>.</w:t>
      </w:r>
    </w:p>
    <w:p w14:paraId="7C91DF8F" w14:textId="77777777" w:rsidR="00044CF5" w:rsidRPr="00C85081" w:rsidRDefault="00044CF5" w:rsidP="00B723CC">
      <w:pPr>
        <w:spacing w:line="360" w:lineRule="auto"/>
        <w:jc w:val="both"/>
        <w:rPr>
          <w:rFonts w:ascii="Arial" w:hAnsi="Arial" w:cs="Arial"/>
        </w:rPr>
      </w:pPr>
    </w:p>
    <w:bookmarkEnd w:id="2"/>
    <w:p w14:paraId="053A3532" w14:textId="22FBDAE1" w:rsidR="00B25936" w:rsidRPr="00C85081" w:rsidRDefault="00B25936" w:rsidP="00B25936">
      <w:pPr>
        <w:spacing w:line="400" w:lineRule="exact"/>
        <w:jc w:val="both"/>
        <w:rPr>
          <w:rFonts w:ascii="Arial" w:hAnsi="Arial" w:cs="Arial"/>
        </w:rPr>
      </w:pPr>
      <w:r w:rsidRPr="00C85081">
        <w:rPr>
          <w:rFonts w:ascii="Arial" w:hAnsi="Arial" w:cs="Arial"/>
        </w:rPr>
        <w:t>Die bundesweite Holzbauquote zu genehmigte</w:t>
      </w:r>
      <w:r w:rsidR="00EB65A5" w:rsidRPr="00C85081">
        <w:rPr>
          <w:rFonts w:ascii="Arial" w:hAnsi="Arial" w:cs="Arial"/>
        </w:rPr>
        <w:t>n</w:t>
      </w:r>
      <w:r w:rsidRPr="00C85081">
        <w:rPr>
          <w:rFonts w:ascii="Arial" w:hAnsi="Arial" w:cs="Arial"/>
        </w:rPr>
        <w:t xml:space="preserve"> Gebäud</w:t>
      </w:r>
      <w:r w:rsidR="00EB65A5" w:rsidRPr="00C85081">
        <w:rPr>
          <w:rFonts w:ascii="Arial" w:hAnsi="Arial" w:cs="Arial"/>
        </w:rPr>
        <w:t>en</w:t>
      </w:r>
      <w:r w:rsidRPr="00C85081">
        <w:rPr>
          <w:rFonts w:ascii="Arial" w:hAnsi="Arial" w:cs="Arial"/>
        </w:rPr>
        <w:t xml:space="preserve"> mit überwiegendem Holzanteil steigt. Laut Lagebericht Zimmerer/Holzbau 202</w:t>
      </w:r>
      <w:r w:rsidR="003B3091" w:rsidRPr="00C85081">
        <w:rPr>
          <w:rFonts w:ascii="Arial" w:hAnsi="Arial" w:cs="Arial"/>
        </w:rPr>
        <w:t>5</w:t>
      </w:r>
      <w:r w:rsidRPr="00C85081">
        <w:rPr>
          <w:rFonts w:ascii="Arial" w:hAnsi="Arial" w:cs="Arial"/>
        </w:rPr>
        <w:t xml:space="preserve"> vom Zimmerer- und Holzbaugewerbe lag diese bei Neubauten i</w:t>
      </w:r>
      <w:r w:rsidR="003D37CB" w:rsidRPr="00C85081">
        <w:rPr>
          <w:rFonts w:ascii="Arial" w:hAnsi="Arial" w:cs="Arial"/>
        </w:rPr>
        <w:t xml:space="preserve">m Jahr </w:t>
      </w:r>
      <w:r w:rsidR="003B3091" w:rsidRPr="00C85081">
        <w:rPr>
          <w:rFonts w:ascii="Arial" w:hAnsi="Arial" w:cs="Arial"/>
        </w:rPr>
        <w:t xml:space="preserve">2024 </w:t>
      </w:r>
      <w:r w:rsidRPr="00C85081">
        <w:rPr>
          <w:rFonts w:ascii="Arial" w:hAnsi="Arial" w:cs="Arial"/>
        </w:rPr>
        <w:t xml:space="preserve">bei </w:t>
      </w:r>
      <w:r w:rsidR="003B3091" w:rsidRPr="00C85081">
        <w:rPr>
          <w:rFonts w:ascii="Arial" w:hAnsi="Arial" w:cs="Arial"/>
        </w:rPr>
        <w:t xml:space="preserve">24,1 </w:t>
      </w:r>
      <w:r w:rsidRPr="00C85081">
        <w:rPr>
          <w:rFonts w:ascii="Arial" w:hAnsi="Arial" w:cs="Arial"/>
        </w:rPr>
        <w:t xml:space="preserve">Prozent, bei </w:t>
      </w:r>
      <w:r w:rsidRPr="00C85081">
        <w:rPr>
          <w:rFonts w:ascii="Arial" w:hAnsi="Arial" w:cs="Arial"/>
        </w:rPr>
        <w:lastRenderedPageBreak/>
        <w:t xml:space="preserve">Nichtwohngebäuden bei </w:t>
      </w:r>
      <w:r w:rsidR="003B3091" w:rsidRPr="00C85081">
        <w:rPr>
          <w:rFonts w:ascii="Arial" w:hAnsi="Arial" w:cs="Arial"/>
        </w:rPr>
        <w:t>25,4</w:t>
      </w:r>
      <w:r w:rsidRPr="00C85081">
        <w:rPr>
          <w:rFonts w:ascii="Arial" w:hAnsi="Arial" w:cs="Arial"/>
        </w:rPr>
        <w:t xml:space="preserve"> Prozent. Dabei sind es neben Ein- und Mehrfamilienhäusern auch immer häufiger Modernisierungen und Sanierungen sowie Großprojekte, bei denen auf Holz gesetzt wird. Denn </w:t>
      </w:r>
      <w:r w:rsidR="00F61E86" w:rsidRPr="00C85081">
        <w:rPr>
          <w:rFonts w:ascii="Arial" w:hAnsi="Arial" w:cs="Arial"/>
        </w:rPr>
        <w:t>das Baumaterial</w:t>
      </w:r>
      <w:r w:rsidRPr="00C85081">
        <w:rPr>
          <w:rFonts w:ascii="Arial" w:hAnsi="Arial" w:cs="Arial"/>
        </w:rPr>
        <w:t xml:space="preserve"> ist für vielfältige Anforderungen nutzbar. </w:t>
      </w:r>
      <w:r w:rsidR="00F61E86" w:rsidRPr="00C85081">
        <w:rPr>
          <w:rFonts w:ascii="Arial" w:hAnsi="Arial" w:cs="Arial"/>
        </w:rPr>
        <w:t>Bei der</w:t>
      </w:r>
      <w:r w:rsidRPr="00C85081">
        <w:rPr>
          <w:rFonts w:ascii="Arial" w:hAnsi="Arial" w:cs="Arial"/>
        </w:rPr>
        <w:t xml:space="preserve"> umfassenden Holzbauplanung, welche </w:t>
      </w:r>
      <w:r w:rsidR="00CA6641" w:rsidRPr="00C85081">
        <w:rPr>
          <w:rFonts w:ascii="Arial" w:hAnsi="Arial" w:cs="Arial"/>
        </w:rPr>
        <w:t>die spezifischen Materialeigenschaften</w:t>
      </w:r>
      <w:r w:rsidR="00CE331A" w:rsidRPr="00C85081">
        <w:rPr>
          <w:rFonts w:ascii="Arial" w:hAnsi="Arial" w:cs="Arial"/>
        </w:rPr>
        <w:t xml:space="preserve"> </w:t>
      </w:r>
      <w:r w:rsidR="003F1842" w:rsidRPr="00C85081">
        <w:rPr>
          <w:rFonts w:ascii="Arial" w:hAnsi="Arial" w:cs="Arial"/>
        </w:rPr>
        <w:t xml:space="preserve">beispielsweise </w:t>
      </w:r>
      <w:r w:rsidR="00CE331A" w:rsidRPr="00C85081">
        <w:rPr>
          <w:rFonts w:ascii="Arial" w:hAnsi="Arial" w:cs="Arial"/>
        </w:rPr>
        <w:t xml:space="preserve">der </w:t>
      </w:r>
      <w:r w:rsidRPr="00C85081">
        <w:rPr>
          <w:rFonts w:ascii="Arial" w:hAnsi="Arial" w:cs="Arial"/>
        </w:rPr>
        <w:t>statische</w:t>
      </w:r>
      <w:r w:rsidR="003F1842" w:rsidRPr="00C85081">
        <w:rPr>
          <w:rFonts w:ascii="Arial" w:hAnsi="Arial" w:cs="Arial"/>
        </w:rPr>
        <w:t>n</w:t>
      </w:r>
      <w:r w:rsidRPr="00C85081">
        <w:rPr>
          <w:rFonts w:ascii="Arial" w:hAnsi="Arial" w:cs="Arial"/>
        </w:rPr>
        <w:t xml:space="preserve"> und bauphysikalische</w:t>
      </w:r>
      <w:r w:rsidR="003F1842" w:rsidRPr="00C85081">
        <w:rPr>
          <w:rFonts w:ascii="Arial" w:hAnsi="Arial" w:cs="Arial"/>
        </w:rPr>
        <w:t>n</w:t>
      </w:r>
      <w:r w:rsidRPr="00C85081">
        <w:rPr>
          <w:rFonts w:ascii="Arial" w:hAnsi="Arial" w:cs="Arial"/>
        </w:rPr>
        <w:t xml:space="preserve"> Aspekte berücksichtigt, </w:t>
      </w:r>
      <w:r w:rsidR="00F61E86" w:rsidRPr="00C85081">
        <w:rPr>
          <w:rFonts w:ascii="Arial" w:hAnsi="Arial" w:cs="Arial"/>
        </w:rPr>
        <w:t>stellt auch die</w:t>
      </w:r>
      <w:r w:rsidRPr="00C85081">
        <w:rPr>
          <w:rFonts w:ascii="Arial" w:hAnsi="Arial" w:cs="Arial"/>
        </w:rPr>
        <w:t xml:space="preserve"> Qualitätssicherung im Holzbau</w:t>
      </w:r>
      <w:r w:rsidR="00F61E86" w:rsidRPr="00C85081">
        <w:rPr>
          <w:rFonts w:ascii="Arial" w:hAnsi="Arial" w:cs="Arial"/>
        </w:rPr>
        <w:t xml:space="preserve"> einen wichtigen Faktor dar</w:t>
      </w:r>
      <w:r w:rsidRPr="00C85081">
        <w:rPr>
          <w:rFonts w:ascii="Arial" w:hAnsi="Arial" w:cs="Arial"/>
        </w:rPr>
        <w:t xml:space="preserve">. Diese </w:t>
      </w:r>
      <w:r w:rsidR="00F61E86" w:rsidRPr="00C85081">
        <w:rPr>
          <w:rFonts w:ascii="Arial" w:hAnsi="Arial" w:cs="Arial"/>
        </w:rPr>
        <w:t xml:space="preserve">trägt zu einem </w:t>
      </w:r>
      <w:r w:rsidRPr="00C85081">
        <w:rPr>
          <w:rFonts w:ascii="Arial" w:hAnsi="Arial" w:cs="Arial"/>
        </w:rPr>
        <w:t xml:space="preserve">erfolgreichen </w:t>
      </w:r>
      <w:r w:rsidR="003B3091" w:rsidRPr="00C85081">
        <w:rPr>
          <w:rFonts w:ascii="Arial" w:hAnsi="Arial" w:cs="Arial"/>
        </w:rPr>
        <w:t xml:space="preserve">Planungs- und </w:t>
      </w:r>
      <w:r w:rsidRPr="00C85081">
        <w:rPr>
          <w:rFonts w:ascii="Arial" w:hAnsi="Arial" w:cs="Arial"/>
        </w:rPr>
        <w:t xml:space="preserve">Projektablauf für Bauherren, Auftraggeber und Investoren </w:t>
      </w:r>
      <w:r w:rsidR="00F61E86" w:rsidRPr="00C85081">
        <w:rPr>
          <w:rFonts w:ascii="Arial" w:hAnsi="Arial" w:cs="Arial"/>
        </w:rPr>
        <w:t>bei</w:t>
      </w:r>
      <w:r w:rsidRPr="00C85081">
        <w:rPr>
          <w:rFonts w:ascii="Arial" w:hAnsi="Arial" w:cs="Arial"/>
        </w:rPr>
        <w:t xml:space="preserve">. Mit einem hohen Erfahrungsschatz und </w:t>
      </w:r>
      <w:r w:rsidR="005F0ED2" w:rsidRPr="00C85081">
        <w:rPr>
          <w:rFonts w:ascii="Arial" w:hAnsi="Arial" w:cs="Arial"/>
        </w:rPr>
        <w:t xml:space="preserve">tiefgreifender </w:t>
      </w:r>
      <w:r w:rsidRPr="00C85081">
        <w:rPr>
          <w:rFonts w:ascii="Arial" w:hAnsi="Arial" w:cs="Arial"/>
        </w:rPr>
        <w:t xml:space="preserve">Materialkompetenz steht </w:t>
      </w:r>
      <w:proofErr w:type="spellStart"/>
      <w:r w:rsidRPr="00C85081">
        <w:rPr>
          <w:rFonts w:ascii="Arial" w:hAnsi="Arial" w:cs="Arial"/>
        </w:rPr>
        <w:t>Plansite</w:t>
      </w:r>
      <w:proofErr w:type="spellEnd"/>
      <w:r w:rsidRPr="00C85081">
        <w:rPr>
          <w:rFonts w:ascii="Arial" w:hAnsi="Arial" w:cs="Arial"/>
        </w:rPr>
        <w:t xml:space="preserve"> hier den </w:t>
      </w:r>
      <w:r w:rsidR="00F61E86" w:rsidRPr="00C85081">
        <w:rPr>
          <w:rFonts w:ascii="Arial" w:hAnsi="Arial" w:cs="Arial"/>
        </w:rPr>
        <w:t>Projektbeteiligten</w:t>
      </w:r>
      <w:r w:rsidRPr="00C85081">
        <w:rPr>
          <w:rFonts w:ascii="Arial" w:hAnsi="Arial" w:cs="Arial"/>
        </w:rPr>
        <w:t xml:space="preserve"> zu</w:t>
      </w:r>
      <w:r w:rsidR="00EB65A5" w:rsidRPr="00C85081">
        <w:rPr>
          <w:rFonts w:ascii="Arial" w:hAnsi="Arial" w:cs="Arial"/>
        </w:rPr>
        <w:t>r</w:t>
      </w:r>
      <w:r w:rsidRPr="00C85081">
        <w:rPr>
          <w:rFonts w:ascii="Arial" w:hAnsi="Arial" w:cs="Arial"/>
        </w:rPr>
        <w:t xml:space="preserve"> Seite. </w:t>
      </w:r>
      <w:r w:rsidR="00F504BA" w:rsidRPr="00C85081">
        <w:rPr>
          <w:rFonts w:ascii="Arial" w:hAnsi="Arial" w:cs="Arial"/>
        </w:rPr>
        <w:t xml:space="preserve">Dies zeigt sich inzwischen auch in </w:t>
      </w:r>
      <w:r w:rsidR="003B3091" w:rsidRPr="00C85081">
        <w:rPr>
          <w:rFonts w:ascii="Arial" w:hAnsi="Arial" w:cs="Arial"/>
        </w:rPr>
        <w:t xml:space="preserve">komplexen </w:t>
      </w:r>
      <w:r w:rsidR="00F504BA" w:rsidRPr="00C85081">
        <w:rPr>
          <w:rFonts w:ascii="Arial" w:hAnsi="Arial" w:cs="Arial"/>
        </w:rPr>
        <w:t xml:space="preserve">Projekten wie dem Timber Office in Hamburg – </w:t>
      </w:r>
      <w:r w:rsidR="00F61E86" w:rsidRPr="00C85081">
        <w:rPr>
          <w:rFonts w:ascii="Arial" w:hAnsi="Arial" w:cs="Arial"/>
        </w:rPr>
        <w:t>in kurzer Zeit</w:t>
      </w:r>
      <w:r w:rsidR="003D37CB" w:rsidRPr="00C85081">
        <w:rPr>
          <w:rFonts w:ascii="Arial" w:hAnsi="Arial" w:cs="Arial"/>
        </w:rPr>
        <w:t xml:space="preserve"> </w:t>
      </w:r>
      <w:r w:rsidR="00F504BA" w:rsidRPr="00C85081">
        <w:rPr>
          <w:rFonts w:ascii="Arial" w:hAnsi="Arial" w:cs="Arial"/>
        </w:rPr>
        <w:t>erbaut</w:t>
      </w:r>
      <w:r w:rsidR="00F61E86" w:rsidRPr="00C85081">
        <w:rPr>
          <w:rFonts w:ascii="Arial" w:hAnsi="Arial" w:cs="Arial"/>
        </w:rPr>
        <w:t>,</w:t>
      </w:r>
      <w:r w:rsidR="00F504BA" w:rsidRPr="00C85081">
        <w:rPr>
          <w:rFonts w:ascii="Arial" w:hAnsi="Arial" w:cs="Arial"/>
        </w:rPr>
        <w:t xml:space="preserve"> mit hohem Holzanteil</w:t>
      </w:r>
      <w:r w:rsidR="00F61E86" w:rsidRPr="00C85081">
        <w:rPr>
          <w:rFonts w:ascii="Arial" w:hAnsi="Arial" w:cs="Arial"/>
        </w:rPr>
        <w:t>,</w:t>
      </w:r>
      <w:r w:rsidR="003D37CB" w:rsidRPr="00C85081">
        <w:rPr>
          <w:rFonts w:ascii="Arial" w:hAnsi="Arial" w:cs="Arial"/>
        </w:rPr>
        <w:t xml:space="preserve"> in innerstädtischer Lage.</w:t>
      </w:r>
    </w:p>
    <w:p w14:paraId="25176FA5" w14:textId="77777777" w:rsidR="00B25936" w:rsidRPr="00C85081" w:rsidRDefault="00B25936" w:rsidP="00B25936">
      <w:pPr>
        <w:spacing w:line="400" w:lineRule="exact"/>
        <w:jc w:val="both"/>
        <w:rPr>
          <w:rFonts w:ascii="Arial" w:hAnsi="Arial" w:cs="Arial"/>
        </w:rPr>
      </w:pPr>
    </w:p>
    <w:p w14:paraId="0F22D46D" w14:textId="773958BE" w:rsidR="00B25936" w:rsidRPr="00C85081" w:rsidRDefault="00B25936" w:rsidP="00B25936">
      <w:pPr>
        <w:spacing w:line="400" w:lineRule="exact"/>
        <w:jc w:val="both"/>
        <w:rPr>
          <w:rFonts w:ascii="Arial" w:hAnsi="Arial" w:cs="Arial"/>
          <w:b/>
          <w:bCs/>
        </w:rPr>
      </w:pPr>
      <w:r w:rsidRPr="00C85081">
        <w:rPr>
          <w:rFonts w:ascii="Arial" w:hAnsi="Arial" w:cs="Arial"/>
          <w:b/>
          <w:bCs/>
        </w:rPr>
        <w:t xml:space="preserve">Früher </w:t>
      </w:r>
      <w:r w:rsidR="005E2EE0" w:rsidRPr="00C85081">
        <w:rPr>
          <w:rFonts w:ascii="Arial" w:hAnsi="Arial" w:cs="Arial"/>
          <w:b/>
          <w:bCs/>
        </w:rPr>
        <w:t>Einbezug von Sachverständigen</w:t>
      </w:r>
    </w:p>
    <w:p w14:paraId="3248A694" w14:textId="22DE0671" w:rsidR="00476EBC" w:rsidRPr="00C85081" w:rsidRDefault="002B344D" w:rsidP="00B25936">
      <w:pPr>
        <w:spacing w:line="400" w:lineRule="exact"/>
        <w:jc w:val="both"/>
        <w:rPr>
          <w:rFonts w:ascii="Arial" w:hAnsi="Arial" w:cs="Arial"/>
        </w:rPr>
      </w:pPr>
      <w:r w:rsidRPr="00C85081">
        <w:rPr>
          <w:rFonts w:ascii="Arial" w:hAnsi="Arial" w:cs="Arial"/>
        </w:rPr>
        <w:t xml:space="preserve">Bauherren verstehen immer </w:t>
      </w:r>
      <w:r w:rsidR="003B3091" w:rsidRPr="00C85081">
        <w:rPr>
          <w:rFonts w:ascii="Arial" w:hAnsi="Arial" w:cs="Arial"/>
        </w:rPr>
        <w:t>häufiger</w:t>
      </w:r>
      <w:r w:rsidRPr="00C85081">
        <w:rPr>
          <w:rFonts w:ascii="Arial" w:hAnsi="Arial" w:cs="Arial"/>
        </w:rPr>
        <w:t xml:space="preserve"> wie wichtig es ist, Holzbaukompetenz bei der Vorfertigung und </w:t>
      </w:r>
      <w:r w:rsidR="003D37CB" w:rsidRPr="00C85081">
        <w:rPr>
          <w:rFonts w:ascii="Arial" w:hAnsi="Arial" w:cs="Arial"/>
        </w:rPr>
        <w:t xml:space="preserve">bei </w:t>
      </w:r>
      <w:r w:rsidR="003B3091" w:rsidRPr="00C85081">
        <w:rPr>
          <w:rFonts w:ascii="Arial" w:hAnsi="Arial" w:cs="Arial"/>
        </w:rPr>
        <w:t>Planungsleistungen</w:t>
      </w:r>
      <w:r w:rsidRPr="00C85081">
        <w:rPr>
          <w:rFonts w:ascii="Arial" w:hAnsi="Arial" w:cs="Arial"/>
        </w:rPr>
        <w:t xml:space="preserve"> wie dem Witterungsschutz frühzeitig einzubinden. </w:t>
      </w:r>
      <w:r w:rsidR="00B25936" w:rsidRPr="00C85081">
        <w:rPr>
          <w:rFonts w:ascii="Arial" w:hAnsi="Arial" w:cs="Arial"/>
        </w:rPr>
        <w:t>Während die Fachplanung Holz</w:t>
      </w:r>
      <w:r w:rsidR="00B61995" w:rsidRPr="00C85081">
        <w:rPr>
          <w:rFonts w:ascii="Arial" w:hAnsi="Arial" w:cs="Arial"/>
        </w:rPr>
        <w:t>bau</w:t>
      </w:r>
      <w:r w:rsidR="00B25936" w:rsidRPr="00C85081">
        <w:rPr>
          <w:rFonts w:ascii="Arial" w:hAnsi="Arial" w:cs="Arial"/>
        </w:rPr>
        <w:t xml:space="preserve"> </w:t>
      </w:r>
      <w:r w:rsidR="002C44D1" w:rsidRPr="00C85081">
        <w:rPr>
          <w:rFonts w:ascii="Arial" w:hAnsi="Arial" w:cs="Arial"/>
        </w:rPr>
        <w:t xml:space="preserve">in der Regel erst </w:t>
      </w:r>
      <w:r w:rsidR="00B25936" w:rsidRPr="00C85081">
        <w:rPr>
          <w:rFonts w:ascii="Arial" w:hAnsi="Arial" w:cs="Arial"/>
        </w:rPr>
        <w:t xml:space="preserve">in Leistungsphase fünf </w:t>
      </w:r>
      <w:r w:rsidR="004E667F" w:rsidRPr="00C85081">
        <w:rPr>
          <w:rFonts w:ascii="Arial" w:hAnsi="Arial" w:cs="Arial"/>
        </w:rPr>
        <w:t>angesiedelt ist</w:t>
      </w:r>
      <w:r w:rsidR="00B25936" w:rsidRPr="00C85081">
        <w:rPr>
          <w:rFonts w:ascii="Arial" w:hAnsi="Arial" w:cs="Arial"/>
        </w:rPr>
        <w:t xml:space="preserve">, beginnen Beratung und Qualitätssicherung bereits in Leistungsphase zwei. Neben Grundlagenanalysen wird in der Vorplanung des Bauprojekts ein erstes Planungskonzept erstellt, welches auch die Materialauswahl </w:t>
      </w:r>
      <w:r w:rsidR="00AC1F1E" w:rsidRPr="00C85081">
        <w:rPr>
          <w:rFonts w:ascii="Arial" w:hAnsi="Arial" w:cs="Arial"/>
        </w:rPr>
        <w:t xml:space="preserve">der </w:t>
      </w:r>
      <w:r w:rsidR="00393252" w:rsidRPr="00C85081">
        <w:rPr>
          <w:rFonts w:ascii="Arial" w:hAnsi="Arial" w:cs="Arial"/>
        </w:rPr>
        <w:t xml:space="preserve">Primärkonstruktion </w:t>
      </w:r>
      <w:r w:rsidR="00402173" w:rsidRPr="00C85081">
        <w:rPr>
          <w:rFonts w:ascii="Arial" w:hAnsi="Arial" w:cs="Arial"/>
        </w:rPr>
        <w:t xml:space="preserve">und </w:t>
      </w:r>
      <w:r w:rsidR="002952C2" w:rsidRPr="00C85081">
        <w:rPr>
          <w:rFonts w:ascii="Arial" w:hAnsi="Arial" w:cs="Arial"/>
        </w:rPr>
        <w:t>der thermischen Hülle umfasst</w:t>
      </w:r>
      <w:r w:rsidR="00B25936" w:rsidRPr="00C85081">
        <w:rPr>
          <w:rFonts w:ascii="Arial" w:hAnsi="Arial" w:cs="Arial"/>
        </w:rPr>
        <w:t xml:space="preserve">. Hier gilt es, die Inhalte </w:t>
      </w:r>
      <w:r w:rsidR="00D8785A" w:rsidRPr="00C85081">
        <w:rPr>
          <w:rFonts w:ascii="Arial" w:hAnsi="Arial" w:cs="Arial"/>
        </w:rPr>
        <w:t xml:space="preserve">in Hinblick auf die holzbauspezifischen Anforderungen </w:t>
      </w:r>
      <w:r w:rsidR="00B25936" w:rsidRPr="00C85081">
        <w:rPr>
          <w:rFonts w:ascii="Arial" w:hAnsi="Arial" w:cs="Arial"/>
        </w:rPr>
        <w:t xml:space="preserve">mit den beteiligten Fachplanerinnen und -planern abzustimmen. Verfügen diese nicht über die erforderliche Holzbaukompetenz, sollten </w:t>
      </w:r>
      <w:r w:rsidR="005E2EE0" w:rsidRPr="00C85081">
        <w:rPr>
          <w:rFonts w:ascii="Arial" w:hAnsi="Arial" w:cs="Arial"/>
        </w:rPr>
        <w:t>Sachverständige</w:t>
      </w:r>
      <w:r w:rsidR="00B25936" w:rsidRPr="00C85081">
        <w:rPr>
          <w:rFonts w:ascii="Arial" w:hAnsi="Arial" w:cs="Arial"/>
        </w:rPr>
        <w:t xml:space="preserve"> </w:t>
      </w:r>
      <w:r w:rsidR="006E55AB" w:rsidRPr="00C85081">
        <w:rPr>
          <w:rFonts w:ascii="Arial" w:hAnsi="Arial" w:cs="Arial"/>
        </w:rPr>
        <w:t>oder Holzbau</w:t>
      </w:r>
      <w:r w:rsidR="00C90E2E" w:rsidRPr="00C85081">
        <w:rPr>
          <w:rFonts w:ascii="Arial" w:hAnsi="Arial" w:cs="Arial"/>
        </w:rPr>
        <w:t xml:space="preserve">fachplaner </w:t>
      </w:r>
      <w:r w:rsidR="00B25936" w:rsidRPr="00C85081">
        <w:rPr>
          <w:rFonts w:ascii="Arial" w:hAnsi="Arial" w:cs="Arial"/>
        </w:rPr>
        <w:t xml:space="preserve">hinzugezogen werden, welche </w:t>
      </w:r>
      <w:r w:rsidR="00676283" w:rsidRPr="00C85081">
        <w:rPr>
          <w:rFonts w:ascii="Arial" w:hAnsi="Arial" w:cs="Arial"/>
        </w:rPr>
        <w:t xml:space="preserve">die spezifischen </w:t>
      </w:r>
      <w:r w:rsidR="00663244" w:rsidRPr="00C85081">
        <w:rPr>
          <w:rFonts w:ascii="Arial" w:hAnsi="Arial" w:cs="Arial"/>
        </w:rPr>
        <w:t>Aspekte direkt</w:t>
      </w:r>
      <w:r w:rsidR="0028728A" w:rsidRPr="00C85081">
        <w:rPr>
          <w:rFonts w:ascii="Arial" w:hAnsi="Arial" w:cs="Arial"/>
        </w:rPr>
        <w:t xml:space="preserve"> berücksichtigen, </w:t>
      </w:r>
      <w:r w:rsidR="00B25936" w:rsidRPr="00C85081">
        <w:rPr>
          <w:rFonts w:ascii="Arial" w:hAnsi="Arial" w:cs="Arial"/>
        </w:rPr>
        <w:t>Unstimmigkeiten rechtzeitig erkennen und die Qualität des Projekts sicherstellen.</w:t>
      </w:r>
      <w:r w:rsidRPr="00C85081">
        <w:rPr>
          <w:rFonts w:ascii="Arial" w:hAnsi="Arial" w:cs="Arial"/>
        </w:rPr>
        <w:t xml:space="preserve"> </w:t>
      </w:r>
    </w:p>
    <w:p w14:paraId="7D96931D" w14:textId="77777777" w:rsidR="00476EBC" w:rsidRPr="00C85081" w:rsidRDefault="00476EBC" w:rsidP="00B25936">
      <w:pPr>
        <w:spacing w:line="400" w:lineRule="exact"/>
        <w:jc w:val="both"/>
        <w:rPr>
          <w:rFonts w:ascii="Arial" w:hAnsi="Arial" w:cs="Arial"/>
        </w:rPr>
      </w:pPr>
    </w:p>
    <w:p w14:paraId="4D98029E" w14:textId="1E393112" w:rsidR="00C56D55" w:rsidRPr="00C85081" w:rsidRDefault="002B344D" w:rsidP="00B25936">
      <w:pPr>
        <w:spacing w:line="400" w:lineRule="exact"/>
        <w:jc w:val="both"/>
        <w:rPr>
          <w:rFonts w:ascii="Arial" w:hAnsi="Arial" w:cs="Arial"/>
        </w:rPr>
      </w:pPr>
      <w:r w:rsidRPr="00C85081">
        <w:rPr>
          <w:rFonts w:ascii="Arial" w:hAnsi="Arial" w:cs="Arial"/>
        </w:rPr>
        <w:t>Wichtig beim Holzbau ist</w:t>
      </w:r>
      <w:r w:rsidR="00EB65A5" w:rsidRPr="00C85081">
        <w:rPr>
          <w:rFonts w:ascii="Arial" w:hAnsi="Arial" w:cs="Arial"/>
        </w:rPr>
        <w:t xml:space="preserve"> – neben der </w:t>
      </w:r>
      <w:r w:rsidRPr="00C85081">
        <w:rPr>
          <w:rFonts w:ascii="Arial" w:hAnsi="Arial" w:cs="Arial"/>
        </w:rPr>
        <w:t>Qualität de</w:t>
      </w:r>
      <w:r w:rsidR="005E2EE0" w:rsidRPr="00C85081">
        <w:rPr>
          <w:rFonts w:ascii="Arial" w:hAnsi="Arial" w:cs="Arial"/>
        </w:rPr>
        <w:t>s</w:t>
      </w:r>
      <w:r w:rsidRPr="00C85081">
        <w:rPr>
          <w:rFonts w:ascii="Arial" w:hAnsi="Arial" w:cs="Arial"/>
        </w:rPr>
        <w:t xml:space="preserve"> </w:t>
      </w:r>
      <w:r w:rsidR="005E2EE0" w:rsidRPr="00C85081">
        <w:rPr>
          <w:rFonts w:ascii="Arial" w:hAnsi="Arial" w:cs="Arial"/>
        </w:rPr>
        <w:t xml:space="preserve">Materials </w:t>
      </w:r>
      <w:r w:rsidR="00EB65A5" w:rsidRPr="00C85081">
        <w:rPr>
          <w:rFonts w:ascii="Arial" w:hAnsi="Arial" w:cs="Arial"/>
        </w:rPr>
        <w:t xml:space="preserve">– auch </w:t>
      </w:r>
      <w:r w:rsidRPr="00C85081">
        <w:rPr>
          <w:rFonts w:ascii="Arial" w:hAnsi="Arial" w:cs="Arial"/>
        </w:rPr>
        <w:t>das Thema</w:t>
      </w:r>
      <w:r w:rsidR="00D73294" w:rsidRPr="00C85081">
        <w:rPr>
          <w:rFonts w:ascii="Arial" w:hAnsi="Arial" w:cs="Arial"/>
        </w:rPr>
        <w:t xml:space="preserve"> </w:t>
      </w:r>
      <w:r w:rsidRPr="00C85081">
        <w:rPr>
          <w:rFonts w:ascii="Arial" w:hAnsi="Arial" w:cs="Arial"/>
        </w:rPr>
        <w:t xml:space="preserve">Vorfertigung. </w:t>
      </w:r>
      <w:r w:rsidR="003B3091" w:rsidRPr="00C85081">
        <w:rPr>
          <w:rFonts w:ascii="Arial" w:hAnsi="Arial" w:cs="Arial"/>
        </w:rPr>
        <w:t xml:space="preserve">Denn ein hoher Vorfertigungsgrad verkürzt die Bauzeit und sorgt für eine höhere Qualität, da witterungsunabhängig gefertigt wird. Auch sorgen durchdachte </w:t>
      </w:r>
      <w:proofErr w:type="spellStart"/>
      <w:r w:rsidR="003B3091" w:rsidRPr="00C85081">
        <w:rPr>
          <w:rFonts w:ascii="Arial" w:hAnsi="Arial" w:cs="Arial"/>
        </w:rPr>
        <w:t>Elementierungskonzepte</w:t>
      </w:r>
      <w:proofErr w:type="spellEnd"/>
      <w:r w:rsidR="003B3091" w:rsidRPr="00C85081">
        <w:rPr>
          <w:rFonts w:ascii="Arial" w:hAnsi="Arial" w:cs="Arial"/>
        </w:rPr>
        <w:t xml:space="preserve"> und hohe Wiederholungszahlen für Wirtschaftlichkeit.</w:t>
      </w:r>
      <w:r w:rsidR="00783CF7" w:rsidRPr="00C85081">
        <w:rPr>
          <w:rFonts w:ascii="Arial" w:hAnsi="Arial" w:cs="Arial"/>
        </w:rPr>
        <w:t xml:space="preserve"> Die kürzeren Montagezeiten vor Ort führen </w:t>
      </w:r>
      <w:r w:rsidRPr="00C85081">
        <w:rPr>
          <w:rFonts w:ascii="Arial" w:hAnsi="Arial" w:cs="Arial"/>
        </w:rPr>
        <w:t>zu geringerer Geräuschbelästigung für Anwohnerinnen und Anwohner sowie weniger Sperrungen</w:t>
      </w:r>
      <w:r w:rsidR="00BD44EE" w:rsidRPr="00C85081">
        <w:rPr>
          <w:rFonts w:ascii="Arial" w:hAnsi="Arial" w:cs="Arial"/>
        </w:rPr>
        <w:t xml:space="preserve"> und Verkehrseinschränkungen</w:t>
      </w:r>
      <w:r w:rsidRPr="00C85081">
        <w:rPr>
          <w:rFonts w:ascii="Arial" w:hAnsi="Arial" w:cs="Arial"/>
        </w:rPr>
        <w:t xml:space="preserve"> rund um die Baustelle.</w:t>
      </w:r>
      <w:r w:rsidR="00BD44EE" w:rsidRPr="00C85081">
        <w:rPr>
          <w:rFonts w:ascii="Arial" w:hAnsi="Arial" w:cs="Arial"/>
        </w:rPr>
        <w:t xml:space="preserve"> Mit einem durchdachten </w:t>
      </w:r>
      <w:proofErr w:type="spellStart"/>
      <w:r w:rsidR="00BD44EE" w:rsidRPr="00C85081">
        <w:rPr>
          <w:rFonts w:ascii="Arial" w:hAnsi="Arial" w:cs="Arial"/>
        </w:rPr>
        <w:t>Elementierungskonzept</w:t>
      </w:r>
      <w:proofErr w:type="spellEnd"/>
      <w:r w:rsidR="00BD44EE" w:rsidRPr="00C85081">
        <w:rPr>
          <w:rFonts w:ascii="Arial" w:hAnsi="Arial" w:cs="Arial"/>
        </w:rPr>
        <w:t xml:space="preserve"> entscheiden die Experten von </w:t>
      </w:r>
      <w:proofErr w:type="spellStart"/>
      <w:r w:rsidR="00BD44EE" w:rsidRPr="00C85081">
        <w:rPr>
          <w:rFonts w:ascii="Arial" w:hAnsi="Arial" w:cs="Arial"/>
        </w:rPr>
        <w:t>Plansite</w:t>
      </w:r>
      <w:proofErr w:type="spellEnd"/>
      <w:r w:rsidR="00F61E86" w:rsidRPr="00C85081">
        <w:rPr>
          <w:rFonts w:ascii="Arial" w:hAnsi="Arial" w:cs="Arial"/>
        </w:rPr>
        <w:t>,</w:t>
      </w:r>
      <w:r w:rsidR="00BD44EE" w:rsidRPr="00C85081">
        <w:rPr>
          <w:rFonts w:ascii="Arial" w:hAnsi="Arial" w:cs="Arial"/>
        </w:rPr>
        <w:t xml:space="preserve"> wie </w:t>
      </w:r>
      <w:r w:rsidR="00297CF6" w:rsidRPr="00C85081">
        <w:rPr>
          <w:rFonts w:ascii="Arial" w:hAnsi="Arial" w:cs="Arial"/>
        </w:rPr>
        <w:t xml:space="preserve">die </w:t>
      </w:r>
      <w:r w:rsidR="00BD44EE" w:rsidRPr="00C85081">
        <w:rPr>
          <w:rFonts w:ascii="Arial" w:hAnsi="Arial" w:cs="Arial"/>
        </w:rPr>
        <w:t>Bauteil</w:t>
      </w:r>
      <w:r w:rsidR="00297CF6" w:rsidRPr="00C85081">
        <w:rPr>
          <w:rFonts w:ascii="Arial" w:hAnsi="Arial" w:cs="Arial"/>
        </w:rPr>
        <w:t>e</w:t>
      </w:r>
      <w:r w:rsidR="00BD44EE" w:rsidRPr="00C85081">
        <w:rPr>
          <w:rFonts w:ascii="Arial" w:hAnsi="Arial" w:cs="Arial"/>
        </w:rPr>
        <w:t xml:space="preserve"> </w:t>
      </w:r>
      <w:r w:rsidR="00694AFF" w:rsidRPr="00C85081">
        <w:rPr>
          <w:rFonts w:ascii="Arial" w:hAnsi="Arial" w:cs="Arial"/>
        </w:rPr>
        <w:t xml:space="preserve">effizient </w:t>
      </w:r>
      <w:r w:rsidR="00BD44EE" w:rsidRPr="00C85081">
        <w:rPr>
          <w:rFonts w:ascii="Arial" w:hAnsi="Arial" w:cs="Arial"/>
        </w:rPr>
        <w:t>gestaltet werden</w:t>
      </w:r>
      <w:r w:rsidR="00783CF7" w:rsidRPr="00C85081">
        <w:rPr>
          <w:rFonts w:ascii="Arial" w:hAnsi="Arial" w:cs="Arial"/>
        </w:rPr>
        <w:t xml:space="preserve"> </w:t>
      </w:r>
      <w:r w:rsidR="00F5009B" w:rsidRPr="00C85081">
        <w:rPr>
          <w:rFonts w:ascii="Arial" w:hAnsi="Arial" w:cs="Arial"/>
        </w:rPr>
        <w:t>müssen</w:t>
      </w:r>
      <w:r w:rsidR="00BD44EE" w:rsidRPr="00C85081">
        <w:rPr>
          <w:rFonts w:ascii="Arial" w:hAnsi="Arial" w:cs="Arial"/>
        </w:rPr>
        <w:t xml:space="preserve">, damit Vorfertigung, </w:t>
      </w:r>
      <w:r w:rsidR="00783CF7" w:rsidRPr="00C85081">
        <w:rPr>
          <w:rFonts w:ascii="Arial" w:hAnsi="Arial" w:cs="Arial"/>
        </w:rPr>
        <w:t xml:space="preserve">Witterungsschutz und </w:t>
      </w:r>
      <w:r w:rsidR="00BD44EE" w:rsidRPr="00C85081">
        <w:rPr>
          <w:rFonts w:ascii="Arial" w:hAnsi="Arial" w:cs="Arial"/>
        </w:rPr>
        <w:t xml:space="preserve">Logistik und Baustellenplanung </w:t>
      </w:r>
      <w:r w:rsidR="005E2EE0" w:rsidRPr="00C85081">
        <w:rPr>
          <w:rFonts w:ascii="Arial" w:hAnsi="Arial" w:cs="Arial"/>
        </w:rPr>
        <w:t>reibungslos</w:t>
      </w:r>
      <w:r w:rsidR="00BD44EE" w:rsidRPr="00C85081">
        <w:rPr>
          <w:rFonts w:ascii="Arial" w:hAnsi="Arial" w:cs="Arial"/>
        </w:rPr>
        <w:t xml:space="preserve"> ablaufen</w:t>
      </w:r>
      <w:r w:rsidR="005E2EE0" w:rsidRPr="00C85081">
        <w:rPr>
          <w:rFonts w:ascii="Arial" w:hAnsi="Arial" w:cs="Arial"/>
        </w:rPr>
        <w:t xml:space="preserve"> und Projekte zügig </w:t>
      </w:r>
      <w:r w:rsidR="00E6449B" w:rsidRPr="00C85081">
        <w:rPr>
          <w:rFonts w:ascii="Arial" w:hAnsi="Arial" w:cs="Arial"/>
        </w:rPr>
        <w:t xml:space="preserve">und wirtschaftlich </w:t>
      </w:r>
      <w:r w:rsidR="005E2EE0" w:rsidRPr="00C85081">
        <w:rPr>
          <w:rFonts w:ascii="Arial" w:hAnsi="Arial" w:cs="Arial"/>
        </w:rPr>
        <w:t xml:space="preserve">voranschreiten. </w:t>
      </w:r>
      <w:r w:rsidR="00136F7A" w:rsidRPr="00C85081">
        <w:rPr>
          <w:rFonts w:ascii="Arial" w:hAnsi="Arial" w:cs="Arial"/>
        </w:rPr>
        <w:t>Auch Anforderungen hinsichtlich des Grundstücks, der Konstruktion und des Baurechts werden früh erkannt und einbezogen.</w:t>
      </w:r>
      <w:r w:rsidR="00783CF7" w:rsidRPr="00C85081">
        <w:rPr>
          <w:rFonts w:ascii="Arial" w:hAnsi="Arial" w:cs="Arial"/>
        </w:rPr>
        <w:t xml:space="preserve"> </w:t>
      </w:r>
      <w:r w:rsidR="00C56D55" w:rsidRPr="00C85081">
        <w:rPr>
          <w:rFonts w:ascii="Arial" w:hAnsi="Arial" w:cs="Arial"/>
        </w:rPr>
        <w:t>Das gilt nicht nur für Neubauten</w:t>
      </w:r>
      <w:r w:rsidR="00783CF7" w:rsidRPr="00C85081">
        <w:rPr>
          <w:rFonts w:ascii="Arial" w:hAnsi="Arial" w:cs="Arial"/>
        </w:rPr>
        <w:t>:</w:t>
      </w:r>
      <w:r w:rsidR="00C56D55" w:rsidRPr="00C85081">
        <w:rPr>
          <w:rFonts w:ascii="Arial" w:hAnsi="Arial" w:cs="Arial"/>
        </w:rPr>
        <w:t xml:space="preserve"> Die Beratungsleistungen können bei Bestandsobjekten die Grundlage zur Entscheidungsfindung für die Sanierung bilde</w:t>
      </w:r>
      <w:r w:rsidR="00783CF7" w:rsidRPr="00C85081">
        <w:rPr>
          <w:rFonts w:ascii="Arial" w:hAnsi="Arial" w:cs="Arial"/>
        </w:rPr>
        <w:t xml:space="preserve">n. Dazu zählen </w:t>
      </w:r>
      <w:r w:rsidR="00C56D55" w:rsidRPr="00C85081">
        <w:rPr>
          <w:rFonts w:ascii="Arial" w:hAnsi="Arial" w:cs="Arial"/>
        </w:rPr>
        <w:t xml:space="preserve">beispielsweise technische und wirtschaftliche Untersuchungen zur Eignung des Objekts für die </w:t>
      </w:r>
      <w:r w:rsidR="00783CF7" w:rsidRPr="00C85081">
        <w:rPr>
          <w:rFonts w:ascii="Arial" w:hAnsi="Arial" w:cs="Arial"/>
        </w:rPr>
        <w:t>s</w:t>
      </w:r>
      <w:r w:rsidR="00C56D55" w:rsidRPr="00C85081">
        <w:rPr>
          <w:rFonts w:ascii="Arial" w:hAnsi="Arial" w:cs="Arial"/>
        </w:rPr>
        <w:t>erielle Sanierung.</w:t>
      </w:r>
    </w:p>
    <w:p w14:paraId="0A7210B2" w14:textId="77777777" w:rsidR="00B25936" w:rsidRPr="00C85081" w:rsidRDefault="00B25936" w:rsidP="00B25936">
      <w:pPr>
        <w:spacing w:line="400" w:lineRule="exact"/>
        <w:jc w:val="both"/>
        <w:rPr>
          <w:rFonts w:ascii="Arial" w:hAnsi="Arial" w:cs="Arial"/>
          <w:b/>
          <w:bCs/>
        </w:rPr>
      </w:pPr>
    </w:p>
    <w:p w14:paraId="54F73BD4" w14:textId="0348B670" w:rsidR="00B25936" w:rsidRPr="00C85081" w:rsidRDefault="00051F88" w:rsidP="00B25936">
      <w:pPr>
        <w:spacing w:line="400" w:lineRule="exact"/>
        <w:jc w:val="both"/>
        <w:rPr>
          <w:rFonts w:ascii="Arial" w:hAnsi="Arial" w:cs="Arial"/>
          <w:b/>
          <w:bCs/>
        </w:rPr>
      </w:pPr>
      <w:r w:rsidRPr="00C85081">
        <w:rPr>
          <w:rFonts w:ascii="Arial" w:hAnsi="Arial" w:cs="Arial"/>
          <w:b/>
          <w:bCs/>
        </w:rPr>
        <w:t>Planung und Ausführung geprüft und abgesichert</w:t>
      </w:r>
    </w:p>
    <w:p w14:paraId="762EB0CF" w14:textId="38F6AB0D" w:rsidR="00111AEB" w:rsidRPr="00C85081" w:rsidRDefault="00783CF7" w:rsidP="00B25936">
      <w:pPr>
        <w:spacing w:line="400" w:lineRule="exact"/>
        <w:jc w:val="both"/>
        <w:rPr>
          <w:rFonts w:ascii="Arial" w:hAnsi="Arial" w:cs="Arial"/>
        </w:rPr>
      </w:pPr>
      <w:r w:rsidRPr="00C85081">
        <w:rPr>
          <w:rFonts w:ascii="Arial" w:hAnsi="Arial" w:cs="Arial"/>
        </w:rPr>
        <w:t>Um die</w:t>
      </w:r>
      <w:r w:rsidR="005E2EE0" w:rsidRPr="00C85081">
        <w:rPr>
          <w:rFonts w:ascii="Arial" w:hAnsi="Arial" w:cs="Arial"/>
        </w:rPr>
        <w:t xml:space="preserve"> Qualität</w:t>
      </w:r>
      <w:r w:rsidRPr="00C85081">
        <w:rPr>
          <w:rFonts w:ascii="Arial" w:hAnsi="Arial" w:cs="Arial"/>
        </w:rPr>
        <w:t xml:space="preserve"> im Holzbau zu sichern, findet</w:t>
      </w:r>
      <w:r w:rsidR="00643977" w:rsidRPr="00C85081">
        <w:rPr>
          <w:rFonts w:ascii="Arial" w:hAnsi="Arial" w:cs="Arial"/>
        </w:rPr>
        <w:t xml:space="preserve"> die </w:t>
      </w:r>
      <w:r w:rsidR="00643977" w:rsidRPr="00BB5DA1">
        <w:rPr>
          <w:rFonts w:ascii="Arial" w:hAnsi="Arial" w:cs="Arial"/>
        </w:rPr>
        <w:t>holzbaugerechte Planung</w:t>
      </w:r>
      <w:r w:rsidR="00140043" w:rsidRPr="00C85081">
        <w:rPr>
          <w:rFonts w:ascii="Arial" w:hAnsi="Arial" w:cs="Arial"/>
        </w:rPr>
        <w:t xml:space="preserve"> und die damit verbundene dauerhafte Vermeidung von Bauschäden </w:t>
      </w:r>
      <w:r w:rsidRPr="00C85081">
        <w:rPr>
          <w:rFonts w:ascii="Arial" w:hAnsi="Arial" w:cs="Arial"/>
        </w:rPr>
        <w:t>besondere Berücksichtigung</w:t>
      </w:r>
      <w:r w:rsidR="00140043" w:rsidRPr="00C85081">
        <w:rPr>
          <w:rFonts w:ascii="Arial" w:hAnsi="Arial" w:cs="Arial"/>
        </w:rPr>
        <w:t xml:space="preserve">. </w:t>
      </w:r>
      <w:r w:rsidRPr="00C85081">
        <w:rPr>
          <w:rFonts w:ascii="Arial" w:hAnsi="Arial" w:cs="Arial"/>
        </w:rPr>
        <w:t>Darunter</w:t>
      </w:r>
      <w:r w:rsidR="00140043" w:rsidRPr="00C85081">
        <w:rPr>
          <w:rFonts w:ascii="Arial" w:hAnsi="Arial" w:cs="Arial"/>
        </w:rPr>
        <w:t xml:space="preserve"> </w:t>
      </w:r>
      <w:r w:rsidR="00F61E86" w:rsidRPr="00C85081">
        <w:rPr>
          <w:rFonts w:ascii="Arial" w:hAnsi="Arial" w:cs="Arial"/>
        </w:rPr>
        <w:t>f</w:t>
      </w:r>
      <w:r w:rsidR="00140043" w:rsidRPr="00C85081">
        <w:rPr>
          <w:rFonts w:ascii="Arial" w:hAnsi="Arial" w:cs="Arial"/>
        </w:rPr>
        <w:t xml:space="preserve">allen </w:t>
      </w:r>
      <w:r w:rsidRPr="00C85081">
        <w:rPr>
          <w:rFonts w:ascii="Arial" w:hAnsi="Arial" w:cs="Arial"/>
        </w:rPr>
        <w:t>Aspekte</w:t>
      </w:r>
      <w:r w:rsidR="00140043" w:rsidRPr="00C85081">
        <w:rPr>
          <w:rFonts w:ascii="Arial" w:hAnsi="Arial" w:cs="Arial"/>
        </w:rPr>
        <w:t xml:space="preserve"> zur Bauplanung, Konstruktion, Bauphysik </w:t>
      </w:r>
      <w:r w:rsidR="005E2EE0" w:rsidRPr="00C85081">
        <w:rPr>
          <w:rFonts w:ascii="Arial" w:hAnsi="Arial" w:cs="Arial"/>
        </w:rPr>
        <w:t>sowie</w:t>
      </w:r>
      <w:r w:rsidR="00140043" w:rsidRPr="00C85081">
        <w:rPr>
          <w:rFonts w:ascii="Arial" w:hAnsi="Arial" w:cs="Arial"/>
        </w:rPr>
        <w:t xml:space="preserve"> organisatorischen Maßnahmen rund um das Bauen mit Holz </w:t>
      </w:r>
      <w:r w:rsidR="005E2EE0" w:rsidRPr="00C85081">
        <w:rPr>
          <w:rFonts w:ascii="Arial" w:hAnsi="Arial" w:cs="Arial"/>
        </w:rPr>
        <w:t>in</w:t>
      </w:r>
      <w:r w:rsidR="00140043" w:rsidRPr="00C85081">
        <w:rPr>
          <w:rFonts w:ascii="Arial" w:hAnsi="Arial" w:cs="Arial"/>
        </w:rPr>
        <w:t xml:space="preserve"> tragender </w:t>
      </w:r>
      <w:r w:rsidR="002E0F15" w:rsidRPr="00C85081">
        <w:rPr>
          <w:rFonts w:ascii="Arial" w:hAnsi="Arial" w:cs="Arial"/>
        </w:rPr>
        <w:t xml:space="preserve">und </w:t>
      </w:r>
      <w:r w:rsidR="00140043" w:rsidRPr="00C85081">
        <w:rPr>
          <w:rFonts w:ascii="Arial" w:hAnsi="Arial" w:cs="Arial"/>
        </w:rPr>
        <w:t xml:space="preserve">nicht tragender </w:t>
      </w:r>
      <w:r w:rsidR="005E2EE0" w:rsidRPr="00C85081">
        <w:rPr>
          <w:rFonts w:ascii="Arial" w:hAnsi="Arial" w:cs="Arial"/>
        </w:rPr>
        <w:t>Ausführung</w:t>
      </w:r>
      <w:r w:rsidR="00140043" w:rsidRPr="00C85081">
        <w:rPr>
          <w:rFonts w:ascii="Arial" w:hAnsi="Arial" w:cs="Arial"/>
        </w:rPr>
        <w:t xml:space="preserve">. Zu berücksichtigen sind </w:t>
      </w:r>
      <w:r w:rsidR="00852425" w:rsidRPr="00BB5DA1">
        <w:rPr>
          <w:rFonts w:ascii="Arial" w:hAnsi="Arial" w:cs="Arial"/>
        </w:rPr>
        <w:t xml:space="preserve">durch eine sorgfältige Planung </w:t>
      </w:r>
      <w:r w:rsidRPr="00BB5DA1">
        <w:rPr>
          <w:rFonts w:ascii="Arial" w:hAnsi="Arial" w:cs="Arial"/>
        </w:rPr>
        <w:t xml:space="preserve">insbesondere </w:t>
      </w:r>
      <w:r w:rsidR="00140043" w:rsidRPr="00BB5DA1">
        <w:rPr>
          <w:rFonts w:ascii="Arial" w:hAnsi="Arial" w:cs="Arial"/>
        </w:rPr>
        <w:t xml:space="preserve">der </w:t>
      </w:r>
      <w:r w:rsidR="00852425" w:rsidRPr="00BB5DA1">
        <w:rPr>
          <w:rFonts w:ascii="Arial" w:hAnsi="Arial" w:cs="Arial"/>
        </w:rPr>
        <w:t xml:space="preserve">konstruktive </w:t>
      </w:r>
      <w:r w:rsidR="00140043" w:rsidRPr="00BB5DA1">
        <w:rPr>
          <w:rFonts w:ascii="Arial" w:hAnsi="Arial" w:cs="Arial"/>
        </w:rPr>
        <w:t xml:space="preserve">Holzschutz unter </w:t>
      </w:r>
      <w:r w:rsidR="00C85081" w:rsidRPr="00BB5DA1">
        <w:rPr>
          <w:rFonts w:ascii="Arial" w:hAnsi="Arial" w:cs="Arial"/>
        </w:rPr>
        <w:t>Einbezug</w:t>
      </w:r>
      <w:r w:rsidR="00C85081">
        <w:rPr>
          <w:rFonts w:ascii="Arial" w:hAnsi="Arial" w:cs="Arial"/>
        </w:rPr>
        <w:t xml:space="preserve"> </w:t>
      </w:r>
      <w:r w:rsidR="00140043" w:rsidRPr="00C85081">
        <w:rPr>
          <w:rFonts w:ascii="Arial" w:hAnsi="Arial" w:cs="Arial"/>
        </w:rPr>
        <w:t xml:space="preserve">äußerer Witterungseinflüsse und weiterer Aspekte wie dem Nutzungszweck der Räumlichkeiten </w:t>
      </w:r>
      <w:r w:rsidR="00F16BCA" w:rsidRPr="00C85081">
        <w:rPr>
          <w:rFonts w:ascii="Arial" w:hAnsi="Arial" w:cs="Arial"/>
        </w:rPr>
        <w:t xml:space="preserve">und damit einhergehenden </w:t>
      </w:r>
      <w:proofErr w:type="spellStart"/>
      <w:r w:rsidRPr="00C85081">
        <w:rPr>
          <w:rFonts w:ascii="Arial" w:hAnsi="Arial" w:cs="Arial"/>
        </w:rPr>
        <w:t>Auffeuchtungs</w:t>
      </w:r>
      <w:r w:rsidR="005E2EE0" w:rsidRPr="00C85081">
        <w:rPr>
          <w:rFonts w:ascii="Arial" w:hAnsi="Arial" w:cs="Arial"/>
        </w:rPr>
        <w:t>r</w:t>
      </w:r>
      <w:r w:rsidR="00F16BCA" w:rsidRPr="00C85081">
        <w:rPr>
          <w:rFonts w:ascii="Arial" w:hAnsi="Arial" w:cs="Arial"/>
        </w:rPr>
        <w:t>isiken</w:t>
      </w:r>
      <w:proofErr w:type="spellEnd"/>
      <w:r w:rsidR="00F16BCA" w:rsidRPr="00C85081">
        <w:rPr>
          <w:rFonts w:ascii="Arial" w:hAnsi="Arial" w:cs="Arial"/>
        </w:rPr>
        <w:t xml:space="preserve">. </w:t>
      </w:r>
      <w:r w:rsidR="009830F5" w:rsidRPr="00C85081">
        <w:rPr>
          <w:rFonts w:ascii="Arial" w:hAnsi="Arial" w:cs="Arial"/>
        </w:rPr>
        <w:t xml:space="preserve">Idealerweise werden hier </w:t>
      </w:r>
      <w:r w:rsidR="003D37CB" w:rsidRPr="00C85081">
        <w:rPr>
          <w:rFonts w:ascii="Arial" w:hAnsi="Arial" w:cs="Arial"/>
        </w:rPr>
        <w:t>Experten</w:t>
      </w:r>
      <w:r w:rsidR="009830F5" w:rsidRPr="00C85081">
        <w:rPr>
          <w:rFonts w:ascii="Arial" w:hAnsi="Arial" w:cs="Arial"/>
        </w:rPr>
        <w:t xml:space="preserve"> zu Rate gezogen, welche </w:t>
      </w:r>
      <w:r w:rsidR="00F16BCA" w:rsidRPr="00C85081">
        <w:rPr>
          <w:rFonts w:ascii="Arial" w:hAnsi="Arial" w:cs="Arial"/>
        </w:rPr>
        <w:t xml:space="preserve">eine Bewertung und Beratung </w:t>
      </w:r>
      <w:r w:rsidR="009830F5" w:rsidRPr="00C85081">
        <w:rPr>
          <w:rFonts w:ascii="Arial" w:hAnsi="Arial" w:cs="Arial"/>
        </w:rPr>
        <w:t>zur</w:t>
      </w:r>
      <w:r w:rsidR="00F16BCA" w:rsidRPr="00C85081">
        <w:rPr>
          <w:rFonts w:ascii="Arial" w:hAnsi="Arial" w:cs="Arial"/>
        </w:rPr>
        <w:t xml:space="preserve"> Qualität von Material und Baukonzept</w:t>
      </w:r>
      <w:r w:rsidR="009830F5" w:rsidRPr="00C85081">
        <w:rPr>
          <w:rFonts w:ascii="Arial" w:hAnsi="Arial" w:cs="Arial"/>
        </w:rPr>
        <w:t xml:space="preserve"> vornehmen</w:t>
      </w:r>
      <w:r w:rsidR="00F16BCA" w:rsidRPr="00C85081">
        <w:rPr>
          <w:rFonts w:ascii="Arial" w:hAnsi="Arial" w:cs="Arial"/>
        </w:rPr>
        <w:t xml:space="preserve">. </w:t>
      </w:r>
      <w:proofErr w:type="spellStart"/>
      <w:r w:rsidR="00F16BCA" w:rsidRPr="00C85081">
        <w:rPr>
          <w:rFonts w:ascii="Arial" w:hAnsi="Arial" w:cs="Arial"/>
        </w:rPr>
        <w:t>Plansite</w:t>
      </w:r>
      <w:proofErr w:type="spellEnd"/>
      <w:r w:rsidR="00F16BCA" w:rsidRPr="00C85081">
        <w:rPr>
          <w:rFonts w:ascii="Arial" w:hAnsi="Arial" w:cs="Arial"/>
        </w:rPr>
        <w:t xml:space="preserve"> steht Projektbeteiligten </w:t>
      </w:r>
      <w:r w:rsidR="00F61E86" w:rsidRPr="00C85081">
        <w:rPr>
          <w:rFonts w:ascii="Arial" w:hAnsi="Arial" w:cs="Arial"/>
        </w:rPr>
        <w:t xml:space="preserve">hier durch Sachverständige </w:t>
      </w:r>
      <w:r w:rsidR="00F16BCA" w:rsidRPr="00C85081">
        <w:rPr>
          <w:rFonts w:ascii="Arial" w:hAnsi="Arial" w:cs="Arial"/>
        </w:rPr>
        <w:t>zur Qualitätssicherung</w:t>
      </w:r>
      <w:r w:rsidR="005E2EE0" w:rsidRPr="00C85081">
        <w:rPr>
          <w:rFonts w:ascii="Arial" w:hAnsi="Arial" w:cs="Arial"/>
        </w:rPr>
        <w:t xml:space="preserve"> </w:t>
      </w:r>
      <w:r w:rsidR="00F16BCA" w:rsidRPr="00C85081">
        <w:rPr>
          <w:rFonts w:ascii="Arial" w:hAnsi="Arial" w:cs="Arial"/>
        </w:rPr>
        <w:t>zur Seite. Dazu</w:t>
      </w:r>
      <w:r w:rsidR="00B25936" w:rsidRPr="00C85081">
        <w:rPr>
          <w:rFonts w:ascii="Arial" w:hAnsi="Arial" w:cs="Arial"/>
        </w:rPr>
        <w:t xml:space="preserve"> gehört die Prüfung der Bauplanung und Ausführung sowie der hierfür relevanten bauphysikalischen Aspekte wie Luftdichtheit, Feuchte-, Wärme-, Brand- und Schallschutz. Auch die Integration haustechnischer Installationen und logistische Aspekte wie der Witterungsschutz sind hier </w:t>
      </w:r>
      <w:r w:rsidR="002E0F15" w:rsidRPr="00C85081">
        <w:rPr>
          <w:rFonts w:ascii="Arial" w:hAnsi="Arial" w:cs="Arial"/>
        </w:rPr>
        <w:t>relevant</w:t>
      </w:r>
      <w:r w:rsidR="00B25936" w:rsidRPr="00C85081">
        <w:rPr>
          <w:rFonts w:ascii="Arial" w:hAnsi="Arial" w:cs="Arial"/>
        </w:rPr>
        <w:t xml:space="preserve">. </w:t>
      </w:r>
    </w:p>
    <w:p w14:paraId="5C387415" w14:textId="75AD5F3F" w:rsidR="00B25936" w:rsidRPr="00C85081" w:rsidRDefault="00B25936" w:rsidP="00B25936">
      <w:pPr>
        <w:spacing w:line="400" w:lineRule="exact"/>
        <w:jc w:val="both"/>
        <w:rPr>
          <w:rFonts w:ascii="Arial" w:hAnsi="Arial" w:cs="Arial"/>
          <w:b/>
          <w:bCs/>
        </w:rPr>
      </w:pPr>
    </w:p>
    <w:p w14:paraId="7CCA2BEE" w14:textId="28B23560" w:rsidR="00B25936" w:rsidRPr="00C85081" w:rsidRDefault="00B25936" w:rsidP="00B25936">
      <w:pPr>
        <w:spacing w:line="400" w:lineRule="exact"/>
        <w:jc w:val="both"/>
        <w:rPr>
          <w:rFonts w:ascii="Arial" w:hAnsi="Arial" w:cs="Arial"/>
          <w:b/>
          <w:bCs/>
        </w:rPr>
      </w:pPr>
      <w:r w:rsidRPr="00C85081">
        <w:rPr>
          <w:rFonts w:ascii="Arial" w:hAnsi="Arial" w:cs="Arial"/>
          <w:b/>
          <w:bCs/>
        </w:rPr>
        <w:t xml:space="preserve">Vorteile </w:t>
      </w:r>
      <w:r w:rsidR="005E2EE0" w:rsidRPr="00C85081">
        <w:rPr>
          <w:rFonts w:ascii="Arial" w:hAnsi="Arial" w:cs="Arial"/>
          <w:b/>
          <w:bCs/>
        </w:rPr>
        <w:t xml:space="preserve">durch </w:t>
      </w:r>
      <w:r w:rsidR="008420E1" w:rsidRPr="00C85081">
        <w:rPr>
          <w:rFonts w:ascii="Arial" w:hAnsi="Arial" w:cs="Arial"/>
          <w:b/>
          <w:bCs/>
        </w:rPr>
        <w:t>fachgerechte Verwendung</w:t>
      </w:r>
    </w:p>
    <w:p w14:paraId="730455A6" w14:textId="6E3321F3" w:rsidR="00B25936" w:rsidRDefault="00B25936" w:rsidP="00B25936">
      <w:pPr>
        <w:spacing w:line="400" w:lineRule="exact"/>
        <w:jc w:val="both"/>
        <w:rPr>
          <w:rFonts w:ascii="Arial" w:hAnsi="Arial" w:cs="Arial"/>
        </w:rPr>
      </w:pPr>
      <w:r w:rsidRPr="00C85081">
        <w:rPr>
          <w:rFonts w:ascii="Arial" w:hAnsi="Arial" w:cs="Arial"/>
        </w:rPr>
        <w:t xml:space="preserve">Eine </w:t>
      </w:r>
      <w:r w:rsidR="00C6142F" w:rsidRPr="00C85081">
        <w:rPr>
          <w:rFonts w:ascii="Arial" w:hAnsi="Arial" w:cs="Arial"/>
        </w:rPr>
        <w:t xml:space="preserve">frühzeitige </w:t>
      </w:r>
      <w:r w:rsidRPr="00C85081">
        <w:rPr>
          <w:rFonts w:ascii="Arial" w:hAnsi="Arial" w:cs="Arial"/>
        </w:rPr>
        <w:t xml:space="preserve">Qualitätssicherung im Holzbau </w:t>
      </w:r>
      <w:r w:rsidR="00F61E86" w:rsidRPr="00C85081">
        <w:rPr>
          <w:rFonts w:ascii="Arial" w:hAnsi="Arial" w:cs="Arial"/>
        </w:rPr>
        <w:t>reduziert die</w:t>
      </w:r>
      <w:r w:rsidRPr="00C85081">
        <w:rPr>
          <w:rFonts w:ascii="Arial" w:hAnsi="Arial" w:cs="Arial"/>
        </w:rPr>
        <w:t xml:space="preserve"> </w:t>
      </w:r>
      <w:r w:rsidR="00123FFE" w:rsidRPr="00C85081">
        <w:rPr>
          <w:rFonts w:ascii="Arial" w:hAnsi="Arial" w:cs="Arial"/>
        </w:rPr>
        <w:t>Gefahr</w:t>
      </w:r>
      <w:r w:rsidRPr="00C85081">
        <w:rPr>
          <w:rFonts w:ascii="Arial" w:hAnsi="Arial" w:cs="Arial"/>
        </w:rPr>
        <w:t xml:space="preserve"> </w:t>
      </w:r>
      <w:r w:rsidR="003978CA" w:rsidRPr="00C85081">
        <w:rPr>
          <w:rFonts w:ascii="Arial" w:hAnsi="Arial" w:cs="Arial"/>
        </w:rPr>
        <w:t xml:space="preserve">aufwändiger Umplanungen, </w:t>
      </w:r>
      <w:r w:rsidRPr="00C85081">
        <w:rPr>
          <w:rFonts w:ascii="Arial" w:hAnsi="Arial" w:cs="Arial"/>
        </w:rPr>
        <w:t>späterer Schäden und teurer Reparaturen frühzeitig, was</w:t>
      </w:r>
      <w:r w:rsidR="005E2EE0" w:rsidRPr="00C85081">
        <w:rPr>
          <w:rFonts w:ascii="Arial" w:hAnsi="Arial" w:cs="Arial"/>
        </w:rPr>
        <w:t xml:space="preserve"> letztlich</w:t>
      </w:r>
      <w:r w:rsidRPr="00C85081">
        <w:rPr>
          <w:rFonts w:ascii="Arial" w:hAnsi="Arial" w:cs="Arial"/>
        </w:rPr>
        <w:t xml:space="preserve"> unerwartete Kosten </w:t>
      </w:r>
      <w:r w:rsidR="00AF2181" w:rsidRPr="00C85081">
        <w:rPr>
          <w:rFonts w:ascii="Arial" w:hAnsi="Arial" w:cs="Arial"/>
        </w:rPr>
        <w:t xml:space="preserve">und Zeitverzug </w:t>
      </w:r>
      <w:r w:rsidRPr="00C85081">
        <w:rPr>
          <w:rFonts w:ascii="Arial" w:hAnsi="Arial" w:cs="Arial"/>
        </w:rPr>
        <w:t>vermeidet.</w:t>
      </w:r>
      <w:r w:rsidR="00F504BA" w:rsidRPr="00C85081">
        <w:rPr>
          <w:rFonts w:ascii="Arial" w:hAnsi="Arial" w:cs="Arial"/>
        </w:rPr>
        <w:t xml:space="preserve"> Bei </w:t>
      </w:r>
      <w:proofErr w:type="spellStart"/>
      <w:r w:rsidR="00F504BA" w:rsidRPr="00C85081">
        <w:rPr>
          <w:rFonts w:ascii="Arial" w:hAnsi="Arial" w:cs="Arial"/>
        </w:rPr>
        <w:t>Plansite</w:t>
      </w:r>
      <w:proofErr w:type="spellEnd"/>
      <w:r w:rsidR="00F504BA" w:rsidRPr="00C85081">
        <w:rPr>
          <w:rFonts w:ascii="Arial" w:hAnsi="Arial" w:cs="Arial"/>
        </w:rPr>
        <w:t xml:space="preserve"> lautet die Devise, dass Schäden und Schwachstellen am Bau gar nicht erst entstehen sollen, sondern durch Expertise</w:t>
      </w:r>
      <w:r w:rsidR="008420E1" w:rsidRPr="00C85081">
        <w:rPr>
          <w:rFonts w:ascii="Arial" w:hAnsi="Arial" w:cs="Arial"/>
        </w:rPr>
        <w:t xml:space="preserve">, fachgerechte </w:t>
      </w:r>
      <w:r w:rsidR="002C7FEF" w:rsidRPr="00C85081">
        <w:rPr>
          <w:rFonts w:ascii="Arial" w:hAnsi="Arial" w:cs="Arial"/>
        </w:rPr>
        <w:t xml:space="preserve">Planung und </w:t>
      </w:r>
      <w:r w:rsidR="008420E1" w:rsidRPr="00C85081">
        <w:rPr>
          <w:rFonts w:ascii="Arial" w:hAnsi="Arial" w:cs="Arial"/>
        </w:rPr>
        <w:t xml:space="preserve">Verwendung </w:t>
      </w:r>
      <w:r w:rsidR="00123FFE" w:rsidRPr="00C85081">
        <w:rPr>
          <w:rFonts w:ascii="Arial" w:hAnsi="Arial" w:cs="Arial"/>
        </w:rPr>
        <w:t>von</w:t>
      </w:r>
      <w:r w:rsidR="008420E1" w:rsidRPr="00C85081">
        <w:rPr>
          <w:rFonts w:ascii="Arial" w:hAnsi="Arial" w:cs="Arial"/>
        </w:rPr>
        <w:t xml:space="preserve"> Baustoff</w:t>
      </w:r>
      <w:r w:rsidR="00123FFE" w:rsidRPr="00C85081">
        <w:rPr>
          <w:rFonts w:ascii="Arial" w:hAnsi="Arial" w:cs="Arial"/>
        </w:rPr>
        <w:t>en</w:t>
      </w:r>
      <w:r w:rsidR="00F504BA" w:rsidRPr="00C85081">
        <w:rPr>
          <w:rFonts w:ascii="Arial" w:hAnsi="Arial" w:cs="Arial"/>
        </w:rPr>
        <w:t xml:space="preserve"> </w:t>
      </w:r>
      <w:r w:rsidR="00C44073" w:rsidRPr="00C85081">
        <w:rPr>
          <w:rFonts w:ascii="Arial" w:hAnsi="Arial" w:cs="Arial"/>
        </w:rPr>
        <w:t xml:space="preserve">sowie </w:t>
      </w:r>
      <w:r w:rsidR="00F504BA" w:rsidRPr="00C85081">
        <w:rPr>
          <w:rFonts w:ascii="Arial" w:hAnsi="Arial" w:cs="Arial"/>
        </w:rPr>
        <w:t xml:space="preserve">Qualitätssicherung im Vorfeld unterbunden werden. </w:t>
      </w:r>
      <w:r w:rsidR="00F61E86" w:rsidRPr="00C85081">
        <w:rPr>
          <w:rFonts w:ascii="Arial" w:hAnsi="Arial" w:cs="Arial"/>
        </w:rPr>
        <w:t xml:space="preserve">Dabei wird die Planung selbstverständlich auf geltende Normen und Standards ausgerichtet – auch auf eine eventuell angestrebte Gebäudezertifizierung. </w:t>
      </w:r>
      <w:r w:rsidRPr="00C85081">
        <w:rPr>
          <w:rFonts w:ascii="Arial" w:hAnsi="Arial" w:cs="Arial"/>
        </w:rPr>
        <w:t>Mit einem minimierten Materialverbrauch können Projekte außerdem effizienter</w:t>
      </w:r>
      <w:r w:rsidR="009830F5" w:rsidRPr="00C85081">
        <w:rPr>
          <w:rFonts w:ascii="Arial" w:hAnsi="Arial" w:cs="Arial"/>
        </w:rPr>
        <w:t xml:space="preserve"> und ressourcenschonender</w:t>
      </w:r>
      <w:r w:rsidRPr="00C85081">
        <w:rPr>
          <w:rFonts w:ascii="Arial" w:hAnsi="Arial" w:cs="Arial"/>
        </w:rPr>
        <w:t xml:space="preserve"> gestaltet werden. </w:t>
      </w:r>
      <w:r w:rsidR="000543A5" w:rsidRPr="00C85081">
        <w:rPr>
          <w:rFonts w:ascii="Arial" w:hAnsi="Arial" w:cs="Arial"/>
        </w:rPr>
        <w:t>Zudem ist das Thema der späteren Sanierbarkeit</w:t>
      </w:r>
      <w:r w:rsidR="0044366B" w:rsidRPr="00C85081">
        <w:rPr>
          <w:rFonts w:ascii="Arial" w:hAnsi="Arial" w:cs="Arial"/>
        </w:rPr>
        <w:t xml:space="preserve"> </w:t>
      </w:r>
      <w:r w:rsidR="008D2610" w:rsidRPr="00C85081">
        <w:rPr>
          <w:rFonts w:ascii="Arial" w:hAnsi="Arial" w:cs="Arial"/>
        </w:rPr>
        <w:t xml:space="preserve">des Gebäudes </w:t>
      </w:r>
      <w:r w:rsidR="000543A5" w:rsidRPr="00C85081">
        <w:rPr>
          <w:rFonts w:ascii="Arial" w:hAnsi="Arial" w:cs="Arial"/>
        </w:rPr>
        <w:t>wichtig –</w:t>
      </w:r>
      <w:r w:rsidR="006A49F9" w:rsidRPr="00C85081">
        <w:rPr>
          <w:rFonts w:ascii="Arial" w:hAnsi="Arial" w:cs="Arial"/>
        </w:rPr>
        <w:t xml:space="preserve"> </w:t>
      </w:r>
      <w:r w:rsidR="000543A5" w:rsidRPr="00C85081">
        <w:rPr>
          <w:rFonts w:ascii="Arial" w:hAnsi="Arial" w:cs="Arial"/>
        </w:rPr>
        <w:t xml:space="preserve">hier </w:t>
      </w:r>
      <w:r w:rsidR="006A49F9" w:rsidRPr="00C85081">
        <w:rPr>
          <w:rFonts w:ascii="Arial" w:hAnsi="Arial" w:cs="Arial"/>
        </w:rPr>
        <w:t xml:space="preserve">kann </w:t>
      </w:r>
      <w:r w:rsidR="00D73294" w:rsidRPr="00C85081">
        <w:rPr>
          <w:rFonts w:ascii="Arial" w:hAnsi="Arial" w:cs="Arial"/>
        </w:rPr>
        <w:t xml:space="preserve">zum Beispiel </w:t>
      </w:r>
      <w:r w:rsidR="006A49F9" w:rsidRPr="00C85081">
        <w:rPr>
          <w:rFonts w:ascii="Arial" w:hAnsi="Arial" w:cs="Arial"/>
        </w:rPr>
        <w:t>die Trennung von Primärkonstruktion und thermischer Gebäudehülle sinnvoll sein</w:t>
      </w:r>
      <w:r w:rsidR="00242D40" w:rsidRPr="00C85081">
        <w:rPr>
          <w:rFonts w:ascii="Arial" w:hAnsi="Arial" w:cs="Arial"/>
        </w:rPr>
        <w:t>, da</w:t>
      </w:r>
      <w:r w:rsidR="00E746D4" w:rsidRPr="00C85081">
        <w:rPr>
          <w:rFonts w:ascii="Arial" w:hAnsi="Arial" w:cs="Arial"/>
        </w:rPr>
        <w:t xml:space="preserve"> die Primärkonstruktion den Anforderungen eines Gebäudes meist länger Stand hält als </w:t>
      </w:r>
      <w:r w:rsidR="003B0B2F" w:rsidRPr="00C85081">
        <w:rPr>
          <w:rFonts w:ascii="Arial" w:hAnsi="Arial" w:cs="Arial"/>
        </w:rPr>
        <w:t xml:space="preserve">denen an </w:t>
      </w:r>
      <w:r w:rsidR="00783CF7" w:rsidRPr="00C85081">
        <w:rPr>
          <w:rFonts w:ascii="Arial" w:hAnsi="Arial" w:cs="Arial"/>
        </w:rPr>
        <w:t>die thermische Hülle</w:t>
      </w:r>
      <w:r w:rsidR="008068B8" w:rsidRPr="00C85081">
        <w:rPr>
          <w:rFonts w:ascii="Arial" w:hAnsi="Arial" w:cs="Arial"/>
        </w:rPr>
        <w:t>. Weiter fließen hier Aspekte der</w:t>
      </w:r>
      <w:r w:rsidR="008068B8">
        <w:rPr>
          <w:rFonts w:ascii="Arial" w:hAnsi="Arial" w:cs="Arial"/>
        </w:rPr>
        <w:t xml:space="preserve"> </w:t>
      </w:r>
      <w:r w:rsidR="000543A5">
        <w:rPr>
          <w:rFonts w:ascii="Arial" w:hAnsi="Arial" w:cs="Arial"/>
        </w:rPr>
        <w:t xml:space="preserve">Wiederverwendbarkeit und Kreislauffähigkeit ein. Grundlage hierzu schafft eine umfassende Dokumentation mittels BIM und zugleich der Fokus auf zerlegbare Konstruktionen. Eine umfassende Beratung mit </w:t>
      </w:r>
      <w:r w:rsidR="002E0F15">
        <w:rPr>
          <w:rFonts w:ascii="Arial" w:hAnsi="Arial" w:cs="Arial"/>
        </w:rPr>
        <w:t xml:space="preserve">entsprechender </w:t>
      </w:r>
      <w:r w:rsidR="000543A5">
        <w:rPr>
          <w:rFonts w:ascii="Arial" w:hAnsi="Arial" w:cs="Arial"/>
        </w:rPr>
        <w:t>Qualitätssicherung stellt bereits in den Anfängen des Projekts die Vereinbarkeit gewünschter Projektdetails wie der Sanierbarkeit und Finanzierung sicher.</w:t>
      </w:r>
    </w:p>
    <w:p w14:paraId="0856BBD1" w14:textId="77777777" w:rsidR="00B25936" w:rsidRDefault="00B25936" w:rsidP="00B25936">
      <w:pPr>
        <w:spacing w:line="400" w:lineRule="exact"/>
        <w:jc w:val="both"/>
        <w:rPr>
          <w:rFonts w:ascii="Arial" w:hAnsi="Arial" w:cs="Arial"/>
        </w:rPr>
      </w:pPr>
    </w:p>
    <w:p w14:paraId="5FDC0522" w14:textId="734CE8B2" w:rsidR="00B25936" w:rsidRPr="00F504BA" w:rsidRDefault="00C43A79" w:rsidP="00B25936">
      <w:pPr>
        <w:spacing w:line="400" w:lineRule="exact"/>
        <w:jc w:val="both"/>
        <w:rPr>
          <w:rFonts w:ascii="Arial" w:hAnsi="Arial" w:cs="Arial"/>
          <w:b/>
          <w:bCs/>
        </w:rPr>
      </w:pPr>
      <w:r w:rsidRPr="00F504BA">
        <w:rPr>
          <w:rFonts w:ascii="Arial" w:hAnsi="Arial" w:cs="Arial"/>
          <w:b/>
          <w:bCs/>
        </w:rPr>
        <w:t>Ökologische und ökonomische Aspekte</w:t>
      </w:r>
    </w:p>
    <w:p w14:paraId="425F5F41" w14:textId="5CC033AC" w:rsidR="00C43A79" w:rsidRDefault="000543A5" w:rsidP="00B25936">
      <w:pPr>
        <w:spacing w:line="4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Denn f</w:t>
      </w:r>
      <w:r w:rsidR="00C43A79">
        <w:rPr>
          <w:rFonts w:ascii="Arial" w:hAnsi="Arial" w:cs="Arial"/>
        </w:rPr>
        <w:t xml:space="preserve">ür die Finanzierung von Bauprojekten kann </w:t>
      </w:r>
      <w:r w:rsidR="002E0F15">
        <w:rPr>
          <w:rFonts w:ascii="Arial" w:hAnsi="Arial" w:cs="Arial"/>
        </w:rPr>
        <w:t xml:space="preserve">die </w:t>
      </w:r>
      <w:r w:rsidR="00C43A79">
        <w:rPr>
          <w:rFonts w:ascii="Arial" w:hAnsi="Arial" w:cs="Arial"/>
        </w:rPr>
        <w:t>Qualitätssicherung Holzbau eine</w:t>
      </w:r>
      <w:r w:rsidR="002E0F15">
        <w:rPr>
          <w:rFonts w:ascii="Arial" w:hAnsi="Arial" w:cs="Arial"/>
        </w:rPr>
        <w:t xml:space="preserve"> wichtige</w:t>
      </w:r>
      <w:r w:rsidR="00C43A79">
        <w:rPr>
          <w:rFonts w:ascii="Arial" w:hAnsi="Arial" w:cs="Arial"/>
        </w:rPr>
        <w:t xml:space="preserve"> Voraussetzung sein. Dies ist beispielsweise bei der Investitions- und Förderbank Hamburg (IFB) der Fall. </w:t>
      </w:r>
      <w:r w:rsidR="00DE649C">
        <w:rPr>
          <w:rFonts w:ascii="Arial" w:hAnsi="Arial" w:cs="Arial"/>
        </w:rPr>
        <w:t xml:space="preserve">Um hier eine Förderung zu erhalten, ist ein Sachverständiger Qualitätssicherung Holzbau nötig. Von </w:t>
      </w:r>
      <w:proofErr w:type="spellStart"/>
      <w:r w:rsidR="00DE649C">
        <w:rPr>
          <w:rFonts w:ascii="Arial" w:hAnsi="Arial" w:cs="Arial"/>
        </w:rPr>
        <w:t>Plansite</w:t>
      </w:r>
      <w:proofErr w:type="spellEnd"/>
      <w:r w:rsidR="00DE649C">
        <w:rPr>
          <w:rFonts w:ascii="Arial" w:hAnsi="Arial" w:cs="Arial"/>
        </w:rPr>
        <w:t xml:space="preserve"> übernimmt Senior Engineer Thomas Ottogreen diese Aufgabe. </w:t>
      </w:r>
      <w:r>
        <w:rPr>
          <w:rFonts w:ascii="Arial" w:hAnsi="Arial" w:cs="Arial"/>
        </w:rPr>
        <w:t>So ist er auch bei</w:t>
      </w:r>
      <w:r w:rsidR="00DE649C">
        <w:rPr>
          <w:rFonts w:ascii="Arial" w:hAnsi="Arial" w:cs="Arial"/>
        </w:rPr>
        <w:t xml:space="preserve"> der IFB gelistet und kann die Betreuung von Projekten im Rahmen der Förderprogramme übernehmen. </w:t>
      </w:r>
    </w:p>
    <w:p w14:paraId="75F9565B" w14:textId="49798C7B" w:rsidR="007D302A" w:rsidRPr="00EB65A5" w:rsidRDefault="00C31D9D" w:rsidP="00EB65A5">
      <w:pPr>
        <w:spacing w:line="360" w:lineRule="auto"/>
        <w:ind w:left="4248" w:right="-1"/>
        <w:jc w:val="right"/>
        <w:rPr>
          <w:rFonts w:ascii="Arial" w:hAnsi="Arial" w:cs="Arial"/>
        </w:rPr>
      </w:pPr>
      <w:r w:rsidRPr="002B344D">
        <w:rPr>
          <w:rFonts w:ascii="Arial" w:hAnsi="Arial" w:cs="Arial"/>
        </w:rPr>
        <w:t xml:space="preserve">ca. </w:t>
      </w:r>
      <w:r w:rsidR="00896374">
        <w:rPr>
          <w:rFonts w:ascii="Arial" w:hAnsi="Arial" w:cs="Arial"/>
        </w:rPr>
        <w:t>6</w:t>
      </w:r>
      <w:r w:rsidR="00705828" w:rsidRPr="002B344D">
        <w:rPr>
          <w:rFonts w:ascii="Arial" w:hAnsi="Arial" w:cs="Arial"/>
        </w:rPr>
        <w:t>.</w:t>
      </w:r>
      <w:r w:rsidR="000543A5">
        <w:rPr>
          <w:rFonts w:ascii="Arial" w:hAnsi="Arial" w:cs="Arial"/>
        </w:rPr>
        <w:t>4</w:t>
      </w:r>
      <w:r w:rsidR="00705828" w:rsidRPr="002B344D">
        <w:rPr>
          <w:rFonts w:ascii="Arial" w:hAnsi="Arial" w:cs="Arial"/>
        </w:rPr>
        <w:t>00</w:t>
      </w:r>
      <w:r w:rsidRPr="002B344D">
        <w:rPr>
          <w:rFonts w:ascii="Arial" w:hAnsi="Arial" w:cs="Arial"/>
        </w:rPr>
        <w:t xml:space="preserve"> Zeichen</w:t>
      </w:r>
    </w:p>
    <w:p w14:paraId="47377B5C" w14:textId="77777777" w:rsidR="000543A5" w:rsidRDefault="000543A5">
      <w:pPr>
        <w:suppressAutoHyphens w:val="0"/>
        <w:rPr>
          <w:rFonts w:ascii="Arial" w:hAnsi="Arial" w:cs="Arial"/>
          <w:b/>
          <w:u w:val="single"/>
        </w:rPr>
      </w:pPr>
    </w:p>
    <w:p w14:paraId="0FDB68EB" w14:textId="77777777" w:rsidR="000543A5" w:rsidRPr="00EE594E" w:rsidRDefault="000543A5">
      <w:pPr>
        <w:suppressAutoHyphens w:val="0"/>
        <w:rPr>
          <w:rFonts w:ascii="Arial" w:hAnsi="Arial" w:cs="Arial"/>
          <w:b/>
          <w:u w:val="single"/>
        </w:rPr>
      </w:pPr>
    </w:p>
    <w:p w14:paraId="7E60CFEF" w14:textId="57FDB5B2" w:rsidR="0087618C" w:rsidRDefault="001605AF" w:rsidP="00C31D9D">
      <w:pPr>
        <w:spacing w:line="400" w:lineRule="exact"/>
        <w:jc w:val="both"/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E724FA" wp14:editId="3845BFD9">
            <wp:simplePos x="0" y="0"/>
            <wp:positionH relativeFrom="margin">
              <wp:align>left</wp:align>
            </wp:positionH>
            <wp:positionV relativeFrom="paragraph">
              <wp:posOffset>376555</wp:posOffset>
            </wp:positionV>
            <wp:extent cx="3509083" cy="2430000"/>
            <wp:effectExtent l="0" t="0" r="0" b="8890"/>
            <wp:wrapTopAndBottom/>
            <wp:docPr id="1044389303" name="Grafik 1" descr="Ein Bild, das Gebäude, Holz, Kompositmaterial, Baustell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89303" name="Grafik 1" descr="Ein Bild, das Gebäude, Holz, Kompositmaterial, Baustell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83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D9D" w:rsidRPr="00FF1B22">
        <w:rPr>
          <w:rFonts w:ascii="Arial" w:hAnsi="Arial" w:cs="Arial"/>
          <w:b/>
          <w:u w:val="single"/>
        </w:rPr>
        <w:t>Bildunterschrift</w:t>
      </w:r>
      <w:r w:rsidR="000A6BB5" w:rsidRPr="00FF1B22">
        <w:rPr>
          <w:rFonts w:ascii="Arial" w:hAnsi="Arial" w:cs="Arial"/>
          <w:b/>
          <w:u w:val="single"/>
        </w:rPr>
        <w:t>en</w:t>
      </w:r>
    </w:p>
    <w:p w14:paraId="364E4F4D" w14:textId="0CBBAC65" w:rsidR="00D73294" w:rsidRDefault="00D73294" w:rsidP="002A5EBE">
      <w:pPr>
        <w:spacing w:line="400" w:lineRule="exact"/>
        <w:rPr>
          <w:noProof/>
        </w:rPr>
      </w:pPr>
    </w:p>
    <w:p w14:paraId="6538B6AC" w14:textId="3A0D4B41" w:rsidR="00122AB8" w:rsidRPr="00824F7C" w:rsidRDefault="00122AB8" w:rsidP="002A5EBE">
      <w:pPr>
        <w:spacing w:line="400" w:lineRule="exact"/>
        <w:rPr>
          <w:rFonts w:ascii="Arial" w:hAnsi="Arial" w:cs="Arial"/>
          <w:b/>
        </w:rPr>
      </w:pPr>
      <w:r w:rsidRPr="00824F7C">
        <w:rPr>
          <w:rFonts w:ascii="Arial" w:hAnsi="Arial" w:cs="Arial"/>
          <w:b/>
        </w:rPr>
        <w:t>[2</w:t>
      </w:r>
      <w:r w:rsidR="00FE3C0D" w:rsidRPr="00824F7C">
        <w:rPr>
          <w:rFonts w:ascii="Arial" w:hAnsi="Arial" w:cs="Arial"/>
          <w:b/>
        </w:rPr>
        <w:t>5</w:t>
      </w:r>
      <w:r w:rsidRPr="00824F7C">
        <w:rPr>
          <w:rFonts w:ascii="Arial" w:hAnsi="Arial" w:cs="Arial"/>
          <w:b/>
        </w:rPr>
        <w:t>-</w:t>
      </w:r>
      <w:r w:rsidR="00FE3C0D" w:rsidRPr="00824F7C">
        <w:rPr>
          <w:rFonts w:ascii="Arial" w:hAnsi="Arial" w:cs="Arial"/>
          <w:b/>
        </w:rPr>
        <w:t>06</w:t>
      </w:r>
      <w:r w:rsidR="00335DA5" w:rsidRPr="00824F7C">
        <w:rPr>
          <w:rFonts w:ascii="Arial" w:hAnsi="Arial" w:cs="Arial"/>
          <w:b/>
        </w:rPr>
        <w:t xml:space="preserve"> </w:t>
      </w:r>
      <w:r w:rsidR="00824F7C" w:rsidRPr="00824F7C">
        <w:rPr>
          <w:rFonts w:ascii="Arial" w:hAnsi="Arial" w:cs="Arial"/>
          <w:b/>
        </w:rPr>
        <w:t>Vorfertigung</w:t>
      </w:r>
      <w:r w:rsidRPr="00824F7C">
        <w:rPr>
          <w:rFonts w:ascii="Arial" w:hAnsi="Arial" w:cs="Arial"/>
          <w:b/>
        </w:rPr>
        <w:t>]</w:t>
      </w:r>
    </w:p>
    <w:p w14:paraId="4BC4CC1C" w14:textId="13871B72" w:rsidR="00122AB8" w:rsidRDefault="00824F7C" w:rsidP="00824F7C">
      <w:pPr>
        <w:spacing w:line="400" w:lineRule="exact"/>
        <w:rPr>
          <w:rFonts w:ascii="Arial" w:hAnsi="Arial" w:cs="Arial"/>
          <w:bCs/>
          <w:i/>
          <w:iCs/>
        </w:rPr>
      </w:pPr>
      <w:r w:rsidRPr="001605AF">
        <w:rPr>
          <w:rFonts w:ascii="Arial" w:hAnsi="Arial" w:cs="Arial"/>
          <w:bCs/>
          <w:i/>
          <w:iCs/>
        </w:rPr>
        <w:t xml:space="preserve">Eine durchdachte Vorfertigung </w:t>
      </w:r>
      <w:r w:rsidR="00D73294" w:rsidRPr="001605AF">
        <w:rPr>
          <w:rFonts w:ascii="Arial" w:hAnsi="Arial" w:cs="Arial"/>
          <w:bCs/>
          <w:i/>
          <w:iCs/>
        </w:rPr>
        <w:t xml:space="preserve">im Werk </w:t>
      </w:r>
      <w:r w:rsidRPr="001605AF">
        <w:rPr>
          <w:rFonts w:ascii="Arial" w:hAnsi="Arial" w:cs="Arial"/>
          <w:bCs/>
          <w:i/>
          <w:iCs/>
        </w:rPr>
        <w:t xml:space="preserve">verringert </w:t>
      </w:r>
      <w:r w:rsidR="00D73294" w:rsidRPr="001605AF">
        <w:rPr>
          <w:rFonts w:ascii="Arial" w:hAnsi="Arial" w:cs="Arial"/>
          <w:bCs/>
          <w:i/>
          <w:iCs/>
        </w:rPr>
        <w:t xml:space="preserve">später vor Ort </w:t>
      </w:r>
      <w:r w:rsidRPr="001605AF">
        <w:rPr>
          <w:rFonts w:ascii="Arial" w:hAnsi="Arial" w:cs="Arial"/>
          <w:bCs/>
          <w:i/>
          <w:iCs/>
        </w:rPr>
        <w:t>Lärmemissionen und Montagezeiten</w:t>
      </w:r>
      <w:r w:rsidR="00D73294" w:rsidRPr="001605AF">
        <w:rPr>
          <w:rFonts w:ascii="Arial" w:hAnsi="Arial" w:cs="Arial"/>
          <w:bCs/>
          <w:i/>
          <w:iCs/>
        </w:rPr>
        <w:t>.</w:t>
      </w:r>
      <w:r w:rsidR="00D73294">
        <w:rPr>
          <w:rFonts w:ascii="Arial" w:hAnsi="Arial" w:cs="Arial"/>
          <w:bCs/>
          <w:i/>
          <w:iCs/>
        </w:rPr>
        <w:t xml:space="preserve"> </w:t>
      </w:r>
      <w:r w:rsidRPr="00824F7C">
        <w:rPr>
          <w:rFonts w:ascii="Arial" w:hAnsi="Arial" w:cs="Arial"/>
          <w:bCs/>
          <w:i/>
          <w:iCs/>
        </w:rPr>
        <w:t xml:space="preserve"> </w:t>
      </w:r>
    </w:p>
    <w:p w14:paraId="157B070E" w14:textId="3E2B7097" w:rsidR="006E7001" w:rsidRPr="00FE3C0D" w:rsidRDefault="00122AB8" w:rsidP="00520B8C">
      <w:pPr>
        <w:spacing w:line="400" w:lineRule="exact"/>
        <w:jc w:val="right"/>
        <w:rPr>
          <w:rFonts w:ascii="Arial" w:hAnsi="Arial" w:cs="Arial"/>
        </w:rPr>
      </w:pPr>
      <w:r w:rsidRPr="00824F7C">
        <w:rPr>
          <w:rFonts w:ascii="Arial" w:hAnsi="Arial" w:cs="Arial"/>
          <w:bCs/>
        </w:rPr>
        <w:t xml:space="preserve">Foto: </w:t>
      </w:r>
      <w:r w:rsidR="00FE3C0D" w:rsidRPr="00824F7C">
        <w:rPr>
          <w:rFonts w:ascii="Arial" w:hAnsi="Arial" w:cs="Arial"/>
        </w:rPr>
        <w:t>Brüninghoff</w:t>
      </w:r>
    </w:p>
    <w:p w14:paraId="4B4578C2" w14:textId="77777777" w:rsidR="00372EF1" w:rsidRDefault="00372EF1" w:rsidP="00712E58">
      <w:pPr>
        <w:spacing w:line="400" w:lineRule="exact"/>
        <w:rPr>
          <w:rFonts w:ascii="Arial" w:hAnsi="Arial" w:cs="Arial"/>
          <w:b/>
        </w:rPr>
      </w:pPr>
    </w:p>
    <w:p w14:paraId="1F39952F" w14:textId="7C7E9170" w:rsidR="00372EF1" w:rsidRDefault="00372EF1" w:rsidP="00712E58">
      <w:pPr>
        <w:spacing w:line="400" w:lineRule="exact"/>
        <w:rPr>
          <w:rFonts w:ascii="Arial" w:hAnsi="Arial" w:cs="Arial"/>
          <w:b/>
        </w:rPr>
      </w:pPr>
    </w:p>
    <w:p w14:paraId="7E7068C5" w14:textId="281B7FD7" w:rsidR="00161315" w:rsidRPr="008E7909" w:rsidRDefault="008E7909" w:rsidP="008E7909">
      <w:pPr>
        <w:spacing w:line="400" w:lineRule="exact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CF2A6E4" wp14:editId="4D006394">
            <wp:simplePos x="0" y="0"/>
            <wp:positionH relativeFrom="column">
              <wp:posOffset>1905</wp:posOffset>
            </wp:positionH>
            <wp:positionV relativeFrom="paragraph">
              <wp:posOffset>-254000</wp:posOffset>
            </wp:positionV>
            <wp:extent cx="3506106" cy="2430000"/>
            <wp:effectExtent l="0" t="0" r="0" b="8890"/>
            <wp:wrapTopAndBottom/>
            <wp:docPr id="1909727065" name="Grafik 3" descr="Ein Bild, das Gebäude, Zeichnung, Fenster,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27065" name="Grafik 3" descr="Ein Bild, das Gebäude, Zeichnung, Fenster,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06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315" w:rsidRPr="00235387">
        <w:rPr>
          <w:rFonts w:ascii="Arial" w:hAnsi="Arial" w:cs="Arial"/>
          <w:b/>
        </w:rPr>
        <w:t>[2</w:t>
      </w:r>
      <w:r w:rsidR="005E2116">
        <w:rPr>
          <w:rFonts w:ascii="Arial" w:hAnsi="Arial" w:cs="Arial"/>
          <w:b/>
        </w:rPr>
        <w:t>5</w:t>
      </w:r>
      <w:r w:rsidR="00161315" w:rsidRPr="00235387">
        <w:rPr>
          <w:rFonts w:ascii="Arial" w:hAnsi="Arial" w:cs="Arial"/>
          <w:b/>
        </w:rPr>
        <w:t>-</w:t>
      </w:r>
      <w:r w:rsidR="005E2116">
        <w:rPr>
          <w:rFonts w:ascii="Arial" w:hAnsi="Arial" w:cs="Arial"/>
          <w:b/>
        </w:rPr>
        <w:t>06 Dokumentation</w:t>
      </w:r>
      <w:r w:rsidR="00161315" w:rsidRPr="00235387">
        <w:rPr>
          <w:rFonts w:ascii="Arial" w:hAnsi="Arial" w:cs="Arial"/>
          <w:b/>
        </w:rPr>
        <w:t>]</w:t>
      </w:r>
    </w:p>
    <w:p w14:paraId="3970436E" w14:textId="3B885286" w:rsidR="00161315" w:rsidRPr="00235387" w:rsidRDefault="002E0F15" w:rsidP="00161315">
      <w:pPr>
        <w:spacing w:line="400" w:lineRule="exact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Die </w:t>
      </w:r>
      <w:r w:rsidR="005E2116">
        <w:rPr>
          <w:rFonts w:ascii="Arial" w:hAnsi="Arial" w:cs="Arial"/>
          <w:bCs/>
          <w:i/>
          <w:iCs/>
        </w:rPr>
        <w:t>ausführliche Dokumentation über BIM hilft, die Sanierbarkeit zu einem späteren Zeitpunkt zu beurteilen.</w:t>
      </w:r>
    </w:p>
    <w:p w14:paraId="22D7A22A" w14:textId="25B59AA2" w:rsidR="00161315" w:rsidRPr="00235387" w:rsidRDefault="00161315" w:rsidP="00161315">
      <w:pPr>
        <w:spacing w:line="400" w:lineRule="exact"/>
        <w:jc w:val="right"/>
        <w:rPr>
          <w:rFonts w:ascii="Arial" w:hAnsi="Arial" w:cs="Arial"/>
          <w:bCs/>
        </w:rPr>
      </w:pPr>
      <w:r w:rsidRPr="00235387">
        <w:rPr>
          <w:rFonts w:ascii="Arial" w:hAnsi="Arial" w:cs="Arial"/>
          <w:bCs/>
        </w:rPr>
        <w:t xml:space="preserve">Foto: </w:t>
      </w:r>
      <w:r w:rsidR="00BE1887" w:rsidRPr="00235387">
        <w:rPr>
          <w:rFonts w:ascii="Arial" w:hAnsi="Arial" w:cs="Arial"/>
          <w:bCs/>
        </w:rPr>
        <w:t>Brüninghoff</w:t>
      </w:r>
    </w:p>
    <w:p w14:paraId="16AFCC40" w14:textId="1138C285" w:rsidR="00161315" w:rsidRPr="00235387" w:rsidRDefault="00712E58" w:rsidP="000543A5">
      <w:pPr>
        <w:spacing w:line="400" w:lineRule="exact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B0E025" wp14:editId="71F92B22">
            <wp:simplePos x="0" y="0"/>
            <wp:positionH relativeFrom="column">
              <wp:posOffset>19050</wp:posOffset>
            </wp:positionH>
            <wp:positionV relativeFrom="paragraph">
              <wp:posOffset>130175</wp:posOffset>
            </wp:positionV>
            <wp:extent cx="2428875" cy="3514725"/>
            <wp:effectExtent l="0" t="0" r="9525" b="9525"/>
            <wp:wrapTopAndBottom/>
            <wp:docPr id="20388759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7596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315" w:rsidRPr="00235387">
        <w:rPr>
          <w:rFonts w:ascii="Arial" w:hAnsi="Arial" w:cs="Arial"/>
          <w:b/>
        </w:rPr>
        <w:t>[2</w:t>
      </w:r>
      <w:r w:rsidR="005E2116">
        <w:rPr>
          <w:rFonts w:ascii="Arial" w:hAnsi="Arial" w:cs="Arial"/>
          <w:b/>
        </w:rPr>
        <w:t>5</w:t>
      </w:r>
      <w:r w:rsidR="00161315" w:rsidRPr="00235387">
        <w:rPr>
          <w:rFonts w:ascii="Arial" w:hAnsi="Arial" w:cs="Arial"/>
          <w:b/>
        </w:rPr>
        <w:t>-</w:t>
      </w:r>
      <w:r w:rsidR="005E2116">
        <w:rPr>
          <w:rFonts w:ascii="Arial" w:hAnsi="Arial" w:cs="Arial"/>
          <w:b/>
        </w:rPr>
        <w:t>06</w:t>
      </w:r>
      <w:r w:rsidR="00161315" w:rsidRPr="00235387">
        <w:rPr>
          <w:rFonts w:ascii="Arial" w:hAnsi="Arial" w:cs="Arial"/>
          <w:b/>
        </w:rPr>
        <w:t xml:space="preserve"> </w:t>
      </w:r>
      <w:r w:rsidR="005E2116">
        <w:rPr>
          <w:rFonts w:ascii="Arial" w:hAnsi="Arial" w:cs="Arial"/>
          <w:b/>
        </w:rPr>
        <w:t>Baustellenablauf</w:t>
      </w:r>
      <w:r w:rsidR="00161315" w:rsidRPr="00235387">
        <w:rPr>
          <w:rFonts w:ascii="Arial" w:hAnsi="Arial" w:cs="Arial"/>
          <w:b/>
        </w:rPr>
        <w:t>]</w:t>
      </w:r>
    </w:p>
    <w:p w14:paraId="713B647A" w14:textId="5CED56F8" w:rsidR="00161315" w:rsidRPr="00235387" w:rsidRDefault="005E2116" w:rsidP="00161315">
      <w:pPr>
        <w:spacing w:line="400" w:lineRule="exact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Mit einem durchdachten Logistik-Konzept schreitet nicht nur das Projekt schneller voran</w:t>
      </w:r>
      <w:r w:rsidR="000543A5">
        <w:rPr>
          <w:rFonts w:ascii="Arial" w:hAnsi="Arial" w:cs="Arial"/>
          <w:bCs/>
          <w:i/>
          <w:iCs/>
        </w:rPr>
        <w:t>, a</w:t>
      </w:r>
      <w:r>
        <w:rPr>
          <w:rFonts w:ascii="Arial" w:hAnsi="Arial" w:cs="Arial"/>
          <w:bCs/>
          <w:i/>
          <w:iCs/>
        </w:rPr>
        <w:t xml:space="preserve">uch das Material ist weniger der Witterung ausgesetzt. </w:t>
      </w:r>
    </w:p>
    <w:p w14:paraId="03349C59" w14:textId="3AE92791" w:rsidR="00712E58" w:rsidRDefault="00161315" w:rsidP="00712E58">
      <w:pPr>
        <w:spacing w:line="400" w:lineRule="exact"/>
        <w:jc w:val="right"/>
        <w:rPr>
          <w:rFonts w:ascii="Arial" w:hAnsi="Arial" w:cs="Arial"/>
          <w:bCs/>
        </w:rPr>
      </w:pPr>
      <w:r w:rsidRPr="00235387">
        <w:rPr>
          <w:rFonts w:ascii="Arial" w:hAnsi="Arial" w:cs="Arial"/>
          <w:bCs/>
        </w:rPr>
        <w:t>Foto: Brüninghoff</w:t>
      </w:r>
    </w:p>
    <w:p w14:paraId="59C8946F" w14:textId="420410C1" w:rsidR="00A111CE" w:rsidRPr="001605AF" w:rsidRDefault="001605AF" w:rsidP="001605AF">
      <w:pPr>
        <w:spacing w:line="400" w:lineRule="exact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CD71347" wp14:editId="01551651">
            <wp:simplePos x="0" y="0"/>
            <wp:positionH relativeFrom="column">
              <wp:posOffset>1905</wp:posOffset>
            </wp:positionH>
            <wp:positionV relativeFrom="paragraph">
              <wp:posOffset>-2239010</wp:posOffset>
            </wp:positionV>
            <wp:extent cx="3508338" cy="2430000"/>
            <wp:effectExtent l="0" t="0" r="0" b="8890"/>
            <wp:wrapTopAndBottom/>
            <wp:docPr id="1645699772" name="Grafik 2" descr="Ein Bild, das Gebäude, Balken, Holz, Plan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99772" name="Grafik 2" descr="Ein Bild, das Gebäude, Balken, Holz, Plan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3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1315" w:rsidRPr="00824F7C">
        <w:rPr>
          <w:rFonts w:ascii="Arial" w:hAnsi="Arial" w:cs="Arial"/>
          <w:b/>
        </w:rPr>
        <w:t>[2</w:t>
      </w:r>
      <w:r w:rsidR="005E2116" w:rsidRPr="00824F7C">
        <w:rPr>
          <w:rFonts w:ascii="Arial" w:hAnsi="Arial" w:cs="Arial"/>
          <w:b/>
        </w:rPr>
        <w:t>5</w:t>
      </w:r>
      <w:r w:rsidR="00161315" w:rsidRPr="00824F7C">
        <w:rPr>
          <w:rFonts w:ascii="Arial" w:hAnsi="Arial" w:cs="Arial"/>
          <w:b/>
        </w:rPr>
        <w:t>-</w:t>
      </w:r>
      <w:r w:rsidR="005E2116" w:rsidRPr="00824F7C">
        <w:rPr>
          <w:rFonts w:ascii="Arial" w:hAnsi="Arial" w:cs="Arial"/>
          <w:b/>
        </w:rPr>
        <w:t>06</w:t>
      </w:r>
      <w:r w:rsidR="00DE6F3A" w:rsidRPr="00824F7C">
        <w:rPr>
          <w:rFonts w:ascii="Arial" w:hAnsi="Arial" w:cs="Arial"/>
          <w:b/>
        </w:rPr>
        <w:t xml:space="preserve"> </w:t>
      </w:r>
      <w:r w:rsidR="00824F7C" w:rsidRPr="00824F7C">
        <w:rPr>
          <w:rFonts w:ascii="Arial" w:hAnsi="Arial" w:cs="Arial"/>
          <w:b/>
        </w:rPr>
        <w:t>Materialauswahl</w:t>
      </w:r>
      <w:r w:rsidR="00161315" w:rsidRPr="00824F7C">
        <w:rPr>
          <w:rFonts w:ascii="Arial" w:hAnsi="Arial" w:cs="Arial"/>
          <w:b/>
        </w:rPr>
        <w:t>]</w:t>
      </w:r>
      <w:r w:rsidR="00372EF1">
        <w:rPr>
          <w:rFonts w:ascii="Arial" w:hAnsi="Arial" w:cs="Arial"/>
          <w:b/>
        </w:rPr>
        <w:t xml:space="preserve"> </w:t>
      </w:r>
    </w:p>
    <w:p w14:paraId="41FCA1B6" w14:textId="58636E7A" w:rsidR="00161315" w:rsidRPr="00824F7C" w:rsidRDefault="00824F7C" w:rsidP="00161315">
      <w:pPr>
        <w:spacing w:line="400" w:lineRule="exact"/>
        <w:jc w:val="both"/>
        <w:rPr>
          <w:rFonts w:ascii="Arial" w:hAnsi="Arial" w:cs="Arial"/>
          <w:bCs/>
          <w:i/>
          <w:iCs/>
        </w:rPr>
      </w:pPr>
      <w:r w:rsidRPr="00824F7C">
        <w:rPr>
          <w:rFonts w:ascii="Arial" w:hAnsi="Arial" w:cs="Arial"/>
          <w:bCs/>
          <w:i/>
          <w:iCs/>
        </w:rPr>
        <w:t xml:space="preserve">Holz kann – sowohl in </w:t>
      </w:r>
      <w:proofErr w:type="gramStart"/>
      <w:r w:rsidRPr="00824F7C">
        <w:rPr>
          <w:rFonts w:ascii="Arial" w:hAnsi="Arial" w:cs="Arial"/>
          <w:bCs/>
          <w:i/>
          <w:iCs/>
        </w:rPr>
        <w:t>Reinform,</w:t>
      </w:r>
      <w:proofErr w:type="gramEnd"/>
      <w:r w:rsidRPr="00824F7C">
        <w:rPr>
          <w:rFonts w:ascii="Arial" w:hAnsi="Arial" w:cs="Arial"/>
          <w:bCs/>
          <w:i/>
          <w:iCs/>
        </w:rPr>
        <w:t xml:space="preserve"> als auch hybrid – für vielfältige Projektanforderungen zum Einsatz kommen. Ein früher Einstieg der Qualitätssicherung ermöglicht langfristige Projekterfolge.</w:t>
      </w:r>
    </w:p>
    <w:p w14:paraId="27A948B2" w14:textId="77777777" w:rsidR="000543A5" w:rsidRDefault="00161315" w:rsidP="00712E58">
      <w:pPr>
        <w:spacing w:line="400" w:lineRule="exact"/>
        <w:jc w:val="right"/>
        <w:rPr>
          <w:rFonts w:ascii="Arial" w:hAnsi="Arial" w:cs="Arial"/>
          <w:bCs/>
        </w:rPr>
      </w:pPr>
      <w:r w:rsidRPr="00824F7C">
        <w:rPr>
          <w:rFonts w:ascii="Arial" w:hAnsi="Arial" w:cs="Arial"/>
          <w:bCs/>
        </w:rPr>
        <w:t>Foto: Brüninghoff</w:t>
      </w:r>
    </w:p>
    <w:p w14:paraId="69D7FC7E" w14:textId="04D8BA86" w:rsidR="00712E58" w:rsidRPr="00A27C2E" w:rsidRDefault="00712E58" w:rsidP="000543A5">
      <w:pPr>
        <w:spacing w:line="400" w:lineRule="exact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05D162" wp14:editId="44F56247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3514725" cy="2428875"/>
            <wp:effectExtent l="0" t="0" r="9525" b="9525"/>
            <wp:wrapTopAndBottom/>
            <wp:docPr id="3240447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4475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C2E">
        <w:rPr>
          <w:rFonts w:ascii="Arial" w:hAnsi="Arial" w:cs="Arial"/>
          <w:b/>
        </w:rPr>
        <w:t xml:space="preserve">[25-06 </w:t>
      </w:r>
      <w:r w:rsidR="00A27C2E" w:rsidRPr="00A27C2E">
        <w:rPr>
          <w:rFonts w:ascii="Arial" w:hAnsi="Arial" w:cs="Arial"/>
          <w:b/>
        </w:rPr>
        <w:t>Witterung</w:t>
      </w:r>
      <w:r w:rsidRPr="00A27C2E">
        <w:rPr>
          <w:rFonts w:ascii="Arial" w:hAnsi="Arial" w:cs="Arial"/>
          <w:b/>
        </w:rPr>
        <w:t>]</w:t>
      </w:r>
    </w:p>
    <w:p w14:paraId="1DFE5434" w14:textId="7272A7EB" w:rsidR="00712E58" w:rsidRPr="00A27C2E" w:rsidRDefault="00A27C2E" w:rsidP="00712E58">
      <w:pPr>
        <w:spacing w:line="400" w:lineRule="exact"/>
        <w:jc w:val="both"/>
        <w:rPr>
          <w:rFonts w:ascii="Arial" w:hAnsi="Arial" w:cs="Arial"/>
          <w:bCs/>
          <w:i/>
          <w:iCs/>
        </w:rPr>
      </w:pPr>
      <w:r w:rsidRPr="00A27C2E">
        <w:rPr>
          <w:rFonts w:ascii="Arial" w:hAnsi="Arial" w:cs="Arial"/>
          <w:bCs/>
          <w:i/>
          <w:iCs/>
        </w:rPr>
        <w:t xml:space="preserve">Nicht immer scheint die Sonne auf der Baustelle – umso wichtiger </w:t>
      </w:r>
      <w:r w:rsidR="000543A5">
        <w:rPr>
          <w:rFonts w:ascii="Arial" w:hAnsi="Arial" w:cs="Arial"/>
          <w:bCs/>
          <w:i/>
          <w:iCs/>
        </w:rPr>
        <w:t xml:space="preserve">ist es </w:t>
      </w:r>
      <w:r w:rsidRPr="00A27C2E">
        <w:rPr>
          <w:rFonts w:ascii="Arial" w:hAnsi="Arial" w:cs="Arial"/>
          <w:bCs/>
          <w:i/>
          <w:iCs/>
        </w:rPr>
        <w:t xml:space="preserve">bei der Arbeit mit Holz, </w:t>
      </w:r>
      <w:r w:rsidR="00C20C37">
        <w:rPr>
          <w:rFonts w:ascii="Arial" w:hAnsi="Arial" w:cs="Arial"/>
          <w:bCs/>
          <w:i/>
          <w:iCs/>
        </w:rPr>
        <w:t xml:space="preserve">den Witterungsschutz </w:t>
      </w:r>
      <w:r w:rsidRPr="00A27C2E">
        <w:rPr>
          <w:rFonts w:ascii="Arial" w:hAnsi="Arial" w:cs="Arial"/>
          <w:bCs/>
          <w:i/>
          <w:iCs/>
        </w:rPr>
        <w:t xml:space="preserve">bereits in die Planungen </w:t>
      </w:r>
      <w:r w:rsidR="00FC7BDF">
        <w:rPr>
          <w:rFonts w:ascii="Arial" w:hAnsi="Arial" w:cs="Arial"/>
          <w:bCs/>
          <w:i/>
          <w:iCs/>
        </w:rPr>
        <w:t>mitzudenken</w:t>
      </w:r>
      <w:r w:rsidRPr="00A27C2E">
        <w:rPr>
          <w:rFonts w:ascii="Arial" w:hAnsi="Arial" w:cs="Arial"/>
          <w:bCs/>
          <w:i/>
          <w:iCs/>
        </w:rPr>
        <w:t xml:space="preserve">. </w:t>
      </w:r>
    </w:p>
    <w:p w14:paraId="40F10DFB" w14:textId="77777777" w:rsidR="00712E58" w:rsidRPr="00235387" w:rsidRDefault="00712E58" w:rsidP="00712E58">
      <w:pPr>
        <w:spacing w:line="400" w:lineRule="exact"/>
        <w:jc w:val="right"/>
        <w:rPr>
          <w:rFonts w:ascii="Arial" w:hAnsi="Arial" w:cs="Arial"/>
          <w:bCs/>
        </w:rPr>
      </w:pPr>
      <w:r w:rsidRPr="00A27C2E">
        <w:rPr>
          <w:rFonts w:ascii="Arial" w:hAnsi="Arial" w:cs="Arial"/>
          <w:bCs/>
        </w:rPr>
        <w:t>Foto: Brüninghoff</w:t>
      </w:r>
    </w:p>
    <w:p w14:paraId="26CF3F1B" w14:textId="484DC0B7" w:rsidR="00712E58" w:rsidRPr="00A27C2E" w:rsidRDefault="00712E58" w:rsidP="00712E58">
      <w:pPr>
        <w:spacing w:line="400" w:lineRule="exact"/>
        <w:jc w:val="both"/>
        <w:rPr>
          <w:rFonts w:ascii="Arial" w:hAnsi="Arial" w:cs="Arial"/>
          <w:b/>
        </w:rPr>
      </w:pPr>
      <w:r w:rsidRPr="00A27C2E">
        <w:rPr>
          <w:noProof/>
        </w:rPr>
        <w:drawing>
          <wp:anchor distT="0" distB="0" distL="114300" distR="114300" simplePos="0" relativeHeight="251662336" behindDoc="0" locked="0" layoutInCell="1" allowOverlap="1" wp14:anchorId="370E77D3" wp14:editId="200D8D92">
            <wp:simplePos x="0" y="0"/>
            <wp:positionH relativeFrom="margin">
              <wp:align>left</wp:align>
            </wp:positionH>
            <wp:positionV relativeFrom="paragraph">
              <wp:posOffset>202301</wp:posOffset>
            </wp:positionV>
            <wp:extent cx="3514725" cy="2428875"/>
            <wp:effectExtent l="0" t="0" r="9525" b="9525"/>
            <wp:wrapTopAndBottom/>
            <wp:docPr id="5875990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9901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C2E">
        <w:rPr>
          <w:rFonts w:ascii="Arial" w:hAnsi="Arial" w:cs="Arial"/>
          <w:b/>
        </w:rPr>
        <w:t xml:space="preserve">[25-06 </w:t>
      </w:r>
      <w:r w:rsidR="00824F7C" w:rsidRPr="00A27C2E">
        <w:rPr>
          <w:rFonts w:ascii="Arial" w:hAnsi="Arial" w:cs="Arial"/>
          <w:b/>
        </w:rPr>
        <w:t>Holz</w:t>
      </w:r>
      <w:r w:rsidRPr="00A27C2E">
        <w:rPr>
          <w:rFonts w:ascii="Arial" w:hAnsi="Arial" w:cs="Arial"/>
          <w:b/>
        </w:rPr>
        <w:t>]</w:t>
      </w:r>
    </w:p>
    <w:p w14:paraId="7BBDAF08" w14:textId="77777777" w:rsidR="000543A5" w:rsidRDefault="00824F7C" w:rsidP="000543A5">
      <w:pPr>
        <w:spacing w:line="400" w:lineRule="exact"/>
        <w:jc w:val="both"/>
        <w:rPr>
          <w:rFonts w:ascii="Arial" w:hAnsi="Arial" w:cs="Arial"/>
          <w:bCs/>
          <w:i/>
          <w:iCs/>
        </w:rPr>
      </w:pPr>
      <w:r w:rsidRPr="00A27C2E">
        <w:rPr>
          <w:rFonts w:ascii="Arial" w:hAnsi="Arial" w:cs="Arial"/>
          <w:bCs/>
          <w:i/>
          <w:iCs/>
        </w:rPr>
        <w:t xml:space="preserve">Holz ist längst nicht mehr ein Material, welches lediglich in Ein- und Mehrfamilienhäusern Anklang findet. Auch bei </w:t>
      </w:r>
      <w:r w:rsidR="00A27C2E" w:rsidRPr="00A27C2E">
        <w:rPr>
          <w:rFonts w:ascii="Arial" w:hAnsi="Arial" w:cs="Arial"/>
          <w:bCs/>
          <w:i/>
          <w:iCs/>
        </w:rPr>
        <w:t>Großprojekten wie Bürogebäuden zeichnet sich das Material durch seine positiven Eigenschaften aus.</w:t>
      </w:r>
    </w:p>
    <w:p w14:paraId="68553598" w14:textId="05A5C770" w:rsidR="00712E58" w:rsidRDefault="00712E58" w:rsidP="000543A5">
      <w:pPr>
        <w:spacing w:line="400" w:lineRule="exact"/>
        <w:jc w:val="right"/>
        <w:rPr>
          <w:rFonts w:ascii="Arial" w:hAnsi="Arial" w:cs="Arial"/>
          <w:bCs/>
        </w:rPr>
      </w:pPr>
      <w:r w:rsidRPr="00A27C2E">
        <w:rPr>
          <w:rFonts w:ascii="Arial" w:hAnsi="Arial" w:cs="Arial"/>
          <w:bCs/>
        </w:rPr>
        <w:t>Foto: Brüninghoff</w:t>
      </w:r>
    </w:p>
    <w:p w14:paraId="2FCE45D0" w14:textId="77777777" w:rsidR="000543A5" w:rsidRDefault="000543A5" w:rsidP="00712E58">
      <w:pPr>
        <w:spacing w:line="400" w:lineRule="exact"/>
        <w:rPr>
          <w:noProof/>
        </w:rPr>
      </w:pPr>
    </w:p>
    <w:p w14:paraId="6D57E461" w14:textId="5FE152A6" w:rsidR="000543A5" w:rsidRDefault="000543A5" w:rsidP="00712E58">
      <w:pPr>
        <w:spacing w:line="400" w:lineRule="exact"/>
        <w:rPr>
          <w:rFonts w:ascii="Arial" w:hAnsi="Arial" w:cs="Arial"/>
          <w:bCs/>
        </w:rPr>
      </w:pPr>
      <w:r w:rsidRPr="00A27C2E">
        <w:rPr>
          <w:noProof/>
        </w:rPr>
        <w:drawing>
          <wp:anchor distT="0" distB="0" distL="114300" distR="114300" simplePos="0" relativeHeight="251666432" behindDoc="0" locked="0" layoutInCell="1" allowOverlap="1" wp14:anchorId="622C9C6B" wp14:editId="6479A736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3514725" cy="2438400"/>
            <wp:effectExtent l="0" t="0" r="9525" b="0"/>
            <wp:wrapTopAndBottom/>
            <wp:docPr id="5621760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7608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A197D" w14:textId="1857A994" w:rsidR="00712E58" w:rsidRPr="00824F7C" w:rsidRDefault="00712E58" w:rsidP="00712E58">
      <w:pPr>
        <w:spacing w:line="400" w:lineRule="exact"/>
        <w:jc w:val="both"/>
        <w:rPr>
          <w:rFonts w:ascii="Arial" w:hAnsi="Arial" w:cs="Arial"/>
          <w:b/>
        </w:rPr>
      </w:pPr>
      <w:r w:rsidRPr="00824F7C">
        <w:rPr>
          <w:rFonts w:ascii="Arial" w:hAnsi="Arial" w:cs="Arial"/>
          <w:b/>
        </w:rPr>
        <w:t xml:space="preserve">[25-06 </w:t>
      </w:r>
      <w:r w:rsidR="00824F7C" w:rsidRPr="00824F7C">
        <w:rPr>
          <w:rFonts w:ascii="Arial" w:hAnsi="Arial" w:cs="Arial"/>
          <w:b/>
        </w:rPr>
        <w:t>Timber Office</w:t>
      </w:r>
      <w:r w:rsidRPr="00824F7C">
        <w:rPr>
          <w:rFonts w:ascii="Arial" w:hAnsi="Arial" w:cs="Arial"/>
          <w:b/>
        </w:rPr>
        <w:t>]</w:t>
      </w:r>
    </w:p>
    <w:p w14:paraId="0A0A4260" w14:textId="20734E16" w:rsidR="00824F7C" w:rsidRPr="00824F7C" w:rsidRDefault="00824F7C" w:rsidP="00824F7C">
      <w:pPr>
        <w:spacing w:line="400" w:lineRule="exact"/>
        <w:jc w:val="both"/>
        <w:rPr>
          <w:rFonts w:ascii="Arial" w:hAnsi="Arial" w:cs="Arial"/>
          <w:bCs/>
          <w:i/>
          <w:iCs/>
        </w:rPr>
      </w:pPr>
      <w:r w:rsidRPr="00C85081">
        <w:rPr>
          <w:rFonts w:ascii="Arial" w:hAnsi="Arial" w:cs="Arial"/>
          <w:bCs/>
          <w:i/>
          <w:iCs/>
        </w:rPr>
        <w:t xml:space="preserve">Für das Timber Office galt es, früh die innerstädtische Lage mit wenig Lagermöglichkeit für </w:t>
      </w:r>
      <w:r w:rsidR="00337F51" w:rsidRPr="00C85081">
        <w:rPr>
          <w:rFonts w:ascii="Arial" w:hAnsi="Arial" w:cs="Arial"/>
          <w:bCs/>
          <w:i/>
          <w:iCs/>
        </w:rPr>
        <w:t>die Bauelemente in der Logistik</w:t>
      </w:r>
      <w:r w:rsidR="00FC7BDF" w:rsidRPr="00C85081">
        <w:rPr>
          <w:rFonts w:ascii="Arial" w:hAnsi="Arial" w:cs="Arial"/>
          <w:bCs/>
          <w:i/>
          <w:iCs/>
        </w:rPr>
        <w:t xml:space="preserve">- und Montageplanung </w:t>
      </w:r>
      <w:r w:rsidRPr="00C85081">
        <w:rPr>
          <w:rFonts w:ascii="Arial" w:hAnsi="Arial" w:cs="Arial"/>
          <w:bCs/>
          <w:i/>
          <w:iCs/>
        </w:rPr>
        <w:t>zu berücksichtigen</w:t>
      </w:r>
      <w:r w:rsidR="00D73294" w:rsidRPr="00C85081">
        <w:t xml:space="preserve"> </w:t>
      </w:r>
      <w:r w:rsidR="00D73294" w:rsidRPr="00C85081">
        <w:rPr>
          <w:rFonts w:ascii="Arial" w:hAnsi="Arial" w:cs="Arial"/>
          <w:bCs/>
          <w:i/>
          <w:iCs/>
        </w:rPr>
        <w:t>und anhand der digitalen Bauteildaten durch Simulationen zu optimieren</w:t>
      </w:r>
      <w:r w:rsidRPr="00C85081">
        <w:rPr>
          <w:rFonts w:ascii="Arial" w:hAnsi="Arial" w:cs="Arial"/>
          <w:bCs/>
          <w:i/>
          <w:iCs/>
        </w:rPr>
        <w:t>.</w:t>
      </w:r>
    </w:p>
    <w:p w14:paraId="6B17E254" w14:textId="77777777" w:rsidR="00712E58" w:rsidRPr="00235387" w:rsidRDefault="00712E58" w:rsidP="00712E58">
      <w:pPr>
        <w:spacing w:line="400" w:lineRule="exact"/>
        <w:jc w:val="right"/>
        <w:rPr>
          <w:rFonts w:ascii="Arial" w:hAnsi="Arial" w:cs="Arial"/>
          <w:bCs/>
        </w:rPr>
      </w:pPr>
      <w:r w:rsidRPr="00824F7C">
        <w:rPr>
          <w:rFonts w:ascii="Arial" w:hAnsi="Arial" w:cs="Arial"/>
          <w:bCs/>
        </w:rPr>
        <w:t>Foto: Brüninghoff</w:t>
      </w:r>
    </w:p>
    <w:p w14:paraId="463A74A8" w14:textId="77777777" w:rsidR="00712E58" w:rsidRPr="00235387" w:rsidRDefault="00712E58" w:rsidP="008D1271">
      <w:pPr>
        <w:spacing w:line="400" w:lineRule="exact"/>
        <w:jc w:val="right"/>
        <w:rPr>
          <w:rFonts w:ascii="Arial" w:hAnsi="Arial" w:cs="Arial"/>
          <w:bCs/>
        </w:rPr>
      </w:pPr>
    </w:p>
    <w:p w14:paraId="4BCB078F" w14:textId="77777777" w:rsidR="008D1271" w:rsidRPr="006E7001" w:rsidRDefault="008D1271" w:rsidP="00161315">
      <w:pPr>
        <w:spacing w:line="400" w:lineRule="exact"/>
        <w:jc w:val="right"/>
        <w:rPr>
          <w:rFonts w:ascii="Arial" w:hAnsi="Arial" w:cs="Arial"/>
          <w:bCs/>
          <w:highlight w:val="yellow"/>
        </w:rPr>
      </w:pPr>
    </w:p>
    <w:p w14:paraId="29C16A51" w14:textId="77777777" w:rsidR="00EF6E43" w:rsidRPr="006E7001" w:rsidRDefault="00EF6E43" w:rsidP="009678F4">
      <w:pPr>
        <w:spacing w:line="400" w:lineRule="exact"/>
        <w:rPr>
          <w:rFonts w:ascii="Arial" w:hAnsi="Arial" w:cs="Arial"/>
          <w:bCs/>
        </w:rPr>
      </w:pPr>
    </w:p>
    <w:tbl>
      <w:tblPr>
        <w:tblW w:w="0" w:type="auto"/>
        <w:shd w:val="clear" w:color="auto" w:fill="E2E2E2"/>
        <w:tblLook w:val="04A0" w:firstRow="1" w:lastRow="0" w:firstColumn="1" w:lastColumn="0" w:noHBand="0" w:noVBand="1"/>
      </w:tblPr>
      <w:tblGrid>
        <w:gridCol w:w="6803"/>
      </w:tblGrid>
      <w:tr w:rsidR="002D5F34" w:rsidRPr="00FF1B22" w14:paraId="4D6A30AC" w14:textId="77777777" w:rsidTr="00F31BCE">
        <w:tc>
          <w:tcPr>
            <w:tcW w:w="6803" w:type="dxa"/>
            <w:shd w:val="clear" w:color="auto" w:fill="E2E2E2"/>
          </w:tcPr>
          <w:p w14:paraId="5CED6494" w14:textId="77777777" w:rsidR="002D5F34" w:rsidRPr="006E7001" w:rsidRDefault="002D5F34" w:rsidP="00F31BC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1A38693F" w14:textId="4E84E549" w:rsidR="002D5F34" w:rsidRPr="00FF1B22" w:rsidRDefault="002D5F34" w:rsidP="00F31BC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F1B22">
              <w:rPr>
                <w:rFonts w:ascii="Arial" w:hAnsi="Arial" w:cs="Arial"/>
                <w:b/>
              </w:rPr>
              <w:t xml:space="preserve">Über </w:t>
            </w:r>
            <w:proofErr w:type="spellStart"/>
            <w:r w:rsidR="000A6BB5" w:rsidRPr="00FF1B22">
              <w:rPr>
                <w:rFonts w:ascii="Arial" w:hAnsi="Arial" w:cs="Arial"/>
                <w:b/>
              </w:rPr>
              <w:t>Plansite</w:t>
            </w:r>
            <w:proofErr w:type="spellEnd"/>
            <w:r w:rsidRPr="00FF1B22">
              <w:rPr>
                <w:rFonts w:ascii="Arial" w:hAnsi="Arial" w:cs="Arial"/>
                <w:b/>
              </w:rPr>
              <w:t>:</w:t>
            </w:r>
          </w:p>
          <w:p w14:paraId="7E88C497" w14:textId="06556251" w:rsidR="00E168A0" w:rsidRPr="00FF1B22" w:rsidRDefault="00E168A0" w:rsidP="00E168A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F1B22">
              <w:rPr>
                <w:rFonts w:ascii="Arial" w:hAnsi="Arial" w:cs="Arial"/>
              </w:rPr>
              <w:t xml:space="preserve">Die </w:t>
            </w:r>
            <w:proofErr w:type="spellStart"/>
            <w:r w:rsidRPr="00FF1B22">
              <w:rPr>
                <w:rFonts w:ascii="Arial" w:hAnsi="Arial" w:cs="Arial"/>
              </w:rPr>
              <w:t>Plansite</w:t>
            </w:r>
            <w:proofErr w:type="spellEnd"/>
            <w:r w:rsidRPr="00FF1B22">
              <w:rPr>
                <w:rFonts w:ascii="Arial" w:hAnsi="Arial" w:cs="Arial"/>
              </w:rPr>
              <w:t xml:space="preserve"> GmbH &amp; Co. KG </w:t>
            </w:r>
            <w:r w:rsidR="00520146" w:rsidRPr="00FF1B22">
              <w:rPr>
                <w:rFonts w:ascii="Arial" w:hAnsi="Arial" w:cs="Arial"/>
              </w:rPr>
              <w:t>wurde 2022 als Spin-Off der Brüninghoff G</w:t>
            </w:r>
            <w:r w:rsidR="00181DAB">
              <w:rPr>
                <w:rFonts w:ascii="Arial" w:hAnsi="Arial" w:cs="Arial"/>
              </w:rPr>
              <w:t>r</w:t>
            </w:r>
            <w:r w:rsidR="00520146" w:rsidRPr="00FF1B22">
              <w:rPr>
                <w:rFonts w:ascii="Arial" w:hAnsi="Arial" w:cs="Arial"/>
              </w:rPr>
              <w:t xml:space="preserve">oup gegründet und positioniert den Bereich der integralen Planung autark am Markt. </w:t>
            </w:r>
            <w:r w:rsidR="00100C84" w:rsidRPr="00FF1B22">
              <w:rPr>
                <w:rFonts w:ascii="Arial" w:hAnsi="Arial" w:cs="Arial"/>
              </w:rPr>
              <w:t>So bi</w:t>
            </w:r>
            <w:r w:rsidR="000948CC">
              <w:rPr>
                <w:rFonts w:ascii="Arial" w:hAnsi="Arial" w:cs="Arial"/>
              </w:rPr>
              <w:t>etet</w:t>
            </w:r>
            <w:r w:rsidR="00100C84" w:rsidRPr="00FF1B22">
              <w:rPr>
                <w:rFonts w:ascii="Arial" w:hAnsi="Arial" w:cs="Arial"/>
              </w:rPr>
              <w:t xml:space="preserve"> d</w:t>
            </w:r>
            <w:r w:rsidR="00520146" w:rsidRPr="00FF1B22">
              <w:rPr>
                <w:rFonts w:ascii="Arial" w:hAnsi="Arial" w:cs="Arial"/>
              </w:rPr>
              <w:t xml:space="preserve">as Unternehmen mit Sitz in Münster </w:t>
            </w:r>
            <w:r w:rsidR="00D1748E" w:rsidRPr="00FF1B22">
              <w:rPr>
                <w:rFonts w:ascii="Arial" w:hAnsi="Arial" w:cs="Arial"/>
              </w:rPr>
              <w:t xml:space="preserve">Generalplanungs- und Fachplanungsleistungen in allen </w:t>
            </w:r>
            <w:r w:rsidR="00520146" w:rsidRPr="00FF1B22">
              <w:rPr>
                <w:rFonts w:ascii="Arial" w:hAnsi="Arial" w:cs="Arial"/>
              </w:rPr>
              <w:t>Leistungsphase</w:t>
            </w:r>
            <w:r w:rsidR="008A5452" w:rsidRPr="00FF1B22">
              <w:rPr>
                <w:rFonts w:ascii="Arial" w:hAnsi="Arial" w:cs="Arial"/>
              </w:rPr>
              <w:t>n an.</w:t>
            </w:r>
            <w:r w:rsidR="00520146" w:rsidRPr="00FF1B22">
              <w:rPr>
                <w:rFonts w:ascii="Arial" w:hAnsi="Arial" w:cs="Arial"/>
              </w:rPr>
              <w:t xml:space="preserve"> </w:t>
            </w:r>
            <w:r w:rsidR="00100C84" w:rsidRPr="00FF1B22">
              <w:rPr>
                <w:rFonts w:ascii="Arial" w:hAnsi="Arial" w:cs="Arial"/>
              </w:rPr>
              <w:t>Dazu</w:t>
            </w:r>
            <w:r w:rsidR="00520146" w:rsidRPr="00FF1B22">
              <w:rPr>
                <w:rFonts w:ascii="Arial" w:hAnsi="Arial" w:cs="Arial"/>
              </w:rPr>
              <w:t xml:space="preserve"> </w:t>
            </w:r>
            <w:r w:rsidR="00100C84" w:rsidRPr="00FF1B22">
              <w:rPr>
                <w:rFonts w:ascii="Arial" w:hAnsi="Arial" w:cs="Arial"/>
              </w:rPr>
              <w:t>gehören</w:t>
            </w:r>
            <w:r w:rsidR="00520146" w:rsidRPr="00FF1B22">
              <w:rPr>
                <w:rFonts w:ascii="Arial" w:hAnsi="Arial" w:cs="Arial"/>
              </w:rPr>
              <w:t xml:space="preserve"> </w:t>
            </w:r>
            <w:r w:rsidR="00520146" w:rsidRPr="00FF1B22">
              <w:rPr>
                <w:rFonts w:ascii="Arial" w:hAnsi="Arial" w:cs="Arial"/>
                <w:bCs/>
              </w:rPr>
              <w:t>unter anderem Gebäude- und Tragwerksplanung, BIM-Management, das Aufstellen nachhaltige</w:t>
            </w:r>
            <w:r w:rsidR="00100C84" w:rsidRPr="00FF1B22">
              <w:rPr>
                <w:rFonts w:ascii="Arial" w:hAnsi="Arial" w:cs="Arial"/>
                <w:bCs/>
              </w:rPr>
              <w:t xml:space="preserve">r </w:t>
            </w:r>
            <w:r w:rsidR="00520146" w:rsidRPr="00FF1B22">
              <w:rPr>
                <w:rFonts w:ascii="Arial" w:hAnsi="Arial" w:cs="Arial"/>
                <w:bCs/>
              </w:rPr>
              <w:t>Energiekonzepte in Verbindung mit der Planung der Haustechnik sowie die Projektsteuerung.</w:t>
            </w:r>
            <w:r w:rsidR="00100C84" w:rsidRPr="00FF1B22">
              <w:rPr>
                <w:rFonts w:ascii="Arial" w:hAnsi="Arial" w:cs="Arial"/>
                <w:bCs/>
              </w:rPr>
              <w:t xml:space="preserve"> Die </w:t>
            </w:r>
            <w:r w:rsidR="00520146" w:rsidRPr="00FF1B22">
              <w:rPr>
                <w:rFonts w:ascii="Arial" w:hAnsi="Arial" w:cs="Arial"/>
              </w:rPr>
              <w:t xml:space="preserve">rund 100 Mitarbeiterinnen und Mitarbeiter </w:t>
            </w:r>
            <w:r w:rsidR="00100C84" w:rsidRPr="00FF1B22">
              <w:rPr>
                <w:rFonts w:ascii="Arial" w:hAnsi="Arial" w:cs="Arial"/>
              </w:rPr>
              <w:t xml:space="preserve">vereinen </w:t>
            </w:r>
            <w:r w:rsidR="00100C84" w:rsidRPr="00FF1B22">
              <w:rPr>
                <w:rFonts w:ascii="Arial" w:hAnsi="Arial" w:cs="Arial"/>
                <w:bCs/>
              </w:rPr>
              <w:t xml:space="preserve">unterschiedliche Fachdisziplinen und </w:t>
            </w:r>
            <w:r w:rsidR="00100C84" w:rsidRPr="00FF1B22">
              <w:rPr>
                <w:rFonts w:ascii="Arial" w:hAnsi="Arial" w:cs="Arial"/>
              </w:rPr>
              <w:t xml:space="preserve">führen das materialunabhängige Denken und ausführungsorientierte Planen der Unternehmensgruppe fort. </w:t>
            </w:r>
            <w:proofErr w:type="spellStart"/>
            <w:r w:rsidR="00100C84" w:rsidRPr="00FF1B22">
              <w:rPr>
                <w:rFonts w:ascii="Arial" w:hAnsi="Arial" w:cs="Arial"/>
              </w:rPr>
              <w:t>Plansite</w:t>
            </w:r>
            <w:proofErr w:type="spellEnd"/>
            <w:r w:rsidR="00100C84" w:rsidRPr="00FF1B22">
              <w:rPr>
                <w:rFonts w:ascii="Arial" w:hAnsi="Arial" w:cs="Arial"/>
              </w:rPr>
              <w:t xml:space="preserve"> kann zahlreiche </w:t>
            </w:r>
            <w:r w:rsidRPr="00FF1B22">
              <w:rPr>
                <w:rFonts w:ascii="Arial" w:hAnsi="Arial" w:cs="Arial"/>
                <w:bCs/>
              </w:rPr>
              <w:t>planerische Referenzen und Materialverständnis in den klassischen Bauweisen wie auch im Holz- beziehungsweise Holzhybridbau</w:t>
            </w:r>
            <w:r w:rsidR="00100C84" w:rsidRPr="00FF1B22">
              <w:rPr>
                <w:rFonts w:ascii="Arial" w:hAnsi="Arial" w:cs="Arial"/>
                <w:bCs/>
              </w:rPr>
              <w:t xml:space="preserve"> aufweisen.</w:t>
            </w:r>
          </w:p>
          <w:p w14:paraId="012A4373" w14:textId="4EA52528" w:rsidR="002D5F34" w:rsidRPr="00FF1B22" w:rsidRDefault="002D5F34" w:rsidP="00F31BC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346B9DDD" w14:textId="77777777" w:rsidR="002D5F34" w:rsidRPr="00FF1B22" w:rsidRDefault="002D5F34" w:rsidP="002D5F34">
      <w:pPr>
        <w:rPr>
          <w:sz w:val="4"/>
          <w:szCs w:val="4"/>
        </w:rPr>
      </w:pPr>
    </w:p>
    <w:p w14:paraId="18E25211" w14:textId="77777777" w:rsidR="00943C2F" w:rsidRPr="00FF1B22" w:rsidRDefault="00943C2F" w:rsidP="002D5F34">
      <w:pPr>
        <w:pStyle w:val="berschrift6"/>
        <w:numPr>
          <w:ilvl w:val="0"/>
          <w:numId w:val="0"/>
        </w:numPr>
        <w:rPr>
          <w:rFonts w:cs="Arial"/>
          <w:b w:val="0"/>
          <w:bCs w:val="0"/>
        </w:rPr>
      </w:pPr>
    </w:p>
    <w:p w14:paraId="1F93F4D7" w14:textId="76D65E08" w:rsidR="002D5F34" w:rsidRPr="00FF1B22" w:rsidRDefault="002D5F34" w:rsidP="002D5F34">
      <w:pPr>
        <w:pStyle w:val="berschrift6"/>
        <w:numPr>
          <w:ilvl w:val="0"/>
          <w:numId w:val="0"/>
        </w:numPr>
        <w:rPr>
          <w:rFonts w:cs="Arial"/>
          <w:b w:val="0"/>
          <w:bCs w:val="0"/>
        </w:rPr>
      </w:pPr>
      <w:r w:rsidRPr="00FF1B22">
        <w:rPr>
          <w:rFonts w:cs="Arial"/>
          <w:b w:val="0"/>
          <w:bCs w:val="0"/>
        </w:rPr>
        <w:t>Rückfragen beantwortet gern:</w:t>
      </w:r>
    </w:p>
    <w:p w14:paraId="0A248F83" w14:textId="77777777" w:rsidR="002D5F34" w:rsidRPr="00FF1B22" w:rsidRDefault="002D5F34" w:rsidP="002D5F34">
      <w:pPr>
        <w:rPr>
          <w:rFonts w:ascii="Arial" w:hAnsi="Arial" w:cs="Arial"/>
        </w:rPr>
      </w:pPr>
    </w:p>
    <w:p w14:paraId="37A238EE" w14:textId="77777777" w:rsidR="002D5F34" w:rsidRPr="00FF1B22" w:rsidRDefault="002D5F34" w:rsidP="002D5F34">
      <w:pPr>
        <w:rPr>
          <w:rFonts w:ascii="Arial" w:hAnsi="Arial" w:cs="Arial"/>
        </w:rPr>
        <w:sectPr w:rsidR="002D5F34" w:rsidRPr="00FF1B22" w:rsidSect="004F795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notePr>
            <w:pos w:val="beneathText"/>
          </w:footnotePr>
          <w:pgSz w:w="11906" w:h="16838"/>
          <w:pgMar w:top="1474" w:right="3402" w:bottom="1276" w:left="1701" w:header="720" w:footer="284" w:gutter="0"/>
          <w:cols w:space="720"/>
          <w:titlePg/>
          <w:docGrid w:linePitch="360"/>
        </w:sectPr>
      </w:pPr>
    </w:p>
    <w:p w14:paraId="58A9EE12" w14:textId="77777777" w:rsidR="00BB5DA1" w:rsidRPr="001739F6" w:rsidRDefault="00BB5DA1" w:rsidP="00BB5DA1">
      <w:pPr>
        <w:rPr>
          <w:rFonts w:ascii="Arial" w:hAnsi="Arial" w:cs="Arial"/>
          <w:b/>
          <w:sz w:val="22"/>
          <w:szCs w:val="22"/>
        </w:rPr>
      </w:pPr>
      <w:r w:rsidRPr="001739F6">
        <w:rPr>
          <w:rFonts w:ascii="Arial" w:hAnsi="Arial" w:cs="Arial"/>
          <w:b/>
          <w:sz w:val="22"/>
          <w:szCs w:val="22"/>
        </w:rPr>
        <w:t>Brüninghoff</w:t>
      </w:r>
    </w:p>
    <w:p w14:paraId="0A1F19FC" w14:textId="77777777" w:rsidR="00BB5DA1" w:rsidRPr="001739F6" w:rsidRDefault="00BB5DA1" w:rsidP="00BB5DA1">
      <w:pPr>
        <w:rPr>
          <w:rFonts w:ascii="Arial" w:hAnsi="Arial" w:cs="Arial"/>
          <w:sz w:val="20"/>
          <w:szCs w:val="20"/>
        </w:rPr>
      </w:pPr>
      <w:r w:rsidRPr="001739F6">
        <w:rPr>
          <w:rFonts w:ascii="Arial" w:hAnsi="Arial" w:cs="Arial"/>
          <w:sz w:val="20"/>
          <w:szCs w:val="20"/>
        </w:rPr>
        <w:t>Frank Steffens</w:t>
      </w:r>
    </w:p>
    <w:p w14:paraId="66348C2C" w14:textId="77777777" w:rsidR="00BB5DA1" w:rsidRPr="001739F6" w:rsidRDefault="00BB5DA1" w:rsidP="00BB5DA1">
      <w:pPr>
        <w:rPr>
          <w:rFonts w:ascii="Arial" w:hAnsi="Arial" w:cs="Arial"/>
          <w:sz w:val="20"/>
          <w:szCs w:val="20"/>
          <w:lang w:val="fr-FR"/>
        </w:rPr>
      </w:pPr>
      <w:proofErr w:type="gramStart"/>
      <w:r w:rsidRPr="001739F6">
        <w:rPr>
          <w:rFonts w:ascii="Arial" w:hAnsi="Arial" w:cs="Arial"/>
          <w:sz w:val="20"/>
          <w:szCs w:val="20"/>
          <w:lang w:val="fr-FR"/>
        </w:rPr>
        <w:t>Fon:</w:t>
      </w:r>
      <w:proofErr w:type="gramEnd"/>
      <w:r w:rsidRPr="001739F6">
        <w:rPr>
          <w:rFonts w:ascii="Arial" w:hAnsi="Arial" w:cs="Arial"/>
          <w:sz w:val="20"/>
          <w:szCs w:val="20"/>
          <w:lang w:val="fr-FR"/>
        </w:rPr>
        <w:t xml:space="preserve"> 02867/9739-114</w:t>
      </w:r>
    </w:p>
    <w:p w14:paraId="08F25399" w14:textId="77777777" w:rsidR="00BB5DA1" w:rsidRPr="001739F6" w:rsidRDefault="00BB5DA1" w:rsidP="00BB5DA1">
      <w:pPr>
        <w:rPr>
          <w:rFonts w:ascii="Arial" w:hAnsi="Arial" w:cs="Arial"/>
          <w:sz w:val="20"/>
          <w:szCs w:val="20"/>
          <w:lang w:val="fr-FR"/>
        </w:rPr>
      </w:pPr>
      <w:proofErr w:type="gramStart"/>
      <w:r w:rsidRPr="001739F6">
        <w:rPr>
          <w:rFonts w:ascii="Arial" w:hAnsi="Arial" w:cs="Arial"/>
          <w:sz w:val="20"/>
          <w:szCs w:val="20"/>
          <w:lang w:val="fr-FR"/>
        </w:rPr>
        <w:t>Mail:</w:t>
      </w:r>
      <w:proofErr w:type="gramEnd"/>
      <w:r w:rsidRPr="001739F6">
        <w:rPr>
          <w:rFonts w:ascii="Arial" w:hAnsi="Arial" w:cs="Arial"/>
          <w:sz w:val="20"/>
          <w:szCs w:val="20"/>
          <w:lang w:val="fr-FR"/>
        </w:rPr>
        <w:t xml:space="preserve"> Steffens@brueninghoff.de</w:t>
      </w:r>
    </w:p>
    <w:p w14:paraId="37625DA5" w14:textId="77777777" w:rsidR="002D5F34" w:rsidRPr="00FF1B22" w:rsidRDefault="002D5F34" w:rsidP="002D5F34">
      <w:pPr>
        <w:rPr>
          <w:rFonts w:ascii="Arial" w:hAnsi="Arial" w:cs="Arial"/>
          <w:b/>
          <w:sz w:val="22"/>
          <w:szCs w:val="22"/>
          <w:lang w:val="fr-FR"/>
        </w:rPr>
      </w:pPr>
      <w:r w:rsidRPr="00FF1B22">
        <w:rPr>
          <w:rFonts w:ascii="Arial" w:hAnsi="Arial" w:cs="Arial"/>
          <w:b/>
          <w:sz w:val="22"/>
          <w:szCs w:val="22"/>
          <w:lang w:val="fr-FR"/>
        </w:rPr>
        <w:t>Kommunikation2B</w:t>
      </w:r>
    </w:p>
    <w:p w14:paraId="53AF42B4" w14:textId="77777777" w:rsidR="002D5F34" w:rsidRPr="00FF1B22" w:rsidRDefault="002D5F34" w:rsidP="002D5F34">
      <w:pPr>
        <w:rPr>
          <w:rFonts w:ascii="Arial" w:hAnsi="Arial" w:cs="Arial"/>
          <w:sz w:val="20"/>
          <w:szCs w:val="20"/>
        </w:rPr>
      </w:pPr>
      <w:r w:rsidRPr="00FF1B22">
        <w:rPr>
          <w:rFonts w:ascii="Arial" w:hAnsi="Arial" w:cs="Arial"/>
          <w:sz w:val="20"/>
          <w:szCs w:val="20"/>
        </w:rPr>
        <w:t>Andre Wand</w:t>
      </w:r>
    </w:p>
    <w:p w14:paraId="059EE356" w14:textId="77777777" w:rsidR="002D5F34" w:rsidRPr="00FF1B22" w:rsidRDefault="002D5F34" w:rsidP="002D5F34">
      <w:pPr>
        <w:pStyle w:val="Textkrper"/>
        <w:shd w:val="clear" w:color="auto" w:fill="FFFFFF"/>
        <w:spacing w:line="240" w:lineRule="auto"/>
        <w:ind w:left="3402" w:hanging="3402"/>
        <w:jc w:val="left"/>
        <w:rPr>
          <w:rFonts w:cs="Arial"/>
          <w:b w:val="0"/>
          <w:bCs w:val="0"/>
          <w:sz w:val="20"/>
          <w:szCs w:val="20"/>
        </w:rPr>
      </w:pPr>
      <w:r w:rsidRPr="00FF1B22">
        <w:rPr>
          <w:rFonts w:cs="Arial"/>
          <w:b w:val="0"/>
          <w:bCs w:val="0"/>
          <w:sz w:val="20"/>
          <w:szCs w:val="20"/>
        </w:rPr>
        <w:t>Fon: 0231/33049323</w:t>
      </w:r>
    </w:p>
    <w:p w14:paraId="3B841BF4" w14:textId="77777777" w:rsidR="002D5F34" w:rsidRPr="008E5A86" w:rsidRDefault="002D5F34" w:rsidP="002D5F34">
      <w:pPr>
        <w:pStyle w:val="Textkrper"/>
        <w:shd w:val="clear" w:color="auto" w:fill="FFFFFF"/>
        <w:spacing w:line="240" w:lineRule="auto"/>
        <w:ind w:left="3402" w:hanging="3402"/>
        <w:jc w:val="left"/>
        <w:rPr>
          <w:rFonts w:cs="Arial"/>
          <w:b w:val="0"/>
          <w:bCs w:val="0"/>
          <w:sz w:val="20"/>
          <w:szCs w:val="20"/>
        </w:rPr>
        <w:sectPr w:rsidR="002D5F34" w:rsidRPr="008E5A86" w:rsidSect="00476501">
          <w:footnotePr>
            <w:pos w:val="beneathText"/>
          </w:footnotePr>
          <w:type w:val="continuous"/>
          <w:pgSz w:w="11906" w:h="16838"/>
          <w:pgMar w:top="1474" w:right="2550" w:bottom="1474" w:left="1701" w:header="720" w:footer="284" w:gutter="0"/>
          <w:cols w:num="2" w:space="283"/>
          <w:titlePg/>
          <w:docGrid w:linePitch="360"/>
        </w:sectPr>
      </w:pPr>
      <w:r w:rsidRPr="00FF1B22">
        <w:rPr>
          <w:rFonts w:cs="Arial"/>
          <w:b w:val="0"/>
          <w:bCs w:val="0"/>
          <w:sz w:val="20"/>
          <w:szCs w:val="20"/>
        </w:rPr>
        <w:t>Mail: a.wand@kommunikation2b.de</w:t>
      </w:r>
    </w:p>
    <w:p w14:paraId="27B11931" w14:textId="77777777" w:rsidR="006C2039" w:rsidRPr="008E5A86" w:rsidRDefault="006C2039" w:rsidP="002D0FD4">
      <w:pPr>
        <w:pStyle w:val="Textkrper"/>
        <w:shd w:val="clear" w:color="auto" w:fill="FFFFFF"/>
        <w:spacing w:line="240" w:lineRule="auto"/>
        <w:jc w:val="left"/>
        <w:rPr>
          <w:rFonts w:cs="Arial"/>
          <w:bCs w:val="0"/>
          <w:sz w:val="20"/>
        </w:rPr>
      </w:pPr>
    </w:p>
    <w:sectPr w:rsidR="006C2039" w:rsidRPr="008E5A86" w:rsidSect="004F795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notePr>
        <w:pos w:val="beneathText"/>
      </w:footnotePr>
      <w:type w:val="continuous"/>
      <w:pgSz w:w="11906" w:h="16838"/>
      <w:pgMar w:top="1474" w:right="3402" w:bottom="1474" w:left="1701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F0BAE" w14:textId="77777777" w:rsidR="007C4331" w:rsidRDefault="007C4331">
      <w:r>
        <w:separator/>
      </w:r>
    </w:p>
  </w:endnote>
  <w:endnote w:type="continuationSeparator" w:id="0">
    <w:p w14:paraId="38595094" w14:textId="77777777" w:rsidR="007C4331" w:rsidRDefault="007C4331">
      <w:r>
        <w:continuationSeparator/>
      </w:r>
    </w:p>
  </w:endnote>
  <w:endnote w:type="continuationNotice" w:id="1">
    <w:p w14:paraId="05BBC225" w14:textId="77777777" w:rsidR="007C4331" w:rsidRDefault="007C43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36CE5" w14:textId="77777777" w:rsidR="002D5F34" w:rsidRDefault="002D5F34">
    <w:pPr>
      <w:pStyle w:val="Fuzeile"/>
    </w:pPr>
  </w:p>
  <w:p w14:paraId="699532BA" w14:textId="77777777" w:rsidR="002D5F34" w:rsidRDefault="002D5F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EA278" w14:textId="6D98D9E1" w:rsidR="002D5F34" w:rsidRPr="00B723CC" w:rsidRDefault="001D36F2" w:rsidP="00A24755">
    <w:pPr>
      <w:pStyle w:val="Fuzeile"/>
      <w:rPr>
        <w:rFonts w:ascii="Arial" w:hAnsi="Arial" w:cs="Arial"/>
        <w:sz w:val="18"/>
        <w:szCs w:val="18"/>
      </w:rPr>
    </w:pPr>
    <w:r w:rsidRPr="00B723CC">
      <w:rPr>
        <w:rFonts w:ascii="Arial" w:hAnsi="Arial" w:cs="Arial"/>
        <w:sz w:val="18"/>
        <w:szCs w:val="18"/>
      </w:rPr>
      <w:t>2</w:t>
    </w:r>
    <w:r w:rsidR="005163DC">
      <w:rPr>
        <w:rFonts w:ascii="Arial" w:hAnsi="Arial" w:cs="Arial"/>
        <w:sz w:val="18"/>
        <w:szCs w:val="18"/>
      </w:rPr>
      <w:t>5</w:t>
    </w:r>
    <w:r w:rsidRPr="00B723CC">
      <w:rPr>
        <w:rFonts w:ascii="Arial" w:hAnsi="Arial" w:cs="Arial"/>
        <w:sz w:val="18"/>
        <w:szCs w:val="18"/>
      </w:rPr>
      <w:t>-</w:t>
    </w:r>
    <w:r w:rsidR="005163DC">
      <w:rPr>
        <w:rFonts w:ascii="Arial" w:hAnsi="Arial" w:cs="Arial"/>
        <w:sz w:val="18"/>
        <w:szCs w:val="18"/>
      </w:rPr>
      <w:t>06</w:t>
    </w:r>
    <w:r w:rsidR="00BD2EC1" w:rsidRPr="00B723CC">
      <w:rPr>
        <w:rFonts w:ascii="Arial" w:hAnsi="Arial" w:cs="Arial"/>
        <w:sz w:val="18"/>
        <w:szCs w:val="18"/>
      </w:rPr>
      <w:t xml:space="preserve"> </w:t>
    </w:r>
    <w:proofErr w:type="spellStart"/>
    <w:r w:rsidR="00BD2EC1" w:rsidRPr="00B723CC">
      <w:rPr>
        <w:rFonts w:ascii="Arial" w:hAnsi="Arial" w:cs="Arial"/>
        <w:sz w:val="18"/>
        <w:szCs w:val="18"/>
      </w:rPr>
      <w:t>Plansite_</w:t>
    </w:r>
    <w:r w:rsidR="005163DC">
      <w:rPr>
        <w:rFonts w:ascii="Arial" w:hAnsi="Arial" w:cs="Arial"/>
        <w:sz w:val="18"/>
        <w:szCs w:val="18"/>
      </w:rPr>
      <w:t>Qualitätssicherung</w:t>
    </w:r>
    <w:proofErr w:type="spellEnd"/>
    <w:r w:rsidR="005163DC">
      <w:rPr>
        <w:rFonts w:ascii="Arial" w:hAnsi="Arial" w:cs="Arial"/>
        <w:sz w:val="18"/>
        <w:szCs w:val="18"/>
      </w:rPr>
      <w:t xml:space="preserve"> Holzbau</w:t>
    </w:r>
    <w:r w:rsidR="002D5F34" w:rsidRPr="00B723CC">
      <w:rPr>
        <w:rFonts w:ascii="Arial" w:hAnsi="Arial" w:cs="Arial"/>
        <w:sz w:val="18"/>
      </w:rPr>
      <w:tab/>
    </w:r>
    <w:r w:rsidR="002D5F34" w:rsidRPr="00B723CC">
      <w:rPr>
        <w:rFonts w:ascii="Arial" w:hAnsi="Arial" w:cs="Arial"/>
        <w:sz w:val="18"/>
      </w:rPr>
      <w:tab/>
      <w:t xml:space="preserve">Seite </w:t>
    </w:r>
    <w:r w:rsidR="002D5F34">
      <w:rPr>
        <w:rStyle w:val="Seitenzahl"/>
        <w:rFonts w:ascii="Arial" w:hAnsi="Arial" w:cs="Arial"/>
        <w:sz w:val="18"/>
      </w:rPr>
      <w:fldChar w:fldCharType="begin"/>
    </w:r>
    <w:r w:rsidR="002D5F34" w:rsidRPr="00B723CC">
      <w:rPr>
        <w:rStyle w:val="Seitenzahl"/>
        <w:rFonts w:ascii="Arial" w:hAnsi="Arial" w:cs="Arial"/>
        <w:sz w:val="18"/>
      </w:rPr>
      <w:instrText xml:space="preserve"> PAGE </w:instrText>
    </w:r>
    <w:r w:rsidR="002D5F34">
      <w:rPr>
        <w:rStyle w:val="Seitenzahl"/>
        <w:rFonts w:ascii="Arial" w:hAnsi="Arial" w:cs="Arial"/>
        <w:sz w:val="18"/>
      </w:rPr>
      <w:fldChar w:fldCharType="separate"/>
    </w:r>
    <w:r w:rsidR="002D5F34" w:rsidRPr="00B723CC">
      <w:rPr>
        <w:rStyle w:val="Seitenzahl"/>
        <w:rFonts w:ascii="Arial" w:hAnsi="Arial" w:cs="Arial"/>
        <w:noProof/>
        <w:sz w:val="18"/>
      </w:rPr>
      <w:t>8</w:t>
    </w:r>
    <w:r w:rsidR="002D5F34">
      <w:rPr>
        <w:rStyle w:val="Seitenzahl"/>
        <w:rFonts w:ascii="Arial" w:hAnsi="Arial" w:cs="Arial"/>
        <w:sz w:val="18"/>
      </w:rPr>
      <w:fldChar w:fldCharType="end"/>
    </w:r>
    <w:r w:rsidR="002D5F34" w:rsidRPr="00B723CC">
      <w:rPr>
        <w:rStyle w:val="Seitenzahl"/>
        <w:rFonts w:ascii="Arial" w:hAnsi="Arial" w:cs="Arial"/>
        <w:sz w:val="18"/>
      </w:rPr>
      <w:t xml:space="preserve"> von </w:t>
    </w:r>
    <w:r w:rsidR="002D5F34">
      <w:rPr>
        <w:rStyle w:val="Seitenzahl"/>
        <w:rFonts w:ascii="Arial" w:hAnsi="Arial" w:cs="Arial"/>
        <w:sz w:val="18"/>
      </w:rPr>
      <w:fldChar w:fldCharType="begin"/>
    </w:r>
    <w:r w:rsidR="002D5F34" w:rsidRPr="00B723CC">
      <w:rPr>
        <w:rStyle w:val="Seitenzahl"/>
        <w:rFonts w:ascii="Arial" w:hAnsi="Arial" w:cs="Arial"/>
        <w:sz w:val="18"/>
      </w:rPr>
      <w:instrText xml:space="preserve"> NUMPAGES \*Arabic </w:instrText>
    </w:r>
    <w:r w:rsidR="002D5F34">
      <w:rPr>
        <w:rStyle w:val="Seitenzahl"/>
        <w:rFonts w:ascii="Arial" w:hAnsi="Arial" w:cs="Arial"/>
        <w:sz w:val="18"/>
      </w:rPr>
      <w:fldChar w:fldCharType="separate"/>
    </w:r>
    <w:r w:rsidR="002D5F34" w:rsidRPr="00B723CC">
      <w:rPr>
        <w:rStyle w:val="Seitenzahl"/>
        <w:rFonts w:ascii="Arial" w:hAnsi="Arial" w:cs="Arial"/>
        <w:noProof/>
        <w:sz w:val="18"/>
      </w:rPr>
      <w:t>12</w:t>
    </w:r>
    <w:r w:rsidR="002D5F34">
      <w:rPr>
        <w:rStyle w:val="Seitenzahl"/>
        <w:rFonts w:ascii="Arial" w:hAnsi="Arial" w:cs="Arial"/>
        <w:sz w:val="18"/>
      </w:rPr>
      <w:fldChar w:fldCharType="end"/>
    </w:r>
  </w:p>
  <w:p w14:paraId="6C1BD139" w14:textId="77777777" w:rsidR="002D5F34" w:rsidRPr="00B723CC" w:rsidRDefault="002D5F34">
    <w:pPr>
      <w:pStyle w:val="Fuzeile"/>
      <w:rPr>
        <w:rFonts w:ascii="Arial" w:hAnsi="Arial" w:cs="Arial"/>
        <w:sz w:val="18"/>
        <w:szCs w:val="18"/>
      </w:rPr>
    </w:pPr>
  </w:p>
  <w:p w14:paraId="02366CAD" w14:textId="77777777" w:rsidR="002D5F34" w:rsidRPr="00B723CC" w:rsidRDefault="002D5F34">
    <w:pPr>
      <w:pStyle w:val="Fuzeile"/>
    </w:pPr>
  </w:p>
  <w:p w14:paraId="7CF3CAC9" w14:textId="77777777" w:rsidR="002D5F34" w:rsidRPr="00B723CC" w:rsidRDefault="002D5F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73923" w14:textId="77777777" w:rsidR="00A65229" w:rsidRDefault="00A65229">
    <w:pPr>
      <w:pStyle w:val="Fuzeile"/>
    </w:pPr>
  </w:p>
  <w:p w14:paraId="1577991B" w14:textId="77777777" w:rsidR="00A65229" w:rsidRDefault="00A6522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F3BE7" w14:textId="6030EA6D" w:rsidR="00A65229" w:rsidRDefault="009A49FD" w:rsidP="00A24755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20-15 </w:t>
    </w:r>
    <w:proofErr w:type="spellStart"/>
    <w:r>
      <w:rPr>
        <w:rFonts w:ascii="Arial" w:hAnsi="Arial" w:cs="Arial"/>
        <w:sz w:val="18"/>
        <w:szCs w:val="18"/>
      </w:rPr>
      <w:t>Berlinovo</w:t>
    </w:r>
    <w:proofErr w:type="spellEnd"/>
    <w:r w:rsidR="00A65229">
      <w:rPr>
        <w:rFonts w:ascii="Arial" w:hAnsi="Arial" w:cs="Arial"/>
        <w:sz w:val="18"/>
      </w:rPr>
      <w:tab/>
    </w:r>
    <w:r w:rsidR="00A65229">
      <w:rPr>
        <w:rFonts w:ascii="Arial" w:hAnsi="Arial" w:cs="Arial"/>
        <w:sz w:val="18"/>
      </w:rPr>
      <w:tab/>
      <w:t xml:space="preserve">Seite </w:t>
    </w:r>
    <w:r w:rsidR="00A65229">
      <w:rPr>
        <w:rStyle w:val="Seitenzahl"/>
        <w:rFonts w:ascii="Arial" w:hAnsi="Arial" w:cs="Arial"/>
        <w:sz w:val="18"/>
      </w:rPr>
      <w:fldChar w:fldCharType="begin"/>
    </w:r>
    <w:r w:rsidR="00A65229">
      <w:rPr>
        <w:rStyle w:val="Seitenzahl"/>
        <w:rFonts w:ascii="Arial" w:hAnsi="Arial" w:cs="Arial"/>
        <w:sz w:val="18"/>
      </w:rPr>
      <w:instrText xml:space="preserve"> PAGE </w:instrText>
    </w:r>
    <w:r w:rsidR="00A65229">
      <w:rPr>
        <w:rStyle w:val="Seitenzahl"/>
        <w:rFonts w:ascii="Arial" w:hAnsi="Arial" w:cs="Arial"/>
        <w:sz w:val="18"/>
      </w:rPr>
      <w:fldChar w:fldCharType="separate"/>
    </w:r>
    <w:r w:rsidR="0022357D">
      <w:rPr>
        <w:rStyle w:val="Seitenzahl"/>
        <w:rFonts w:ascii="Arial" w:hAnsi="Arial" w:cs="Arial"/>
        <w:noProof/>
        <w:sz w:val="18"/>
      </w:rPr>
      <w:t>11</w:t>
    </w:r>
    <w:r w:rsidR="00A65229">
      <w:rPr>
        <w:rStyle w:val="Seitenzahl"/>
        <w:rFonts w:ascii="Arial" w:hAnsi="Arial" w:cs="Arial"/>
        <w:sz w:val="18"/>
      </w:rPr>
      <w:fldChar w:fldCharType="end"/>
    </w:r>
    <w:r w:rsidR="00A65229">
      <w:rPr>
        <w:rStyle w:val="Seitenzahl"/>
        <w:rFonts w:ascii="Arial" w:hAnsi="Arial" w:cs="Arial"/>
        <w:sz w:val="18"/>
      </w:rPr>
      <w:t xml:space="preserve"> von </w:t>
    </w:r>
    <w:r w:rsidR="00A65229">
      <w:rPr>
        <w:rStyle w:val="Seitenzahl"/>
        <w:rFonts w:ascii="Arial" w:hAnsi="Arial" w:cs="Arial"/>
        <w:sz w:val="18"/>
      </w:rPr>
      <w:fldChar w:fldCharType="begin"/>
    </w:r>
    <w:r w:rsidR="00A65229">
      <w:rPr>
        <w:rStyle w:val="Seitenzahl"/>
        <w:rFonts w:ascii="Arial" w:hAnsi="Arial" w:cs="Arial"/>
        <w:sz w:val="18"/>
      </w:rPr>
      <w:instrText xml:space="preserve"> NUMPAGES \*Arabic </w:instrText>
    </w:r>
    <w:r w:rsidR="00A65229">
      <w:rPr>
        <w:rStyle w:val="Seitenzahl"/>
        <w:rFonts w:ascii="Arial" w:hAnsi="Arial" w:cs="Arial"/>
        <w:sz w:val="18"/>
      </w:rPr>
      <w:fldChar w:fldCharType="separate"/>
    </w:r>
    <w:r w:rsidR="0022357D">
      <w:rPr>
        <w:rStyle w:val="Seitenzahl"/>
        <w:rFonts w:ascii="Arial" w:hAnsi="Arial" w:cs="Arial"/>
        <w:noProof/>
        <w:sz w:val="18"/>
      </w:rPr>
      <w:t>11</w:t>
    </w:r>
    <w:r w:rsidR="00A65229">
      <w:rPr>
        <w:rStyle w:val="Seitenzahl"/>
        <w:rFonts w:ascii="Arial" w:hAnsi="Arial" w:cs="Arial"/>
        <w:sz w:val="18"/>
      </w:rPr>
      <w:fldChar w:fldCharType="end"/>
    </w:r>
  </w:p>
  <w:p w14:paraId="6979E16F" w14:textId="77777777" w:rsidR="00A65229" w:rsidRDefault="00A65229">
    <w:pPr>
      <w:pStyle w:val="Fuzeile"/>
      <w:rPr>
        <w:rFonts w:ascii="Arial" w:hAnsi="Arial" w:cs="Arial"/>
        <w:sz w:val="18"/>
        <w:szCs w:val="18"/>
      </w:rPr>
    </w:pPr>
  </w:p>
  <w:p w14:paraId="03CA5B56" w14:textId="77777777" w:rsidR="00A65229" w:rsidRDefault="00A65229">
    <w:pPr>
      <w:pStyle w:val="Fuzeile"/>
    </w:pPr>
  </w:p>
  <w:p w14:paraId="051E96F6" w14:textId="77777777" w:rsidR="00A65229" w:rsidRDefault="00A652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08BF0" w14:textId="77777777" w:rsidR="007C4331" w:rsidRDefault="007C4331">
      <w:r>
        <w:separator/>
      </w:r>
    </w:p>
  </w:footnote>
  <w:footnote w:type="continuationSeparator" w:id="0">
    <w:p w14:paraId="271D423F" w14:textId="77777777" w:rsidR="007C4331" w:rsidRDefault="007C4331">
      <w:r>
        <w:continuationSeparator/>
      </w:r>
    </w:p>
  </w:footnote>
  <w:footnote w:type="continuationNotice" w:id="1">
    <w:p w14:paraId="4BDCC8AD" w14:textId="77777777" w:rsidR="007C4331" w:rsidRDefault="007C43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144F1" w14:textId="77777777" w:rsidR="002D5F34" w:rsidRDefault="002D5F34">
    <w:pPr>
      <w:pStyle w:val="Kopfzeile"/>
    </w:pPr>
  </w:p>
  <w:p w14:paraId="3B2EC192" w14:textId="77777777" w:rsidR="002D5F34" w:rsidRDefault="002D5F3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86207" w14:textId="77777777" w:rsidR="002D5F34" w:rsidRDefault="002D5F34">
    <w:pPr>
      <w:pStyle w:val="Kopfzeile"/>
    </w:pPr>
  </w:p>
  <w:p w14:paraId="37A57093" w14:textId="77777777" w:rsidR="002D5F34" w:rsidRDefault="002D5F3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639" w:type="dxa"/>
      <w:tblInd w:w="108" w:type="dxa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ayout w:type="fixed"/>
      <w:tblLook w:val="04A0" w:firstRow="1" w:lastRow="0" w:firstColumn="1" w:lastColumn="0" w:noHBand="0" w:noVBand="1"/>
    </w:tblPr>
    <w:tblGrid>
      <w:gridCol w:w="6804"/>
      <w:gridCol w:w="2835"/>
    </w:tblGrid>
    <w:tr w:rsidR="002D5F34" w14:paraId="34C65646" w14:textId="77777777" w:rsidTr="00A65229">
      <w:tc>
        <w:tcPr>
          <w:tcW w:w="6804" w:type="dxa"/>
          <w:shd w:val="clear" w:color="auto" w:fill="7F7F7F" w:themeFill="text1" w:themeFillTint="80"/>
        </w:tcPr>
        <w:p w14:paraId="2F861DB5" w14:textId="76D6A38D" w:rsidR="002D5F34" w:rsidRPr="00672CCE" w:rsidRDefault="002D5F34" w:rsidP="00A65229">
          <w:pPr>
            <w:pStyle w:val="Kopfzeile"/>
            <w:rPr>
              <w:color w:val="FFFFFF" w:themeColor="background1"/>
              <w:sz w:val="56"/>
              <w:szCs w:val="36"/>
            </w:rPr>
          </w:pPr>
          <w:r w:rsidRPr="00672CCE">
            <w:rPr>
              <w:szCs w:val="22"/>
            </w:rPr>
            <w:br/>
          </w:r>
          <w:r w:rsidRPr="00672CCE">
            <w:rPr>
              <w:color w:val="FFFFFF" w:themeColor="background1"/>
              <w:sz w:val="56"/>
              <w:szCs w:val="36"/>
            </w:rPr>
            <w:t>PRESSEINFORMATION</w:t>
          </w:r>
        </w:p>
        <w:p w14:paraId="62C83F64" w14:textId="77777777" w:rsidR="00705828" w:rsidRPr="00981323" w:rsidRDefault="00705828" w:rsidP="00705828">
          <w:pPr>
            <w:pStyle w:val="Kopfzeile"/>
            <w:rPr>
              <w:color w:val="FFFFFF" w:themeColor="background1"/>
              <w:sz w:val="20"/>
              <w:szCs w:val="20"/>
            </w:rPr>
          </w:pPr>
          <w:r w:rsidRPr="00981323">
            <w:rPr>
              <w:b/>
              <w:color w:val="FFFFFF" w:themeColor="background1"/>
              <w:sz w:val="20"/>
              <w:szCs w:val="20"/>
            </w:rPr>
            <w:t xml:space="preserve">PLANSITE GmbH &amp; Co.KG  </w:t>
          </w:r>
          <w:r>
            <w:rPr>
              <w:b/>
              <w:color w:val="FFFFFF" w:themeColor="background1"/>
              <w:sz w:val="20"/>
              <w:szCs w:val="20"/>
            </w:rPr>
            <w:t xml:space="preserve">  </w:t>
          </w:r>
          <w:r w:rsidRPr="00981323">
            <w:rPr>
              <w:rFonts w:cs="Arial"/>
              <w:color w:val="FFFFFF" w:themeColor="background1"/>
              <w:sz w:val="20"/>
              <w:szCs w:val="20"/>
            </w:rPr>
            <w:t xml:space="preserve">Fridtjof-Nansen-Weg 3a  </w:t>
          </w:r>
          <w:r>
            <w:rPr>
              <w:rFonts w:cs="Arial"/>
              <w:color w:val="FFFFFF" w:themeColor="background1"/>
              <w:sz w:val="20"/>
              <w:szCs w:val="20"/>
            </w:rPr>
            <w:t xml:space="preserve">  </w:t>
          </w:r>
          <w:r w:rsidRPr="00981323">
            <w:rPr>
              <w:color w:val="FFFFFF" w:themeColor="background1"/>
              <w:sz w:val="20"/>
              <w:szCs w:val="20"/>
            </w:rPr>
            <w:t>48155 Münster</w:t>
          </w:r>
        </w:p>
        <w:p w14:paraId="5AA31D70" w14:textId="77777777" w:rsidR="002D5F34" w:rsidRDefault="002D5F34" w:rsidP="00A65229">
          <w:pPr>
            <w:pStyle w:val="Kopfzeile"/>
          </w:pPr>
        </w:p>
      </w:tc>
      <w:tc>
        <w:tcPr>
          <w:tcW w:w="2835" w:type="dxa"/>
          <w:vMerge w:val="restart"/>
        </w:tcPr>
        <w:p w14:paraId="3EAD3831" w14:textId="77777777" w:rsidR="002D5F34" w:rsidRDefault="002D5F34" w:rsidP="00A65229">
          <w:pPr>
            <w:pStyle w:val="Kopfzeile"/>
          </w:pPr>
        </w:p>
        <w:p w14:paraId="165175DD" w14:textId="29BBA512" w:rsidR="002D5F34" w:rsidRDefault="002D5F34" w:rsidP="00A65229">
          <w:pPr>
            <w:pStyle w:val="Kopfzeile"/>
          </w:pPr>
        </w:p>
        <w:p w14:paraId="4E234C64" w14:textId="234D4DDD" w:rsidR="002D5F34" w:rsidRDefault="006B70FB" w:rsidP="00A65229">
          <w:pPr>
            <w:pStyle w:val="Kopfzeile"/>
          </w:pPr>
          <w:r>
            <w:rPr>
              <w:rFonts w:cs="Arial"/>
              <w:noProof/>
              <w:sz w:val="28"/>
              <w:u w:val="single"/>
            </w:rPr>
            <w:drawing>
              <wp:anchor distT="0" distB="0" distL="114300" distR="114300" simplePos="0" relativeHeight="251658241" behindDoc="0" locked="0" layoutInCell="1" allowOverlap="1" wp14:anchorId="43D48C82" wp14:editId="2588247F">
                <wp:simplePos x="0" y="0"/>
                <wp:positionH relativeFrom="column">
                  <wp:posOffset>26035</wp:posOffset>
                </wp:positionH>
                <wp:positionV relativeFrom="paragraph">
                  <wp:posOffset>39370</wp:posOffset>
                </wp:positionV>
                <wp:extent cx="1620000" cy="634081"/>
                <wp:effectExtent l="0" t="0" r="0" b="0"/>
                <wp:wrapNone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52" r="6237"/>
                        <a:stretch/>
                      </pic:blipFill>
                      <pic:spPr bwMode="auto">
                        <a:xfrm>
                          <a:off x="0" y="0"/>
                          <a:ext cx="1620000" cy="634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367F81" w14:textId="31EC6FC8" w:rsidR="002D5F34" w:rsidRDefault="002D5F34" w:rsidP="00A65229">
          <w:pPr>
            <w:pStyle w:val="Kopfzeile"/>
          </w:pPr>
        </w:p>
      </w:tc>
    </w:tr>
    <w:tr w:rsidR="002D5F34" w14:paraId="59AE99CF" w14:textId="77777777" w:rsidTr="00A65229">
      <w:tc>
        <w:tcPr>
          <w:tcW w:w="6804" w:type="dxa"/>
        </w:tcPr>
        <w:p w14:paraId="37E8902D" w14:textId="77555B74" w:rsidR="002D5F34" w:rsidRPr="00672CCE" w:rsidRDefault="002D5F34" w:rsidP="00A65229">
          <w:pPr>
            <w:pStyle w:val="Kopfzeile"/>
            <w:ind w:right="-108"/>
            <w:rPr>
              <w:sz w:val="18"/>
              <w:szCs w:val="18"/>
            </w:rPr>
          </w:pPr>
          <w:r w:rsidRPr="00672CCE">
            <w:rPr>
              <w:sz w:val="10"/>
              <w:szCs w:val="10"/>
            </w:rPr>
            <w:br/>
          </w:r>
          <w:r w:rsidRPr="00672CCE">
            <w:rPr>
              <w:sz w:val="18"/>
              <w:szCs w:val="18"/>
            </w:rPr>
            <w:t>Abdruck honorarfrei. Belegexemplar und Rückfragen bitte an:</w:t>
          </w:r>
        </w:p>
        <w:p w14:paraId="6FEFD288" w14:textId="72C61F74" w:rsidR="002D5F34" w:rsidRPr="00672CCE" w:rsidRDefault="002D5F34" w:rsidP="00A65229">
          <w:pPr>
            <w:pStyle w:val="Kopfzeile"/>
            <w:ind w:right="-108"/>
            <w:rPr>
              <w:sz w:val="18"/>
              <w:szCs w:val="18"/>
            </w:rPr>
          </w:pPr>
          <w:r w:rsidRPr="00672CCE">
            <w:rPr>
              <w:b/>
              <w:sz w:val="18"/>
              <w:szCs w:val="18"/>
            </w:rPr>
            <w:t>Kommunikation2B</w:t>
          </w:r>
          <w:r w:rsidRPr="00672CCE">
            <w:rPr>
              <w:sz w:val="18"/>
              <w:szCs w:val="18"/>
            </w:rPr>
            <w:t xml:space="preserve"> · </w:t>
          </w:r>
          <w:r w:rsidRPr="002F6E14">
            <w:rPr>
              <w:sz w:val="18"/>
              <w:szCs w:val="18"/>
            </w:rPr>
            <w:t xml:space="preserve">Westfalendamm </w:t>
          </w:r>
          <w:r w:rsidR="00680B82">
            <w:rPr>
              <w:sz w:val="18"/>
              <w:szCs w:val="18"/>
            </w:rPr>
            <w:t>241</w:t>
          </w:r>
          <w:r>
            <w:rPr>
              <w:sz w:val="18"/>
              <w:szCs w:val="18"/>
            </w:rPr>
            <w:t>· 44141</w:t>
          </w:r>
          <w:r w:rsidRPr="00672CCE">
            <w:rPr>
              <w:sz w:val="18"/>
              <w:szCs w:val="18"/>
            </w:rPr>
            <w:t xml:space="preserve"> Dortmund </w:t>
          </w:r>
          <w:r w:rsidRPr="00672CCE">
            <w:rPr>
              <w:rFonts w:cs="Arial"/>
              <w:sz w:val="18"/>
              <w:szCs w:val="18"/>
            </w:rPr>
            <w:t xml:space="preserve">· </w:t>
          </w:r>
          <w:r w:rsidRPr="00672CCE">
            <w:rPr>
              <w:sz w:val="18"/>
              <w:szCs w:val="18"/>
            </w:rPr>
            <w:t>Tel. 0231/</w:t>
          </w:r>
          <w:r>
            <w:rPr>
              <w:sz w:val="18"/>
              <w:szCs w:val="18"/>
            </w:rPr>
            <w:t>33049323</w:t>
          </w:r>
        </w:p>
        <w:p w14:paraId="5E6C907C" w14:textId="0813A794" w:rsidR="002D5F34" w:rsidRPr="00672CCE" w:rsidRDefault="002D5F34" w:rsidP="00A65229">
          <w:pPr>
            <w:pStyle w:val="Kopfzeile"/>
            <w:ind w:right="-108"/>
            <w:rPr>
              <w:sz w:val="10"/>
              <w:szCs w:val="10"/>
            </w:rPr>
          </w:pPr>
        </w:p>
      </w:tc>
      <w:tc>
        <w:tcPr>
          <w:tcW w:w="2835" w:type="dxa"/>
          <w:vMerge/>
        </w:tcPr>
        <w:p w14:paraId="05EFC03D" w14:textId="77777777" w:rsidR="002D5F34" w:rsidRDefault="002D5F34" w:rsidP="00A65229">
          <w:pPr>
            <w:pStyle w:val="Kopfzeile"/>
          </w:pPr>
        </w:p>
      </w:tc>
    </w:tr>
  </w:tbl>
  <w:p w14:paraId="1A4F7624" w14:textId="561FED28" w:rsidR="002D5F34" w:rsidRDefault="002D5F34" w:rsidP="000855CE">
    <w:pPr>
      <w:pStyle w:val="Kopfzeile"/>
    </w:pPr>
  </w:p>
  <w:p w14:paraId="7573F1AE" w14:textId="1A9D0960" w:rsidR="002D5F34" w:rsidRDefault="002D5F3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DA18D" w14:textId="77777777" w:rsidR="00A65229" w:rsidRDefault="00A65229">
    <w:pPr>
      <w:pStyle w:val="Kopfzeile"/>
    </w:pPr>
  </w:p>
  <w:p w14:paraId="22BB73DE" w14:textId="77777777" w:rsidR="00A65229" w:rsidRDefault="00A6522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2778F" w14:textId="77777777" w:rsidR="00A65229" w:rsidRDefault="00A65229">
    <w:pPr>
      <w:pStyle w:val="Kopfzeile"/>
    </w:pPr>
  </w:p>
  <w:p w14:paraId="7621888E" w14:textId="77777777" w:rsidR="00A65229" w:rsidRDefault="00A65229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639" w:type="dxa"/>
      <w:tblInd w:w="108" w:type="dxa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ayout w:type="fixed"/>
      <w:tblLook w:val="04A0" w:firstRow="1" w:lastRow="0" w:firstColumn="1" w:lastColumn="0" w:noHBand="0" w:noVBand="1"/>
    </w:tblPr>
    <w:tblGrid>
      <w:gridCol w:w="6804"/>
      <w:gridCol w:w="2835"/>
    </w:tblGrid>
    <w:tr w:rsidR="00A65229" w14:paraId="6E5C228C" w14:textId="77777777" w:rsidTr="00A65229">
      <w:tc>
        <w:tcPr>
          <w:tcW w:w="6804" w:type="dxa"/>
          <w:shd w:val="clear" w:color="auto" w:fill="7F7F7F" w:themeFill="text1" w:themeFillTint="80"/>
        </w:tcPr>
        <w:p w14:paraId="5B5605E1" w14:textId="77777777" w:rsidR="00A65229" w:rsidRPr="00672CCE" w:rsidRDefault="00A65229" w:rsidP="00A65229">
          <w:pPr>
            <w:pStyle w:val="Kopfzeile"/>
            <w:rPr>
              <w:color w:val="FFFFFF" w:themeColor="background1"/>
              <w:sz w:val="56"/>
              <w:szCs w:val="36"/>
            </w:rPr>
          </w:pPr>
          <w:r w:rsidRPr="00672CCE">
            <w:rPr>
              <w:szCs w:val="22"/>
            </w:rPr>
            <w:br/>
          </w:r>
          <w:r w:rsidRPr="00672CCE">
            <w:rPr>
              <w:color w:val="FFFFFF" w:themeColor="background1"/>
              <w:sz w:val="56"/>
              <w:szCs w:val="36"/>
            </w:rPr>
            <w:t>PRESSEINFORMATION</w:t>
          </w:r>
        </w:p>
        <w:p w14:paraId="0E2C8041" w14:textId="77777777" w:rsidR="00A65229" w:rsidRPr="00672CCE" w:rsidRDefault="00A65229" w:rsidP="00A65229">
          <w:pPr>
            <w:pStyle w:val="Kopfzeile"/>
            <w:rPr>
              <w:color w:val="FFFFFF" w:themeColor="background1"/>
            </w:rPr>
          </w:pPr>
          <w:r w:rsidRPr="00672CCE">
            <w:rPr>
              <w:b/>
              <w:color w:val="FFFFFF" w:themeColor="background1"/>
            </w:rPr>
            <w:t>Brüninghoff GmbH &amp; Co. KG</w:t>
          </w:r>
          <w:r w:rsidRPr="00672CCE">
            <w:rPr>
              <w:color w:val="FFFFFF" w:themeColor="background1"/>
            </w:rPr>
            <w:t xml:space="preserve"> </w:t>
          </w:r>
          <w:r w:rsidRPr="00672CCE">
            <w:rPr>
              <w:rFonts w:cs="Arial"/>
              <w:color w:val="FFFFFF" w:themeColor="background1"/>
            </w:rPr>
            <w:t>·</w:t>
          </w:r>
          <w:r w:rsidRPr="00672CCE">
            <w:rPr>
              <w:color w:val="FFFFFF" w:themeColor="background1"/>
            </w:rPr>
            <w:t xml:space="preserve"> Industriestr. 14 </w:t>
          </w:r>
          <w:r w:rsidRPr="00672CCE">
            <w:rPr>
              <w:rFonts w:cs="Arial"/>
              <w:color w:val="FFFFFF" w:themeColor="background1"/>
            </w:rPr>
            <w:t>·</w:t>
          </w:r>
          <w:r w:rsidRPr="00672CCE">
            <w:rPr>
              <w:color w:val="FFFFFF" w:themeColor="background1"/>
            </w:rPr>
            <w:t xml:space="preserve"> 46359 Heiden</w:t>
          </w:r>
        </w:p>
        <w:p w14:paraId="5C40F1B0" w14:textId="77777777" w:rsidR="00A65229" w:rsidRDefault="00A65229" w:rsidP="00A65229">
          <w:pPr>
            <w:pStyle w:val="Kopfzeile"/>
          </w:pPr>
        </w:p>
      </w:tc>
      <w:tc>
        <w:tcPr>
          <w:tcW w:w="2835" w:type="dxa"/>
          <w:vMerge w:val="restart"/>
        </w:tcPr>
        <w:p w14:paraId="4284CFFE" w14:textId="77777777" w:rsidR="00A65229" w:rsidRDefault="00A65229" w:rsidP="00A65229">
          <w:pPr>
            <w:pStyle w:val="Kopfzeile"/>
          </w:pPr>
        </w:p>
        <w:p w14:paraId="7C2C220E" w14:textId="77777777" w:rsidR="00A65229" w:rsidRDefault="00A65229" w:rsidP="00A65229">
          <w:pPr>
            <w:pStyle w:val="Kopfzeile"/>
          </w:pPr>
        </w:p>
        <w:p w14:paraId="44236AAC" w14:textId="77777777" w:rsidR="00A65229" w:rsidRDefault="00A65229" w:rsidP="00A65229">
          <w:pPr>
            <w:pStyle w:val="Kopfzeile"/>
          </w:pPr>
        </w:p>
        <w:p w14:paraId="1DC01E6E" w14:textId="77777777" w:rsidR="00A65229" w:rsidRDefault="00A65229" w:rsidP="00A65229">
          <w:pPr>
            <w:pStyle w:val="Kopfzeile"/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0" locked="0" layoutInCell="1" allowOverlap="1" wp14:anchorId="37B823A6" wp14:editId="2E3C5F9D">
                <wp:simplePos x="0" y="0"/>
                <wp:positionH relativeFrom="column">
                  <wp:posOffset>23495</wp:posOffset>
                </wp:positionH>
                <wp:positionV relativeFrom="paragraph">
                  <wp:posOffset>23636</wp:posOffset>
                </wp:positionV>
                <wp:extent cx="1619885" cy="308610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885" cy="308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65229" w14:paraId="2BAE1A86" w14:textId="77777777" w:rsidTr="00A65229">
      <w:tc>
        <w:tcPr>
          <w:tcW w:w="6804" w:type="dxa"/>
        </w:tcPr>
        <w:p w14:paraId="5FA644BA" w14:textId="77777777" w:rsidR="00A65229" w:rsidRPr="00672CCE" w:rsidRDefault="00A65229" w:rsidP="00A65229">
          <w:pPr>
            <w:pStyle w:val="Kopfzeile"/>
            <w:ind w:right="-108"/>
            <w:rPr>
              <w:sz w:val="18"/>
              <w:szCs w:val="18"/>
            </w:rPr>
          </w:pPr>
          <w:r w:rsidRPr="00672CCE">
            <w:rPr>
              <w:sz w:val="10"/>
              <w:szCs w:val="10"/>
            </w:rPr>
            <w:br/>
          </w:r>
          <w:r w:rsidRPr="00672CCE">
            <w:rPr>
              <w:sz w:val="18"/>
              <w:szCs w:val="18"/>
            </w:rPr>
            <w:t>Abdruck honorarfrei. Belegexemplar und Rückfragen bitte an:</w:t>
          </w:r>
        </w:p>
        <w:p w14:paraId="08A774C2" w14:textId="77777777" w:rsidR="00A65229" w:rsidRPr="00672CCE" w:rsidRDefault="00A65229" w:rsidP="00A65229">
          <w:pPr>
            <w:pStyle w:val="Kopfzeile"/>
            <w:ind w:right="-108"/>
            <w:rPr>
              <w:sz w:val="18"/>
              <w:szCs w:val="18"/>
            </w:rPr>
          </w:pPr>
          <w:r w:rsidRPr="00672CCE">
            <w:rPr>
              <w:b/>
              <w:sz w:val="18"/>
              <w:szCs w:val="18"/>
            </w:rPr>
            <w:t>Kommunikation2B</w:t>
          </w:r>
          <w:r w:rsidRPr="00672CCE">
            <w:rPr>
              <w:sz w:val="18"/>
              <w:szCs w:val="18"/>
            </w:rPr>
            <w:t xml:space="preserve"> · </w:t>
          </w:r>
          <w:r w:rsidR="002F6E14" w:rsidRPr="002F6E14">
            <w:rPr>
              <w:sz w:val="18"/>
              <w:szCs w:val="18"/>
            </w:rPr>
            <w:t>Westfalendamm 69</w:t>
          </w:r>
          <w:r w:rsidR="002F6E14">
            <w:rPr>
              <w:sz w:val="18"/>
              <w:szCs w:val="18"/>
            </w:rPr>
            <w:t>· 44141</w:t>
          </w:r>
          <w:r w:rsidRPr="00672CCE">
            <w:rPr>
              <w:sz w:val="18"/>
              <w:szCs w:val="18"/>
            </w:rPr>
            <w:t xml:space="preserve"> Dortmund </w:t>
          </w:r>
          <w:r w:rsidRPr="00672CCE">
            <w:rPr>
              <w:rFonts w:cs="Arial"/>
              <w:sz w:val="18"/>
              <w:szCs w:val="18"/>
            </w:rPr>
            <w:t xml:space="preserve">· </w:t>
          </w:r>
          <w:r w:rsidRPr="00672CCE">
            <w:rPr>
              <w:sz w:val="18"/>
              <w:szCs w:val="18"/>
            </w:rPr>
            <w:t>Tel. 0231/</w:t>
          </w:r>
          <w:r w:rsidR="009B4DDD">
            <w:rPr>
              <w:sz w:val="18"/>
              <w:szCs w:val="18"/>
            </w:rPr>
            <w:t>33049323</w:t>
          </w:r>
        </w:p>
        <w:p w14:paraId="1B36DA25" w14:textId="77777777" w:rsidR="00A65229" w:rsidRPr="00672CCE" w:rsidRDefault="00A65229" w:rsidP="00A65229">
          <w:pPr>
            <w:pStyle w:val="Kopfzeile"/>
            <w:ind w:right="-108"/>
            <w:rPr>
              <w:sz w:val="10"/>
              <w:szCs w:val="10"/>
            </w:rPr>
          </w:pPr>
        </w:p>
      </w:tc>
      <w:tc>
        <w:tcPr>
          <w:tcW w:w="2835" w:type="dxa"/>
          <w:vMerge/>
        </w:tcPr>
        <w:p w14:paraId="225B829A" w14:textId="77777777" w:rsidR="00A65229" w:rsidRDefault="00A65229" w:rsidP="00A65229">
          <w:pPr>
            <w:pStyle w:val="Kopfzeile"/>
          </w:pPr>
        </w:p>
      </w:tc>
    </w:tr>
  </w:tbl>
  <w:p w14:paraId="513C5295" w14:textId="77777777" w:rsidR="00A65229" w:rsidRDefault="00A65229" w:rsidP="000855CE">
    <w:pPr>
      <w:pStyle w:val="Kopfzeile"/>
    </w:pPr>
  </w:p>
  <w:p w14:paraId="1238F80C" w14:textId="77777777" w:rsidR="00A65229" w:rsidRDefault="00A6522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FBA24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1477C5F"/>
    <w:multiLevelType w:val="hybridMultilevel"/>
    <w:tmpl w:val="18E6A0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71D02"/>
    <w:multiLevelType w:val="multilevel"/>
    <w:tmpl w:val="19F0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B97C99"/>
    <w:multiLevelType w:val="multilevel"/>
    <w:tmpl w:val="7778D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647DC"/>
    <w:multiLevelType w:val="hybridMultilevel"/>
    <w:tmpl w:val="6BB2F20E"/>
    <w:lvl w:ilvl="0" w:tplc="BC5C9C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36"/>
    <w:multiLevelType w:val="multilevel"/>
    <w:tmpl w:val="10DE9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A768B9"/>
    <w:multiLevelType w:val="hybridMultilevel"/>
    <w:tmpl w:val="A126A662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C177862"/>
    <w:multiLevelType w:val="hybridMultilevel"/>
    <w:tmpl w:val="45ECC0D8"/>
    <w:lvl w:ilvl="0" w:tplc="58CCDC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E2020"/>
    <w:multiLevelType w:val="multilevel"/>
    <w:tmpl w:val="5E9A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B04D5"/>
    <w:multiLevelType w:val="hybridMultilevel"/>
    <w:tmpl w:val="FC5289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B1A41"/>
    <w:multiLevelType w:val="hybridMultilevel"/>
    <w:tmpl w:val="F948D8FE"/>
    <w:lvl w:ilvl="0" w:tplc="299CCD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F7552"/>
    <w:multiLevelType w:val="hybridMultilevel"/>
    <w:tmpl w:val="9788D0C4"/>
    <w:lvl w:ilvl="0" w:tplc="3F4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12C10"/>
    <w:multiLevelType w:val="hybridMultilevel"/>
    <w:tmpl w:val="CABAEF50"/>
    <w:lvl w:ilvl="0" w:tplc="99C49E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700C5"/>
    <w:multiLevelType w:val="multilevel"/>
    <w:tmpl w:val="56AEC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2B5725"/>
    <w:multiLevelType w:val="hybridMultilevel"/>
    <w:tmpl w:val="7070E264"/>
    <w:lvl w:ilvl="0" w:tplc="5B0898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408C3"/>
    <w:multiLevelType w:val="multilevel"/>
    <w:tmpl w:val="B6544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C00D32"/>
    <w:multiLevelType w:val="hybridMultilevel"/>
    <w:tmpl w:val="F0C8CA80"/>
    <w:lvl w:ilvl="0" w:tplc="8A5C8DD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D30084"/>
    <w:multiLevelType w:val="hybridMultilevel"/>
    <w:tmpl w:val="F092D8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036AC1"/>
    <w:multiLevelType w:val="hybridMultilevel"/>
    <w:tmpl w:val="90FA2FD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81873"/>
    <w:multiLevelType w:val="multilevel"/>
    <w:tmpl w:val="4B32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E96C6A"/>
    <w:multiLevelType w:val="hybridMultilevel"/>
    <w:tmpl w:val="4FD0420A"/>
    <w:lvl w:ilvl="0" w:tplc="5EBCCE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725545">
    <w:abstractNumId w:val="1"/>
  </w:num>
  <w:num w:numId="2" w16cid:durableId="1509320985">
    <w:abstractNumId w:val="13"/>
  </w:num>
  <w:num w:numId="3" w16cid:durableId="973831210">
    <w:abstractNumId w:val="10"/>
  </w:num>
  <w:num w:numId="4" w16cid:durableId="184827450">
    <w:abstractNumId w:val="18"/>
  </w:num>
  <w:num w:numId="5" w16cid:durableId="696540171">
    <w:abstractNumId w:val="12"/>
  </w:num>
  <w:num w:numId="6" w16cid:durableId="1838306412">
    <w:abstractNumId w:val="0"/>
  </w:num>
  <w:num w:numId="7" w16cid:durableId="1046835199">
    <w:abstractNumId w:val="8"/>
  </w:num>
  <w:num w:numId="8" w16cid:durableId="827401283">
    <w:abstractNumId w:val="2"/>
  </w:num>
  <w:num w:numId="9" w16cid:durableId="2090806835">
    <w:abstractNumId w:val="7"/>
  </w:num>
  <w:num w:numId="10" w16cid:durableId="1226451334">
    <w:abstractNumId w:val="19"/>
  </w:num>
  <w:num w:numId="11" w16cid:durableId="1870219977">
    <w:abstractNumId w:val="21"/>
  </w:num>
  <w:num w:numId="12" w16cid:durableId="702556558">
    <w:abstractNumId w:val="4"/>
  </w:num>
  <w:num w:numId="13" w16cid:durableId="1481383542">
    <w:abstractNumId w:val="9"/>
  </w:num>
  <w:num w:numId="14" w16cid:durableId="39673353">
    <w:abstractNumId w:val="6"/>
  </w:num>
  <w:num w:numId="15" w16cid:durableId="1927380683">
    <w:abstractNumId w:val="16"/>
  </w:num>
  <w:num w:numId="16" w16cid:durableId="1870683277">
    <w:abstractNumId w:val="14"/>
  </w:num>
  <w:num w:numId="17" w16cid:durableId="1895313160">
    <w:abstractNumId w:val="3"/>
  </w:num>
  <w:num w:numId="18" w16cid:durableId="1137336260">
    <w:abstractNumId w:val="20"/>
  </w:num>
  <w:num w:numId="19" w16cid:durableId="1742211351">
    <w:abstractNumId w:val="5"/>
  </w:num>
  <w:num w:numId="20" w16cid:durableId="898320753">
    <w:abstractNumId w:val="17"/>
  </w:num>
  <w:num w:numId="21" w16cid:durableId="1764185384">
    <w:abstractNumId w:val="15"/>
  </w:num>
  <w:num w:numId="22" w16cid:durableId="10786015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039"/>
    <w:rsid w:val="000002B4"/>
    <w:rsid w:val="00000B9D"/>
    <w:rsid w:val="0000188C"/>
    <w:rsid w:val="00001F44"/>
    <w:rsid w:val="0000203F"/>
    <w:rsid w:val="00002571"/>
    <w:rsid w:val="000033C2"/>
    <w:rsid w:val="0000594A"/>
    <w:rsid w:val="00005F8D"/>
    <w:rsid w:val="00007575"/>
    <w:rsid w:val="00007784"/>
    <w:rsid w:val="00011612"/>
    <w:rsid w:val="00012374"/>
    <w:rsid w:val="000125B6"/>
    <w:rsid w:val="00012B8C"/>
    <w:rsid w:val="000137F4"/>
    <w:rsid w:val="00014C99"/>
    <w:rsid w:val="00014EB0"/>
    <w:rsid w:val="000160C6"/>
    <w:rsid w:val="000171D1"/>
    <w:rsid w:val="00017638"/>
    <w:rsid w:val="0001793F"/>
    <w:rsid w:val="00017BC4"/>
    <w:rsid w:val="00017C64"/>
    <w:rsid w:val="0002072A"/>
    <w:rsid w:val="0002072F"/>
    <w:rsid w:val="000214D5"/>
    <w:rsid w:val="000227AD"/>
    <w:rsid w:val="00022920"/>
    <w:rsid w:val="000232C3"/>
    <w:rsid w:val="00024234"/>
    <w:rsid w:val="000247FF"/>
    <w:rsid w:val="00024C98"/>
    <w:rsid w:val="000269AB"/>
    <w:rsid w:val="0003007E"/>
    <w:rsid w:val="00030261"/>
    <w:rsid w:val="00030794"/>
    <w:rsid w:val="00030992"/>
    <w:rsid w:val="00030FA3"/>
    <w:rsid w:val="00031094"/>
    <w:rsid w:val="0003201D"/>
    <w:rsid w:val="00037EE6"/>
    <w:rsid w:val="000411F5"/>
    <w:rsid w:val="00041601"/>
    <w:rsid w:val="00041B6B"/>
    <w:rsid w:val="000421BF"/>
    <w:rsid w:val="000425A5"/>
    <w:rsid w:val="00042CF7"/>
    <w:rsid w:val="000436DD"/>
    <w:rsid w:val="00043C72"/>
    <w:rsid w:val="00044464"/>
    <w:rsid w:val="00044786"/>
    <w:rsid w:val="00044B81"/>
    <w:rsid w:val="00044CF5"/>
    <w:rsid w:val="00045003"/>
    <w:rsid w:val="000454B1"/>
    <w:rsid w:val="000456B0"/>
    <w:rsid w:val="0004584C"/>
    <w:rsid w:val="00046180"/>
    <w:rsid w:val="00046C22"/>
    <w:rsid w:val="00046E71"/>
    <w:rsid w:val="0004762E"/>
    <w:rsid w:val="000477BE"/>
    <w:rsid w:val="000479BE"/>
    <w:rsid w:val="00050227"/>
    <w:rsid w:val="00050657"/>
    <w:rsid w:val="00050DDF"/>
    <w:rsid w:val="00051F88"/>
    <w:rsid w:val="00052B5B"/>
    <w:rsid w:val="000536EF"/>
    <w:rsid w:val="00053BA2"/>
    <w:rsid w:val="000543A5"/>
    <w:rsid w:val="00054B9E"/>
    <w:rsid w:val="0005541E"/>
    <w:rsid w:val="000556A2"/>
    <w:rsid w:val="000565CC"/>
    <w:rsid w:val="000566CB"/>
    <w:rsid w:val="00056979"/>
    <w:rsid w:val="00056FE7"/>
    <w:rsid w:val="0006032E"/>
    <w:rsid w:val="000607A1"/>
    <w:rsid w:val="000607B1"/>
    <w:rsid w:val="00060E66"/>
    <w:rsid w:val="0006171C"/>
    <w:rsid w:val="00063C22"/>
    <w:rsid w:val="00064485"/>
    <w:rsid w:val="000644BF"/>
    <w:rsid w:val="000649DE"/>
    <w:rsid w:val="00066768"/>
    <w:rsid w:val="000668C2"/>
    <w:rsid w:val="00071512"/>
    <w:rsid w:val="0007215B"/>
    <w:rsid w:val="00072749"/>
    <w:rsid w:val="000738C0"/>
    <w:rsid w:val="00074AB1"/>
    <w:rsid w:val="00075A0B"/>
    <w:rsid w:val="00076857"/>
    <w:rsid w:val="00076B7D"/>
    <w:rsid w:val="00081177"/>
    <w:rsid w:val="000813CF"/>
    <w:rsid w:val="00082210"/>
    <w:rsid w:val="000829C1"/>
    <w:rsid w:val="00082A0B"/>
    <w:rsid w:val="00084281"/>
    <w:rsid w:val="000843E1"/>
    <w:rsid w:val="000843EF"/>
    <w:rsid w:val="00084516"/>
    <w:rsid w:val="00084EBC"/>
    <w:rsid w:val="0008504E"/>
    <w:rsid w:val="000855CE"/>
    <w:rsid w:val="00085C35"/>
    <w:rsid w:val="00086AE5"/>
    <w:rsid w:val="000874D5"/>
    <w:rsid w:val="00090522"/>
    <w:rsid w:val="00092C2D"/>
    <w:rsid w:val="00092E22"/>
    <w:rsid w:val="00092E38"/>
    <w:rsid w:val="00094191"/>
    <w:rsid w:val="000948CC"/>
    <w:rsid w:val="00094BA0"/>
    <w:rsid w:val="00094C52"/>
    <w:rsid w:val="00095267"/>
    <w:rsid w:val="0009568A"/>
    <w:rsid w:val="00097EF9"/>
    <w:rsid w:val="000A0932"/>
    <w:rsid w:val="000A10A4"/>
    <w:rsid w:val="000A1F37"/>
    <w:rsid w:val="000A21AB"/>
    <w:rsid w:val="000A21CB"/>
    <w:rsid w:val="000A312B"/>
    <w:rsid w:val="000A463C"/>
    <w:rsid w:val="000A6BB5"/>
    <w:rsid w:val="000A716C"/>
    <w:rsid w:val="000A79E5"/>
    <w:rsid w:val="000A7FBA"/>
    <w:rsid w:val="000B22E1"/>
    <w:rsid w:val="000B2829"/>
    <w:rsid w:val="000B38C7"/>
    <w:rsid w:val="000B3D4A"/>
    <w:rsid w:val="000B5323"/>
    <w:rsid w:val="000B57E4"/>
    <w:rsid w:val="000B58D4"/>
    <w:rsid w:val="000B5EF3"/>
    <w:rsid w:val="000B62D2"/>
    <w:rsid w:val="000B62EB"/>
    <w:rsid w:val="000B6415"/>
    <w:rsid w:val="000B70C8"/>
    <w:rsid w:val="000B79AD"/>
    <w:rsid w:val="000C0B58"/>
    <w:rsid w:val="000C0C4A"/>
    <w:rsid w:val="000C0F46"/>
    <w:rsid w:val="000C16CE"/>
    <w:rsid w:val="000C26FA"/>
    <w:rsid w:val="000C30E5"/>
    <w:rsid w:val="000C3AB3"/>
    <w:rsid w:val="000C4000"/>
    <w:rsid w:val="000C4356"/>
    <w:rsid w:val="000C5107"/>
    <w:rsid w:val="000C553D"/>
    <w:rsid w:val="000C67CE"/>
    <w:rsid w:val="000C68B5"/>
    <w:rsid w:val="000C6D2D"/>
    <w:rsid w:val="000C7950"/>
    <w:rsid w:val="000C7D25"/>
    <w:rsid w:val="000C7F21"/>
    <w:rsid w:val="000D0132"/>
    <w:rsid w:val="000D06F3"/>
    <w:rsid w:val="000D1052"/>
    <w:rsid w:val="000D1486"/>
    <w:rsid w:val="000D247D"/>
    <w:rsid w:val="000D320E"/>
    <w:rsid w:val="000D3831"/>
    <w:rsid w:val="000D62BB"/>
    <w:rsid w:val="000D6973"/>
    <w:rsid w:val="000D6FEB"/>
    <w:rsid w:val="000D716C"/>
    <w:rsid w:val="000D7D38"/>
    <w:rsid w:val="000E14C0"/>
    <w:rsid w:val="000E2F02"/>
    <w:rsid w:val="000E3448"/>
    <w:rsid w:val="000E3A30"/>
    <w:rsid w:val="000E53B5"/>
    <w:rsid w:val="000E5748"/>
    <w:rsid w:val="000E5D68"/>
    <w:rsid w:val="000E7049"/>
    <w:rsid w:val="000E7464"/>
    <w:rsid w:val="000E7524"/>
    <w:rsid w:val="000E78EF"/>
    <w:rsid w:val="000E7D52"/>
    <w:rsid w:val="000F082D"/>
    <w:rsid w:val="000F16E6"/>
    <w:rsid w:val="000F1D70"/>
    <w:rsid w:val="000F245C"/>
    <w:rsid w:val="000F2C00"/>
    <w:rsid w:val="000F2FDE"/>
    <w:rsid w:val="000F331E"/>
    <w:rsid w:val="000F53C1"/>
    <w:rsid w:val="000F5604"/>
    <w:rsid w:val="000F5756"/>
    <w:rsid w:val="000F6076"/>
    <w:rsid w:val="000F67D4"/>
    <w:rsid w:val="000F70AC"/>
    <w:rsid w:val="000F7520"/>
    <w:rsid w:val="00100C84"/>
    <w:rsid w:val="0010215D"/>
    <w:rsid w:val="001027E7"/>
    <w:rsid w:val="001029E2"/>
    <w:rsid w:val="00102B56"/>
    <w:rsid w:val="001031DF"/>
    <w:rsid w:val="00105B85"/>
    <w:rsid w:val="00106246"/>
    <w:rsid w:val="00110E91"/>
    <w:rsid w:val="00111AEB"/>
    <w:rsid w:val="00111D32"/>
    <w:rsid w:val="00112F9D"/>
    <w:rsid w:val="00115B57"/>
    <w:rsid w:val="00115B60"/>
    <w:rsid w:val="00117E7F"/>
    <w:rsid w:val="00120B21"/>
    <w:rsid w:val="00120CBD"/>
    <w:rsid w:val="00121165"/>
    <w:rsid w:val="00121D63"/>
    <w:rsid w:val="00122918"/>
    <w:rsid w:val="00122AB8"/>
    <w:rsid w:val="00123FFE"/>
    <w:rsid w:val="00126B32"/>
    <w:rsid w:val="00127173"/>
    <w:rsid w:val="0012748A"/>
    <w:rsid w:val="00127B4E"/>
    <w:rsid w:val="0013041E"/>
    <w:rsid w:val="00130FCF"/>
    <w:rsid w:val="0013159B"/>
    <w:rsid w:val="0013183D"/>
    <w:rsid w:val="00132AAA"/>
    <w:rsid w:val="0013328C"/>
    <w:rsid w:val="00133C49"/>
    <w:rsid w:val="0013404A"/>
    <w:rsid w:val="001354EE"/>
    <w:rsid w:val="00135633"/>
    <w:rsid w:val="00135674"/>
    <w:rsid w:val="0013621F"/>
    <w:rsid w:val="001363E9"/>
    <w:rsid w:val="00136411"/>
    <w:rsid w:val="00136551"/>
    <w:rsid w:val="0013666A"/>
    <w:rsid w:val="00136F7A"/>
    <w:rsid w:val="001374A2"/>
    <w:rsid w:val="00140043"/>
    <w:rsid w:val="001401F7"/>
    <w:rsid w:val="0014031A"/>
    <w:rsid w:val="001411AA"/>
    <w:rsid w:val="0014202D"/>
    <w:rsid w:val="00143C04"/>
    <w:rsid w:val="00144F16"/>
    <w:rsid w:val="0014509A"/>
    <w:rsid w:val="00145502"/>
    <w:rsid w:val="00145575"/>
    <w:rsid w:val="001461B0"/>
    <w:rsid w:val="001462F8"/>
    <w:rsid w:val="00147D19"/>
    <w:rsid w:val="0015078A"/>
    <w:rsid w:val="0015084E"/>
    <w:rsid w:val="00150EFF"/>
    <w:rsid w:val="00150FB7"/>
    <w:rsid w:val="00151476"/>
    <w:rsid w:val="00153C5E"/>
    <w:rsid w:val="001540C5"/>
    <w:rsid w:val="001544D0"/>
    <w:rsid w:val="00154FC7"/>
    <w:rsid w:val="001576EB"/>
    <w:rsid w:val="00157815"/>
    <w:rsid w:val="00157C2F"/>
    <w:rsid w:val="001605AF"/>
    <w:rsid w:val="00161315"/>
    <w:rsid w:val="001621BA"/>
    <w:rsid w:val="0016291C"/>
    <w:rsid w:val="00163C17"/>
    <w:rsid w:val="00163CBC"/>
    <w:rsid w:val="00164806"/>
    <w:rsid w:val="00164E77"/>
    <w:rsid w:val="00165228"/>
    <w:rsid w:val="001652F6"/>
    <w:rsid w:val="00165A86"/>
    <w:rsid w:val="00165F60"/>
    <w:rsid w:val="001663E7"/>
    <w:rsid w:val="00166413"/>
    <w:rsid w:val="00166ADD"/>
    <w:rsid w:val="00172C53"/>
    <w:rsid w:val="0017407F"/>
    <w:rsid w:val="00174759"/>
    <w:rsid w:val="00174971"/>
    <w:rsid w:val="001762A9"/>
    <w:rsid w:val="001765DA"/>
    <w:rsid w:val="00176F57"/>
    <w:rsid w:val="00177C3F"/>
    <w:rsid w:val="0018079F"/>
    <w:rsid w:val="0018111A"/>
    <w:rsid w:val="00181DAB"/>
    <w:rsid w:val="00182F74"/>
    <w:rsid w:val="00183254"/>
    <w:rsid w:val="00183AB2"/>
    <w:rsid w:val="00183C58"/>
    <w:rsid w:val="00184634"/>
    <w:rsid w:val="0018677B"/>
    <w:rsid w:val="0018688D"/>
    <w:rsid w:val="001909C7"/>
    <w:rsid w:val="00191696"/>
    <w:rsid w:val="001918E0"/>
    <w:rsid w:val="00192961"/>
    <w:rsid w:val="001934BC"/>
    <w:rsid w:val="00193941"/>
    <w:rsid w:val="0019480E"/>
    <w:rsid w:val="0019503B"/>
    <w:rsid w:val="00195A44"/>
    <w:rsid w:val="001979B2"/>
    <w:rsid w:val="001A3926"/>
    <w:rsid w:val="001A3FAA"/>
    <w:rsid w:val="001A49F5"/>
    <w:rsid w:val="001A67B0"/>
    <w:rsid w:val="001A6904"/>
    <w:rsid w:val="001A75B4"/>
    <w:rsid w:val="001B0047"/>
    <w:rsid w:val="001B082E"/>
    <w:rsid w:val="001B136F"/>
    <w:rsid w:val="001B2746"/>
    <w:rsid w:val="001B301E"/>
    <w:rsid w:val="001B3BAB"/>
    <w:rsid w:val="001B5955"/>
    <w:rsid w:val="001B6B43"/>
    <w:rsid w:val="001B76ED"/>
    <w:rsid w:val="001C0C14"/>
    <w:rsid w:val="001C2198"/>
    <w:rsid w:val="001C2429"/>
    <w:rsid w:val="001C2787"/>
    <w:rsid w:val="001C41BE"/>
    <w:rsid w:val="001C4D1D"/>
    <w:rsid w:val="001C4FC5"/>
    <w:rsid w:val="001C5188"/>
    <w:rsid w:val="001C56A4"/>
    <w:rsid w:val="001C5A9A"/>
    <w:rsid w:val="001C5DB9"/>
    <w:rsid w:val="001C6B27"/>
    <w:rsid w:val="001D0817"/>
    <w:rsid w:val="001D1010"/>
    <w:rsid w:val="001D21D3"/>
    <w:rsid w:val="001D255E"/>
    <w:rsid w:val="001D2E0D"/>
    <w:rsid w:val="001D36F2"/>
    <w:rsid w:val="001D389C"/>
    <w:rsid w:val="001D3C04"/>
    <w:rsid w:val="001D3C5A"/>
    <w:rsid w:val="001D413A"/>
    <w:rsid w:val="001D4BFA"/>
    <w:rsid w:val="001D51EE"/>
    <w:rsid w:val="001D5292"/>
    <w:rsid w:val="001D582D"/>
    <w:rsid w:val="001D6836"/>
    <w:rsid w:val="001D6BE7"/>
    <w:rsid w:val="001D7496"/>
    <w:rsid w:val="001E1477"/>
    <w:rsid w:val="001E26A3"/>
    <w:rsid w:val="001E317A"/>
    <w:rsid w:val="001E4C6A"/>
    <w:rsid w:val="001E579F"/>
    <w:rsid w:val="001E63BF"/>
    <w:rsid w:val="001E7FD2"/>
    <w:rsid w:val="001F022D"/>
    <w:rsid w:val="001F02B4"/>
    <w:rsid w:val="001F02FC"/>
    <w:rsid w:val="001F09D6"/>
    <w:rsid w:val="001F2581"/>
    <w:rsid w:val="001F3006"/>
    <w:rsid w:val="001F4745"/>
    <w:rsid w:val="001F4EEB"/>
    <w:rsid w:val="001F548A"/>
    <w:rsid w:val="001F62BA"/>
    <w:rsid w:val="001F6BC8"/>
    <w:rsid w:val="001F7267"/>
    <w:rsid w:val="001F76E7"/>
    <w:rsid w:val="001F781C"/>
    <w:rsid w:val="00200B11"/>
    <w:rsid w:val="00200DC3"/>
    <w:rsid w:val="00200EDA"/>
    <w:rsid w:val="00203367"/>
    <w:rsid w:val="002033B9"/>
    <w:rsid w:val="00203960"/>
    <w:rsid w:val="00203968"/>
    <w:rsid w:val="00203E1B"/>
    <w:rsid w:val="00204BAE"/>
    <w:rsid w:val="00204E68"/>
    <w:rsid w:val="002062C1"/>
    <w:rsid w:val="00206398"/>
    <w:rsid w:val="002064C6"/>
    <w:rsid w:val="00206B88"/>
    <w:rsid w:val="00206FEF"/>
    <w:rsid w:val="00207688"/>
    <w:rsid w:val="002103B6"/>
    <w:rsid w:val="002109C5"/>
    <w:rsid w:val="00210B8D"/>
    <w:rsid w:val="00210BBE"/>
    <w:rsid w:val="0021342C"/>
    <w:rsid w:val="002136F8"/>
    <w:rsid w:val="00213808"/>
    <w:rsid w:val="0021399C"/>
    <w:rsid w:val="002145CF"/>
    <w:rsid w:val="00214C8A"/>
    <w:rsid w:val="002165A9"/>
    <w:rsid w:val="00216807"/>
    <w:rsid w:val="00216AA8"/>
    <w:rsid w:val="00217343"/>
    <w:rsid w:val="00217AD5"/>
    <w:rsid w:val="00217D06"/>
    <w:rsid w:val="002207D6"/>
    <w:rsid w:val="002209A4"/>
    <w:rsid w:val="00220FD7"/>
    <w:rsid w:val="002210BE"/>
    <w:rsid w:val="00221146"/>
    <w:rsid w:val="0022157A"/>
    <w:rsid w:val="00221E30"/>
    <w:rsid w:val="002226C0"/>
    <w:rsid w:val="0022357D"/>
    <w:rsid w:val="00224487"/>
    <w:rsid w:val="00224F1F"/>
    <w:rsid w:val="002255EE"/>
    <w:rsid w:val="00225981"/>
    <w:rsid w:val="00226DD8"/>
    <w:rsid w:val="002277A7"/>
    <w:rsid w:val="002311D6"/>
    <w:rsid w:val="00231464"/>
    <w:rsid w:val="00231805"/>
    <w:rsid w:val="00231B5A"/>
    <w:rsid w:val="00231D78"/>
    <w:rsid w:val="00233AD4"/>
    <w:rsid w:val="00233DF5"/>
    <w:rsid w:val="00234D14"/>
    <w:rsid w:val="00235387"/>
    <w:rsid w:val="00235427"/>
    <w:rsid w:val="00237CBB"/>
    <w:rsid w:val="00237D8B"/>
    <w:rsid w:val="00237FF0"/>
    <w:rsid w:val="00240CCD"/>
    <w:rsid w:val="00241517"/>
    <w:rsid w:val="00241D4B"/>
    <w:rsid w:val="00242A42"/>
    <w:rsid w:val="00242D40"/>
    <w:rsid w:val="00242E16"/>
    <w:rsid w:val="00243D37"/>
    <w:rsid w:val="00243F7A"/>
    <w:rsid w:val="002440E5"/>
    <w:rsid w:val="002442ED"/>
    <w:rsid w:val="00246316"/>
    <w:rsid w:val="00247A81"/>
    <w:rsid w:val="002523E8"/>
    <w:rsid w:val="00253198"/>
    <w:rsid w:val="0025396B"/>
    <w:rsid w:val="00253CC9"/>
    <w:rsid w:val="002542CF"/>
    <w:rsid w:val="00254906"/>
    <w:rsid w:val="00255650"/>
    <w:rsid w:val="00256558"/>
    <w:rsid w:val="00257464"/>
    <w:rsid w:val="00257A86"/>
    <w:rsid w:val="00260DA9"/>
    <w:rsid w:val="00260FDC"/>
    <w:rsid w:val="00261C2A"/>
    <w:rsid w:val="00262B7F"/>
    <w:rsid w:val="00263401"/>
    <w:rsid w:val="00263FE4"/>
    <w:rsid w:val="002640D8"/>
    <w:rsid w:val="002647BF"/>
    <w:rsid w:val="00264DD5"/>
    <w:rsid w:val="00265795"/>
    <w:rsid w:val="00265939"/>
    <w:rsid w:val="00266E81"/>
    <w:rsid w:val="00267485"/>
    <w:rsid w:val="00267EC1"/>
    <w:rsid w:val="00270845"/>
    <w:rsid w:val="00270A91"/>
    <w:rsid w:val="00271F8F"/>
    <w:rsid w:val="00272B62"/>
    <w:rsid w:val="00272D4B"/>
    <w:rsid w:val="0027315A"/>
    <w:rsid w:val="002739DC"/>
    <w:rsid w:val="00273CE0"/>
    <w:rsid w:val="00273D76"/>
    <w:rsid w:val="00274350"/>
    <w:rsid w:val="00274A9A"/>
    <w:rsid w:val="00274CFC"/>
    <w:rsid w:val="00274F64"/>
    <w:rsid w:val="00276535"/>
    <w:rsid w:val="00277E39"/>
    <w:rsid w:val="0028002D"/>
    <w:rsid w:val="002800D3"/>
    <w:rsid w:val="002804F4"/>
    <w:rsid w:val="0028107D"/>
    <w:rsid w:val="00281161"/>
    <w:rsid w:val="00281782"/>
    <w:rsid w:val="002818F2"/>
    <w:rsid w:val="00281FEC"/>
    <w:rsid w:val="002834F7"/>
    <w:rsid w:val="0028376A"/>
    <w:rsid w:val="00284BB1"/>
    <w:rsid w:val="00284BB5"/>
    <w:rsid w:val="00284C63"/>
    <w:rsid w:val="00284EDF"/>
    <w:rsid w:val="0028578F"/>
    <w:rsid w:val="00285BD8"/>
    <w:rsid w:val="0028642C"/>
    <w:rsid w:val="00286505"/>
    <w:rsid w:val="0028728A"/>
    <w:rsid w:val="00287E45"/>
    <w:rsid w:val="00287FA2"/>
    <w:rsid w:val="00290011"/>
    <w:rsid w:val="0029009D"/>
    <w:rsid w:val="002903A8"/>
    <w:rsid w:val="00291D51"/>
    <w:rsid w:val="00291FEA"/>
    <w:rsid w:val="002923A7"/>
    <w:rsid w:val="0029438F"/>
    <w:rsid w:val="00294A16"/>
    <w:rsid w:val="00294B28"/>
    <w:rsid w:val="00294E1A"/>
    <w:rsid w:val="002952C2"/>
    <w:rsid w:val="00295773"/>
    <w:rsid w:val="002957EE"/>
    <w:rsid w:val="00295843"/>
    <w:rsid w:val="00295FE0"/>
    <w:rsid w:val="0029765C"/>
    <w:rsid w:val="00297863"/>
    <w:rsid w:val="00297CF6"/>
    <w:rsid w:val="00297F8E"/>
    <w:rsid w:val="002A1021"/>
    <w:rsid w:val="002A211C"/>
    <w:rsid w:val="002A230B"/>
    <w:rsid w:val="002A356F"/>
    <w:rsid w:val="002A3B0E"/>
    <w:rsid w:val="002A3DEB"/>
    <w:rsid w:val="002A4208"/>
    <w:rsid w:val="002A5A29"/>
    <w:rsid w:val="002A5BF2"/>
    <w:rsid w:val="002A5EBE"/>
    <w:rsid w:val="002A68C4"/>
    <w:rsid w:val="002B0834"/>
    <w:rsid w:val="002B085B"/>
    <w:rsid w:val="002B101A"/>
    <w:rsid w:val="002B344D"/>
    <w:rsid w:val="002B3B00"/>
    <w:rsid w:val="002B42A9"/>
    <w:rsid w:val="002B6299"/>
    <w:rsid w:val="002B7949"/>
    <w:rsid w:val="002B79E9"/>
    <w:rsid w:val="002C0B97"/>
    <w:rsid w:val="002C0DBA"/>
    <w:rsid w:val="002C117A"/>
    <w:rsid w:val="002C1699"/>
    <w:rsid w:val="002C2193"/>
    <w:rsid w:val="002C3847"/>
    <w:rsid w:val="002C44D1"/>
    <w:rsid w:val="002C671C"/>
    <w:rsid w:val="002C7AF9"/>
    <w:rsid w:val="002C7FEF"/>
    <w:rsid w:val="002D0FD4"/>
    <w:rsid w:val="002D12BB"/>
    <w:rsid w:val="002D1D06"/>
    <w:rsid w:val="002D2614"/>
    <w:rsid w:val="002D2BE8"/>
    <w:rsid w:val="002D34A4"/>
    <w:rsid w:val="002D3E7B"/>
    <w:rsid w:val="002D42DD"/>
    <w:rsid w:val="002D4753"/>
    <w:rsid w:val="002D5F34"/>
    <w:rsid w:val="002D6553"/>
    <w:rsid w:val="002D65BA"/>
    <w:rsid w:val="002D6A8C"/>
    <w:rsid w:val="002D7865"/>
    <w:rsid w:val="002D78C9"/>
    <w:rsid w:val="002E0CA7"/>
    <w:rsid w:val="002E0F15"/>
    <w:rsid w:val="002E10A4"/>
    <w:rsid w:val="002E123D"/>
    <w:rsid w:val="002E16F9"/>
    <w:rsid w:val="002E22F5"/>
    <w:rsid w:val="002E267D"/>
    <w:rsid w:val="002E3423"/>
    <w:rsid w:val="002E45E0"/>
    <w:rsid w:val="002E4874"/>
    <w:rsid w:val="002E5698"/>
    <w:rsid w:val="002E5E4C"/>
    <w:rsid w:val="002E5E79"/>
    <w:rsid w:val="002E5F57"/>
    <w:rsid w:val="002E6B6C"/>
    <w:rsid w:val="002E7D53"/>
    <w:rsid w:val="002F1ACA"/>
    <w:rsid w:val="002F33E6"/>
    <w:rsid w:val="002F434F"/>
    <w:rsid w:val="002F55AA"/>
    <w:rsid w:val="002F565D"/>
    <w:rsid w:val="002F5ABE"/>
    <w:rsid w:val="002F5BA3"/>
    <w:rsid w:val="002F5BA9"/>
    <w:rsid w:val="002F6E14"/>
    <w:rsid w:val="00300B44"/>
    <w:rsid w:val="00302463"/>
    <w:rsid w:val="00303267"/>
    <w:rsid w:val="0030352F"/>
    <w:rsid w:val="00305030"/>
    <w:rsid w:val="003050D4"/>
    <w:rsid w:val="00305535"/>
    <w:rsid w:val="0030579C"/>
    <w:rsid w:val="00305ABC"/>
    <w:rsid w:val="003068AA"/>
    <w:rsid w:val="00306B6A"/>
    <w:rsid w:val="003075BA"/>
    <w:rsid w:val="003078C6"/>
    <w:rsid w:val="00307BBC"/>
    <w:rsid w:val="00310D27"/>
    <w:rsid w:val="00311FEA"/>
    <w:rsid w:val="00313A8E"/>
    <w:rsid w:val="00313B6C"/>
    <w:rsid w:val="00313CBC"/>
    <w:rsid w:val="00314105"/>
    <w:rsid w:val="003146DC"/>
    <w:rsid w:val="003154AE"/>
    <w:rsid w:val="00315616"/>
    <w:rsid w:val="00316675"/>
    <w:rsid w:val="00317868"/>
    <w:rsid w:val="00317C92"/>
    <w:rsid w:val="00317F9D"/>
    <w:rsid w:val="003207FD"/>
    <w:rsid w:val="00323AD2"/>
    <w:rsid w:val="00325B1A"/>
    <w:rsid w:val="00325C7C"/>
    <w:rsid w:val="00326284"/>
    <w:rsid w:val="003265DB"/>
    <w:rsid w:val="00326CAD"/>
    <w:rsid w:val="00326EEB"/>
    <w:rsid w:val="00327FE8"/>
    <w:rsid w:val="0033019C"/>
    <w:rsid w:val="00330284"/>
    <w:rsid w:val="003305DA"/>
    <w:rsid w:val="003308F9"/>
    <w:rsid w:val="003326F9"/>
    <w:rsid w:val="00333356"/>
    <w:rsid w:val="003333B0"/>
    <w:rsid w:val="003348BD"/>
    <w:rsid w:val="00334B8D"/>
    <w:rsid w:val="003358B7"/>
    <w:rsid w:val="00335DA5"/>
    <w:rsid w:val="003366A9"/>
    <w:rsid w:val="00337773"/>
    <w:rsid w:val="00337F51"/>
    <w:rsid w:val="00340AFC"/>
    <w:rsid w:val="00342933"/>
    <w:rsid w:val="00342B55"/>
    <w:rsid w:val="00343161"/>
    <w:rsid w:val="00343F56"/>
    <w:rsid w:val="00344D8A"/>
    <w:rsid w:val="00345D18"/>
    <w:rsid w:val="003467B6"/>
    <w:rsid w:val="00346DC9"/>
    <w:rsid w:val="00350151"/>
    <w:rsid w:val="00351D6E"/>
    <w:rsid w:val="00352D26"/>
    <w:rsid w:val="0035353D"/>
    <w:rsid w:val="00353657"/>
    <w:rsid w:val="00353E51"/>
    <w:rsid w:val="00354085"/>
    <w:rsid w:val="00355F3E"/>
    <w:rsid w:val="00356066"/>
    <w:rsid w:val="00356254"/>
    <w:rsid w:val="003569B2"/>
    <w:rsid w:val="00356B60"/>
    <w:rsid w:val="00357A17"/>
    <w:rsid w:val="0036030F"/>
    <w:rsid w:val="00361AAF"/>
    <w:rsid w:val="00362CD9"/>
    <w:rsid w:val="00362F1E"/>
    <w:rsid w:val="0036352B"/>
    <w:rsid w:val="0036382B"/>
    <w:rsid w:val="00364370"/>
    <w:rsid w:val="00364CBA"/>
    <w:rsid w:val="003666DB"/>
    <w:rsid w:val="00366F91"/>
    <w:rsid w:val="0037016D"/>
    <w:rsid w:val="003711A8"/>
    <w:rsid w:val="0037212A"/>
    <w:rsid w:val="003725D8"/>
    <w:rsid w:val="00372EF1"/>
    <w:rsid w:val="003738BE"/>
    <w:rsid w:val="00374103"/>
    <w:rsid w:val="00374169"/>
    <w:rsid w:val="00374981"/>
    <w:rsid w:val="00374E80"/>
    <w:rsid w:val="00375384"/>
    <w:rsid w:val="003760AE"/>
    <w:rsid w:val="0037652C"/>
    <w:rsid w:val="003769FA"/>
    <w:rsid w:val="00377202"/>
    <w:rsid w:val="003772B6"/>
    <w:rsid w:val="003809CF"/>
    <w:rsid w:val="00381DD4"/>
    <w:rsid w:val="003823B2"/>
    <w:rsid w:val="00383368"/>
    <w:rsid w:val="0038445A"/>
    <w:rsid w:val="003847FE"/>
    <w:rsid w:val="00384B07"/>
    <w:rsid w:val="00384E9E"/>
    <w:rsid w:val="00385321"/>
    <w:rsid w:val="00385B1B"/>
    <w:rsid w:val="00390254"/>
    <w:rsid w:val="003906C7"/>
    <w:rsid w:val="00390BF5"/>
    <w:rsid w:val="00391001"/>
    <w:rsid w:val="003912B5"/>
    <w:rsid w:val="003913AA"/>
    <w:rsid w:val="0039230F"/>
    <w:rsid w:val="00393252"/>
    <w:rsid w:val="003956F0"/>
    <w:rsid w:val="003960DB"/>
    <w:rsid w:val="00396D8A"/>
    <w:rsid w:val="0039708F"/>
    <w:rsid w:val="003978CA"/>
    <w:rsid w:val="003A0D72"/>
    <w:rsid w:val="003A0E97"/>
    <w:rsid w:val="003A277D"/>
    <w:rsid w:val="003A2879"/>
    <w:rsid w:val="003A2DB9"/>
    <w:rsid w:val="003A336A"/>
    <w:rsid w:val="003A3E51"/>
    <w:rsid w:val="003A6691"/>
    <w:rsid w:val="003B0221"/>
    <w:rsid w:val="003B027C"/>
    <w:rsid w:val="003B0B2F"/>
    <w:rsid w:val="003B1377"/>
    <w:rsid w:val="003B1663"/>
    <w:rsid w:val="003B2104"/>
    <w:rsid w:val="003B26C2"/>
    <w:rsid w:val="003B28B9"/>
    <w:rsid w:val="003B2FED"/>
    <w:rsid w:val="003B3091"/>
    <w:rsid w:val="003B3580"/>
    <w:rsid w:val="003B5598"/>
    <w:rsid w:val="003B564F"/>
    <w:rsid w:val="003B59DE"/>
    <w:rsid w:val="003B661A"/>
    <w:rsid w:val="003B663C"/>
    <w:rsid w:val="003B6DEE"/>
    <w:rsid w:val="003B6E0C"/>
    <w:rsid w:val="003B7020"/>
    <w:rsid w:val="003B7FA2"/>
    <w:rsid w:val="003C0636"/>
    <w:rsid w:val="003C1886"/>
    <w:rsid w:val="003C2105"/>
    <w:rsid w:val="003C26A6"/>
    <w:rsid w:val="003C4302"/>
    <w:rsid w:val="003C6555"/>
    <w:rsid w:val="003C6F5B"/>
    <w:rsid w:val="003D09B8"/>
    <w:rsid w:val="003D1634"/>
    <w:rsid w:val="003D1C89"/>
    <w:rsid w:val="003D32FF"/>
    <w:rsid w:val="003D33BD"/>
    <w:rsid w:val="003D37CB"/>
    <w:rsid w:val="003D39E8"/>
    <w:rsid w:val="003D5094"/>
    <w:rsid w:val="003D59C4"/>
    <w:rsid w:val="003D5BAA"/>
    <w:rsid w:val="003D68B1"/>
    <w:rsid w:val="003D6B53"/>
    <w:rsid w:val="003D76C1"/>
    <w:rsid w:val="003D7805"/>
    <w:rsid w:val="003E0D0E"/>
    <w:rsid w:val="003E0DDA"/>
    <w:rsid w:val="003E1123"/>
    <w:rsid w:val="003E1B69"/>
    <w:rsid w:val="003E290B"/>
    <w:rsid w:val="003E62CA"/>
    <w:rsid w:val="003E6FD9"/>
    <w:rsid w:val="003E79E9"/>
    <w:rsid w:val="003F0588"/>
    <w:rsid w:val="003F0892"/>
    <w:rsid w:val="003F0BED"/>
    <w:rsid w:val="003F0D86"/>
    <w:rsid w:val="003F0E79"/>
    <w:rsid w:val="003F1607"/>
    <w:rsid w:val="003F1842"/>
    <w:rsid w:val="003F1D71"/>
    <w:rsid w:val="003F1DEF"/>
    <w:rsid w:val="003F2411"/>
    <w:rsid w:val="003F37B1"/>
    <w:rsid w:val="003F3DEC"/>
    <w:rsid w:val="003F4CE5"/>
    <w:rsid w:val="003F59FA"/>
    <w:rsid w:val="003F637F"/>
    <w:rsid w:val="003F69B7"/>
    <w:rsid w:val="003F7014"/>
    <w:rsid w:val="003F71DF"/>
    <w:rsid w:val="00400633"/>
    <w:rsid w:val="00400C26"/>
    <w:rsid w:val="00400DD9"/>
    <w:rsid w:val="004010D0"/>
    <w:rsid w:val="004012BB"/>
    <w:rsid w:val="004012D6"/>
    <w:rsid w:val="00402173"/>
    <w:rsid w:val="004026C3"/>
    <w:rsid w:val="0040277A"/>
    <w:rsid w:val="00402FF6"/>
    <w:rsid w:val="00403A45"/>
    <w:rsid w:val="004041D3"/>
    <w:rsid w:val="00404B43"/>
    <w:rsid w:val="00404C78"/>
    <w:rsid w:val="00405B9D"/>
    <w:rsid w:val="00406191"/>
    <w:rsid w:val="00407912"/>
    <w:rsid w:val="00410B54"/>
    <w:rsid w:val="004114A0"/>
    <w:rsid w:val="0041226B"/>
    <w:rsid w:val="004145F8"/>
    <w:rsid w:val="00414798"/>
    <w:rsid w:val="0041482B"/>
    <w:rsid w:val="00416548"/>
    <w:rsid w:val="00417254"/>
    <w:rsid w:val="0042036A"/>
    <w:rsid w:val="00420AD4"/>
    <w:rsid w:val="00420C97"/>
    <w:rsid w:val="0042127C"/>
    <w:rsid w:val="00421A78"/>
    <w:rsid w:val="00421EB7"/>
    <w:rsid w:val="004237BF"/>
    <w:rsid w:val="004238E5"/>
    <w:rsid w:val="00424252"/>
    <w:rsid w:val="004255B8"/>
    <w:rsid w:val="004263E9"/>
    <w:rsid w:val="00426894"/>
    <w:rsid w:val="004277E8"/>
    <w:rsid w:val="00427DC9"/>
    <w:rsid w:val="00430038"/>
    <w:rsid w:val="0043054E"/>
    <w:rsid w:val="004313E8"/>
    <w:rsid w:val="00431979"/>
    <w:rsid w:val="00432484"/>
    <w:rsid w:val="0043270D"/>
    <w:rsid w:val="00432F81"/>
    <w:rsid w:val="00433A97"/>
    <w:rsid w:val="00436A67"/>
    <w:rsid w:val="00436EC7"/>
    <w:rsid w:val="0044067F"/>
    <w:rsid w:val="004413BF"/>
    <w:rsid w:val="004424E0"/>
    <w:rsid w:val="0044366B"/>
    <w:rsid w:val="00444313"/>
    <w:rsid w:val="00445EFE"/>
    <w:rsid w:val="0044717F"/>
    <w:rsid w:val="004471EA"/>
    <w:rsid w:val="00447CA9"/>
    <w:rsid w:val="00447CD1"/>
    <w:rsid w:val="00447DD4"/>
    <w:rsid w:val="0045086C"/>
    <w:rsid w:val="00450B72"/>
    <w:rsid w:val="00451362"/>
    <w:rsid w:val="00452B2D"/>
    <w:rsid w:val="00452CC6"/>
    <w:rsid w:val="00452D48"/>
    <w:rsid w:val="00452E33"/>
    <w:rsid w:val="0045536E"/>
    <w:rsid w:val="00455574"/>
    <w:rsid w:val="00456058"/>
    <w:rsid w:val="00456834"/>
    <w:rsid w:val="00457A0B"/>
    <w:rsid w:val="00457DED"/>
    <w:rsid w:val="00460C34"/>
    <w:rsid w:val="0046408E"/>
    <w:rsid w:val="00464710"/>
    <w:rsid w:val="004649CA"/>
    <w:rsid w:val="00464CFA"/>
    <w:rsid w:val="00465161"/>
    <w:rsid w:val="004651E6"/>
    <w:rsid w:val="00465D95"/>
    <w:rsid w:val="00466690"/>
    <w:rsid w:val="004671BA"/>
    <w:rsid w:val="004715ED"/>
    <w:rsid w:val="00471E45"/>
    <w:rsid w:val="0047228F"/>
    <w:rsid w:val="0047399C"/>
    <w:rsid w:val="00473F7E"/>
    <w:rsid w:val="004743E8"/>
    <w:rsid w:val="00474B2C"/>
    <w:rsid w:val="004757C4"/>
    <w:rsid w:val="00475ABB"/>
    <w:rsid w:val="00475F28"/>
    <w:rsid w:val="00476069"/>
    <w:rsid w:val="00476501"/>
    <w:rsid w:val="00476EBC"/>
    <w:rsid w:val="004773A6"/>
    <w:rsid w:val="00477E33"/>
    <w:rsid w:val="00482028"/>
    <w:rsid w:val="0048326D"/>
    <w:rsid w:val="00483720"/>
    <w:rsid w:val="004839F5"/>
    <w:rsid w:val="00484110"/>
    <w:rsid w:val="00484F13"/>
    <w:rsid w:val="004852DD"/>
    <w:rsid w:val="004863B5"/>
    <w:rsid w:val="00486BC4"/>
    <w:rsid w:val="004907D3"/>
    <w:rsid w:val="00490900"/>
    <w:rsid w:val="00490C6C"/>
    <w:rsid w:val="00491AEA"/>
    <w:rsid w:val="00493421"/>
    <w:rsid w:val="00493B73"/>
    <w:rsid w:val="00495785"/>
    <w:rsid w:val="004A0657"/>
    <w:rsid w:val="004A0C15"/>
    <w:rsid w:val="004A127F"/>
    <w:rsid w:val="004A178E"/>
    <w:rsid w:val="004A1F61"/>
    <w:rsid w:val="004A201E"/>
    <w:rsid w:val="004A356E"/>
    <w:rsid w:val="004A36F0"/>
    <w:rsid w:val="004A4930"/>
    <w:rsid w:val="004A50AA"/>
    <w:rsid w:val="004A605B"/>
    <w:rsid w:val="004A607A"/>
    <w:rsid w:val="004A708E"/>
    <w:rsid w:val="004A78CD"/>
    <w:rsid w:val="004A7EE2"/>
    <w:rsid w:val="004B02E4"/>
    <w:rsid w:val="004B0957"/>
    <w:rsid w:val="004B1001"/>
    <w:rsid w:val="004B1357"/>
    <w:rsid w:val="004B14D7"/>
    <w:rsid w:val="004B1CC7"/>
    <w:rsid w:val="004B225F"/>
    <w:rsid w:val="004B2AE8"/>
    <w:rsid w:val="004B49CB"/>
    <w:rsid w:val="004B5D4A"/>
    <w:rsid w:val="004B70CC"/>
    <w:rsid w:val="004C02DA"/>
    <w:rsid w:val="004C0BC3"/>
    <w:rsid w:val="004C1ACE"/>
    <w:rsid w:val="004C1AE0"/>
    <w:rsid w:val="004C22B3"/>
    <w:rsid w:val="004C2913"/>
    <w:rsid w:val="004C2E84"/>
    <w:rsid w:val="004C3C2B"/>
    <w:rsid w:val="004C417B"/>
    <w:rsid w:val="004C52F9"/>
    <w:rsid w:val="004C573F"/>
    <w:rsid w:val="004C5A10"/>
    <w:rsid w:val="004C5E8C"/>
    <w:rsid w:val="004C5F4A"/>
    <w:rsid w:val="004C63B3"/>
    <w:rsid w:val="004C6B4A"/>
    <w:rsid w:val="004C7C6F"/>
    <w:rsid w:val="004D0D1C"/>
    <w:rsid w:val="004D1172"/>
    <w:rsid w:val="004D1F86"/>
    <w:rsid w:val="004D2755"/>
    <w:rsid w:val="004D368F"/>
    <w:rsid w:val="004D3B9F"/>
    <w:rsid w:val="004D5903"/>
    <w:rsid w:val="004D67BE"/>
    <w:rsid w:val="004D6912"/>
    <w:rsid w:val="004D7300"/>
    <w:rsid w:val="004D74B8"/>
    <w:rsid w:val="004D74FF"/>
    <w:rsid w:val="004E0EED"/>
    <w:rsid w:val="004E0F11"/>
    <w:rsid w:val="004E2AFF"/>
    <w:rsid w:val="004E2F31"/>
    <w:rsid w:val="004E2FD8"/>
    <w:rsid w:val="004E2FF4"/>
    <w:rsid w:val="004E30E2"/>
    <w:rsid w:val="004E3CBC"/>
    <w:rsid w:val="004E4F2F"/>
    <w:rsid w:val="004E54B6"/>
    <w:rsid w:val="004E5908"/>
    <w:rsid w:val="004E5EA4"/>
    <w:rsid w:val="004E64D9"/>
    <w:rsid w:val="004E64EA"/>
    <w:rsid w:val="004E667F"/>
    <w:rsid w:val="004E6787"/>
    <w:rsid w:val="004E72C5"/>
    <w:rsid w:val="004E7ADA"/>
    <w:rsid w:val="004F02F7"/>
    <w:rsid w:val="004F0672"/>
    <w:rsid w:val="004F090C"/>
    <w:rsid w:val="004F0E49"/>
    <w:rsid w:val="004F10C5"/>
    <w:rsid w:val="004F10E5"/>
    <w:rsid w:val="004F12E5"/>
    <w:rsid w:val="004F15E3"/>
    <w:rsid w:val="004F369D"/>
    <w:rsid w:val="004F4A23"/>
    <w:rsid w:val="004F4AEB"/>
    <w:rsid w:val="004F4EE3"/>
    <w:rsid w:val="004F5B26"/>
    <w:rsid w:val="004F7955"/>
    <w:rsid w:val="00500016"/>
    <w:rsid w:val="0050027C"/>
    <w:rsid w:val="005007DE"/>
    <w:rsid w:val="00501645"/>
    <w:rsid w:val="00502A82"/>
    <w:rsid w:val="00502C40"/>
    <w:rsid w:val="005035F9"/>
    <w:rsid w:val="00504816"/>
    <w:rsid w:val="0050507C"/>
    <w:rsid w:val="00505597"/>
    <w:rsid w:val="00505D58"/>
    <w:rsid w:val="00506241"/>
    <w:rsid w:val="00506D58"/>
    <w:rsid w:val="00512A6D"/>
    <w:rsid w:val="0051345E"/>
    <w:rsid w:val="00513511"/>
    <w:rsid w:val="005137CE"/>
    <w:rsid w:val="00514799"/>
    <w:rsid w:val="00514806"/>
    <w:rsid w:val="00514838"/>
    <w:rsid w:val="00514DC1"/>
    <w:rsid w:val="005154D7"/>
    <w:rsid w:val="005158D9"/>
    <w:rsid w:val="005161F8"/>
    <w:rsid w:val="005163DC"/>
    <w:rsid w:val="005166D8"/>
    <w:rsid w:val="00520146"/>
    <w:rsid w:val="005204E3"/>
    <w:rsid w:val="005209E2"/>
    <w:rsid w:val="00520B8C"/>
    <w:rsid w:val="0052126C"/>
    <w:rsid w:val="00521298"/>
    <w:rsid w:val="0052185E"/>
    <w:rsid w:val="00522280"/>
    <w:rsid w:val="00522740"/>
    <w:rsid w:val="00523199"/>
    <w:rsid w:val="005252D4"/>
    <w:rsid w:val="00525E16"/>
    <w:rsid w:val="0052621D"/>
    <w:rsid w:val="0052657F"/>
    <w:rsid w:val="005271EA"/>
    <w:rsid w:val="0052746B"/>
    <w:rsid w:val="005278EA"/>
    <w:rsid w:val="0053150B"/>
    <w:rsid w:val="005315C9"/>
    <w:rsid w:val="00531704"/>
    <w:rsid w:val="00531788"/>
    <w:rsid w:val="00534CD8"/>
    <w:rsid w:val="0053660E"/>
    <w:rsid w:val="00536CF6"/>
    <w:rsid w:val="005378AC"/>
    <w:rsid w:val="00537A01"/>
    <w:rsid w:val="00537B21"/>
    <w:rsid w:val="00540081"/>
    <w:rsid w:val="00540B56"/>
    <w:rsid w:val="0054102C"/>
    <w:rsid w:val="005413F6"/>
    <w:rsid w:val="00541727"/>
    <w:rsid w:val="00542002"/>
    <w:rsid w:val="00543559"/>
    <w:rsid w:val="00544F68"/>
    <w:rsid w:val="0054517B"/>
    <w:rsid w:val="005451C4"/>
    <w:rsid w:val="00545410"/>
    <w:rsid w:val="00545A70"/>
    <w:rsid w:val="005469C9"/>
    <w:rsid w:val="005472D6"/>
    <w:rsid w:val="00547777"/>
    <w:rsid w:val="00550120"/>
    <w:rsid w:val="00550193"/>
    <w:rsid w:val="00551648"/>
    <w:rsid w:val="00551D62"/>
    <w:rsid w:val="00551E5C"/>
    <w:rsid w:val="00552285"/>
    <w:rsid w:val="00552AE6"/>
    <w:rsid w:val="005537C8"/>
    <w:rsid w:val="00556251"/>
    <w:rsid w:val="00556A04"/>
    <w:rsid w:val="00557B07"/>
    <w:rsid w:val="0056015D"/>
    <w:rsid w:val="00560388"/>
    <w:rsid w:val="00561F26"/>
    <w:rsid w:val="00561F41"/>
    <w:rsid w:val="00562D4D"/>
    <w:rsid w:val="005630F6"/>
    <w:rsid w:val="0056435C"/>
    <w:rsid w:val="005656B0"/>
    <w:rsid w:val="00565CD0"/>
    <w:rsid w:val="0056605B"/>
    <w:rsid w:val="00566562"/>
    <w:rsid w:val="0056750A"/>
    <w:rsid w:val="00570021"/>
    <w:rsid w:val="00570D00"/>
    <w:rsid w:val="005721B6"/>
    <w:rsid w:val="00572B9F"/>
    <w:rsid w:val="005735A1"/>
    <w:rsid w:val="00573AF0"/>
    <w:rsid w:val="00573BE9"/>
    <w:rsid w:val="0057415C"/>
    <w:rsid w:val="0057477F"/>
    <w:rsid w:val="00574F27"/>
    <w:rsid w:val="00574FEF"/>
    <w:rsid w:val="0057594A"/>
    <w:rsid w:val="005770AD"/>
    <w:rsid w:val="00580971"/>
    <w:rsid w:val="00582900"/>
    <w:rsid w:val="00582FBA"/>
    <w:rsid w:val="00583135"/>
    <w:rsid w:val="00583D89"/>
    <w:rsid w:val="0058416E"/>
    <w:rsid w:val="00584CA2"/>
    <w:rsid w:val="0058509C"/>
    <w:rsid w:val="005854E9"/>
    <w:rsid w:val="00585ED2"/>
    <w:rsid w:val="0058612E"/>
    <w:rsid w:val="00586C4C"/>
    <w:rsid w:val="0058773C"/>
    <w:rsid w:val="00587B76"/>
    <w:rsid w:val="0059098D"/>
    <w:rsid w:val="0059110D"/>
    <w:rsid w:val="00591512"/>
    <w:rsid w:val="00592880"/>
    <w:rsid w:val="0059332E"/>
    <w:rsid w:val="005938D7"/>
    <w:rsid w:val="00593F96"/>
    <w:rsid w:val="00594026"/>
    <w:rsid w:val="0059406F"/>
    <w:rsid w:val="005941D0"/>
    <w:rsid w:val="005944D2"/>
    <w:rsid w:val="00594978"/>
    <w:rsid w:val="00594A35"/>
    <w:rsid w:val="005952B6"/>
    <w:rsid w:val="005959FB"/>
    <w:rsid w:val="00595F31"/>
    <w:rsid w:val="005962B4"/>
    <w:rsid w:val="00596840"/>
    <w:rsid w:val="00596F74"/>
    <w:rsid w:val="005A06D6"/>
    <w:rsid w:val="005A1CD4"/>
    <w:rsid w:val="005A460C"/>
    <w:rsid w:val="005A5A9C"/>
    <w:rsid w:val="005B03AF"/>
    <w:rsid w:val="005B040A"/>
    <w:rsid w:val="005B15DF"/>
    <w:rsid w:val="005B1E2F"/>
    <w:rsid w:val="005B214C"/>
    <w:rsid w:val="005B26F4"/>
    <w:rsid w:val="005B27D1"/>
    <w:rsid w:val="005B2911"/>
    <w:rsid w:val="005B2CEE"/>
    <w:rsid w:val="005B4E1A"/>
    <w:rsid w:val="005B5D29"/>
    <w:rsid w:val="005B5D47"/>
    <w:rsid w:val="005B619F"/>
    <w:rsid w:val="005B6394"/>
    <w:rsid w:val="005B76C2"/>
    <w:rsid w:val="005B7FAB"/>
    <w:rsid w:val="005C0926"/>
    <w:rsid w:val="005C0E42"/>
    <w:rsid w:val="005C123A"/>
    <w:rsid w:val="005C242E"/>
    <w:rsid w:val="005C34EC"/>
    <w:rsid w:val="005C44EE"/>
    <w:rsid w:val="005C527F"/>
    <w:rsid w:val="005C58F4"/>
    <w:rsid w:val="005C5A05"/>
    <w:rsid w:val="005C5B92"/>
    <w:rsid w:val="005C5FD9"/>
    <w:rsid w:val="005C6461"/>
    <w:rsid w:val="005C6D50"/>
    <w:rsid w:val="005C6FBA"/>
    <w:rsid w:val="005C7D57"/>
    <w:rsid w:val="005C7E2A"/>
    <w:rsid w:val="005D0183"/>
    <w:rsid w:val="005D3B01"/>
    <w:rsid w:val="005D3E78"/>
    <w:rsid w:val="005D43E0"/>
    <w:rsid w:val="005D4E6E"/>
    <w:rsid w:val="005D4F72"/>
    <w:rsid w:val="005D5410"/>
    <w:rsid w:val="005D5694"/>
    <w:rsid w:val="005D6D8B"/>
    <w:rsid w:val="005D6DBD"/>
    <w:rsid w:val="005E0769"/>
    <w:rsid w:val="005E0B3F"/>
    <w:rsid w:val="005E16D7"/>
    <w:rsid w:val="005E1A2B"/>
    <w:rsid w:val="005E2116"/>
    <w:rsid w:val="005E2749"/>
    <w:rsid w:val="005E2C04"/>
    <w:rsid w:val="005E2EE0"/>
    <w:rsid w:val="005E316E"/>
    <w:rsid w:val="005E341A"/>
    <w:rsid w:val="005E350A"/>
    <w:rsid w:val="005E3BCF"/>
    <w:rsid w:val="005E3CD4"/>
    <w:rsid w:val="005E4872"/>
    <w:rsid w:val="005E4D7E"/>
    <w:rsid w:val="005E50F5"/>
    <w:rsid w:val="005E5C4A"/>
    <w:rsid w:val="005E7010"/>
    <w:rsid w:val="005E7455"/>
    <w:rsid w:val="005E7EA4"/>
    <w:rsid w:val="005F03C5"/>
    <w:rsid w:val="005F0ED2"/>
    <w:rsid w:val="005F1E2A"/>
    <w:rsid w:val="005F20A8"/>
    <w:rsid w:val="005F2239"/>
    <w:rsid w:val="005F2820"/>
    <w:rsid w:val="005F2859"/>
    <w:rsid w:val="005F3F6D"/>
    <w:rsid w:val="005F4182"/>
    <w:rsid w:val="005F4BF0"/>
    <w:rsid w:val="005F4C8B"/>
    <w:rsid w:val="005F57FD"/>
    <w:rsid w:val="005F63E9"/>
    <w:rsid w:val="005F6A39"/>
    <w:rsid w:val="005F6BDE"/>
    <w:rsid w:val="005F71EE"/>
    <w:rsid w:val="005F74E3"/>
    <w:rsid w:val="006004FC"/>
    <w:rsid w:val="00600503"/>
    <w:rsid w:val="00600972"/>
    <w:rsid w:val="006009C6"/>
    <w:rsid w:val="00600F29"/>
    <w:rsid w:val="00601A88"/>
    <w:rsid w:val="006022F1"/>
    <w:rsid w:val="00602ED5"/>
    <w:rsid w:val="006037A9"/>
    <w:rsid w:val="00603BA2"/>
    <w:rsid w:val="00605AB0"/>
    <w:rsid w:val="0060610F"/>
    <w:rsid w:val="00607F23"/>
    <w:rsid w:val="0061000F"/>
    <w:rsid w:val="00610A7A"/>
    <w:rsid w:val="00610BA4"/>
    <w:rsid w:val="00610E2C"/>
    <w:rsid w:val="006111FC"/>
    <w:rsid w:val="00611307"/>
    <w:rsid w:val="00611840"/>
    <w:rsid w:val="00611935"/>
    <w:rsid w:val="006130D6"/>
    <w:rsid w:val="006131E2"/>
    <w:rsid w:val="006134EA"/>
    <w:rsid w:val="0061379E"/>
    <w:rsid w:val="00614F86"/>
    <w:rsid w:val="00615529"/>
    <w:rsid w:val="006161ED"/>
    <w:rsid w:val="0061722E"/>
    <w:rsid w:val="006175CF"/>
    <w:rsid w:val="006207DA"/>
    <w:rsid w:val="00620B3E"/>
    <w:rsid w:val="006227AC"/>
    <w:rsid w:val="006237F8"/>
    <w:rsid w:val="00623E7A"/>
    <w:rsid w:val="00623F74"/>
    <w:rsid w:val="00623FA4"/>
    <w:rsid w:val="00624F45"/>
    <w:rsid w:val="00625ED6"/>
    <w:rsid w:val="0063015E"/>
    <w:rsid w:val="006313D8"/>
    <w:rsid w:val="00632383"/>
    <w:rsid w:val="00632BC6"/>
    <w:rsid w:val="006334A3"/>
    <w:rsid w:val="006335C5"/>
    <w:rsid w:val="006349AB"/>
    <w:rsid w:val="00635C39"/>
    <w:rsid w:val="006401B7"/>
    <w:rsid w:val="00640486"/>
    <w:rsid w:val="006408BD"/>
    <w:rsid w:val="00640D79"/>
    <w:rsid w:val="0064104D"/>
    <w:rsid w:val="00641096"/>
    <w:rsid w:val="00641412"/>
    <w:rsid w:val="0064165A"/>
    <w:rsid w:val="00641EF8"/>
    <w:rsid w:val="006422B8"/>
    <w:rsid w:val="006426C6"/>
    <w:rsid w:val="00642BA9"/>
    <w:rsid w:val="00643274"/>
    <w:rsid w:val="00643977"/>
    <w:rsid w:val="00644100"/>
    <w:rsid w:val="00645D30"/>
    <w:rsid w:val="0064787F"/>
    <w:rsid w:val="00647D95"/>
    <w:rsid w:val="00647DA4"/>
    <w:rsid w:val="00650E46"/>
    <w:rsid w:val="00651DC4"/>
    <w:rsid w:val="00651E5B"/>
    <w:rsid w:val="006528A4"/>
    <w:rsid w:val="006530CB"/>
    <w:rsid w:val="00653E01"/>
    <w:rsid w:val="00654017"/>
    <w:rsid w:val="006543BA"/>
    <w:rsid w:val="006547B4"/>
    <w:rsid w:val="0065508F"/>
    <w:rsid w:val="0065576F"/>
    <w:rsid w:val="00655A59"/>
    <w:rsid w:val="00655CEA"/>
    <w:rsid w:val="0065699B"/>
    <w:rsid w:val="0065723F"/>
    <w:rsid w:val="006576D7"/>
    <w:rsid w:val="006578B7"/>
    <w:rsid w:val="006627A6"/>
    <w:rsid w:val="00663244"/>
    <w:rsid w:val="00663D2F"/>
    <w:rsid w:val="00663F58"/>
    <w:rsid w:val="00664223"/>
    <w:rsid w:val="006643C2"/>
    <w:rsid w:val="006653BA"/>
    <w:rsid w:val="006674AC"/>
    <w:rsid w:val="00667506"/>
    <w:rsid w:val="00667BAE"/>
    <w:rsid w:val="00670173"/>
    <w:rsid w:val="00670ACB"/>
    <w:rsid w:val="00670D36"/>
    <w:rsid w:val="00670F42"/>
    <w:rsid w:val="00671BBA"/>
    <w:rsid w:val="0067217E"/>
    <w:rsid w:val="00672AAA"/>
    <w:rsid w:val="00673C6A"/>
    <w:rsid w:val="00674FF7"/>
    <w:rsid w:val="00675662"/>
    <w:rsid w:val="00675A2D"/>
    <w:rsid w:val="00675A78"/>
    <w:rsid w:val="00675C3F"/>
    <w:rsid w:val="00675ECC"/>
    <w:rsid w:val="00676283"/>
    <w:rsid w:val="0067680F"/>
    <w:rsid w:val="006807E9"/>
    <w:rsid w:val="00680B82"/>
    <w:rsid w:val="00680CEE"/>
    <w:rsid w:val="006814D2"/>
    <w:rsid w:val="00681CA0"/>
    <w:rsid w:val="006822C1"/>
    <w:rsid w:val="006826C5"/>
    <w:rsid w:val="00682819"/>
    <w:rsid w:val="00682A05"/>
    <w:rsid w:val="0068331E"/>
    <w:rsid w:val="0068389F"/>
    <w:rsid w:val="00684C1A"/>
    <w:rsid w:val="00684D90"/>
    <w:rsid w:val="00684F24"/>
    <w:rsid w:val="00685275"/>
    <w:rsid w:val="00685797"/>
    <w:rsid w:val="00685A84"/>
    <w:rsid w:val="0068607C"/>
    <w:rsid w:val="00686181"/>
    <w:rsid w:val="00687528"/>
    <w:rsid w:val="006902BC"/>
    <w:rsid w:val="00690850"/>
    <w:rsid w:val="00691223"/>
    <w:rsid w:val="0069174D"/>
    <w:rsid w:val="00691C03"/>
    <w:rsid w:val="00692D72"/>
    <w:rsid w:val="00693A65"/>
    <w:rsid w:val="00694AFF"/>
    <w:rsid w:val="00694C01"/>
    <w:rsid w:val="00695AED"/>
    <w:rsid w:val="00696D2C"/>
    <w:rsid w:val="00696FFA"/>
    <w:rsid w:val="0069720B"/>
    <w:rsid w:val="00697A64"/>
    <w:rsid w:val="00697B88"/>
    <w:rsid w:val="006A0B9A"/>
    <w:rsid w:val="006A0DC3"/>
    <w:rsid w:val="006A1911"/>
    <w:rsid w:val="006A1FD1"/>
    <w:rsid w:val="006A2DBE"/>
    <w:rsid w:val="006A49F9"/>
    <w:rsid w:val="006A4D53"/>
    <w:rsid w:val="006A4FDB"/>
    <w:rsid w:val="006A5400"/>
    <w:rsid w:val="006A5EE2"/>
    <w:rsid w:val="006A63FF"/>
    <w:rsid w:val="006A6862"/>
    <w:rsid w:val="006A6982"/>
    <w:rsid w:val="006A71BD"/>
    <w:rsid w:val="006A7A2B"/>
    <w:rsid w:val="006B17A6"/>
    <w:rsid w:val="006B212C"/>
    <w:rsid w:val="006B3239"/>
    <w:rsid w:val="006B35B9"/>
    <w:rsid w:val="006B379C"/>
    <w:rsid w:val="006B3F53"/>
    <w:rsid w:val="006B4484"/>
    <w:rsid w:val="006B46EC"/>
    <w:rsid w:val="006B5003"/>
    <w:rsid w:val="006B5414"/>
    <w:rsid w:val="006B62B7"/>
    <w:rsid w:val="006B6310"/>
    <w:rsid w:val="006B70FB"/>
    <w:rsid w:val="006B74E6"/>
    <w:rsid w:val="006B78B6"/>
    <w:rsid w:val="006B7F18"/>
    <w:rsid w:val="006C010B"/>
    <w:rsid w:val="006C19A6"/>
    <w:rsid w:val="006C1B02"/>
    <w:rsid w:val="006C2039"/>
    <w:rsid w:val="006C24ED"/>
    <w:rsid w:val="006C2541"/>
    <w:rsid w:val="006C26F4"/>
    <w:rsid w:val="006C39F7"/>
    <w:rsid w:val="006C3BAE"/>
    <w:rsid w:val="006C3F24"/>
    <w:rsid w:val="006C4494"/>
    <w:rsid w:val="006C491F"/>
    <w:rsid w:val="006C54E4"/>
    <w:rsid w:val="006C5CAA"/>
    <w:rsid w:val="006C6F66"/>
    <w:rsid w:val="006C7F03"/>
    <w:rsid w:val="006D04D3"/>
    <w:rsid w:val="006D0883"/>
    <w:rsid w:val="006D1ED3"/>
    <w:rsid w:val="006D29A0"/>
    <w:rsid w:val="006D2E75"/>
    <w:rsid w:val="006D3B5C"/>
    <w:rsid w:val="006D3BEF"/>
    <w:rsid w:val="006D3EDC"/>
    <w:rsid w:val="006D435D"/>
    <w:rsid w:val="006D44A4"/>
    <w:rsid w:val="006D4F3D"/>
    <w:rsid w:val="006D5CFB"/>
    <w:rsid w:val="006D6CE7"/>
    <w:rsid w:val="006E08B4"/>
    <w:rsid w:val="006E0E1F"/>
    <w:rsid w:val="006E102D"/>
    <w:rsid w:val="006E1144"/>
    <w:rsid w:val="006E16D8"/>
    <w:rsid w:val="006E185B"/>
    <w:rsid w:val="006E2273"/>
    <w:rsid w:val="006E2F41"/>
    <w:rsid w:val="006E309F"/>
    <w:rsid w:val="006E36EF"/>
    <w:rsid w:val="006E466F"/>
    <w:rsid w:val="006E546A"/>
    <w:rsid w:val="006E55AB"/>
    <w:rsid w:val="006E6693"/>
    <w:rsid w:val="006E7001"/>
    <w:rsid w:val="006E7F04"/>
    <w:rsid w:val="006F004A"/>
    <w:rsid w:val="006F0254"/>
    <w:rsid w:val="006F03DF"/>
    <w:rsid w:val="006F04CC"/>
    <w:rsid w:val="006F1135"/>
    <w:rsid w:val="006F27C7"/>
    <w:rsid w:val="006F28F5"/>
    <w:rsid w:val="006F32F6"/>
    <w:rsid w:val="006F372A"/>
    <w:rsid w:val="006F43FD"/>
    <w:rsid w:val="006F44CD"/>
    <w:rsid w:val="006F44DA"/>
    <w:rsid w:val="006F4A2A"/>
    <w:rsid w:val="006F709B"/>
    <w:rsid w:val="006F796E"/>
    <w:rsid w:val="007006B3"/>
    <w:rsid w:val="007007ED"/>
    <w:rsid w:val="00700B9E"/>
    <w:rsid w:val="007038F0"/>
    <w:rsid w:val="00703AFF"/>
    <w:rsid w:val="00703E9F"/>
    <w:rsid w:val="00704511"/>
    <w:rsid w:val="0070489C"/>
    <w:rsid w:val="00704C5B"/>
    <w:rsid w:val="00705828"/>
    <w:rsid w:val="00705D2B"/>
    <w:rsid w:val="007064B7"/>
    <w:rsid w:val="007067A5"/>
    <w:rsid w:val="007076DF"/>
    <w:rsid w:val="0070785B"/>
    <w:rsid w:val="0071007A"/>
    <w:rsid w:val="00710699"/>
    <w:rsid w:val="00710EB1"/>
    <w:rsid w:val="00712307"/>
    <w:rsid w:val="00712474"/>
    <w:rsid w:val="00712583"/>
    <w:rsid w:val="00712E58"/>
    <w:rsid w:val="007136E5"/>
    <w:rsid w:val="00713DD0"/>
    <w:rsid w:val="007144E6"/>
    <w:rsid w:val="007151A6"/>
    <w:rsid w:val="00716192"/>
    <w:rsid w:val="00716EDC"/>
    <w:rsid w:val="00720BD2"/>
    <w:rsid w:val="007215BC"/>
    <w:rsid w:val="00721C0A"/>
    <w:rsid w:val="00721F89"/>
    <w:rsid w:val="007225FA"/>
    <w:rsid w:val="00722E8A"/>
    <w:rsid w:val="00722F5A"/>
    <w:rsid w:val="007232C0"/>
    <w:rsid w:val="00723562"/>
    <w:rsid w:val="007237C7"/>
    <w:rsid w:val="00723DA3"/>
    <w:rsid w:val="0072468F"/>
    <w:rsid w:val="00724810"/>
    <w:rsid w:val="007254E9"/>
    <w:rsid w:val="0072585C"/>
    <w:rsid w:val="00725A2E"/>
    <w:rsid w:val="00727363"/>
    <w:rsid w:val="00727CB1"/>
    <w:rsid w:val="00727FE2"/>
    <w:rsid w:val="007308B2"/>
    <w:rsid w:val="00731116"/>
    <w:rsid w:val="00731518"/>
    <w:rsid w:val="00731F70"/>
    <w:rsid w:val="00733833"/>
    <w:rsid w:val="00733A39"/>
    <w:rsid w:val="00733AF8"/>
    <w:rsid w:val="007358CA"/>
    <w:rsid w:val="00736874"/>
    <w:rsid w:val="00736973"/>
    <w:rsid w:val="00737B8E"/>
    <w:rsid w:val="00740152"/>
    <w:rsid w:val="0074102F"/>
    <w:rsid w:val="007410F8"/>
    <w:rsid w:val="00741E22"/>
    <w:rsid w:val="00742400"/>
    <w:rsid w:val="0074413A"/>
    <w:rsid w:val="00744BED"/>
    <w:rsid w:val="00745177"/>
    <w:rsid w:val="007455A2"/>
    <w:rsid w:val="00745A77"/>
    <w:rsid w:val="00745CEC"/>
    <w:rsid w:val="00745E45"/>
    <w:rsid w:val="00747FF7"/>
    <w:rsid w:val="0075060F"/>
    <w:rsid w:val="00750990"/>
    <w:rsid w:val="00750C82"/>
    <w:rsid w:val="007510F5"/>
    <w:rsid w:val="00751660"/>
    <w:rsid w:val="00751F18"/>
    <w:rsid w:val="00752989"/>
    <w:rsid w:val="00753611"/>
    <w:rsid w:val="00755A36"/>
    <w:rsid w:val="00756928"/>
    <w:rsid w:val="00756DDC"/>
    <w:rsid w:val="00760F07"/>
    <w:rsid w:val="007614BB"/>
    <w:rsid w:val="0076157D"/>
    <w:rsid w:val="00762376"/>
    <w:rsid w:val="007636AF"/>
    <w:rsid w:val="007656C3"/>
    <w:rsid w:val="00765B09"/>
    <w:rsid w:val="00765D6E"/>
    <w:rsid w:val="007665CD"/>
    <w:rsid w:val="0076713E"/>
    <w:rsid w:val="007673B2"/>
    <w:rsid w:val="00767B20"/>
    <w:rsid w:val="00767DD1"/>
    <w:rsid w:val="007700A3"/>
    <w:rsid w:val="00772F48"/>
    <w:rsid w:val="007733EE"/>
    <w:rsid w:val="00773C6A"/>
    <w:rsid w:val="00776CAE"/>
    <w:rsid w:val="00777C85"/>
    <w:rsid w:val="00780231"/>
    <w:rsid w:val="007803D2"/>
    <w:rsid w:val="007804DE"/>
    <w:rsid w:val="00780D68"/>
    <w:rsid w:val="00782E19"/>
    <w:rsid w:val="00782EF4"/>
    <w:rsid w:val="00783342"/>
    <w:rsid w:val="00783854"/>
    <w:rsid w:val="00783CF7"/>
    <w:rsid w:val="00784B26"/>
    <w:rsid w:val="00785009"/>
    <w:rsid w:val="007856C3"/>
    <w:rsid w:val="00785EB7"/>
    <w:rsid w:val="007875C6"/>
    <w:rsid w:val="0078790B"/>
    <w:rsid w:val="007904F0"/>
    <w:rsid w:val="00790E5B"/>
    <w:rsid w:val="00791718"/>
    <w:rsid w:val="00791C77"/>
    <w:rsid w:val="00793723"/>
    <w:rsid w:val="00793EE7"/>
    <w:rsid w:val="0079407B"/>
    <w:rsid w:val="00794A43"/>
    <w:rsid w:val="00794DCC"/>
    <w:rsid w:val="007952A6"/>
    <w:rsid w:val="00795400"/>
    <w:rsid w:val="007956A5"/>
    <w:rsid w:val="00795A24"/>
    <w:rsid w:val="00795CE0"/>
    <w:rsid w:val="00796992"/>
    <w:rsid w:val="00796ADA"/>
    <w:rsid w:val="00796C91"/>
    <w:rsid w:val="00797DE6"/>
    <w:rsid w:val="007A110D"/>
    <w:rsid w:val="007A138E"/>
    <w:rsid w:val="007A14DF"/>
    <w:rsid w:val="007A24BA"/>
    <w:rsid w:val="007A259F"/>
    <w:rsid w:val="007A30AA"/>
    <w:rsid w:val="007A3151"/>
    <w:rsid w:val="007A51CE"/>
    <w:rsid w:val="007A7801"/>
    <w:rsid w:val="007B013B"/>
    <w:rsid w:val="007B0AEA"/>
    <w:rsid w:val="007B32B0"/>
    <w:rsid w:val="007B39EF"/>
    <w:rsid w:val="007B3E6E"/>
    <w:rsid w:val="007B4927"/>
    <w:rsid w:val="007B68DE"/>
    <w:rsid w:val="007B6B0A"/>
    <w:rsid w:val="007B735F"/>
    <w:rsid w:val="007B7C71"/>
    <w:rsid w:val="007C08B2"/>
    <w:rsid w:val="007C1F80"/>
    <w:rsid w:val="007C38A8"/>
    <w:rsid w:val="007C3F7C"/>
    <w:rsid w:val="007C4331"/>
    <w:rsid w:val="007C4A53"/>
    <w:rsid w:val="007C4E5E"/>
    <w:rsid w:val="007D051E"/>
    <w:rsid w:val="007D07B5"/>
    <w:rsid w:val="007D0B1A"/>
    <w:rsid w:val="007D11CF"/>
    <w:rsid w:val="007D1DAD"/>
    <w:rsid w:val="007D302A"/>
    <w:rsid w:val="007D39F5"/>
    <w:rsid w:val="007D438B"/>
    <w:rsid w:val="007D582E"/>
    <w:rsid w:val="007D6043"/>
    <w:rsid w:val="007D683B"/>
    <w:rsid w:val="007D6A67"/>
    <w:rsid w:val="007D6B31"/>
    <w:rsid w:val="007E0172"/>
    <w:rsid w:val="007E063B"/>
    <w:rsid w:val="007E08C7"/>
    <w:rsid w:val="007E0DD2"/>
    <w:rsid w:val="007E106C"/>
    <w:rsid w:val="007E112F"/>
    <w:rsid w:val="007E14D6"/>
    <w:rsid w:val="007E22C8"/>
    <w:rsid w:val="007E4815"/>
    <w:rsid w:val="007E5028"/>
    <w:rsid w:val="007E5397"/>
    <w:rsid w:val="007E53C3"/>
    <w:rsid w:val="007E6995"/>
    <w:rsid w:val="007E6CA8"/>
    <w:rsid w:val="007E6E08"/>
    <w:rsid w:val="007F00F4"/>
    <w:rsid w:val="007F14C0"/>
    <w:rsid w:val="007F15A7"/>
    <w:rsid w:val="007F18DC"/>
    <w:rsid w:val="007F1CED"/>
    <w:rsid w:val="007F2626"/>
    <w:rsid w:val="007F3A01"/>
    <w:rsid w:val="007F45A1"/>
    <w:rsid w:val="007F49E6"/>
    <w:rsid w:val="007F64AE"/>
    <w:rsid w:val="007F6A5E"/>
    <w:rsid w:val="007F6AE7"/>
    <w:rsid w:val="007F6F40"/>
    <w:rsid w:val="007F70BB"/>
    <w:rsid w:val="008005E4"/>
    <w:rsid w:val="00800F51"/>
    <w:rsid w:val="00801873"/>
    <w:rsid w:val="00801A0C"/>
    <w:rsid w:val="0080246F"/>
    <w:rsid w:val="008028E0"/>
    <w:rsid w:val="00803C01"/>
    <w:rsid w:val="00805051"/>
    <w:rsid w:val="00806858"/>
    <w:rsid w:val="008068B8"/>
    <w:rsid w:val="00806D89"/>
    <w:rsid w:val="00807014"/>
    <w:rsid w:val="008115B1"/>
    <w:rsid w:val="008125F7"/>
    <w:rsid w:val="00815E01"/>
    <w:rsid w:val="00816151"/>
    <w:rsid w:val="0081623C"/>
    <w:rsid w:val="0081639A"/>
    <w:rsid w:val="008167F0"/>
    <w:rsid w:val="0081699F"/>
    <w:rsid w:val="0082038B"/>
    <w:rsid w:val="00820669"/>
    <w:rsid w:val="00820F07"/>
    <w:rsid w:val="008216D6"/>
    <w:rsid w:val="00822275"/>
    <w:rsid w:val="00822868"/>
    <w:rsid w:val="0082306F"/>
    <w:rsid w:val="00823742"/>
    <w:rsid w:val="00823AFA"/>
    <w:rsid w:val="0082440A"/>
    <w:rsid w:val="008247E7"/>
    <w:rsid w:val="00824F7C"/>
    <w:rsid w:val="00824FF5"/>
    <w:rsid w:val="0082570B"/>
    <w:rsid w:val="00826091"/>
    <w:rsid w:val="00827299"/>
    <w:rsid w:val="00830507"/>
    <w:rsid w:val="00832328"/>
    <w:rsid w:val="008323CE"/>
    <w:rsid w:val="00832C64"/>
    <w:rsid w:val="00833C1E"/>
    <w:rsid w:val="00834D16"/>
    <w:rsid w:val="008355A3"/>
    <w:rsid w:val="00835831"/>
    <w:rsid w:val="00835A7C"/>
    <w:rsid w:val="0083749D"/>
    <w:rsid w:val="00837AF2"/>
    <w:rsid w:val="00840D7B"/>
    <w:rsid w:val="008413A5"/>
    <w:rsid w:val="008420E1"/>
    <w:rsid w:val="008422F1"/>
    <w:rsid w:val="00842BCA"/>
    <w:rsid w:val="00844206"/>
    <w:rsid w:val="00844BA7"/>
    <w:rsid w:val="00844E74"/>
    <w:rsid w:val="00845DC9"/>
    <w:rsid w:val="00846518"/>
    <w:rsid w:val="00846F9C"/>
    <w:rsid w:val="008509E5"/>
    <w:rsid w:val="00852308"/>
    <w:rsid w:val="00852425"/>
    <w:rsid w:val="00852DE5"/>
    <w:rsid w:val="00853828"/>
    <w:rsid w:val="0085392B"/>
    <w:rsid w:val="00853C04"/>
    <w:rsid w:val="008542C9"/>
    <w:rsid w:val="00854C74"/>
    <w:rsid w:val="00855924"/>
    <w:rsid w:val="00855FA9"/>
    <w:rsid w:val="00856021"/>
    <w:rsid w:val="00856AD3"/>
    <w:rsid w:val="00860E10"/>
    <w:rsid w:val="00860F1E"/>
    <w:rsid w:val="00862191"/>
    <w:rsid w:val="008626A5"/>
    <w:rsid w:val="00864897"/>
    <w:rsid w:val="00865CB8"/>
    <w:rsid w:val="00866125"/>
    <w:rsid w:val="008663D7"/>
    <w:rsid w:val="0086649D"/>
    <w:rsid w:val="0087119B"/>
    <w:rsid w:val="00872757"/>
    <w:rsid w:val="00873932"/>
    <w:rsid w:val="00874EF6"/>
    <w:rsid w:val="00875603"/>
    <w:rsid w:val="0087618C"/>
    <w:rsid w:val="00876D44"/>
    <w:rsid w:val="008773AA"/>
    <w:rsid w:val="00877BC3"/>
    <w:rsid w:val="00877C0B"/>
    <w:rsid w:val="00877F1D"/>
    <w:rsid w:val="00880CE4"/>
    <w:rsid w:val="00881B43"/>
    <w:rsid w:val="00882650"/>
    <w:rsid w:val="008829FF"/>
    <w:rsid w:val="00883868"/>
    <w:rsid w:val="00887321"/>
    <w:rsid w:val="008906A4"/>
    <w:rsid w:val="0089109B"/>
    <w:rsid w:val="008925FD"/>
    <w:rsid w:val="00893056"/>
    <w:rsid w:val="0089465F"/>
    <w:rsid w:val="00895091"/>
    <w:rsid w:val="00895107"/>
    <w:rsid w:val="008959D3"/>
    <w:rsid w:val="00896374"/>
    <w:rsid w:val="008970D8"/>
    <w:rsid w:val="008977C8"/>
    <w:rsid w:val="008A07B1"/>
    <w:rsid w:val="008A142A"/>
    <w:rsid w:val="008A1F3E"/>
    <w:rsid w:val="008A30E7"/>
    <w:rsid w:val="008A3A03"/>
    <w:rsid w:val="008A462B"/>
    <w:rsid w:val="008A5452"/>
    <w:rsid w:val="008A5B27"/>
    <w:rsid w:val="008A6A13"/>
    <w:rsid w:val="008A6EE1"/>
    <w:rsid w:val="008A743C"/>
    <w:rsid w:val="008A770D"/>
    <w:rsid w:val="008B0252"/>
    <w:rsid w:val="008B145F"/>
    <w:rsid w:val="008B1E1B"/>
    <w:rsid w:val="008B245A"/>
    <w:rsid w:val="008B33AD"/>
    <w:rsid w:val="008B36C4"/>
    <w:rsid w:val="008B3D4F"/>
    <w:rsid w:val="008B3D9B"/>
    <w:rsid w:val="008B3F86"/>
    <w:rsid w:val="008B41B1"/>
    <w:rsid w:val="008B4ED9"/>
    <w:rsid w:val="008B6A21"/>
    <w:rsid w:val="008B76DC"/>
    <w:rsid w:val="008C33B8"/>
    <w:rsid w:val="008C58F2"/>
    <w:rsid w:val="008C604C"/>
    <w:rsid w:val="008C668D"/>
    <w:rsid w:val="008C675B"/>
    <w:rsid w:val="008C6834"/>
    <w:rsid w:val="008C6E77"/>
    <w:rsid w:val="008C6FE6"/>
    <w:rsid w:val="008C72FF"/>
    <w:rsid w:val="008C7645"/>
    <w:rsid w:val="008D04A1"/>
    <w:rsid w:val="008D05D9"/>
    <w:rsid w:val="008D1271"/>
    <w:rsid w:val="008D1D53"/>
    <w:rsid w:val="008D2610"/>
    <w:rsid w:val="008D2F54"/>
    <w:rsid w:val="008D3EB0"/>
    <w:rsid w:val="008D5EDE"/>
    <w:rsid w:val="008D6A75"/>
    <w:rsid w:val="008E0079"/>
    <w:rsid w:val="008E2D95"/>
    <w:rsid w:val="008E3D00"/>
    <w:rsid w:val="008E53E8"/>
    <w:rsid w:val="008E5A86"/>
    <w:rsid w:val="008E5B85"/>
    <w:rsid w:val="008E6836"/>
    <w:rsid w:val="008E69F7"/>
    <w:rsid w:val="008E7295"/>
    <w:rsid w:val="008E7909"/>
    <w:rsid w:val="008E7CA3"/>
    <w:rsid w:val="008F010B"/>
    <w:rsid w:val="008F03A0"/>
    <w:rsid w:val="008F0C1D"/>
    <w:rsid w:val="008F257F"/>
    <w:rsid w:val="008F32FD"/>
    <w:rsid w:val="008F33EF"/>
    <w:rsid w:val="008F3D21"/>
    <w:rsid w:val="008F4C01"/>
    <w:rsid w:val="008F5376"/>
    <w:rsid w:val="008F593C"/>
    <w:rsid w:val="008F68C6"/>
    <w:rsid w:val="008F6CE5"/>
    <w:rsid w:val="008F6E80"/>
    <w:rsid w:val="008F7078"/>
    <w:rsid w:val="008F7649"/>
    <w:rsid w:val="008F7870"/>
    <w:rsid w:val="00900322"/>
    <w:rsid w:val="00900547"/>
    <w:rsid w:val="0090097F"/>
    <w:rsid w:val="009036A9"/>
    <w:rsid w:val="00905857"/>
    <w:rsid w:val="009058C1"/>
    <w:rsid w:val="00905F04"/>
    <w:rsid w:val="0090605A"/>
    <w:rsid w:val="0090606C"/>
    <w:rsid w:val="009063B3"/>
    <w:rsid w:val="00906C65"/>
    <w:rsid w:val="009073DE"/>
    <w:rsid w:val="009078C9"/>
    <w:rsid w:val="009110EB"/>
    <w:rsid w:val="0091391E"/>
    <w:rsid w:val="00914133"/>
    <w:rsid w:val="0091439B"/>
    <w:rsid w:val="00914F04"/>
    <w:rsid w:val="0092082C"/>
    <w:rsid w:val="009211CF"/>
    <w:rsid w:val="00921963"/>
    <w:rsid w:val="00921E47"/>
    <w:rsid w:val="0092240D"/>
    <w:rsid w:val="009227BF"/>
    <w:rsid w:val="00922930"/>
    <w:rsid w:val="00922F08"/>
    <w:rsid w:val="0092393C"/>
    <w:rsid w:val="00924DD4"/>
    <w:rsid w:val="009252F8"/>
    <w:rsid w:val="009257F4"/>
    <w:rsid w:val="00925DA4"/>
    <w:rsid w:val="00926460"/>
    <w:rsid w:val="0092689E"/>
    <w:rsid w:val="00927055"/>
    <w:rsid w:val="00927502"/>
    <w:rsid w:val="009279CB"/>
    <w:rsid w:val="00927BEE"/>
    <w:rsid w:val="00927DD2"/>
    <w:rsid w:val="00927FE0"/>
    <w:rsid w:val="0093165F"/>
    <w:rsid w:val="0093193D"/>
    <w:rsid w:val="00931EF9"/>
    <w:rsid w:val="00932F4C"/>
    <w:rsid w:val="00933E95"/>
    <w:rsid w:val="009351D6"/>
    <w:rsid w:val="00935F24"/>
    <w:rsid w:val="009360F1"/>
    <w:rsid w:val="009368F8"/>
    <w:rsid w:val="00936E1E"/>
    <w:rsid w:val="0093724E"/>
    <w:rsid w:val="00940A4F"/>
    <w:rsid w:val="00941E6D"/>
    <w:rsid w:val="00942A99"/>
    <w:rsid w:val="00943942"/>
    <w:rsid w:val="00943C2F"/>
    <w:rsid w:val="00943CCB"/>
    <w:rsid w:val="00945149"/>
    <w:rsid w:val="00946E15"/>
    <w:rsid w:val="00946FA2"/>
    <w:rsid w:val="0094762D"/>
    <w:rsid w:val="009503EE"/>
    <w:rsid w:val="00950D8B"/>
    <w:rsid w:val="00951FFC"/>
    <w:rsid w:val="0095289C"/>
    <w:rsid w:val="0095364C"/>
    <w:rsid w:val="00954296"/>
    <w:rsid w:val="00955D14"/>
    <w:rsid w:val="00956A22"/>
    <w:rsid w:val="00957961"/>
    <w:rsid w:val="009600B1"/>
    <w:rsid w:val="00960825"/>
    <w:rsid w:val="009623EE"/>
    <w:rsid w:val="0096254E"/>
    <w:rsid w:val="00962EC0"/>
    <w:rsid w:val="00962F27"/>
    <w:rsid w:val="0096304C"/>
    <w:rsid w:val="00963308"/>
    <w:rsid w:val="00963B5D"/>
    <w:rsid w:val="00963DCF"/>
    <w:rsid w:val="00964AC3"/>
    <w:rsid w:val="00964C28"/>
    <w:rsid w:val="009650C4"/>
    <w:rsid w:val="00966908"/>
    <w:rsid w:val="00967643"/>
    <w:rsid w:val="009678F4"/>
    <w:rsid w:val="00967EE0"/>
    <w:rsid w:val="00970F85"/>
    <w:rsid w:val="00973172"/>
    <w:rsid w:val="00973967"/>
    <w:rsid w:val="00973FBC"/>
    <w:rsid w:val="00974267"/>
    <w:rsid w:val="0097561D"/>
    <w:rsid w:val="0097586E"/>
    <w:rsid w:val="00975F2A"/>
    <w:rsid w:val="00976B76"/>
    <w:rsid w:val="00977CF4"/>
    <w:rsid w:val="00980325"/>
    <w:rsid w:val="00980427"/>
    <w:rsid w:val="00980BDD"/>
    <w:rsid w:val="00981286"/>
    <w:rsid w:val="009818BA"/>
    <w:rsid w:val="00981B0C"/>
    <w:rsid w:val="009829AA"/>
    <w:rsid w:val="009830F5"/>
    <w:rsid w:val="00984295"/>
    <w:rsid w:val="00984FFC"/>
    <w:rsid w:val="009852CE"/>
    <w:rsid w:val="00985381"/>
    <w:rsid w:val="00985FED"/>
    <w:rsid w:val="0098784B"/>
    <w:rsid w:val="00990068"/>
    <w:rsid w:val="0099239A"/>
    <w:rsid w:val="00993880"/>
    <w:rsid w:val="00993C97"/>
    <w:rsid w:val="00993FCB"/>
    <w:rsid w:val="0099698E"/>
    <w:rsid w:val="00996DB6"/>
    <w:rsid w:val="00997181"/>
    <w:rsid w:val="009A02E9"/>
    <w:rsid w:val="009A068E"/>
    <w:rsid w:val="009A1334"/>
    <w:rsid w:val="009A14DC"/>
    <w:rsid w:val="009A1C78"/>
    <w:rsid w:val="009A221F"/>
    <w:rsid w:val="009A225E"/>
    <w:rsid w:val="009A359F"/>
    <w:rsid w:val="009A3BA2"/>
    <w:rsid w:val="009A3D23"/>
    <w:rsid w:val="009A3E13"/>
    <w:rsid w:val="009A49FD"/>
    <w:rsid w:val="009A5AC9"/>
    <w:rsid w:val="009A5DF8"/>
    <w:rsid w:val="009A63F7"/>
    <w:rsid w:val="009A66B8"/>
    <w:rsid w:val="009A6960"/>
    <w:rsid w:val="009A7070"/>
    <w:rsid w:val="009A76E2"/>
    <w:rsid w:val="009B0338"/>
    <w:rsid w:val="009B0647"/>
    <w:rsid w:val="009B072E"/>
    <w:rsid w:val="009B0DDC"/>
    <w:rsid w:val="009B2C22"/>
    <w:rsid w:val="009B2E1A"/>
    <w:rsid w:val="009B37A5"/>
    <w:rsid w:val="009B3856"/>
    <w:rsid w:val="009B38C0"/>
    <w:rsid w:val="009B4DC6"/>
    <w:rsid w:val="009B4DDD"/>
    <w:rsid w:val="009B592D"/>
    <w:rsid w:val="009B5C1B"/>
    <w:rsid w:val="009B5CF3"/>
    <w:rsid w:val="009B67D0"/>
    <w:rsid w:val="009B6CD9"/>
    <w:rsid w:val="009B6D73"/>
    <w:rsid w:val="009B7ADE"/>
    <w:rsid w:val="009C06D5"/>
    <w:rsid w:val="009C0AD1"/>
    <w:rsid w:val="009C319E"/>
    <w:rsid w:val="009C45C9"/>
    <w:rsid w:val="009C4C3C"/>
    <w:rsid w:val="009C5E1D"/>
    <w:rsid w:val="009C5EDA"/>
    <w:rsid w:val="009C6817"/>
    <w:rsid w:val="009C6D90"/>
    <w:rsid w:val="009D083E"/>
    <w:rsid w:val="009D0E81"/>
    <w:rsid w:val="009D107D"/>
    <w:rsid w:val="009D26BD"/>
    <w:rsid w:val="009D2B2D"/>
    <w:rsid w:val="009D2B85"/>
    <w:rsid w:val="009D3B89"/>
    <w:rsid w:val="009D45D4"/>
    <w:rsid w:val="009D4FA9"/>
    <w:rsid w:val="009D5897"/>
    <w:rsid w:val="009D6346"/>
    <w:rsid w:val="009E0686"/>
    <w:rsid w:val="009E1BBA"/>
    <w:rsid w:val="009E26E3"/>
    <w:rsid w:val="009E2D7E"/>
    <w:rsid w:val="009E30A2"/>
    <w:rsid w:val="009E37E2"/>
    <w:rsid w:val="009E3B96"/>
    <w:rsid w:val="009E4ADA"/>
    <w:rsid w:val="009E5B23"/>
    <w:rsid w:val="009E5D7E"/>
    <w:rsid w:val="009E5E9F"/>
    <w:rsid w:val="009E6AE5"/>
    <w:rsid w:val="009E701D"/>
    <w:rsid w:val="009E7084"/>
    <w:rsid w:val="009F06FF"/>
    <w:rsid w:val="009F0E60"/>
    <w:rsid w:val="009F23A4"/>
    <w:rsid w:val="009F3A30"/>
    <w:rsid w:val="009F4666"/>
    <w:rsid w:val="009F4CC6"/>
    <w:rsid w:val="009F549A"/>
    <w:rsid w:val="009F6015"/>
    <w:rsid w:val="009F6071"/>
    <w:rsid w:val="009F67D2"/>
    <w:rsid w:val="009F73F1"/>
    <w:rsid w:val="00A00156"/>
    <w:rsid w:val="00A0183D"/>
    <w:rsid w:val="00A01F57"/>
    <w:rsid w:val="00A02D62"/>
    <w:rsid w:val="00A03227"/>
    <w:rsid w:val="00A046F3"/>
    <w:rsid w:val="00A053AF"/>
    <w:rsid w:val="00A05BE9"/>
    <w:rsid w:val="00A06CB8"/>
    <w:rsid w:val="00A06E53"/>
    <w:rsid w:val="00A077A1"/>
    <w:rsid w:val="00A10955"/>
    <w:rsid w:val="00A111CE"/>
    <w:rsid w:val="00A12175"/>
    <w:rsid w:val="00A129D7"/>
    <w:rsid w:val="00A12B0B"/>
    <w:rsid w:val="00A13178"/>
    <w:rsid w:val="00A13B21"/>
    <w:rsid w:val="00A144EA"/>
    <w:rsid w:val="00A14BFA"/>
    <w:rsid w:val="00A14D82"/>
    <w:rsid w:val="00A15D9B"/>
    <w:rsid w:val="00A167B1"/>
    <w:rsid w:val="00A215DC"/>
    <w:rsid w:val="00A22597"/>
    <w:rsid w:val="00A22721"/>
    <w:rsid w:val="00A22AF6"/>
    <w:rsid w:val="00A2302B"/>
    <w:rsid w:val="00A24755"/>
    <w:rsid w:val="00A25057"/>
    <w:rsid w:val="00A254C4"/>
    <w:rsid w:val="00A2652B"/>
    <w:rsid w:val="00A26E0F"/>
    <w:rsid w:val="00A2719C"/>
    <w:rsid w:val="00A274FC"/>
    <w:rsid w:val="00A27C2E"/>
    <w:rsid w:val="00A27D1A"/>
    <w:rsid w:val="00A30018"/>
    <w:rsid w:val="00A30769"/>
    <w:rsid w:val="00A3162D"/>
    <w:rsid w:val="00A31B39"/>
    <w:rsid w:val="00A31B4F"/>
    <w:rsid w:val="00A325CC"/>
    <w:rsid w:val="00A338BA"/>
    <w:rsid w:val="00A338DF"/>
    <w:rsid w:val="00A343BC"/>
    <w:rsid w:val="00A349E5"/>
    <w:rsid w:val="00A34A84"/>
    <w:rsid w:val="00A3525D"/>
    <w:rsid w:val="00A3559B"/>
    <w:rsid w:val="00A3584E"/>
    <w:rsid w:val="00A37305"/>
    <w:rsid w:val="00A3772E"/>
    <w:rsid w:val="00A378C4"/>
    <w:rsid w:val="00A40729"/>
    <w:rsid w:val="00A4092D"/>
    <w:rsid w:val="00A40D92"/>
    <w:rsid w:val="00A41098"/>
    <w:rsid w:val="00A42051"/>
    <w:rsid w:val="00A42C84"/>
    <w:rsid w:val="00A42DF6"/>
    <w:rsid w:val="00A43083"/>
    <w:rsid w:val="00A454ED"/>
    <w:rsid w:val="00A46B96"/>
    <w:rsid w:val="00A47865"/>
    <w:rsid w:val="00A47BA6"/>
    <w:rsid w:val="00A506AA"/>
    <w:rsid w:val="00A50BE0"/>
    <w:rsid w:val="00A51774"/>
    <w:rsid w:val="00A5283C"/>
    <w:rsid w:val="00A53A66"/>
    <w:rsid w:val="00A5428D"/>
    <w:rsid w:val="00A54723"/>
    <w:rsid w:val="00A54E2B"/>
    <w:rsid w:val="00A552E1"/>
    <w:rsid w:val="00A553CD"/>
    <w:rsid w:val="00A55D71"/>
    <w:rsid w:val="00A560C6"/>
    <w:rsid w:val="00A5665C"/>
    <w:rsid w:val="00A56F65"/>
    <w:rsid w:val="00A57A61"/>
    <w:rsid w:val="00A601F3"/>
    <w:rsid w:val="00A60334"/>
    <w:rsid w:val="00A615A9"/>
    <w:rsid w:val="00A6179B"/>
    <w:rsid w:val="00A61923"/>
    <w:rsid w:val="00A62247"/>
    <w:rsid w:val="00A6244C"/>
    <w:rsid w:val="00A62C64"/>
    <w:rsid w:val="00A63E92"/>
    <w:rsid w:val="00A63E9E"/>
    <w:rsid w:val="00A64414"/>
    <w:rsid w:val="00A6493C"/>
    <w:rsid w:val="00A64D5D"/>
    <w:rsid w:val="00A65229"/>
    <w:rsid w:val="00A65238"/>
    <w:rsid w:val="00A65844"/>
    <w:rsid w:val="00A659D5"/>
    <w:rsid w:val="00A65D95"/>
    <w:rsid w:val="00A665A3"/>
    <w:rsid w:val="00A66760"/>
    <w:rsid w:val="00A67351"/>
    <w:rsid w:val="00A70A68"/>
    <w:rsid w:val="00A719BE"/>
    <w:rsid w:val="00A72240"/>
    <w:rsid w:val="00A729FF"/>
    <w:rsid w:val="00A72C85"/>
    <w:rsid w:val="00A73F6C"/>
    <w:rsid w:val="00A73FE7"/>
    <w:rsid w:val="00A7428F"/>
    <w:rsid w:val="00A74E2F"/>
    <w:rsid w:val="00A76BF7"/>
    <w:rsid w:val="00A77062"/>
    <w:rsid w:val="00A82186"/>
    <w:rsid w:val="00A835CD"/>
    <w:rsid w:val="00A83893"/>
    <w:rsid w:val="00A83959"/>
    <w:rsid w:val="00A847F2"/>
    <w:rsid w:val="00A84914"/>
    <w:rsid w:val="00A84931"/>
    <w:rsid w:val="00A850BE"/>
    <w:rsid w:val="00A8776F"/>
    <w:rsid w:val="00A9238F"/>
    <w:rsid w:val="00A93552"/>
    <w:rsid w:val="00A938CB"/>
    <w:rsid w:val="00A94ADC"/>
    <w:rsid w:val="00A94C92"/>
    <w:rsid w:val="00A95A1E"/>
    <w:rsid w:val="00A96301"/>
    <w:rsid w:val="00A964DD"/>
    <w:rsid w:val="00A972FB"/>
    <w:rsid w:val="00A97DB5"/>
    <w:rsid w:val="00AA0056"/>
    <w:rsid w:val="00AA07D2"/>
    <w:rsid w:val="00AA29DF"/>
    <w:rsid w:val="00AA2BF3"/>
    <w:rsid w:val="00AA4F69"/>
    <w:rsid w:val="00AA50F1"/>
    <w:rsid w:val="00AA5465"/>
    <w:rsid w:val="00AA5C1C"/>
    <w:rsid w:val="00AA5E5E"/>
    <w:rsid w:val="00AA64D3"/>
    <w:rsid w:val="00AA64E6"/>
    <w:rsid w:val="00AA6849"/>
    <w:rsid w:val="00AA6A54"/>
    <w:rsid w:val="00AA73E5"/>
    <w:rsid w:val="00AA77AB"/>
    <w:rsid w:val="00AB122C"/>
    <w:rsid w:val="00AB15A7"/>
    <w:rsid w:val="00AB176D"/>
    <w:rsid w:val="00AB290F"/>
    <w:rsid w:val="00AB6275"/>
    <w:rsid w:val="00AB64A1"/>
    <w:rsid w:val="00AB7D1F"/>
    <w:rsid w:val="00AC0A47"/>
    <w:rsid w:val="00AC19EB"/>
    <w:rsid w:val="00AC1D50"/>
    <w:rsid w:val="00AC1F1E"/>
    <w:rsid w:val="00AC3584"/>
    <w:rsid w:val="00AC3CAD"/>
    <w:rsid w:val="00AC4CB5"/>
    <w:rsid w:val="00AC60D6"/>
    <w:rsid w:val="00AC669E"/>
    <w:rsid w:val="00AC66C3"/>
    <w:rsid w:val="00AC6BD9"/>
    <w:rsid w:val="00AC7433"/>
    <w:rsid w:val="00AC780F"/>
    <w:rsid w:val="00AC7FF3"/>
    <w:rsid w:val="00AD006E"/>
    <w:rsid w:val="00AD02F9"/>
    <w:rsid w:val="00AD175B"/>
    <w:rsid w:val="00AD17BA"/>
    <w:rsid w:val="00AD1B9C"/>
    <w:rsid w:val="00AD1FEA"/>
    <w:rsid w:val="00AD217B"/>
    <w:rsid w:val="00AD30A7"/>
    <w:rsid w:val="00AD31E0"/>
    <w:rsid w:val="00AD34D0"/>
    <w:rsid w:val="00AD4632"/>
    <w:rsid w:val="00AD48CC"/>
    <w:rsid w:val="00AD58EE"/>
    <w:rsid w:val="00AD64FD"/>
    <w:rsid w:val="00AD73CE"/>
    <w:rsid w:val="00AD7605"/>
    <w:rsid w:val="00AD7613"/>
    <w:rsid w:val="00AD7C0A"/>
    <w:rsid w:val="00AD7DBF"/>
    <w:rsid w:val="00AE0B58"/>
    <w:rsid w:val="00AE0F04"/>
    <w:rsid w:val="00AE10D0"/>
    <w:rsid w:val="00AE1CA1"/>
    <w:rsid w:val="00AE2BA1"/>
    <w:rsid w:val="00AE3F5A"/>
    <w:rsid w:val="00AE45C4"/>
    <w:rsid w:val="00AE4961"/>
    <w:rsid w:val="00AE4C6E"/>
    <w:rsid w:val="00AE4F68"/>
    <w:rsid w:val="00AE66C9"/>
    <w:rsid w:val="00AE672C"/>
    <w:rsid w:val="00AE71C6"/>
    <w:rsid w:val="00AF0211"/>
    <w:rsid w:val="00AF08C3"/>
    <w:rsid w:val="00AF0C14"/>
    <w:rsid w:val="00AF16E0"/>
    <w:rsid w:val="00AF1D26"/>
    <w:rsid w:val="00AF2181"/>
    <w:rsid w:val="00AF4A5C"/>
    <w:rsid w:val="00AF4D45"/>
    <w:rsid w:val="00AF4DEE"/>
    <w:rsid w:val="00AF619C"/>
    <w:rsid w:val="00AF6F56"/>
    <w:rsid w:val="00B00372"/>
    <w:rsid w:val="00B018EA"/>
    <w:rsid w:val="00B0306B"/>
    <w:rsid w:val="00B04979"/>
    <w:rsid w:val="00B06845"/>
    <w:rsid w:val="00B06C5B"/>
    <w:rsid w:val="00B10443"/>
    <w:rsid w:val="00B10B73"/>
    <w:rsid w:val="00B10E76"/>
    <w:rsid w:val="00B12A9A"/>
    <w:rsid w:val="00B13DDE"/>
    <w:rsid w:val="00B13F4F"/>
    <w:rsid w:val="00B14159"/>
    <w:rsid w:val="00B152ED"/>
    <w:rsid w:val="00B16E45"/>
    <w:rsid w:val="00B17C39"/>
    <w:rsid w:val="00B17F58"/>
    <w:rsid w:val="00B20A33"/>
    <w:rsid w:val="00B20D7F"/>
    <w:rsid w:val="00B20F5C"/>
    <w:rsid w:val="00B2109F"/>
    <w:rsid w:val="00B222EF"/>
    <w:rsid w:val="00B22B8F"/>
    <w:rsid w:val="00B22C20"/>
    <w:rsid w:val="00B24809"/>
    <w:rsid w:val="00B24970"/>
    <w:rsid w:val="00B24A61"/>
    <w:rsid w:val="00B24FB8"/>
    <w:rsid w:val="00B251F3"/>
    <w:rsid w:val="00B25936"/>
    <w:rsid w:val="00B25AE0"/>
    <w:rsid w:val="00B261DC"/>
    <w:rsid w:val="00B27441"/>
    <w:rsid w:val="00B27726"/>
    <w:rsid w:val="00B27F46"/>
    <w:rsid w:val="00B30CB3"/>
    <w:rsid w:val="00B3265B"/>
    <w:rsid w:val="00B32CCA"/>
    <w:rsid w:val="00B33090"/>
    <w:rsid w:val="00B333CD"/>
    <w:rsid w:val="00B336C9"/>
    <w:rsid w:val="00B3441D"/>
    <w:rsid w:val="00B357DC"/>
    <w:rsid w:val="00B35BAE"/>
    <w:rsid w:val="00B37861"/>
    <w:rsid w:val="00B37FAD"/>
    <w:rsid w:val="00B413E5"/>
    <w:rsid w:val="00B416E7"/>
    <w:rsid w:val="00B42627"/>
    <w:rsid w:val="00B42A96"/>
    <w:rsid w:val="00B43546"/>
    <w:rsid w:val="00B4364B"/>
    <w:rsid w:val="00B43D26"/>
    <w:rsid w:val="00B440FC"/>
    <w:rsid w:val="00B442F5"/>
    <w:rsid w:val="00B445CD"/>
    <w:rsid w:val="00B44C51"/>
    <w:rsid w:val="00B4524A"/>
    <w:rsid w:val="00B45543"/>
    <w:rsid w:val="00B46829"/>
    <w:rsid w:val="00B47018"/>
    <w:rsid w:val="00B501A2"/>
    <w:rsid w:val="00B509BD"/>
    <w:rsid w:val="00B512D4"/>
    <w:rsid w:val="00B5197D"/>
    <w:rsid w:val="00B51B7B"/>
    <w:rsid w:val="00B5280F"/>
    <w:rsid w:val="00B53BE7"/>
    <w:rsid w:val="00B53E74"/>
    <w:rsid w:val="00B5632A"/>
    <w:rsid w:val="00B563F3"/>
    <w:rsid w:val="00B5654E"/>
    <w:rsid w:val="00B56B45"/>
    <w:rsid w:val="00B57576"/>
    <w:rsid w:val="00B57932"/>
    <w:rsid w:val="00B57E99"/>
    <w:rsid w:val="00B61995"/>
    <w:rsid w:val="00B62CDF"/>
    <w:rsid w:val="00B63768"/>
    <w:rsid w:val="00B63D67"/>
    <w:rsid w:val="00B642CF"/>
    <w:rsid w:val="00B65DE3"/>
    <w:rsid w:val="00B65F94"/>
    <w:rsid w:val="00B66375"/>
    <w:rsid w:val="00B66B5B"/>
    <w:rsid w:val="00B67873"/>
    <w:rsid w:val="00B7023E"/>
    <w:rsid w:val="00B7042E"/>
    <w:rsid w:val="00B70A4B"/>
    <w:rsid w:val="00B7142C"/>
    <w:rsid w:val="00B723CC"/>
    <w:rsid w:val="00B73CA4"/>
    <w:rsid w:val="00B75CAE"/>
    <w:rsid w:val="00B80490"/>
    <w:rsid w:val="00B80E0B"/>
    <w:rsid w:val="00B8143E"/>
    <w:rsid w:val="00B81E2A"/>
    <w:rsid w:val="00B86D03"/>
    <w:rsid w:val="00B914F0"/>
    <w:rsid w:val="00B942C0"/>
    <w:rsid w:val="00B94C6C"/>
    <w:rsid w:val="00B94C9A"/>
    <w:rsid w:val="00B94E35"/>
    <w:rsid w:val="00B96013"/>
    <w:rsid w:val="00B96B71"/>
    <w:rsid w:val="00B97339"/>
    <w:rsid w:val="00B97A45"/>
    <w:rsid w:val="00BA0169"/>
    <w:rsid w:val="00BA0773"/>
    <w:rsid w:val="00BA0CF4"/>
    <w:rsid w:val="00BA0E12"/>
    <w:rsid w:val="00BA1140"/>
    <w:rsid w:val="00BA18E3"/>
    <w:rsid w:val="00BA1C9F"/>
    <w:rsid w:val="00BA1CFC"/>
    <w:rsid w:val="00BA1F95"/>
    <w:rsid w:val="00BA3481"/>
    <w:rsid w:val="00BA3515"/>
    <w:rsid w:val="00BA38D8"/>
    <w:rsid w:val="00BA4C81"/>
    <w:rsid w:val="00BA4D8D"/>
    <w:rsid w:val="00BA4FE3"/>
    <w:rsid w:val="00BA55A4"/>
    <w:rsid w:val="00BA66D2"/>
    <w:rsid w:val="00BA69AF"/>
    <w:rsid w:val="00BB0846"/>
    <w:rsid w:val="00BB14F9"/>
    <w:rsid w:val="00BB1667"/>
    <w:rsid w:val="00BB2BCE"/>
    <w:rsid w:val="00BB3B16"/>
    <w:rsid w:val="00BB4C32"/>
    <w:rsid w:val="00BB4F30"/>
    <w:rsid w:val="00BB5DA1"/>
    <w:rsid w:val="00BB6CB1"/>
    <w:rsid w:val="00BB716F"/>
    <w:rsid w:val="00BB7A64"/>
    <w:rsid w:val="00BC0A4F"/>
    <w:rsid w:val="00BC0BB3"/>
    <w:rsid w:val="00BC0E43"/>
    <w:rsid w:val="00BC1A32"/>
    <w:rsid w:val="00BC1FEF"/>
    <w:rsid w:val="00BC3477"/>
    <w:rsid w:val="00BC3663"/>
    <w:rsid w:val="00BC3AA6"/>
    <w:rsid w:val="00BC3B85"/>
    <w:rsid w:val="00BC49B9"/>
    <w:rsid w:val="00BC4F83"/>
    <w:rsid w:val="00BC5AC5"/>
    <w:rsid w:val="00BC5C70"/>
    <w:rsid w:val="00BC74E6"/>
    <w:rsid w:val="00BD06DD"/>
    <w:rsid w:val="00BD09E9"/>
    <w:rsid w:val="00BD1A30"/>
    <w:rsid w:val="00BD2148"/>
    <w:rsid w:val="00BD2E90"/>
    <w:rsid w:val="00BD2EC1"/>
    <w:rsid w:val="00BD3C8E"/>
    <w:rsid w:val="00BD44EE"/>
    <w:rsid w:val="00BD47D2"/>
    <w:rsid w:val="00BD503B"/>
    <w:rsid w:val="00BD6B48"/>
    <w:rsid w:val="00BD748D"/>
    <w:rsid w:val="00BD753E"/>
    <w:rsid w:val="00BD75A2"/>
    <w:rsid w:val="00BE0286"/>
    <w:rsid w:val="00BE028D"/>
    <w:rsid w:val="00BE0BD1"/>
    <w:rsid w:val="00BE1887"/>
    <w:rsid w:val="00BE1FA2"/>
    <w:rsid w:val="00BE4BDB"/>
    <w:rsid w:val="00BE6070"/>
    <w:rsid w:val="00BE620A"/>
    <w:rsid w:val="00BE6A8D"/>
    <w:rsid w:val="00BE6D7B"/>
    <w:rsid w:val="00BE7106"/>
    <w:rsid w:val="00BE7AB9"/>
    <w:rsid w:val="00BF09B4"/>
    <w:rsid w:val="00BF15F1"/>
    <w:rsid w:val="00BF1627"/>
    <w:rsid w:val="00BF2D2C"/>
    <w:rsid w:val="00BF3EC9"/>
    <w:rsid w:val="00BF42F2"/>
    <w:rsid w:val="00BF47A5"/>
    <w:rsid w:val="00BF4F46"/>
    <w:rsid w:val="00BF58A4"/>
    <w:rsid w:val="00BF608B"/>
    <w:rsid w:val="00BF6A11"/>
    <w:rsid w:val="00BF6F0F"/>
    <w:rsid w:val="00C00643"/>
    <w:rsid w:val="00C00D93"/>
    <w:rsid w:val="00C00E74"/>
    <w:rsid w:val="00C0111F"/>
    <w:rsid w:val="00C01C08"/>
    <w:rsid w:val="00C0353D"/>
    <w:rsid w:val="00C04596"/>
    <w:rsid w:val="00C04799"/>
    <w:rsid w:val="00C05770"/>
    <w:rsid w:val="00C05FB9"/>
    <w:rsid w:val="00C07CA9"/>
    <w:rsid w:val="00C07F46"/>
    <w:rsid w:val="00C10C02"/>
    <w:rsid w:val="00C1140E"/>
    <w:rsid w:val="00C119D6"/>
    <w:rsid w:val="00C1205F"/>
    <w:rsid w:val="00C126AF"/>
    <w:rsid w:val="00C12754"/>
    <w:rsid w:val="00C140E0"/>
    <w:rsid w:val="00C146E0"/>
    <w:rsid w:val="00C16515"/>
    <w:rsid w:val="00C16BDA"/>
    <w:rsid w:val="00C17357"/>
    <w:rsid w:val="00C17C85"/>
    <w:rsid w:val="00C20C37"/>
    <w:rsid w:val="00C20F5A"/>
    <w:rsid w:val="00C214DB"/>
    <w:rsid w:val="00C214EC"/>
    <w:rsid w:val="00C220DF"/>
    <w:rsid w:val="00C22E89"/>
    <w:rsid w:val="00C23786"/>
    <w:rsid w:val="00C23FC6"/>
    <w:rsid w:val="00C2405F"/>
    <w:rsid w:val="00C2469B"/>
    <w:rsid w:val="00C248EB"/>
    <w:rsid w:val="00C24C8A"/>
    <w:rsid w:val="00C251D2"/>
    <w:rsid w:val="00C27909"/>
    <w:rsid w:val="00C27AEB"/>
    <w:rsid w:val="00C27E70"/>
    <w:rsid w:val="00C303E7"/>
    <w:rsid w:val="00C3050C"/>
    <w:rsid w:val="00C318F9"/>
    <w:rsid w:val="00C31D9D"/>
    <w:rsid w:val="00C32079"/>
    <w:rsid w:val="00C32160"/>
    <w:rsid w:val="00C33091"/>
    <w:rsid w:val="00C3586F"/>
    <w:rsid w:val="00C359DF"/>
    <w:rsid w:val="00C35D56"/>
    <w:rsid w:val="00C36447"/>
    <w:rsid w:val="00C36849"/>
    <w:rsid w:val="00C3691D"/>
    <w:rsid w:val="00C36EE2"/>
    <w:rsid w:val="00C372C2"/>
    <w:rsid w:val="00C40D3D"/>
    <w:rsid w:val="00C40DD0"/>
    <w:rsid w:val="00C41081"/>
    <w:rsid w:val="00C413FD"/>
    <w:rsid w:val="00C43A79"/>
    <w:rsid w:val="00C44073"/>
    <w:rsid w:val="00C442EC"/>
    <w:rsid w:val="00C44945"/>
    <w:rsid w:val="00C44D49"/>
    <w:rsid w:val="00C44EA3"/>
    <w:rsid w:val="00C45757"/>
    <w:rsid w:val="00C45904"/>
    <w:rsid w:val="00C45A56"/>
    <w:rsid w:val="00C45BF4"/>
    <w:rsid w:val="00C467BE"/>
    <w:rsid w:val="00C47CA2"/>
    <w:rsid w:val="00C5028B"/>
    <w:rsid w:val="00C519EE"/>
    <w:rsid w:val="00C51AAC"/>
    <w:rsid w:val="00C51E98"/>
    <w:rsid w:val="00C521BE"/>
    <w:rsid w:val="00C5393B"/>
    <w:rsid w:val="00C53C94"/>
    <w:rsid w:val="00C548BC"/>
    <w:rsid w:val="00C55DAD"/>
    <w:rsid w:val="00C56197"/>
    <w:rsid w:val="00C56BAE"/>
    <w:rsid w:val="00C56D55"/>
    <w:rsid w:val="00C57841"/>
    <w:rsid w:val="00C60688"/>
    <w:rsid w:val="00C60D2E"/>
    <w:rsid w:val="00C6142F"/>
    <w:rsid w:val="00C61B2B"/>
    <w:rsid w:val="00C62DC3"/>
    <w:rsid w:val="00C63813"/>
    <w:rsid w:val="00C63AF4"/>
    <w:rsid w:val="00C63D66"/>
    <w:rsid w:val="00C63FF7"/>
    <w:rsid w:val="00C64874"/>
    <w:rsid w:val="00C64955"/>
    <w:rsid w:val="00C65E5D"/>
    <w:rsid w:val="00C66F11"/>
    <w:rsid w:val="00C70828"/>
    <w:rsid w:val="00C70B78"/>
    <w:rsid w:val="00C713E6"/>
    <w:rsid w:val="00C71986"/>
    <w:rsid w:val="00C7340A"/>
    <w:rsid w:val="00C739E6"/>
    <w:rsid w:val="00C73E21"/>
    <w:rsid w:val="00C7416B"/>
    <w:rsid w:val="00C747EF"/>
    <w:rsid w:val="00C750F7"/>
    <w:rsid w:val="00C76EE3"/>
    <w:rsid w:val="00C770D7"/>
    <w:rsid w:val="00C77859"/>
    <w:rsid w:val="00C80393"/>
    <w:rsid w:val="00C80A27"/>
    <w:rsid w:val="00C80B7B"/>
    <w:rsid w:val="00C80D3A"/>
    <w:rsid w:val="00C81BBB"/>
    <w:rsid w:val="00C82192"/>
    <w:rsid w:val="00C84F31"/>
    <w:rsid w:val="00C85081"/>
    <w:rsid w:val="00C860CD"/>
    <w:rsid w:val="00C8751F"/>
    <w:rsid w:val="00C87EBA"/>
    <w:rsid w:val="00C909A9"/>
    <w:rsid w:val="00C90E0A"/>
    <w:rsid w:val="00C90E2E"/>
    <w:rsid w:val="00C90EB8"/>
    <w:rsid w:val="00C910F8"/>
    <w:rsid w:val="00C91129"/>
    <w:rsid w:val="00C9157F"/>
    <w:rsid w:val="00C91E7E"/>
    <w:rsid w:val="00C9268C"/>
    <w:rsid w:val="00C92BE8"/>
    <w:rsid w:val="00C9373C"/>
    <w:rsid w:val="00C948EE"/>
    <w:rsid w:val="00C94A2C"/>
    <w:rsid w:val="00C94DDA"/>
    <w:rsid w:val="00C95F6C"/>
    <w:rsid w:val="00CA12BC"/>
    <w:rsid w:val="00CA2007"/>
    <w:rsid w:val="00CA2317"/>
    <w:rsid w:val="00CA28ED"/>
    <w:rsid w:val="00CA32AD"/>
    <w:rsid w:val="00CA502B"/>
    <w:rsid w:val="00CA5499"/>
    <w:rsid w:val="00CA5678"/>
    <w:rsid w:val="00CA6641"/>
    <w:rsid w:val="00CA7B93"/>
    <w:rsid w:val="00CB05DE"/>
    <w:rsid w:val="00CB0DE0"/>
    <w:rsid w:val="00CB12CA"/>
    <w:rsid w:val="00CB2051"/>
    <w:rsid w:val="00CB2CD0"/>
    <w:rsid w:val="00CB3910"/>
    <w:rsid w:val="00CB3BDC"/>
    <w:rsid w:val="00CB47F8"/>
    <w:rsid w:val="00CB48D7"/>
    <w:rsid w:val="00CB57CB"/>
    <w:rsid w:val="00CB5C24"/>
    <w:rsid w:val="00CB5EE1"/>
    <w:rsid w:val="00CB61F9"/>
    <w:rsid w:val="00CB73A1"/>
    <w:rsid w:val="00CB7C12"/>
    <w:rsid w:val="00CC02B0"/>
    <w:rsid w:val="00CC16B1"/>
    <w:rsid w:val="00CC1B13"/>
    <w:rsid w:val="00CC1FA1"/>
    <w:rsid w:val="00CC571C"/>
    <w:rsid w:val="00CC5D77"/>
    <w:rsid w:val="00CC6797"/>
    <w:rsid w:val="00CC6C64"/>
    <w:rsid w:val="00CC71A4"/>
    <w:rsid w:val="00CD0459"/>
    <w:rsid w:val="00CD57A9"/>
    <w:rsid w:val="00CD6302"/>
    <w:rsid w:val="00CD6B5D"/>
    <w:rsid w:val="00CD7188"/>
    <w:rsid w:val="00CE0AC3"/>
    <w:rsid w:val="00CE0BB6"/>
    <w:rsid w:val="00CE1604"/>
    <w:rsid w:val="00CE23AD"/>
    <w:rsid w:val="00CE331A"/>
    <w:rsid w:val="00CE35E8"/>
    <w:rsid w:val="00CE4001"/>
    <w:rsid w:val="00CE4543"/>
    <w:rsid w:val="00CE48E1"/>
    <w:rsid w:val="00CE5CF1"/>
    <w:rsid w:val="00CE5FF5"/>
    <w:rsid w:val="00CE6629"/>
    <w:rsid w:val="00CE69D2"/>
    <w:rsid w:val="00CF22E4"/>
    <w:rsid w:val="00CF248E"/>
    <w:rsid w:val="00CF27FB"/>
    <w:rsid w:val="00CF2A8F"/>
    <w:rsid w:val="00CF45D1"/>
    <w:rsid w:val="00CF5AF1"/>
    <w:rsid w:val="00CF5E46"/>
    <w:rsid w:val="00CF5F7F"/>
    <w:rsid w:val="00CF79F1"/>
    <w:rsid w:val="00D0038D"/>
    <w:rsid w:val="00D020CE"/>
    <w:rsid w:val="00D020D1"/>
    <w:rsid w:val="00D02475"/>
    <w:rsid w:val="00D029F9"/>
    <w:rsid w:val="00D04A99"/>
    <w:rsid w:val="00D04D26"/>
    <w:rsid w:val="00D0595A"/>
    <w:rsid w:val="00D05EF9"/>
    <w:rsid w:val="00D0776B"/>
    <w:rsid w:val="00D105D8"/>
    <w:rsid w:val="00D10A85"/>
    <w:rsid w:val="00D110BC"/>
    <w:rsid w:val="00D11FC8"/>
    <w:rsid w:val="00D12533"/>
    <w:rsid w:val="00D12A5D"/>
    <w:rsid w:val="00D12D83"/>
    <w:rsid w:val="00D13ABC"/>
    <w:rsid w:val="00D14ED6"/>
    <w:rsid w:val="00D1518B"/>
    <w:rsid w:val="00D151AC"/>
    <w:rsid w:val="00D15AC4"/>
    <w:rsid w:val="00D1603D"/>
    <w:rsid w:val="00D165AC"/>
    <w:rsid w:val="00D1748E"/>
    <w:rsid w:val="00D21460"/>
    <w:rsid w:val="00D21499"/>
    <w:rsid w:val="00D21560"/>
    <w:rsid w:val="00D2235E"/>
    <w:rsid w:val="00D2260F"/>
    <w:rsid w:val="00D2268C"/>
    <w:rsid w:val="00D23C6B"/>
    <w:rsid w:val="00D23F24"/>
    <w:rsid w:val="00D2475E"/>
    <w:rsid w:val="00D2480A"/>
    <w:rsid w:val="00D26081"/>
    <w:rsid w:val="00D27F2C"/>
    <w:rsid w:val="00D27F39"/>
    <w:rsid w:val="00D30350"/>
    <w:rsid w:val="00D312B7"/>
    <w:rsid w:val="00D31875"/>
    <w:rsid w:val="00D32B3F"/>
    <w:rsid w:val="00D32DEB"/>
    <w:rsid w:val="00D33034"/>
    <w:rsid w:val="00D33041"/>
    <w:rsid w:val="00D33604"/>
    <w:rsid w:val="00D33AB3"/>
    <w:rsid w:val="00D340D3"/>
    <w:rsid w:val="00D354CF"/>
    <w:rsid w:val="00D3700A"/>
    <w:rsid w:val="00D40C99"/>
    <w:rsid w:val="00D42081"/>
    <w:rsid w:val="00D428BE"/>
    <w:rsid w:val="00D4296A"/>
    <w:rsid w:val="00D43ED3"/>
    <w:rsid w:val="00D44297"/>
    <w:rsid w:val="00D447C3"/>
    <w:rsid w:val="00D45273"/>
    <w:rsid w:val="00D4566A"/>
    <w:rsid w:val="00D456D3"/>
    <w:rsid w:val="00D47CD7"/>
    <w:rsid w:val="00D47F72"/>
    <w:rsid w:val="00D50067"/>
    <w:rsid w:val="00D504C3"/>
    <w:rsid w:val="00D51E78"/>
    <w:rsid w:val="00D52F3F"/>
    <w:rsid w:val="00D53D42"/>
    <w:rsid w:val="00D54C0A"/>
    <w:rsid w:val="00D5508C"/>
    <w:rsid w:val="00D57E9A"/>
    <w:rsid w:val="00D61106"/>
    <w:rsid w:val="00D61416"/>
    <w:rsid w:val="00D61655"/>
    <w:rsid w:val="00D62019"/>
    <w:rsid w:val="00D6254C"/>
    <w:rsid w:val="00D638EB"/>
    <w:rsid w:val="00D64363"/>
    <w:rsid w:val="00D65953"/>
    <w:rsid w:val="00D65C4D"/>
    <w:rsid w:val="00D670B7"/>
    <w:rsid w:val="00D67C63"/>
    <w:rsid w:val="00D67D72"/>
    <w:rsid w:val="00D706C1"/>
    <w:rsid w:val="00D712A4"/>
    <w:rsid w:val="00D71A8C"/>
    <w:rsid w:val="00D72A51"/>
    <w:rsid w:val="00D73294"/>
    <w:rsid w:val="00D734AB"/>
    <w:rsid w:val="00D7461B"/>
    <w:rsid w:val="00D75A32"/>
    <w:rsid w:val="00D76E43"/>
    <w:rsid w:val="00D7763B"/>
    <w:rsid w:val="00D77817"/>
    <w:rsid w:val="00D77E20"/>
    <w:rsid w:val="00D77EA2"/>
    <w:rsid w:val="00D8007F"/>
    <w:rsid w:val="00D80450"/>
    <w:rsid w:val="00D80547"/>
    <w:rsid w:val="00D8117B"/>
    <w:rsid w:val="00D829FD"/>
    <w:rsid w:val="00D844E4"/>
    <w:rsid w:val="00D846CE"/>
    <w:rsid w:val="00D85F9D"/>
    <w:rsid w:val="00D862B6"/>
    <w:rsid w:val="00D862CC"/>
    <w:rsid w:val="00D865B2"/>
    <w:rsid w:val="00D868DE"/>
    <w:rsid w:val="00D86901"/>
    <w:rsid w:val="00D8708C"/>
    <w:rsid w:val="00D8762F"/>
    <w:rsid w:val="00D8785A"/>
    <w:rsid w:val="00D9181A"/>
    <w:rsid w:val="00D91BA9"/>
    <w:rsid w:val="00D91C5E"/>
    <w:rsid w:val="00D91E68"/>
    <w:rsid w:val="00D92CD3"/>
    <w:rsid w:val="00D932E6"/>
    <w:rsid w:val="00D93B35"/>
    <w:rsid w:val="00D93B88"/>
    <w:rsid w:val="00D94D37"/>
    <w:rsid w:val="00D954BF"/>
    <w:rsid w:val="00D955EA"/>
    <w:rsid w:val="00D95E21"/>
    <w:rsid w:val="00D961AA"/>
    <w:rsid w:val="00D96A14"/>
    <w:rsid w:val="00D96E6D"/>
    <w:rsid w:val="00D97124"/>
    <w:rsid w:val="00D97C41"/>
    <w:rsid w:val="00D97DC8"/>
    <w:rsid w:val="00DA0295"/>
    <w:rsid w:val="00DA051C"/>
    <w:rsid w:val="00DA134D"/>
    <w:rsid w:val="00DA3597"/>
    <w:rsid w:val="00DA5015"/>
    <w:rsid w:val="00DA578E"/>
    <w:rsid w:val="00DA653B"/>
    <w:rsid w:val="00DA6BC8"/>
    <w:rsid w:val="00DB0901"/>
    <w:rsid w:val="00DB0CC7"/>
    <w:rsid w:val="00DB0D4E"/>
    <w:rsid w:val="00DB15D4"/>
    <w:rsid w:val="00DB4BCD"/>
    <w:rsid w:val="00DB4DE4"/>
    <w:rsid w:val="00DB5435"/>
    <w:rsid w:val="00DB56DB"/>
    <w:rsid w:val="00DB61D8"/>
    <w:rsid w:val="00DB6CB0"/>
    <w:rsid w:val="00DC03CA"/>
    <w:rsid w:val="00DC1A5C"/>
    <w:rsid w:val="00DC1C51"/>
    <w:rsid w:val="00DC1F0B"/>
    <w:rsid w:val="00DC284C"/>
    <w:rsid w:val="00DC2BC8"/>
    <w:rsid w:val="00DC310F"/>
    <w:rsid w:val="00DC395D"/>
    <w:rsid w:val="00DC4267"/>
    <w:rsid w:val="00DC579D"/>
    <w:rsid w:val="00DC57D0"/>
    <w:rsid w:val="00DC7FE2"/>
    <w:rsid w:val="00DD1981"/>
    <w:rsid w:val="00DD274F"/>
    <w:rsid w:val="00DD2A39"/>
    <w:rsid w:val="00DD4A5B"/>
    <w:rsid w:val="00DD4B72"/>
    <w:rsid w:val="00DD501E"/>
    <w:rsid w:val="00DD5882"/>
    <w:rsid w:val="00DD5F14"/>
    <w:rsid w:val="00DD66E0"/>
    <w:rsid w:val="00DD7B53"/>
    <w:rsid w:val="00DE12E4"/>
    <w:rsid w:val="00DE383F"/>
    <w:rsid w:val="00DE4E52"/>
    <w:rsid w:val="00DE5482"/>
    <w:rsid w:val="00DE57A6"/>
    <w:rsid w:val="00DE649C"/>
    <w:rsid w:val="00DE6F3A"/>
    <w:rsid w:val="00DE75F5"/>
    <w:rsid w:val="00DF0C8C"/>
    <w:rsid w:val="00DF17E8"/>
    <w:rsid w:val="00DF1807"/>
    <w:rsid w:val="00DF1DAA"/>
    <w:rsid w:val="00DF2CEF"/>
    <w:rsid w:val="00DF2D2E"/>
    <w:rsid w:val="00DF318C"/>
    <w:rsid w:val="00DF44B4"/>
    <w:rsid w:val="00DF5D64"/>
    <w:rsid w:val="00DF5FBD"/>
    <w:rsid w:val="00DF750F"/>
    <w:rsid w:val="00DF7727"/>
    <w:rsid w:val="00DF7CD9"/>
    <w:rsid w:val="00E00DF6"/>
    <w:rsid w:val="00E00DFE"/>
    <w:rsid w:val="00E01065"/>
    <w:rsid w:val="00E0217C"/>
    <w:rsid w:val="00E0238D"/>
    <w:rsid w:val="00E04318"/>
    <w:rsid w:val="00E0579F"/>
    <w:rsid w:val="00E058B0"/>
    <w:rsid w:val="00E05B86"/>
    <w:rsid w:val="00E06B60"/>
    <w:rsid w:val="00E06FB8"/>
    <w:rsid w:val="00E07634"/>
    <w:rsid w:val="00E07A32"/>
    <w:rsid w:val="00E07B19"/>
    <w:rsid w:val="00E07EA7"/>
    <w:rsid w:val="00E11A1C"/>
    <w:rsid w:val="00E13B99"/>
    <w:rsid w:val="00E13CD2"/>
    <w:rsid w:val="00E16218"/>
    <w:rsid w:val="00E1681B"/>
    <w:rsid w:val="00E168A0"/>
    <w:rsid w:val="00E16DE4"/>
    <w:rsid w:val="00E16F7B"/>
    <w:rsid w:val="00E20EB5"/>
    <w:rsid w:val="00E21234"/>
    <w:rsid w:val="00E2139B"/>
    <w:rsid w:val="00E21937"/>
    <w:rsid w:val="00E224C6"/>
    <w:rsid w:val="00E23BA6"/>
    <w:rsid w:val="00E2506A"/>
    <w:rsid w:val="00E26502"/>
    <w:rsid w:val="00E27B66"/>
    <w:rsid w:val="00E27DD6"/>
    <w:rsid w:val="00E316D7"/>
    <w:rsid w:val="00E3209C"/>
    <w:rsid w:val="00E324E8"/>
    <w:rsid w:val="00E32510"/>
    <w:rsid w:val="00E3255E"/>
    <w:rsid w:val="00E32FCE"/>
    <w:rsid w:val="00E33945"/>
    <w:rsid w:val="00E35177"/>
    <w:rsid w:val="00E3679A"/>
    <w:rsid w:val="00E3725E"/>
    <w:rsid w:val="00E37785"/>
    <w:rsid w:val="00E402A5"/>
    <w:rsid w:val="00E40755"/>
    <w:rsid w:val="00E40E3D"/>
    <w:rsid w:val="00E40E3F"/>
    <w:rsid w:val="00E40ECB"/>
    <w:rsid w:val="00E41DE2"/>
    <w:rsid w:val="00E4340A"/>
    <w:rsid w:val="00E43B1F"/>
    <w:rsid w:val="00E456F2"/>
    <w:rsid w:val="00E45A88"/>
    <w:rsid w:val="00E463A6"/>
    <w:rsid w:val="00E466FC"/>
    <w:rsid w:val="00E46F12"/>
    <w:rsid w:val="00E47125"/>
    <w:rsid w:val="00E47433"/>
    <w:rsid w:val="00E476D0"/>
    <w:rsid w:val="00E50926"/>
    <w:rsid w:val="00E50E34"/>
    <w:rsid w:val="00E50FEB"/>
    <w:rsid w:val="00E51139"/>
    <w:rsid w:val="00E5351C"/>
    <w:rsid w:val="00E536E4"/>
    <w:rsid w:val="00E53D08"/>
    <w:rsid w:val="00E5423D"/>
    <w:rsid w:val="00E542F2"/>
    <w:rsid w:val="00E54BB9"/>
    <w:rsid w:val="00E570BE"/>
    <w:rsid w:val="00E573DF"/>
    <w:rsid w:val="00E57842"/>
    <w:rsid w:val="00E60010"/>
    <w:rsid w:val="00E60380"/>
    <w:rsid w:val="00E60D39"/>
    <w:rsid w:val="00E625CC"/>
    <w:rsid w:val="00E63709"/>
    <w:rsid w:val="00E6449B"/>
    <w:rsid w:val="00E655F8"/>
    <w:rsid w:val="00E659E5"/>
    <w:rsid w:val="00E65C7F"/>
    <w:rsid w:val="00E66D31"/>
    <w:rsid w:val="00E6735D"/>
    <w:rsid w:val="00E705E0"/>
    <w:rsid w:val="00E70DA0"/>
    <w:rsid w:val="00E72237"/>
    <w:rsid w:val="00E73DE3"/>
    <w:rsid w:val="00E741B9"/>
    <w:rsid w:val="00E746D4"/>
    <w:rsid w:val="00E74EFE"/>
    <w:rsid w:val="00E75CCE"/>
    <w:rsid w:val="00E763EB"/>
    <w:rsid w:val="00E76B69"/>
    <w:rsid w:val="00E8019B"/>
    <w:rsid w:val="00E825A0"/>
    <w:rsid w:val="00E82B26"/>
    <w:rsid w:val="00E840D4"/>
    <w:rsid w:val="00E841BA"/>
    <w:rsid w:val="00E849FA"/>
    <w:rsid w:val="00E852DB"/>
    <w:rsid w:val="00E856EB"/>
    <w:rsid w:val="00E86820"/>
    <w:rsid w:val="00E87822"/>
    <w:rsid w:val="00E87B16"/>
    <w:rsid w:val="00E9030B"/>
    <w:rsid w:val="00E90A48"/>
    <w:rsid w:val="00E91406"/>
    <w:rsid w:val="00E92059"/>
    <w:rsid w:val="00E9266F"/>
    <w:rsid w:val="00E93CC4"/>
    <w:rsid w:val="00E93DA7"/>
    <w:rsid w:val="00E9530E"/>
    <w:rsid w:val="00E95335"/>
    <w:rsid w:val="00E95A57"/>
    <w:rsid w:val="00E9670A"/>
    <w:rsid w:val="00E96A2E"/>
    <w:rsid w:val="00E96FF1"/>
    <w:rsid w:val="00E9700C"/>
    <w:rsid w:val="00E977F8"/>
    <w:rsid w:val="00EA138F"/>
    <w:rsid w:val="00EA1990"/>
    <w:rsid w:val="00EA2579"/>
    <w:rsid w:val="00EA26A4"/>
    <w:rsid w:val="00EA2707"/>
    <w:rsid w:val="00EA27D2"/>
    <w:rsid w:val="00EA3079"/>
    <w:rsid w:val="00EA474A"/>
    <w:rsid w:val="00EA4A28"/>
    <w:rsid w:val="00EA4E9A"/>
    <w:rsid w:val="00EA50BD"/>
    <w:rsid w:val="00EA51B8"/>
    <w:rsid w:val="00EA54C7"/>
    <w:rsid w:val="00EA630A"/>
    <w:rsid w:val="00EA66B5"/>
    <w:rsid w:val="00EA7643"/>
    <w:rsid w:val="00EA7A4F"/>
    <w:rsid w:val="00EB0725"/>
    <w:rsid w:val="00EB0813"/>
    <w:rsid w:val="00EB20ED"/>
    <w:rsid w:val="00EB2B3E"/>
    <w:rsid w:val="00EB2E38"/>
    <w:rsid w:val="00EB3418"/>
    <w:rsid w:val="00EB4253"/>
    <w:rsid w:val="00EB4282"/>
    <w:rsid w:val="00EB44EE"/>
    <w:rsid w:val="00EB4DBA"/>
    <w:rsid w:val="00EB5150"/>
    <w:rsid w:val="00EB65A5"/>
    <w:rsid w:val="00EB6962"/>
    <w:rsid w:val="00EB7B02"/>
    <w:rsid w:val="00EC0387"/>
    <w:rsid w:val="00EC0982"/>
    <w:rsid w:val="00EC18C5"/>
    <w:rsid w:val="00EC1ADA"/>
    <w:rsid w:val="00EC2171"/>
    <w:rsid w:val="00EC37D0"/>
    <w:rsid w:val="00EC52FC"/>
    <w:rsid w:val="00EC59FD"/>
    <w:rsid w:val="00EC6222"/>
    <w:rsid w:val="00EC6C1E"/>
    <w:rsid w:val="00EC78F5"/>
    <w:rsid w:val="00EC7FB9"/>
    <w:rsid w:val="00ED0C0C"/>
    <w:rsid w:val="00ED155A"/>
    <w:rsid w:val="00ED281C"/>
    <w:rsid w:val="00ED304D"/>
    <w:rsid w:val="00ED32EA"/>
    <w:rsid w:val="00ED3DE6"/>
    <w:rsid w:val="00ED41F2"/>
    <w:rsid w:val="00ED520F"/>
    <w:rsid w:val="00ED7038"/>
    <w:rsid w:val="00ED7594"/>
    <w:rsid w:val="00ED759D"/>
    <w:rsid w:val="00ED7902"/>
    <w:rsid w:val="00EE14CF"/>
    <w:rsid w:val="00EE1579"/>
    <w:rsid w:val="00EE275B"/>
    <w:rsid w:val="00EE3A16"/>
    <w:rsid w:val="00EE4DB4"/>
    <w:rsid w:val="00EE5649"/>
    <w:rsid w:val="00EE594E"/>
    <w:rsid w:val="00EE5ADB"/>
    <w:rsid w:val="00EE6BA9"/>
    <w:rsid w:val="00EE6EB3"/>
    <w:rsid w:val="00EE7416"/>
    <w:rsid w:val="00EF0084"/>
    <w:rsid w:val="00EF0A83"/>
    <w:rsid w:val="00EF1C09"/>
    <w:rsid w:val="00EF1CB9"/>
    <w:rsid w:val="00EF1CF3"/>
    <w:rsid w:val="00EF1F38"/>
    <w:rsid w:val="00EF28E4"/>
    <w:rsid w:val="00EF2EBD"/>
    <w:rsid w:val="00EF5110"/>
    <w:rsid w:val="00EF6E43"/>
    <w:rsid w:val="00EF7F13"/>
    <w:rsid w:val="00F005BA"/>
    <w:rsid w:val="00F00CF8"/>
    <w:rsid w:val="00F01213"/>
    <w:rsid w:val="00F023D4"/>
    <w:rsid w:val="00F023E1"/>
    <w:rsid w:val="00F02787"/>
    <w:rsid w:val="00F03EF8"/>
    <w:rsid w:val="00F058DE"/>
    <w:rsid w:val="00F0618E"/>
    <w:rsid w:val="00F06BB6"/>
    <w:rsid w:val="00F0722F"/>
    <w:rsid w:val="00F075D7"/>
    <w:rsid w:val="00F07C14"/>
    <w:rsid w:val="00F10882"/>
    <w:rsid w:val="00F12033"/>
    <w:rsid w:val="00F13B23"/>
    <w:rsid w:val="00F13B92"/>
    <w:rsid w:val="00F14881"/>
    <w:rsid w:val="00F14B0C"/>
    <w:rsid w:val="00F14C1E"/>
    <w:rsid w:val="00F14E81"/>
    <w:rsid w:val="00F15D3D"/>
    <w:rsid w:val="00F15DB2"/>
    <w:rsid w:val="00F15E47"/>
    <w:rsid w:val="00F1635B"/>
    <w:rsid w:val="00F16B21"/>
    <w:rsid w:val="00F16B77"/>
    <w:rsid w:val="00F16BCA"/>
    <w:rsid w:val="00F1714C"/>
    <w:rsid w:val="00F1770A"/>
    <w:rsid w:val="00F17FA2"/>
    <w:rsid w:val="00F202B6"/>
    <w:rsid w:val="00F203F7"/>
    <w:rsid w:val="00F20ABA"/>
    <w:rsid w:val="00F21A82"/>
    <w:rsid w:val="00F22326"/>
    <w:rsid w:val="00F23130"/>
    <w:rsid w:val="00F23829"/>
    <w:rsid w:val="00F23C44"/>
    <w:rsid w:val="00F23D4B"/>
    <w:rsid w:val="00F241D2"/>
    <w:rsid w:val="00F25831"/>
    <w:rsid w:val="00F268FF"/>
    <w:rsid w:val="00F26C22"/>
    <w:rsid w:val="00F27511"/>
    <w:rsid w:val="00F277FC"/>
    <w:rsid w:val="00F27EA7"/>
    <w:rsid w:val="00F30572"/>
    <w:rsid w:val="00F30C68"/>
    <w:rsid w:val="00F30DC4"/>
    <w:rsid w:val="00F311FE"/>
    <w:rsid w:val="00F31425"/>
    <w:rsid w:val="00F32E5A"/>
    <w:rsid w:val="00F33681"/>
    <w:rsid w:val="00F341CC"/>
    <w:rsid w:val="00F34486"/>
    <w:rsid w:val="00F35FC5"/>
    <w:rsid w:val="00F36A73"/>
    <w:rsid w:val="00F36F14"/>
    <w:rsid w:val="00F37C49"/>
    <w:rsid w:val="00F37E0A"/>
    <w:rsid w:val="00F418D4"/>
    <w:rsid w:val="00F422E4"/>
    <w:rsid w:val="00F42983"/>
    <w:rsid w:val="00F42E8F"/>
    <w:rsid w:val="00F43ED0"/>
    <w:rsid w:val="00F444BC"/>
    <w:rsid w:val="00F46601"/>
    <w:rsid w:val="00F46754"/>
    <w:rsid w:val="00F47596"/>
    <w:rsid w:val="00F5009B"/>
    <w:rsid w:val="00F504BA"/>
    <w:rsid w:val="00F50FF8"/>
    <w:rsid w:val="00F51566"/>
    <w:rsid w:val="00F51F0A"/>
    <w:rsid w:val="00F52159"/>
    <w:rsid w:val="00F53B14"/>
    <w:rsid w:val="00F549D4"/>
    <w:rsid w:val="00F54D00"/>
    <w:rsid w:val="00F550AC"/>
    <w:rsid w:val="00F55609"/>
    <w:rsid w:val="00F55CAE"/>
    <w:rsid w:val="00F57466"/>
    <w:rsid w:val="00F605E5"/>
    <w:rsid w:val="00F60BFA"/>
    <w:rsid w:val="00F6153D"/>
    <w:rsid w:val="00F61AD0"/>
    <w:rsid w:val="00F61B1B"/>
    <w:rsid w:val="00F61E86"/>
    <w:rsid w:val="00F625D6"/>
    <w:rsid w:val="00F62BF4"/>
    <w:rsid w:val="00F62C29"/>
    <w:rsid w:val="00F632D1"/>
    <w:rsid w:val="00F634ED"/>
    <w:rsid w:val="00F63F1E"/>
    <w:rsid w:val="00F652A3"/>
    <w:rsid w:val="00F657F6"/>
    <w:rsid w:val="00F65961"/>
    <w:rsid w:val="00F67C4F"/>
    <w:rsid w:val="00F70538"/>
    <w:rsid w:val="00F71426"/>
    <w:rsid w:val="00F71F57"/>
    <w:rsid w:val="00F722C9"/>
    <w:rsid w:val="00F72EA5"/>
    <w:rsid w:val="00F7527C"/>
    <w:rsid w:val="00F7682F"/>
    <w:rsid w:val="00F7685A"/>
    <w:rsid w:val="00F809BF"/>
    <w:rsid w:val="00F80F75"/>
    <w:rsid w:val="00F81435"/>
    <w:rsid w:val="00F82039"/>
    <w:rsid w:val="00F820DA"/>
    <w:rsid w:val="00F82452"/>
    <w:rsid w:val="00F8264B"/>
    <w:rsid w:val="00F828E4"/>
    <w:rsid w:val="00F839BF"/>
    <w:rsid w:val="00F8540A"/>
    <w:rsid w:val="00F85ACF"/>
    <w:rsid w:val="00F85E6F"/>
    <w:rsid w:val="00F86359"/>
    <w:rsid w:val="00F868F5"/>
    <w:rsid w:val="00F87963"/>
    <w:rsid w:val="00F9032C"/>
    <w:rsid w:val="00F90795"/>
    <w:rsid w:val="00F91719"/>
    <w:rsid w:val="00F918E0"/>
    <w:rsid w:val="00F91C15"/>
    <w:rsid w:val="00F92A30"/>
    <w:rsid w:val="00F92D7F"/>
    <w:rsid w:val="00F93759"/>
    <w:rsid w:val="00F937B8"/>
    <w:rsid w:val="00F941DA"/>
    <w:rsid w:val="00F9422B"/>
    <w:rsid w:val="00F946C3"/>
    <w:rsid w:val="00F94E4E"/>
    <w:rsid w:val="00F94FEF"/>
    <w:rsid w:val="00F95307"/>
    <w:rsid w:val="00F954CE"/>
    <w:rsid w:val="00F95B5C"/>
    <w:rsid w:val="00F96B91"/>
    <w:rsid w:val="00F96FED"/>
    <w:rsid w:val="00FA078A"/>
    <w:rsid w:val="00FA1B90"/>
    <w:rsid w:val="00FA2287"/>
    <w:rsid w:val="00FA269F"/>
    <w:rsid w:val="00FA4576"/>
    <w:rsid w:val="00FA4F23"/>
    <w:rsid w:val="00FA57E0"/>
    <w:rsid w:val="00FA6A0F"/>
    <w:rsid w:val="00FA7FB1"/>
    <w:rsid w:val="00FB2B5C"/>
    <w:rsid w:val="00FB2EDD"/>
    <w:rsid w:val="00FB33ED"/>
    <w:rsid w:val="00FB3D13"/>
    <w:rsid w:val="00FB4587"/>
    <w:rsid w:val="00FB4CF6"/>
    <w:rsid w:val="00FB4F58"/>
    <w:rsid w:val="00FB58FD"/>
    <w:rsid w:val="00FB5F07"/>
    <w:rsid w:val="00FB61B5"/>
    <w:rsid w:val="00FB7435"/>
    <w:rsid w:val="00FB7F89"/>
    <w:rsid w:val="00FC0047"/>
    <w:rsid w:val="00FC0165"/>
    <w:rsid w:val="00FC0F18"/>
    <w:rsid w:val="00FC1CEA"/>
    <w:rsid w:val="00FC2249"/>
    <w:rsid w:val="00FC2C74"/>
    <w:rsid w:val="00FC2CF7"/>
    <w:rsid w:val="00FC3158"/>
    <w:rsid w:val="00FC342F"/>
    <w:rsid w:val="00FC3708"/>
    <w:rsid w:val="00FC4EB5"/>
    <w:rsid w:val="00FC5B27"/>
    <w:rsid w:val="00FC6674"/>
    <w:rsid w:val="00FC7236"/>
    <w:rsid w:val="00FC7BDF"/>
    <w:rsid w:val="00FD01D8"/>
    <w:rsid w:val="00FD0E9A"/>
    <w:rsid w:val="00FD1496"/>
    <w:rsid w:val="00FD23D1"/>
    <w:rsid w:val="00FD2DD3"/>
    <w:rsid w:val="00FD34CE"/>
    <w:rsid w:val="00FD534F"/>
    <w:rsid w:val="00FD5DBF"/>
    <w:rsid w:val="00FD65E7"/>
    <w:rsid w:val="00FD72FC"/>
    <w:rsid w:val="00FD74F9"/>
    <w:rsid w:val="00FD7A97"/>
    <w:rsid w:val="00FD7E56"/>
    <w:rsid w:val="00FE11EC"/>
    <w:rsid w:val="00FE14DB"/>
    <w:rsid w:val="00FE1FA0"/>
    <w:rsid w:val="00FE2178"/>
    <w:rsid w:val="00FE218B"/>
    <w:rsid w:val="00FE3C0D"/>
    <w:rsid w:val="00FE3C32"/>
    <w:rsid w:val="00FE4364"/>
    <w:rsid w:val="00FE5874"/>
    <w:rsid w:val="00FE5A2F"/>
    <w:rsid w:val="00FE5C80"/>
    <w:rsid w:val="00FE6A69"/>
    <w:rsid w:val="00FE7CA1"/>
    <w:rsid w:val="00FE7CB5"/>
    <w:rsid w:val="00FF0152"/>
    <w:rsid w:val="00FF03AB"/>
    <w:rsid w:val="00FF0565"/>
    <w:rsid w:val="00FF08B3"/>
    <w:rsid w:val="00FF105E"/>
    <w:rsid w:val="00FF16E3"/>
    <w:rsid w:val="00FF1961"/>
    <w:rsid w:val="00FF1B22"/>
    <w:rsid w:val="00FF1C8A"/>
    <w:rsid w:val="00FF34A8"/>
    <w:rsid w:val="00FF46C8"/>
    <w:rsid w:val="00FF514B"/>
    <w:rsid w:val="00FF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0FE983"/>
  <w15:docId w15:val="{E6463E92-2B38-4C87-9D78-718E0605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4F7C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tabs>
        <w:tab w:val="left" w:pos="0"/>
      </w:tabs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5E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qFormat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4">
    <w:name w:val="Absatz-Standardschriftart4"/>
    <w:semiHidden/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WW8Num1z0">
    <w:name w:val="WW-WW8Num1z0"/>
    <w:rPr>
      <w:rFonts w:ascii="Symbol" w:hAnsi="Symbol"/>
    </w:rPr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-Absatz-Standardschriftart1111">
    <w:name w:val="WW-Absatz-Standardschriftart1111"/>
  </w:style>
  <w:style w:type="character" w:styleId="Hyperlink">
    <w:name w:val="Hyperlink"/>
    <w:semiHidden/>
    <w:rPr>
      <w:color w:val="0000FF"/>
      <w:u w:val="single"/>
    </w:rPr>
  </w:style>
  <w:style w:type="character" w:customStyle="1" w:styleId="text">
    <w:name w:val="text"/>
    <w:basedOn w:val="WW-Absatz-Standardschriftart1111"/>
  </w:style>
  <w:style w:type="character" w:customStyle="1" w:styleId="news2">
    <w:name w:val="news2"/>
    <w:basedOn w:val="WW-Absatz-Standardschriftart1111"/>
  </w:style>
  <w:style w:type="character" w:styleId="Seitenzahl">
    <w:name w:val="page number"/>
    <w:basedOn w:val="WW-Absatz-Standardschriftart1"/>
    <w:semiHidden/>
  </w:style>
  <w:style w:type="character" w:styleId="BesuchterLink">
    <w:name w:val="FollowedHyperlink"/>
    <w:semiHidden/>
    <w:rPr>
      <w:color w:val="800080"/>
      <w:u w:val="single"/>
    </w:rPr>
  </w:style>
  <w:style w:type="character" w:customStyle="1" w:styleId="hyperlinks">
    <w:name w:val="hyperlinks"/>
    <w:basedOn w:val="WW-Absatz-Standardschriftart1"/>
  </w:style>
  <w:style w:type="character" w:customStyle="1" w:styleId="TextkrperZchn">
    <w:name w:val="Textkörper Zchn"/>
    <w:rPr>
      <w:rFonts w:ascii="Arial" w:hAnsi="Arial"/>
      <w:b/>
      <w:bCs/>
      <w:sz w:val="24"/>
      <w:szCs w:val="24"/>
    </w:rPr>
  </w:style>
  <w:style w:type="character" w:styleId="Fett">
    <w:name w:val="Strong"/>
    <w:uiPriority w:val="22"/>
    <w:qFormat/>
    <w:rPr>
      <w:b/>
      <w:bCs/>
    </w:rPr>
  </w:style>
  <w:style w:type="character" w:customStyle="1" w:styleId="HTMLVorformatiertZchn">
    <w:name w:val="HTML Vorformatiert Zchn"/>
    <w:rPr>
      <w:rFonts w:ascii="Courier New" w:hAnsi="Courier New" w:cs="Courier New"/>
    </w:rPr>
  </w:style>
  <w:style w:type="character" w:customStyle="1" w:styleId="FuzeileZchn">
    <w:name w:val="Fußzeile Zchn"/>
    <w:rPr>
      <w:sz w:val="24"/>
      <w:szCs w:val="24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semiHidden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semiHidden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Pr>
      <w:rFonts w:ascii="Arial" w:hAnsi="Arial" w:cs="Arial"/>
      <w:b/>
      <w:bCs/>
      <w:sz w:val="40"/>
    </w:rPr>
  </w:style>
  <w:style w:type="paragraph" w:customStyle="1" w:styleId="Textkrper21">
    <w:name w:val="Textkörper 21"/>
    <w:basedOn w:val="Standard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uiPriority w:val="99"/>
    <w:pPr>
      <w:tabs>
        <w:tab w:val="center" w:pos="4536"/>
        <w:tab w:val="right" w:pos="9072"/>
      </w:tabs>
    </w:pPr>
  </w:style>
  <w:style w:type="paragraph" w:customStyle="1" w:styleId="Textkrper31">
    <w:name w:val="Textkörper 31"/>
    <w:basedOn w:val="Standard"/>
    <w:pPr>
      <w:spacing w:line="400" w:lineRule="exact"/>
    </w:pPr>
    <w:rPr>
      <w:rFonts w:ascii="Arial" w:hAnsi="Arial" w:cs="Arial"/>
      <w:i/>
      <w:iCs/>
    </w:rPr>
  </w:style>
  <w:style w:type="paragraph" w:customStyle="1" w:styleId="Rahmeninhalt">
    <w:name w:val="Rahmeninhalt"/>
    <w:basedOn w:val="Textkrper"/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uiPriority w:val="99"/>
    <w:semiHidden/>
    <w:pPr>
      <w:suppressAutoHyphens w:val="0"/>
      <w:spacing w:before="280" w:after="28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A409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4092D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A4092D"/>
    <w:rPr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092D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4092D"/>
    <w:rPr>
      <w:b/>
      <w:bCs/>
      <w:lang w:val="de-DE" w:eastAsia="ar-SA"/>
    </w:rPr>
  </w:style>
  <w:style w:type="character" w:styleId="Hervorhebung">
    <w:name w:val="Emphasis"/>
    <w:uiPriority w:val="20"/>
    <w:qFormat/>
    <w:rsid w:val="00C77859"/>
    <w:rPr>
      <w:i/>
      <w:iCs/>
    </w:rPr>
  </w:style>
  <w:style w:type="table" w:styleId="Tabellenraster">
    <w:name w:val="Table Grid"/>
    <w:basedOn w:val="NormaleTabelle"/>
    <w:uiPriority w:val="59"/>
    <w:rsid w:val="00C77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05B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40D7B"/>
    <w:pPr>
      <w:suppressAutoHyphens w:val="0"/>
      <w:spacing w:before="100" w:beforeAutospacing="1" w:after="100" w:afterAutospacing="1"/>
    </w:pPr>
    <w:rPr>
      <w:lang w:eastAsia="de-DE"/>
    </w:rPr>
  </w:style>
  <w:style w:type="character" w:customStyle="1" w:styleId="A9">
    <w:name w:val="A9"/>
    <w:uiPriority w:val="99"/>
    <w:rsid w:val="00D02475"/>
    <w:rPr>
      <w:rFonts w:cs="Gill Sans MT"/>
      <w:b/>
      <w:bCs/>
      <w:color w:val="000000"/>
      <w:sz w:val="28"/>
      <w:szCs w:val="28"/>
    </w:rPr>
  </w:style>
  <w:style w:type="paragraph" w:styleId="Funotentext">
    <w:name w:val="footnote text"/>
    <w:basedOn w:val="Standard"/>
    <w:link w:val="FunotentextZchn"/>
    <w:rsid w:val="00445EFE"/>
    <w:pPr>
      <w:suppressAutoHyphens w:val="0"/>
      <w:jc w:val="both"/>
    </w:pPr>
    <w:rPr>
      <w:rFonts w:ascii="Univers" w:eastAsia="PMingLiU" w:hAnsi="Univers"/>
      <w:sz w:val="20"/>
      <w:szCs w:val="20"/>
      <w:lang w:eastAsia="zh-TW"/>
    </w:rPr>
  </w:style>
  <w:style w:type="character" w:customStyle="1" w:styleId="FunotentextZchn">
    <w:name w:val="Fußnotentext Zchn"/>
    <w:basedOn w:val="Absatz-Standardschriftart"/>
    <w:link w:val="Funotentext"/>
    <w:rsid w:val="00445EFE"/>
    <w:rPr>
      <w:rFonts w:ascii="Univers" w:eastAsia="PMingLiU" w:hAnsi="Univers"/>
      <w:lang w:eastAsia="zh-TW"/>
    </w:rPr>
  </w:style>
  <w:style w:type="character" w:styleId="Funotenzeichen">
    <w:name w:val="footnote reference"/>
    <w:rsid w:val="00445EFE"/>
    <w:rPr>
      <w:vertAlign w:val="superscript"/>
    </w:rPr>
  </w:style>
  <w:style w:type="paragraph" w:customStyle="1" w:styleId="bodytext">
    <w:name w:val="bodytext"/>
    <w:basedOn w:val="Standard"/>
    <w:rsid w:val="00A51774"/>
    <w:pPr>
      <w:suppressAutoHyphens w:val="0"/>
      <w:spacing w:before="100" w:beforeAutospacing="1" w:after="100" w:afterAutospacing="1"/>
    </w:pPr>
    <w:rPr>
      <w:lang w:eastAsia="de-DE"/>
    </w:rPr>
  </w:style>
  <w:style w:type="character" w:customStyle="1" w:styleId="t">
    <w:name w:val="t"/>
    <w:basedOn w:val="Absatz-Standardschriftart"/>
    <w:rsid w:val="0039708F"/>
  </w:style>
  <w:style w:type="character" w:customStyle="1" w:styleId="Beschriftung4">
    <w:name w:val="Beschriftung4"/>
    <w:basedOn w:val="Absatz-Standardschriftart"/>
    <w:rsid w:val="0085392B"/>
  </w:style>
  <w:style w:type="character" w:customStyle="1" w:styleId="hcf-headline">
    <w:name w:val="hcf-headline"/>
    <w:basedOn w:val="Absatz-Standardschriftart"/>
    <w:rsid w:val="005E4872"/>
  </w:style>
  <w:style w:type="paragraph" w:customStyle="1" w:styleId="hcf-teaser">
    <w:name w:val="hcf-teaser"/>
    <w:basedOn w:val="Standard"/>
    <w:rsid w:val="005E4872"/>
    <w:pPr>
      <w:suppressAutoHyphens w:val="0"/>
      <w:spacing w:before="100" w:beforeAutospacing="1" w:after="100" w:afterAutospacing="1"/>
    </w:pPr>
    <w:rPr>
      <w:lang w:eastAsia="de-DE"/>
    </w:rPr>
  </w:style>
  <w:style w:type="character" w:customStyle="1" w:styleId="st">
    <w:name w:val="st"/>
    <w:basedOn w:val="Absatz-Standardschriftart"/>
    <w:rsid w:val="00DD274F"/>
  </w:style>
  <w:style w:type="paragraph" w:customStyle="1" w:styleId="wp-caption-text">
    <w:name w:val="wp-caption-text"/>
    <w:basedOn w:val="Standard"/>
    <w:rsid w:val="00447CD1"/>
    <w:pPr>
      <w:suppressAutoHyphens w:val="0"/>
      <w:spacing w:before="100" w:beforeAutospacing="1" w:after="100" w:afterAutospacing="1"/>
    </w:pPr>
    <w:rPr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A49FD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5E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styleId="berarbeitung">
    <w:name w:val="Revision"/>
    <w:hidden/>
    <w:uiPriority w:val="99"/>
    <w:semiHidden/>
    <w:rsid w:val="00E3209C"/>
    <w:rPr>
      <w:sz w:val="24"/>
      <w:szCs w:val="24"/>
      <w:lang w:eastAsia="ar-SA"/>
    </w:rPr>
  </w:style>
  <w:style w:type="character" w:customStyle="1" w:styleId="KopfzeileZchn">
    <w:name w:val="Kopfzeile Zchn"/>
    <w:basedOn w:val="Absatz-Standardschriftart"/>
    <w:link w:val="Kopfzeile"/>
    <w:semiHidden/>
    <w:rsid w:val="00705828"/>
    <w:rPr>
      <w:rFonts w:ascii="Arial" w:hAnsi="Arial"/>
      <w:sz w:val="22"/>
      <w:szCs w:val="24"/>
      <w:lang w:eastAsia="ar-SA"/>
    </w:rPr>
  </w:style>
  <w:style w:type="character" w:styleId="Erwhnung">
    <w:name w:val="Mention"/>
    <w:basedOn w:val="Absatz-Standardschriftart"/>
    <w:uiPriority w:val="99"/>
    <w:unhideWhenUsed/>
    <w:rsid w:val="007F3A01"/>
    <w:rPr>
      <w:color w:val="2B579A"/>
      <w:shd w:val="clear" w:color="auto" w:fill="E1DFDD"/>
    </w:rPr>
  </w:style>
  <w:style w:type="character" w:customStyle="1" w:styleId="cf01">
    <w:name w:val="cf01"/>
    <w:basedOn w:val="Absatz-Standardschriftart"/>
    <w:rsid w:val="006E2F4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4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1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7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8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3.xml"/><Relationship Id="rId27" Type="http://schemas.openxmlformats.org/officeDocument/2006/relationships/header" Target="header6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b3cad4-a7c8-4da0-91cf-756b71b4ed45" xsi:nil="true"/>
    <lcf76f155ced4ddcb4097134ff3c332f xmlns="cbdd8f1b-6870-4496-bc81-1d09bbce262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5330B875884D47A297D814340CF3BE" ma:contentTypeVersion="14" ma:contentTypeDescription="Ein neues Dokument erstellen." ma:contentTypeScope="" ma:versionID="5d4395d5a2b96e57a1b18e4beab5f7c2">
  <xsd:schema xmlns:xsd="http://www.w3.org/2001/XMLSchema" xmlns:xs="http://www.w3.org/2001/XMLSchema" xmlns:p="http://schemas.microsoft.com/office/2006/metadata/properties" xmlns:ns2="cbdd8f1b-6870-4496-bc81-1d09bbce262b" xmlns:ns3="b7b3cad4-a7c8-4da0-91cf-756b71b4ed45" targetNamespace="http://schemas.microsoft.com/office/2006/metadata/properties" ma:root="true" ma:fieldsID="0f264b6f10cda2426b26f7ea98d82ed0" ns2:_="" ns3:_="">
    <xsd:import namespace="cbdd8f1b-6870-4496-bc81-1d09bbce262b"/>
    <xsd:import namespace="b7b3cad4-a7c8-4da0-91cf-756b71b4ed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d8f1b-6870-4496-bc81-1d09bbce26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cab48a2d-8e1d-4db0-90d0-88da1b40d4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3cad4-a7c8-4da0-91cf-756b71b4ed4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e2653b-4d71-45be-b21e-0bc0a431f6ca}" ma:internalName="TaxCatchAll" ma:showField="CatchAllData" ma:web="b7b3cad4-a7c8-4da0-91cf-756b71b4ed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878E53-A441-4254-A95B-206DAF912E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3971C0-7D6B-4D41-8450-0363BA03E651}">
  <ds:schemaRefs>
    <ds:schemaRef ds:uri="http://schemas.microsoft.com/office/2006/metadata/properties"/>
    <ds:schemaRef ds:uri="http://schemas.microsoft.com/office/infopath/2007/PartnerControls"/>
    <ds:schemaRef ds:uri="b7b3cad4-a7c8-4da0-91cf-756b71b4ed45"/>
    <ds:schemaRef ds:uri="cbdd8f1b-6870-4496-bc81-1d09bbce262b"/>
  </ds:schemaRefs>
</ds:datastoreItem>
</file>

<file path=customXml/itemProps3.xml><?xml version="1.0" encoding="utf-8"?>
<ds:datastoreItem xmlns:ds="http://schemas.openxmlformats.org/officeDocument/2006/customXml" ds:itemID="{B840443E-25EE-4AD9-A628-3125BC79DD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6A60BA-0E54-416A-BF76-D162D20D7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dd8f1b-6870-4496-bc81-1d09bbce262b"/>
    <ds:schemaRef ds:uri="b7b3cad4-a7c8-4da0-91cf-756b71b4e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1199</Words>
  <Characters>8649</Characters>
  <Application>Microsoft Office Word</Application>
  <DocSecurity>0</DocSecurity>
  <Lines>72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Brüninghoff</vt:lpstr>
    </vt:vector>
  </TitlesOfParts>
  <Manager>Kommunikation2B</Manager>
  <Company>www.brueninghoff.de</Company>
  <LinksUpToDate>false</LinksUpToDate>
  <CharactersWithSpaces>9829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Brüninghoff</dc:title>
  <dc:creator>Mareike Quassowski;Andre Wand</dc:creator>
  <cp:keywords>Presseinformation</cp:keywords>
  <cp:lastModifiedBy>Viktoria Blanke</cp:lastModifiedBy>
  <cp:revision>6</cp:revision>
  <cp:lastPrinted>2025-07-02T18:28:00Z</cp:lastPrinted>
  <dcterms:created xsi:type="dcterms:W3CDTF">2025-08-05T13:38:00Z</dcterms:created>
  <dcterms:modified xsi:type="dcterms:W3CDTF">2025-08-06T11:39:00Z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0x010100E95330B875884D47A297D814340CF3BE</vt:lpwstr>
  </property>
  <property fmtid="{D5CDD505-2E9C-101B-9397-08002B2CF9AE}" pid="3" name="MediaServiceImageTags">
    <vt:lpwstr/>
  </property>
</Properties>
</file>