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00CC4F" w14:textId="77777777" w:rsidR="00AF08EF" w:rsidRPr="00EC6F2F" w:rsidRDefault="00AF08EF" w:rsidP="0089755A">
      <w:pPr>
        <w:pStyle w:val="Kopfzeile"/>
        <w:tabs>
          <w:tab w:val="left" w:pos="708"/>
        </w:tabs>
        <w:spacing w:line="400" w:lineRule="exact"/>
        <w:jc w:val="center"/>
        <w:rPr>
          <w:rFonts w:cs="Arial"/>
          <w:color w:val="000000"/>
          <w:sz w:val="20"/>
        </w:rPr>
      </w:pPr>
      <w:bookmarkStart w:id="0" w:name="_Hlk193882968"/>
      <w:bookmarkEnd w:id="0"/>
    </w:p>
    <w:p w14:paraId="67AAB2FC" w14:textId="4341C9D5" w:rsidR="006C2039" w:rsidRPr="00EC6F2F" w:rsidRDefault="00612754" w:rsidP="00FB61B5">
      <w:pPr>
        <w:pStyle w:val="Kopfzeile"/>
        <w:tabs>
          <w:tab w:val="left" w:pos="708"/>
        </w:tabs>
        <w:spacing w:line="400" w:lineRule="exact"/>
        <w:jc w:val="right"/>
        <w:rPr>
          <w:rFonts w:cs="Arial"/>
          <w:color w:val="000000"/>
          <w:sz w:val="32"/>
          <w:szCs w:val="32"/>
        </w:rPr>
      </w:pPr>
      <w:r>
        <w:rPr>
          <w:rFonts w:cs="Arial"/>
          <w:color w:val="000000"/>
          <w:sz w:val="20"/>
        </w:rPr>
        <w:t>10</w:t>
      </w:r>
      <w:r w:rsidR="00F573A9">
        <w:rPr>
          <w:rFonts w:cs="Arial"/>
          <w:color w:val="000000"/>
          <w:sz w:val="20"/>
        </w:rPr>
        <w:t>/</w:t>
      </w:r>
      <w:r w:rsidR="007B56FD" w:rsidRPr="00EC6F2F">
        <w:rPr>
          <w:rFonts w:cs="Arial"/>
          <w:color w:val="000000"/>
          <w:sz w:val="20"/>
        </w:rPr>
        <w:t>2</w:t>
      </w:r>
      <w:r w:rsidR="00A11090">
        <w:rPr>
          <w:rFonts w:cs="Arial"/>
          <w:color w:val="000000"/>
          <w:sz w:val="20"/>
        </w:rPr>
        <w:t>5-0</w:t>
      </w:r>
      <w:r w:rsidR="00286699">
        <w:rPr>
          <w:rFonts w:cs="Arial"/>
          <w:color w:val="000000"/>
          <w:sz w:val="20"/>
        </w:rPr>
        <w:t>3</w:t>
      </w:r>
    </w:p>
    <w:p w14:paraId="5A133172" w14:textId="77777777" w:rsidR="00E74857" w:rsidRDefault="00E74857" w:rsidP="00E74857">
      <w:pPr>
        <w:rPr>
          <w:rFonts w:ascii="Arial" w:hAnsi="Arial" w:cs="Arial"/>
          <w:b/>
          <w:sz w:val="40"/>
          <w:szCs w:val="40"/>
        </w:rPr>
      </w:pPr>
      <w:bookmarkStart w:id="1" w:name="_Hlk41376743"/>
    </w:p>
    <w:p w14:paraId="45017659" w14:textId="1364927F" w:rsidR="008E2879" w:rsidRPr="00B97BAB" w:rsidRDefault="00824132" w:rsidP="009E236D">
      <w:pPr>
        <w:rPr>
          <w:rFonts w:ascii="Arial" w:hAnsi="Arial" w:cs="Arial"/>
          <w:b/>
          <w:sz w:val="40"/>
          <w:szCs w:val="40"/>
        </w:rPr>
      </w:pPr>
      <w:bookmarkStart w:id="2" w:name="_Hlk182305389"/>
      <w:r w:rsidRPr="00B97BAB">
        <w:rPr>
          <w:rFonts w:ascii="Arial" w:hAnsi="Arial" w:cs="Arial"/>
          <w:b/>
          <w:sz w:val="40"/>
          <w:szCs w:val="40"/>
        </w:rPr>
        <w:t>Über 2</w:t>
      </w:r>
      <w:r w:rsidR="0089713E" w:rsidRPr="00B97BAB">
        <w:rPr>
          <w:rFonts w:ascii="Arial" w:hAnsi="Arial" w:cs="Arial"/>
          <w:b/>
          <w:sz w:val="40"/>
          <w:szCs w:val="40"/>
        </w:rPr>
        <w:t>8</w:t>
      </w:r>
      <w:r w:rsidRPr="00B97BAB">
        <w:rPr>
          <w:rFonts w:ascii="Arial" w:hAnsi="Arial" w:cs="Arial"/>
          <w:b/>
          <w:sz w:val="40"/>
          <w:szCs w:val="40"/>
        </w:rPr>
        <w:t>0</w:t>
      </w:r>
      <w:r w:rsidR="00286699" w:rsidRPr="00B97BAB">
        <w:rPr>
          <w:rFonts w:ascii="Arial" w:hAnsi="Arial" w:cs="Arial"/>
          <w:b/>
          <w:sz w:val="40"/>
          <w:szCs w:val="40"/>
        </w:rPr>
        <w:t xml:space="preserve"> Schächte, ein Ziel: Nachhaltige Instandsetzung</w:t>
      </w:r>
    </w:p>
    <w:p w14:paraId="6E232DB5" w14:textId="77777777" w:rsidR="00850107" w:rsidRPr="00B97BAB" w:rsidRDefault="00850107" w:rsidP="00056EF6">
      <w:pPr>
        <w:tabs>
          <w:tab w:val="left" w:pos="1515"/>
        </w:tabs>
        <w:spacing w:line="360" w:lineRule="auto"/>
        <w:jc w:val="both"/>
        <w:rPr>
          <w:rFonts w:ascii="Arial" w:hAnsi="Arial" w:cs="Arial"/>
          <w:sz w:val="28"/>
          <w:szCs w:val="28"/>
        </w:rPr>
      </w:pPr>
    </w:p>
    <w:p w14:paraId="598D70A7" w14:textId="74BD9674" w:rsidR="00850107" w:rsidRPr="00B97BAB" w:rsidRDefault="00850107" w:rsidP="00056EF6">
      <w:pPr>
        <w:tabs>
          <w:tab w:val="left" w:pos="1515"/>
        </w:tabs>
        <w:spacing w:line="360" w:lineRule="auto"/>
        <w:jc w:val="both"/>
        <w:rPr>
          <w:rFonts w:ascii="Arial" w:hAnsi="Arial" w:cs="Arial"/>
          <w:sz w:val="28"/>
          <w:szCs w:val="28"/>
        </w:rPr>
      </w:pPr>
      <w:r w:rsidRPr="00B97BAB">
        <w:rPr>
          <w:rFonts w:ascii="Arial" w:hAnsi="Arial" w:cs="Arial"/>
          <w:sz w:val="28"/>
          <w:szCs w:val="28"/>
        </w:rPr>
        <w:t>Objektspezifische Sanierungskonzepte für heterogene Bauweise</w:t>
      </w:r>
      <w:r w:rsidR="00135359" w:rsidRPr="00B97BAB">
        <w:rPr>
          <w:rFonts w:ascii="Arial" w:hAnsi="Arial" w:cs="Arial"/>
          <w:sz w:val="28"/>
          <w:szCs w:val="28"/>
        </w:rPr>
        <w:t>n</w:t>
      </w:r>
      <w:r w:rsidRPr="00B97BAB">
        <w:rPr>
          <w:rFonts w:ascii="Arial" w:hAnsi="Arial" w:cs="Arial"/>
          <w:sz w:val="28"/>
          <w:szCs w:val="28"/>
        </w:rPr>
        <w:t xml:space="preserve"> und unterschiedliche Schadensbilder  </w:t>
      </w:r>
    </w:p>
    <w:p w14:paraId="506AB9D4" w14:textId="77777777" w:rsidR="00AD2A03" w:rsidRPr="00B97BAB" w:rsidRDefault="00AD2A03" w:rsidP="00252FBF">
      <w:pPr>
        <w:spacing w:line="360" w:lineRule="auto"/>
        <w:jc w:val="both"/>
        <w:rPr>
          <w:rFonts w:ascii="Arial" w:hAnsi="Arial" w:cs="Arial"/>
          <w:bCs/>
        </w:rPr>
      </w:pPr>
    </w:p>
    <w:p w14:paraId="0F3313E8" w14:textId="51EE2129" w:rsidR="001A0E2D" w:rsidRPr="00B97BAB" w:rsidRDefault="001E6E53" w:rsidP="00252FBF">
      <w:pPr>
        <w:spacing w:line="360" w:lineRule="auto"/>
        <w:jc w:val="both"/>
        <w:rPr>
          <w:rFonts w:ascii="Arial" w:hAnsi="Arial" w:cs="Arial"/>
          <w:b/>
        </w:rPr>
      </w:pPr>
      <w:r w:rsidRPr="00B97BAB">
        <w:rPr>
          <w:rFonts w:ascii="Arial" w:hAnsi="Arial" w:cs="Arial"/>
          <w:b/>
        </w:rPr>
        <w:t>U</w:t>
      </w:r>
      <w:r w:rsidR="005854F2" w:rsidRPr="00B97BAB">
        <w:rPr>
          <w:rFonts w:ascii="Arial" w:hAnsi="Arial" w:cs="Arial"/>
          <w:b/>
        </w:rPr>
        <w:t>mfangreiches Instandsetzungsprojekt</w:t>
      </w:r>
      <w:r w:rsidRPr="00B97BAB">
        <w:rPr>
          <w:rFonts w:ascii="Arial" w:hAnsi="Arial" w:cs="Arial"/>
          <w:b/>
        </w:rPr>
        <w:t xml:space="preserve">: Insgesamt 288 Kanalschächte saniert die Katec Kanaltechnik Müller &amp; Wahl GmbH derzeit in Erftstadt (Nordrhein-Westfalen) im Auftrag der örtlichen Stadtwerke. </w:t>
      </w:r>
      <w:r w:rsidR="00850107" w:rsidRPr="00B97BAB">
        <w:rPr>
          <w:rFonts w:ascii="Arial" w:hAnsi="Arial" w:cs="Arial"/>
          <w:b/>
        </w:rPr>
        <w:t xml:space="preserve">Die Maßnahmen </w:t>
      </w:r>
      <w:r w:rsidRPr="00B97BAB">
        <w:rPr>
          <w:rFonts w:ascii="Arial" w:hAnsi="Arial" w:cs="Arial"/>
          <w:b/>
        </w:rPr>
        <w:t xml:space="preserve">im Stadtteil Gymnich </w:t>
      </w:r>
      <w:r w:rsidR="004B74AE" w:rsidRPr="00B97BAB">
        <w:rPr>
          <w:rFonts w:ascii="Arial" w:hAnsi="Arial" w:cs="Arial"/>
          <w:b/>
        </w:rPr>
        <w:t xml:space="preserve">umfassen </w:t>
      </w:r>
      <w:r w:rsidR="00850107" w:rsidRPr="00B97BAB">
        <w:rPr>
          <w:rFonts w:ascii="Arial" w:hAnsi="Arial" w:cs="Arial"/>
          <w:b/>
        </w:rPr>
        <w:t xml:space="preserve">sowohl </w:t>
      </w:r>
      <w:r w:rsidR="00F8623F" w:rsidRPr="00B97BAB">
        <w:rPr>
          <w:rFonts w:ascii="Arial" w:hAnsi="Arial" w:cs="Arial"/>
          <w:b/>
        </w:rPr>
        <w:t xml:space="preserve">punktuelle Ausbesserungen </w:t>
      </w:r>
      <w:r w:rsidR="00850107" w:rsidRPr="00B97BAB">
        <w:rPr>
          <w:rFonts w:ascii="Arial" w:hAnsi="Arial" w:cs="Arial"/>
          <w:b/>
        </w:rPr>
        <w:t>als auch</w:t>
      </w:r>
      <w:r w:rsidR="004B74AE" w:rsidRPr="00B97BAB">
        <w:rPr>
          <w:rFonts w:ascii="Arial" w:hAnsi="Arial" w:cs="Arial"/>
          <w:b/>
        </w:rPr>
        <w:t xml:space="preserve"> die</w:t>
      </w:r>
      <w:r w:rsidR="00F8623F" w:rsidRPr="00B97BAB">
        <w:rPr>
          <w:rFonts w:ascii="Arial" w:hAnsi="Arial" w:cs="Arial"/>
          <w:b/>
        </w:rPr>
        <w:t xml:space="preserve"> vollständige strukturelle Ertüchtigung</w:t>
      </w:r>
      <w:r w:rsidR="001A0E2D" w:rsidRPr="00B97BAB">
        <w:rPr>
          <w:rFonts w:ascii="Arial" w:hAnsi="Arial" w:cs="Arial"/>
          <w:b/>
        </w:rPr>
        <w:t xml:space="preserve">. </w:t>
      </w:r>
      <w:r w:rsidR="003A6CDE" w:rsidRPr="00B97BAB">
        <w:rPr>
          <w:rFonts w:ascii="Arial" w:hAnsi="Arial" w:cs="Arial"/>
          <w:b/>
        </w:rPr>
        <w:t xml:space="preserve">Die Planung verantwortet das Ingenieurbüro </w:t>
      </w:r>
      <w:r w:rsidR="009F722A" w:rsidRPr="00B97BAB">
        <w:rPr>
          <w:rFonts w:ascii="Arial" w:hAnsi="Arial" w:cs="Arial"/>
          <w:b/>
        </w:rPr>
        <w:t>für Bauwesen Köster + Volkenborn GbR</w:t>
      </w:r>
      <w:r w:rsidR="003A6CDE" w:rsidRPr="00B97BAB">
        <w:rPr>
          <w:rFonts w:ascii="Arial" w:hAnsi="Arial" w:cs="Arial"/>
          <w:b/>
        </w:rPr>
        <w:t xml:space="preserve">. Für jedes Schachtbauwerk wurde </w:t>
      </w:r>
      <w:r w:rsidR="004B74AE" w:rsidRPr="00B97BAB">
        <w:rPr>
          <w:rFonts w:ascii="Arial" w:hAnsi="Arial" w:cs="Arial"/>
          <w:b/>
        </w:rPr>
        <w:t xml:space="preserve">dazu </w:t>
      </w:r>
      <w:r w:rsidR="003A6CDE" w:rsidRPr="00B97BAB">
        <w:rPr>
          <w:rFonts w:ascii="Arial" w:hAnsi="Arial" w:cs="Arial"/>
          <w:b/>
        </w:rPr>
        <w:t>ein objektspezifisches Sanierungskonzept erstellt. Dieses umfasst – je nach Schadensbild – entweder die Erneuerung einzelner Rohreinbindungen beziehungsweise Gerinne oder die umfassende Instandsetzung kompletter Schächte vom Sohlenbereich bis zu Konus.</w:t>
      </w:r>
    </w:p>
    <w:p w14:paraId="56ECEE14" w14:textId="775E78E1" w:rsidR="006C0EB6" w:rsidRPr="00B97BAB" w:rsidRDefault="006C0EB6" w:rsidP="00E3226B">
      <w:pPr>
        <w:spacing w:line="360" w:lineRule="auto"/>
        <w:jc w:val="both"/>
        <w:rPr>
          <w:rFonts w:ascii="Arial" w:hAnsi="Arial" w:cs="Arial"/>
          <w:bCs/>
        </w:rPr>
      </w:pPr>
    </w:p>
    <w:p w14:paraId="73F47D15" w14:textId="2BCB3D02" w:rsidR="00515122" w:rsidRPr="00B97BAB" w:rsidRDefault="006C0EB6" w:rsidP="00E3226B">
      <w:pPr>
        <w:spacing w:line="360" w:lineRule="auto"/>
        <w:jc w:val="both"/>
        <w:rPr>
          <w:rFonts w:ascii="Arial" w:hAnsi="Arial" w:cs="Arial"/>
          <w:bCs/>
        </w:rPr>
      </w:pPr>
      <w:r w:rsidRPr="00B97BAB">
        <w:rPr>
          <w:rFonts w:ascii="Arial" w:hAnsi="Arial" w:cs="Arial"/>
          <w:bCs/>
        </w:rPr>
        <w:t>Das Entsorgungsgebiet der Stadtwerke Erftstadt umfasst</w:t>
      </w:r>
      <w:r w:rsidR="0016050A" w:rsidRPr="00B97BAB">
        <w:rPr>
          <w:rFonts w:ascii="Arial" w:hAnsi="Arial" w:cs="Arial"/>
          <w:bCs/>
        </w:rPr>
        <w:t xml:space="preserve"> </w:t>
      </w:r>
      <w:r w:rsidRPr="00B97BAB">
        <w:rPr>
          <w:rFonts w:ascii="Arial" w:hAnsi="Arial" w:cs="Arial"/>
          <w:bCs/>
        </w:rPr>
        <w:t>rund 280 Kilometer Kanalnetz. Der überwiegende Teil besteht au</w:t>
      </w:r>
      <w:r w:rsidR="00D57D54" w:rsidRPr="00B97BAB">
        <w:rPr>
          <w:rFonts w:ascii="Arial" w:hAnsi="Arial" w:cs="Arial"/>
          <w:bCs/>
        </w:rPr>
        <w:t>s</w:t>
      </w:r>
      <w:r w:rsidRPr="00B97BAB">
        <w:rPr>
          <w:rFonts w:ascii="Arial" w:hAnsi="Arial" w:cs="Arial"/>
          <w:bCs/>
        </w:rPr>
        <w:t xml:space="preserve"> Mischwasserkanälen aus Beton mit Nennweiten zwischen DN 300 und DN 2.000. Ergänzt wird das System durch Schmutzwasserkanäle kleinerer Dimensionen aus Steinzeug sowie Regenwasserkanäle bis DN 2.000. </w:t>
      </w:r>
      <w:r w:rsidR="0016050A" w:rsidRPr="00B97BAB">
        <w:rPr>
          <w:rFonts w:ascii="Arial" w:hAnsi="Arial" w:cs="Arial"/>
          <w:bCs/>
        </w:rPr>
        <w:t xml:space="preserve">Der Zugang erfolgt </w:t>
      </w:r>
      <w:r w:rsidR="0016050A" w:rsidRPr="00B97BAB">
        <w:rPr>
          <w:rFonts w:ascii="Arial" w:hAnsi="Arial" w:cs="Arial"/>
          <w:bCs/>
        </w:rPr>
        <w:lastRenderedPageBreak/>
        <w:t xml:space="preserve">über zahlreiche Schächte. </w:t>
      </w:r>
      <w:r w:rsidRPr="00B97BAB">
        <w:rPr>
          <w:rFonts w:ascii="Arial" w:hAnsi="Arial" w:cs="Arial"/>
          <w:bCs/>
        </w:rPr>
        <w:t>Da das Netz historisch gewachsen ist und Abschnitte bereits seit mehr als 50 Jahren in Betrieb sind, zeigt sich inzwischen ein Sanierungsbedarf.</w:t>
      </w:r>
      <w:r w:rsidR="00D57D54" w:rsidRPr="00B97BAB">
        <w:rPr>
          <w:rFonts w:ascii="Arial" w:hAnsi="Arial" w:cs="Arial"/>
          <w:bCs/>
        </w:rPr>
        <w:t xml:space="preserve"> Um das Entsorgungsnetz auf dem Stand der Technik zu halten, erfolgen regelmäßige Sanierungen sowohl an Leitungen als auch an Schächten. Hierzu zählen ebenfalls</w:t>
      </w:r>
      <w:r w:rsidRPr="00B97BAB">
        <w:rPr>
          <w:rFonts w:ascii="Arial" w:hAnsi="Arial" w:cs="Arial"/>
          <w:bCs/>
        </w:rPr>
        <w:t xml:space="preserve"> </w:t>
      </w:r>
      <w:r w:rsidR="00D57D54" w:rsidRPr="00B97BAB">
        <w:rPr>
          <w:rFonts w:ascii="Arial" w:hAnsi="Arial" w:cs="Arial"/>
          <w:bCs/>
        </w:rPr>
        <w:t>28</w:t>
      </w:r>
      <w:r w:rsidRPr="00B97BAB">
        <w:rPr>
          <w:rFonts w:ascii="Arial" w:hAnsi="Arial" w:cs="Arial"/>
          <w:bCs/>
        </w:rPr>
        <w:t>8 Schächte, die derzeit von der Katec Kanaltechnik Müller &amp; Wahl GmbH instandgesetzt werden.</w:t>
      </w:r>
    </w:p>
    <w:p w14:paraId="2220C610" w14:textId="77777777" w:rsidR="00515122" w:rsidRPr="00B97BAB" w:rsidRDefault="00515122" w:rsidP="00E3226B">
      <w:pPr>
        <w:spacing w:line="360" w:lineRule="auto"/>
        <w:jc w:val="both"/>
        <w:rPr>
          <w:rFonts w:ascii="Arial" w:hAnsi="Arial" w:cs="Arial"/>
          <w:bCs/>
        </w:rPr>
      </w:pPr>
    </w:p>
    <w:p w14:paraId="34E44B78" w14:textId="77777777" w:rsidR="00515122" w:rsidRPr="00B97BAB" w:rsidRDefault="00515122" w:rsidP="00E3226B">
      <w:pPr>
        <w:spacing w:line="360" w:lineRule="auto"/>
        <w:jc w:val="both"/>
        <w:rPr>
          <w:rFonts w:ascii="Arial" w:hAnsi="Arial" w:cs="Arial"/>
          <w:b/>
        </w:rPr>
      </w:pPr>
      <w:r w:rsidRPr="00B97BAB">
        <w:rPr>
          <w:rFonts w:ascii="Arial" w:hAnsi="Arial" w:cs="Arial"/>
          <w:b/>
        </w:rPr>
        <w:t>Altlasten im Untergrund</w:t>
      </w:r>
    </w:p>
    <w:p w14:paraId="32A20F53" w14:textId="31A57E1F" w:rsidR="00362D26" w:rsidRPr="00B97BAB" w:rsidRDefault="006C0EB6" w:rsidP="00E3226B">
      <w:pPr>
        <w:spacing w:line="360" w:lineRule="auto"/>
        <w:jc w:val="both"/>
        <w:rPr>
          <w:rFonts w:ascii="Arial" w:hAnsi="Arial" w:cs="Arial"/>
          <w:bCs/>
        </w:rPr>
      </w:pPr>
      <w:r w:rsidRPr="00B97BAB">
        <w:rPr>
          <w:rFonts w:ascii="Arial" w:hAnsi="Arial" w:cs="Arial"/>
          <w:bCs/>
        </w:rPr>
        <w:t xml:space="preserve">Die </w:t>
      </w:r>
      <w:r w:rsidR="00515122" w:rsidRPr="00B97BAB">
        <w:rPr>
          <w:rFonts w:ascii="Arial" w:hAnsi="Arial" w:cs="Arial"/>
          <w:bCs/>
        </w:rPr>
        <w:t xml:space="preserve">zu sanierenden </w:t>
      </w:r>
      <w:r w:rsidRPr="00B97BAB">
        <w:rPr>
          <w:rFonts w:ascii="Arial" w:hAnsi="Arial" w:cs="Arial"/>
          <w:bCs/>
        </w:rPr>
        <w:t xml:space="preserve">Bauwerke stammen überwiegend aus den 1970er-Jahren und </w:t>
      </w:r>
      <w:r w:rsidR="00D20916" w:rsidRPr="00B97BAB">
        <w:rPr>
          <w:rFonts w:ascii="Arial" w:hAnsi="Arial" w:cs="Arial"/>
          <w:bCs/>
        </w:rPr>
        <w:t xml:space="preserve">weisen Tiefen </w:t>
      </w:r>
      <w:r w:rsidR="00E21FC6" w:rsidRPr="00B97BAB">
        <w:rPr>
          <w:rFonts w:ascii="Arial" w:hAnsi="Arial" w:cs="Arial"/>
          <w:bCs/>
        </w:rPr>
        <w:t>zwischen</w:t>
      </w:r>
      <w:r w:rsidR="00E3226B" w:rsidRPr="00B97BAB">
        <w:rPr>
          <w:rFonts w:ascii="Arial" w:hAnsi="Arial" w:cs="Arial"/>
          <w:bCs/>
        </w:rPr>
        <w:t xml:space="preserve"> 2,5 </w:t>
      </w:r>
      <w:r w:rsidR="004E57C6" w:rsidRPr="00B97BAB">
        <w:rPr>
          <w:rFonts w:ascii="Arial" w:hAnsi="Arial" w:cs="Arial"/>
          <w:bCs/>
        </w:rPr>
        <w:t>und</w:t>
      </w:r>
      <w:r w:rsidR="00E3226B" w:rsidRPr="00B97BAB">
        <w:rPr>
          <w:rFonts w:ascii="Arial" w:hAnsi="Arial" w:cs="Arial"/>
          <w:bCs/>
        </w:rPr>
        <w:t xml:space="preserve"> </w:t>
      </w:r>
      <w:r w:rsidR="006A37CB" w:rsidRPr="00B97BAB">
        <w:rPr>
          <w:rFonts w:ascii="Arial" w:hAnsi="Arial" w:cs="Arial"/>
          <w:bCs/>
        </w:rPr>
        <w:t>sechs</w:t>
      </w:r>
      <w:r w:rsidR="00E3226B" w:rsidRPr="00B97BAB">
        <w:rPr>
          <w:rFonts w:ascii="Arial" w:hAnsi="Arial" w:cs="Arial"/>
          <w:bCs/>
        </w:rPr>
        <w:t xml:space="preserve"> Meter</w:t>
      </w:r>
      <w:r w:rsidR="00D20916" w:rsidRPr="00B97BAB">
        <w:rPr>
          <w:rFonts w:ascii="Arial" w:hAnsi="Arial" w:cs="Arial"/>
          <w:bCs/>
        </w:rPr>
        <w:t>n</w:t>
      </w:r>
      <w:r w:rsidR="00E3226B" w:rsidRPr="00B97BAB">
        <w:rPr>
          <w:rFonts w:ascii="Arial" w:hAnsi="Arial" w:cs="Arial"/>
          <w:bCs/>
        </w:rPr>
        <w:t xml:space="preserve"> bei einem Durchmesser von </w:t>
      </w:r>
      <w:r w:rsidR="006A37CB" w:rsidRPr="00B97BAB">
        <w:rPr>
          <w:rFonts w:ascii="Arial" w:hAnsi="Arial" w:cs="Arial"/>
          <w:bCs/>
        </w:rPr>
        <w:t>einem</w:t>
      </w:r>
      <w:r w:rsidR="00E3226B" w:rsidRPr="00B97BAB">
        <w:rPr>
          <w:rFonts w:ascii="Arial" w:hAnsi="Arial" w:cs="Arial"/>
          <w:bCs/>
        </w:rPr>
        <w:t xml:space="preserve"> Meter</w:t>
      </w:r>
      <w:r w:rsidR="00D20916" w:rsidRPr="00B97BAB">
        <w:rPr>
          <w:rFonts w:ascii="Arial" w:hAnsi="Arial" w:cs="Arial"/>
          <w:bCs/>
        </w:rPr>
        <w:t xml:space="preserve"> auf</w:t>
      </w:r>
      <w:r w:rsidR="00E3226B" w:rsidRPr="00B97BAB">
        <w:rPr>
          <w:rFonts w:ascii="Arial" w:hAnsi="Arial" w:cs="Arial"/>
          <w:bCs/>
        </w:rPr>
        <w:t xml:space="preserve">. Die Bauweise ist heterogen: </w:t>
      </w:r>
      <w:r w:rsidR="00D20916" w:rsidRPr="00B97BAB">
        <w:rPr>
          <w:rFonts w:ascii="Arial" w:hAnsi="Arial" w:cs="Arial"/>
          <w:bCs/>
        </w:rPr>
        <w:t>Während die</w:t>
      </w:r>
      <w:r w:rsidR="00E3226B" w:rsidRPr="00B97BAB">
        <w:rPr>
          <w:rFonts w:ascii="Arial" w:hAnsi="Arial" w:cs="Arial"/>
          <w:bCs/>
        </w:rPr>
        <w:t xml:space="preserve"> Schachtunterteile entweder in Ortbetonbauweise oder als gemauerte Klinkerschächte ausgeführt</w:t>
      </w:r>
      <w:r w:rsidR="00D20916" w:rsidRPr="00B97BAB">
        <w:rPr>
          <w:rFonts w:ascii="Arial" w:hAnsi="Arial" w:cs="Arial"/>
          <w:bCs/>
        </w:rPr>
        <w:t xml:space="preserve"> wurden, besteht d</w:t>
      </w:r>
      <w:r w:rsidR="00E3226B" w:rsidRPr="00B97BAB">
        <w:rPr>
          <w:rFonts w:ascii="Arial" w:hAnsi="Arial" w:cs="Arial"/>
          <w:bCs/>
        </w:rPr>
        <w:t>er obere Schachtaufbau</w:t>
      </w:r>
      <w:r w:rsidR="00D20916" w:rsidRPr="00B97BAB">
        <w:rPr>
          <w:rFonts w:ascii="Arial" w:hAnsi="Arial" w:cs="Arial"/>
          <w:bCs/>
        </w:rPr>
        <w:t xml:space="preserve"> in der Regel</w:t>
      </w:r>
      <w:r w:rsidR="00E3226B" w:rsidRPr="00B97BAB">
        <w:rPr>
          <w:rFonts w:ascii="Arial" w:hAnsi="Arial" w:cs="Arial"/>
          <w:bCs/>
        </w:rPr>
        <w:t xml:space="preserve"> aus Betonschachtringen. Die Schadensbilder sind vielfältig, aber charakteristisch für Schächte dieses Alters und dieser Bauweise. Häufig </w:t>
      </w:r>
      <w:r w:rsidR="00D20916" w:rsidRPr="00B97BAB">
        <w:rPr>
          <w:rFonts w:ascii="Arial" w:hAnsi="Arial" w:cs="Arial"/>
          <w:bCs/>
        </w:rPr>
        <w:t>treten</w:t>
      </w:r>
      <w:r w:rsidR="004B74AE" w:rsidRPr="00B97BAB">
        <w:rPr>
          <w:rFonts w:ascii="Arial" w:hAnsi="Arial" w:cs="Arial"/>
          <w:bCs/>
        </w:rPr>
        <w:t xml:space="preserve"> in diesem Kontext</w:t>
      </w:r>
      <w:r w:rsidR="00E3226B" w:rsidRPr="00B97BAB">
        <w:rPr>
          <w:rFonts w:ascii="Arial" w:hAnsi="Arial" w:cs="Arial"/>
          <w:bCs/>
        </w:rPr>
        <w:t xml:space="preserve"> </w:t>
      </w:r>
      <w:r w:rsidR="00D20916" w:rsidRPr="00B97BAB">
        <w:rPr>
          <w:rFonts w:ascii="Arial" w:hAnsi="Arial" w:cs="Arial"/>
          <w:bCs/>
        </w:rPr>
        <w:t>geschädigte</w:t>
      </w:r>
      <w:r w:rsidR="00E3226B" w:rsidRPr="00B97BAB">
        <w:rPr>
          <w:rFonts w:ascii="Arial" w:hAnsi="Arial" w:cs="Arial"/>
          <w:bCs/>
        </w:rPr>
        <w:t xml:space="preserve"> Fugen </w:t>
      </w:r>
      <w:r w:rsidR="00613C70" w:rsidRPr="00B97BAB">
        <w:rPr>
          <w:rFonts w:ascii="Arial" w:hAnsi="Arial" w:cs="Arial"/>
          <w:bCs/>
        </w:rPr>
        <w:t xml:space="preserve">in den Klinkersteinen </w:t>
      </w:r>
      <w:r w:rsidR="004E57C6" w:rsidRPr="00B97BAB">
        <w:rPr>
          <w:rFonts w:ascii="Arial" w:hAnsi="Arial" w:cs="Arial"/>
          <w:bCs/>
        </w:rPr>
        <w:t>sowie</w:t>
      </w:r>
      <w:r w:rsidR="00E3226B" w:rsidRPr="00B97BAB">
        <w:rPr>
          <w:rFonts w:ascii="Arial" w:hAnsi="Arial" w:cs="Arial"/>
          <w:bCs/>
        </w:rPr>
        <w:t xml:space="preserve"> </w:t>
      </w:r>
      <w:r w:rsidR="00D20916" w:rsidRPr="00B97BAB">
        <w:rPr>
          <w:rFonts w:ascii="Arial" w:hAnsi="Arial" w:cs="Arial"/>
          <w:bCs/>
        </w:rPr>
        <w:t>Undichtigkeiten in den</w:t>
      </w:r>
      <w:r w:rsidR="00E3226B" w:rsidRPr="00B97BAB">
        <w:rPr>
          <w:rFonts w:ascii="Arial" w:hAnsi="Arial" w:cs="Arial"/>
          <w:bCs/>
        </w:rPr>
        <w:t xml:space="preserve"> </w:t>
      </w:r>
      <w:r w:rsidR="00613C70" w:rsidRPr="00B97BAB">
        <w:rPr>
          <w:rFonts w:ascii="Arial" w:hAnsi="Arial" w:cs="Arial"/>
          <w:bCs/>
        </w:rPr>
        <w:t>S</w:t>
      </w:r>
      <w:r w:rsidR="00E3226B" w:rsidRPr="00B97BAB">
        <w:rPr>
          <w:rFonts w:ascii="Arial" w:hAnsi="Arial" w:cs="Arial"/>
          <w:bCs/>
        </w:rPr>
        <w:t>chachtunterteile</w:t>
      </w:r>
      <w:r w:rsidR="00D20916" w:rsidRPr="00B97BAB">
        <w:rPr>
          <w:rFonts w:ascii="Arial" w:hAnsi="Arial" w:cs="Arial"/>
          <w:bCs/>
        </w:rPr>
        <w:t>n auf</w:t>
      </w:r>
      <w:r w:rsidR="00E3226B" w:rsidRPr="00B97BAB">
        <w:rPr>
          <w:rFonts w:ascii="Arial" w:hAnsi="Arial" w:cs="Arial"/>
          <w:bCs/>
        </w:rPr>
        <w:t xml:space="preserve">. </w:t>
      </w:r>
      <w:r w:rsidR="004E57C6" w:rsidRPr="00B97BAB">
        <w:rPr>
          <w:rFonts w:ascii="Arial" w:hAnsi="Arial" w:cs="Arial"/>
          <w:bCs/>
        </w:rPr>
        <w:t xml:space="preserve">Zudem </w:t>
      </w:r>
      <w:r w:rsidR="00D20916" w:rsidRPr="00B97BAB">
        <w:rPr>
          <w:rFonts w:ascii="Arial" w:hAnsi="Arial" w:cs="Arial"/>
          <w:bCs/>
        </w:rPr>
        <w:t>entsprechen viele der alten</w:t>
      </w:r>
      <w:r w:rsidR="00E3226B" w:rsidRPr="00B97BAB">
        <w:rPr>
          <w:rFonts w:ascii="Arial" w:hAnsi="Arial" w:cs="Arial"/>
          <w:bCs/>
        </w:rPr>
        <w:t xml:space="preserve"> Rohreinbindungen nicht mehr </w:t>
      </w:r>
      <w:r w:rsidR="00D20916" w:rsidRPr="00B97BAB">
        <w:rPr>
          <w:rFonts w:ascii="Arial" w:hAnsi="Arial" w:cs="Arial"/>
          <w:bCs/>
        </w:rPr>
        <w:t>den fachlichen Anforderungen</w:t>
      </w:r>
      <w:r w:rsidR="00E3226B" w:rsidRPr="00B97BAB">
        <w:rPr>
          <w:rFonts w:ascii="Arial" w:hAnsi="Arial" w:cs="Arial"/>
          <w:bCs/>
        </w:rPr>
        <w:t xml:space="preserve">. </w:t>
      </w:r>
      <w:r w:rsidR="00613C70" w:rsidRPr="00B97BAB">
        <w:rPr>
          <w:rFonts w:ascii="Arial" w:hAnsi="Arial" w:cs="Arial"/>
          <w:bCs/>
        </w:rPr>
        <w:t xml:space="preserve">Die </w:t>
      </w:r>
      <w:r w:rsidR="00BE2520" w:rsidRPr="00B97BAB">
        <w:rPr>
          <w:rFonts w:ascii="Arial" w:hAnsi="Arial" w:cs="Arial"/>
          <w:bCs/>
        </w:rPr>
        <w:t xml:space="preserve">damals </w:t>
      </w:r>
      <w:r w:rsidR="00D20916" w:rsidRPr="00B97BAB">
        <w:rPr>
          <w:rFonts w:ascii="Arial" w:hAnsi="Arial" w:cs="Arial"/>
          <w:bCs/>
        </w:rPr>
        <w:t xml:space="preserve">eingesetzten </w:t>
      </w:r>
      <w:r w:rsidR="00613C70" w:rsidRPr="00B97BAB">
        <w:rPr>
          <w:rFonts w:ascii="Arial" w:hAnsi="Arial" w:cs="Arial"/>
          <w:bCs/>
        </w:rPr>
        <w:t xml:space="preserve">Mörtelmaterialien – oft </w:t>
      </w:r>
      <w:r w:rsidR="00D20916" w:rsidRPr="00B97BAB">
        <w:rPr>
          <w:rFonts w:ascii="Arial" w:hAnsi="Arial" w:cs="Arial"/>
          <w:bCs/>
        </w:rPr>
        <w:t>in Eigenmischung vor Ort hergestellt</w:t>
      </w:r>
      <w:r w:rsidR="00613C70" w:rsidRPr="00B97BAB">
        <w:rPr>
          <w:rFonts w:ascii="Arial" w:hAnsi="Arial" w:cs="Arial"/>
          <w:bCs/>
        </w:rPr>
        <w:t xml:space="preserve"> – </w:t>
      </w:r>
      <w:r w:rsidR="00362D26" w:rsidRPr="00B97BAB">
        <w:rPr>
          <w:rFonts w:ascii="Arial" w:hAnsi="Arial" w:cs="Arial"/>
          <w:bCs/>
        </w:rPr>
        <w:t>weisen</w:t>
      </w:r>
      <w:r w:rsidR="00613C70" w:rsidRPr="00B97BAB">
        <w:rPr>
          <w:rFonts w:ascii="Arial" w:hAnsi="Arial" w:cs="Arial"/>
          <w:bCs/>
        </w:rPr>
        <w:t xml:space="preserve"> heute deutliche Verschleißerscheinungen</w:t>
      </w:r>
      <w:r w:rsidR="00362D26" w:rsidRPr="00B97BAB">
        <w:rPr>
          <w:rFonts w:ascii="Arial" w:hAnsi="Arial" w:cs="Arial"/>
          <w:bCs/>
        </w:rPr>
        <w:t xml:space="preserve"> auf</w:t>
      </w:r>
      <w:r w:rsidR="00613C70" w:rsidRPr="00B97BAB">
        <w:rPr>
          <w:rFonts w:ascii="Arial" w:hAnsi="Arial" w:cs="Arial"/>
          <w:bCs/>
        </w:rPr>
        <w:t>.</w:t>
      </w:r>
      <w:r w:rsidR="005242E8" w:rsidRPr="00B97BAB">
        <w:rPr>
          <w:rFonts w:ascii="Arial" w:hAnsi="Arial" w:cs="Arial"/>
          <w:bCs/>
        </w:rPr>
        <w:t xml:space="preserve"> </w:t>
      </w:r>
      <w:r w:rsidR="00362D26" w:rsidRPr="00B97BAB">
        <w:rPr>
          <w:rFonts w:ascii="Arial" w:hAnsi="Arial" w:cs="Arial"/>
          <w:bCs/>
        </w:rPr>
        <w:t>Insbesondere die fehlende Sulfatbeständigkeit und eine unzureichende Verdichtung führten im Laufe der Jahrzehnte zu Verlusten in</w:t>
      </w:r>
      <w:r w:rsidR="004B74AE" w:rsidRPr="00B97BAB">
        <w:rPr>
          <w:rFonts w:ascii="Arial" w:hAnsi="Arial" w:cs="Arial"/>
          <w:bCs/>
        </w:rPr>
        <w:t xml:space="preserve"> pun</w:t>
      </w:r>
      <w:r w:rsidR="00060306" w:rsidRPr="00B97BAB">
        <w:rPr>
          <w:rFonts w:ascii="Arial" w:hAnsi="Arial" w:cs="Arial"/>
          <w:bCs/>
        </w:rPr>
        <w:t>c</w:t>
      </w:r>
      <w:r w:rsidR="004B74AE" w:rsidRPr="00B97BAB">
        <w:rPr>
          <w:rFonts w:ascii="Arial" w:hAnsi="Arial" w:cs="Arial"/>
          <w:bCs/>
        </w:rPr>
        <w:t>to</w:t>
      </w:r>
      <w:r w:rsidR="00362D26" w:rsidRPr="00B97BAB">
        <w:rPr>
          <w:rFonts w:ascii="Arial" w:hAnsi="Arial" w:cs="Arial"/>
          <w:bCs/>
        </w:rPr>
        <w:t xml:space="preserve"> Festigkeit und Dichtigkeit. Ergänzend sind korrosionsbedingte Schäden an den Steigeisen sowie Schwefelwasserstoffkorrosion an den Schachtringfugen festzustellen.</w:t>
      </w:r>
    </w:p>
    <w:p w14:paraId="7AE5B87E" w14:textId="77777777" w:rsidR="00E3226B" w:rsidRPr="00B97BAB" w:rsidRDefault="00E3226B" w:rsidP="00252FBF">
      <w:pPr>
        <w:spacing w:line="360" w:lineRule="auto"/>
        <w:jc w:val="both"/>
        <w:rPr>
          <w:rFonts w:ascii="Arial" w:hAnsi="Arial" w:cs="Arial"/>
          <w:bCs/>
        </w:rPr>
      </w:pPr>
    </w:p>
    <w:p w14:paraId="668EEC87" w14:textId="4AB372C5" w:rsidR="00E50361" w:rsidRPr="00B97BAB" w:rsidRDefault="00E3226B" w:rsidP="00252FBF">
      <w:pPr>
        <w:spacing w:line="360" w:lineRule="auto"/>
        <w:jc w:val="both"/>
        <w:rPr>
          <w:rFonts w:ascii="Arial" w:hAnsi="Arial" w:cs="Arial"/>
          <w:b/>
        </w:rPr>
      </w:pPr>
      <w:r w:rsidRPr="00B97BAB">
        <w:rPr>
          <w:rFonts w:ascii="Arial" w:hAnsi="Arial" w:cs="Arial"/>
          <w:b/>
        </w:rPr>
        <w:t>Vom Kanalklinker bis zum Schleuderverfahren</w:t>
      </w:r>
    </w:p>
    <w:p w14:paraId="26CAAD7A" w14:textId="7A0A5BEA" w:rsidR="006A37CB" w:rsidRPr="00B97BAB" w:rsidRDefault="00362D26" w:rsidP="00252FBF">
      <w:pPr>
        <w:spacing w:line="360" w:lineRule="auto"/>
        <w:jc w:val="both"/>
        <w:rPr>
          <w:rFonts w:ascii="Arial" w:hAnsi="Arial" w:cs="Arial"/>
          <w:bCs/>
        </w:rPr>
      </w:pPr>
      <w:r w:rsidRPr="00B97BAB">
        <w:rPr>
          <w:rFonts w:ascii="Arial" w:hAnsi="Arial" w:cs="Arial"/>
          <w:bCs/>
        </w:rPr>
        <w:lastRenderedPageBreak/>
        <w:t xml:space="preserve">Für die </w:t>
      </w:r>
      <w:r w:rsidR="00B51FBA" w:rsidRPr="00B97BAB">
        <w:rPr>
          <w:rFonts w:ascii="Arial" w:hAnsi="Arial" w:cs="Arial"/>
          <w:bCs/>
        </w:rPr>
        <w:t>Instandsetzung setzt Katec</w:t>
      </w:r>
      <w:r w:rsidR="003A6CDE" w:rsidRPr="00B97BAB">
        <w:rPr>
          <w:rFonts w:ascii="Arial" w:hAnsi="Arial" w:cs="Arial"/>
          <w:bCs/>
        </w:rPr>
        <w:t xml:space="preserve"> </w:t>
      </w:r>
      <w:r w:rsidR="00B51FBA" w:rsidRPr="00B97BAB">
        <w:rPr>
          <w:rFonts w:ascii="Arial" w:hAnsi="Arial" w:cs="Arial"/>
          <w:bCs/>
        </w:rPr>
        <w:t>auf</w:t>
      </w:r>
      <w:r w:rsidR="00E3226B" w:rsidRPr="00B97BAB">
        <w:rPr>
          <w:rFonts w:ascii="Arial" w:hAnsi="Arial" w:cs="Arial"/>
          <w:bCs/>
        </w:rPr>
        <w:t xml:space="preserve"> Kanalklinkersteine</w:t>
      </w:r>
      <w:r w:rsidRPr="00B97BAB">
        <w:rPr>
          <w:rFonts w:ascii="Arial" w:hAnsi="Arial" w:cs="Arial"/>
          <w:bCs/>
        </w:rPr>
        <w:t xml:space="preserve"> nach DIN 4051</w:t>
      </w:r>
      <w:r w:rsidR="00E3226B" w:rsidRPr="00B97BAB">
        <w:rPr>
          <w:rFonts w:ascii="Arial" w:hAnsi="Arial" w:cs="Arial"/>
          <w:bCs/>
        </w:rPr>
        <w:t xml:space="preserve">. </w:t>
      </w:r>
      <w:r w:rsidR="00E01D33" w:rsidRPr="00B97BAB">
        <w:rPr>
          <w:rFonts w:ascii="Arial" w:hAnsi="Arial" w:cs="Arial"/>
          <w:bCs/>
        </w:rPr>
        <w:t xml:space="preserve">Sie verfügen über eine Wasseraufnahme </w:t>
      </w:r>
      <w:r w:rsidRPr="00B97BAB">
        <w:rPr>
          <w:rFonts w:ascii="Arial" w:hAnsi="Arial" w:cs="Arial"/>
          <w:bCs/>
        </w:rPr>
        <w:t>von weniger als sechs</w:t>
      </w:r>
      <w:r w:rsidR="00E01D33" w:rsidRPr="00B97BAB">
        <w:rPr>
          <w:rFonts w:ascii="Arial" w:hAnsi="Arial" w:cs="Arial"/>
          <w:bCs/>
        </w:rPr>
        <w:t xml:space="preserve"> Prozent und gelten da</w:t>
      </w:r>
      <w:r w:rsidRPr="00B97BAB">
        <w:rPr>
          <w:rFonts w:ascii="Arial" w:hAnsi="Arial" w:cs="Arial"/>
          <w:bCs/>
        </w:rPr>
        <w:t>her</w:t>
      </w:r>
      <w:r w:rsidR="00E01D33" w:rsidRPr="00B97BAB">
        <w:rPr>
          <w:rFonts w:ascii="Arial" w:hAnsi="Arial" w:cs="Arial"/>
          <w:bCs/>
        </w:rPr>
        <w:t xml:space="preserve"> als besonders </w:t>
      </w:r>
      <w:r w:rsidRPr="00B97BAB">
        <w:rPr>
          <w:rFonts w:ascii="Arial" w:hAnsi="Arial" w:cs="Arial"/>
          <w:bCs/>
        </w:rPr>
        <w:t>beständig</w:t>
      </w:r>
      <w:r w:rsidR="00E01D33" w:rsidRPr="00B97BAB">
        <w:rPr>
          <w:rFonts w:ascii="Arial" w:hAnsi="Arial" w:cs="Arial"/>
          <w:bCs/>
        </w:rPr>
        <w:t xml:space="preserve"> gegenüber chemischen und physikalischen Belastungen im Sohlenbereich von Abwasserbauwerken. </w:t>
      </w:r>
      <w:r w:rsidRPr="00B97BAB">
        <w:rPr>
          <w:rFonts w:ascii="Arial" w:hAnsi="Arial" w:cs="Arial"/>
          <w:bCs/>
        </w:rPr>
        <w:t>Neben ihrer geringen Wasseraufnahme zeichnen sich die Steine durch hohe Abriebfestigkeit, Frostbeständigkeit und allgemeine Dauerhaftigkeit aus.</w:t>
      </w:r>
      <w:r w:rsidR="00E3226B" w:rsidRPr="00B97BAB">
        <w:rPr>
          <w:rFonts w:ascii="Arial" w:hAnsi="Arial" w:cs="Arial"/>
          <w:bCs/>
        </w:rPr>
        <w:t xml:space="preserve"> </w:t>
      </w:r>
      <w:r w:rsidR="00E01D33" w:rsidRPr="00B97BAB">
        <w:rPr>
          <w:rFonts w:ascii="Arial" w:hAnsi="Arial" w:cs="Arial"/>
          <w:bCs/>
        </w:rPr>
        <w:t>Die</w:t>
      </w:r>
      <w:r w:rsidR="00E3226B" w:rsidRPr="00B97BAB">
        <w:rPr>
          <w:rFonts w:ascii="Arial" w:hAnsi="Arial" w:cs="Arial"/>
          <w:bCs/>
        </w:rPr>
        <w:t xml:space="preserve"> neuen Gerinne werden </w:t>
      </w:r>
      <w:r w:rsidRPr="00B97BAB">
        <w:rPr>
          <w:rFonts w:ascii="Arial" w:hAnsi="Arial" w:cs="Arial"/>
          <w:bCs/>
        </w:rPr>
        <w:t xml:space="preserve">auf einem vorbereiteten, tragfähigen Unterbau aus kunststoffvergütetem Zementmörtel hergestellt. Zum Einsatz kommt </w:t>
      </w:r>
      <w:r w:rsidR="006A37CB" w:rsidRPr="00B97BAB">
        <w:rPr>
          <w:rFonts w:ascii="Arial" w:hAnsi="Arial" w:cs="Arial"/>
          <w:bCs/>
        </w:rPr>
        <w:t>hier</w:t>
      </w:r>
      <w:r w:rsidR="002E4E2C" w:rsidRPr="00B97BAB">
        <w:rPr>
          <w:rFonts w:ascii="Arial" w:hAnsi="Arial" w:cs="Arial"/>
          <w:bCs/>
        </w:rPr>
        <w:t xml:space="preserve"> </w:t>
      </w:r>
      <w:r w:rsidR="00E3226B" w:rsidRPr="00B97BAB">
        <w:rPr>
          <w:rFonts w:ascii="Arial" w:hAnsi="Arial" w:cs="Arial"/>
          <w:bCs/>
        </w:rPr>
        <w:t>Ergelit KS</w:t>
      </w:r>
      <w:r w:rsidR="008B6072" w:rsidRPr="00B97BAB">
        <w:rPr>
          <w:rFonts w:ascii="Arial" w:hAnsi="Arial" w:cs="Arial"/>
          <w:bCs/>
        </w:rPr>
        <w:t>1</w:t>
      </w:r>
      <w:r w:rsidR="00E3226B" w:rsidRPr="00B97BAB">
        <w:rPr>
          <w:rFonts w:ascii="Arial" w:hAnsi="Arial" w:cs="Arial"/>
          <w:bCs/>
        </w:rPr>
        <w:t xml:space="preserve">-Mörtel, der </w:t>
      </w:r>
      <w:r w:rsidR="004E57C6" w:rsidRPr="00B97BAB">
        <w:rPr>
          <w:rFonts w:ascii="Arial" w:hAnsi="Arial" w:cs="Arial"/>
          <w:bCs/>
        </w:rPr>
        <w:t xml:space="preserve">aufgrund </w:t>
      </w:r>
      <w:r w:rsidR="00E3226B" w:rsidRPr="00B97BAB">
        <w:rPr>
          <w:rFonts w:ascii="Arial" w:hAnsi="Arial" w:cs="Arial"/>
          <w:bCs/>
        </w:rPr>
        <w:t xml:space="preserve">seiner geringen Schrumpfung, hohen Haftzugfestigkeit und Chloridfreiheit </w:t>
      </w:r>
      <w:r w:rsidR="004B74AE" w:rsidRPr="00B97BAB">
        <w:rPr>
          <w:rFonts w:ascii="Arial" w:hAnsi="Arial" w:cs="Arial"/>
          <w:bCs/>
        </w:rPr>
        <w:t xml:space="preserve">zuverlässig </w:t>
      </w:r>
      <w:r w:rsidR="00E3226B" w:rsidRPr="00B97BAB">
        <w:rPr>
          <w:rFonts w:ascii="Arial" w:hAnsi="Arial" w:cs="Arial"/>
          <w:bCs/>
        </w:rPr>
        <w:t xml:space="preserve">eine kraftschlüssige, dichte Verbindung ermöglicht. </w:t>
      </w:r>
      <w:r w:rsidR="00161051" w:rsidRPr="00B97BAB">
        <w:rPr>
          <w:rFonts w:ascii="Arial" w:hAnsi="Arial" w:cs="Arial"/>
          <w:bCs/>
        </w:rPr>
        <w:t xml:space="preserve">Vor der Applikation der Mörtelbeschichtung </w:t>
      </w:r>
      <w:r w:rsidRPr="00B97BAB">
        <w:rPr>
          <w:rFonts w:ascii="Arial" w:hAnsi="Arial" w:cs="Arial"/>
          <w:bCs/>
        </w:rPr>
        <w:t xml:space="preserve">erfolgt </w:t>
      </w:r>
      <w:r w:rsidR="004B74AE" w:rsidRPr="00B97BAB">
        <w:rPr>
          <w:rFonts w:ascii="Arial" w:hAnsi="Arial" w:cs="Arial"/>
          <w:bCs/>
        </w:rPr>
        <w:t xml:space="preserve">die </w:t>
      </w:r>
      <w:r w:rsidRPr="00B97BAB">
        <w:rPr>
          <w:rFonts w:ascii="Arial" w:hAnsi="Arial" w:cs="Arial"/>
          <w:bCs/>
        </w:rPr>
        <w:t xml:space="preserve">umfassende Reinigung der Schachtwände mittels Wasserhochdruck. Bei Bedarf werden zusätzlich Fräswerkzeuge eingesetzt, um Altbeschichtungen oder feste Ablagerungen zu entfernen. </w:t>
      </w:r>
      <w:r w:rsidR="00161051" w:rsidRPr="00B97BAB">
        <w:rPr>
          <w:rFonts w:ascii="Arial" w:hAnsi="Arial" w:cs="Arial"/>
          <w:bCs/>
        </w:rPr>
        <w:t xml:space="preserve">Diese </w:t>
      </w:r>
      <w:r w:rsidRPr="00B97BAB">
        <w:rPr>
          <w:rFonts w:ascii="Arial" w:hAnsi="Arial" w:cs="Arial"/>
          <w:bCs/>
        </w:rPr>
        <w:t>vorbereitenden Maßnahmen</w:t>
      </w:r>
      <w:r w:rsidR="00161051" w:rsidRPr="00B97BAB">
        <w:rPr>
          <w:rFonts w:ascii="Arial" w:hAnsi="Arial" w:cs="Arial"/>
          <w:bCs/>
        </w:rPr>
        <w:t xml:space="preserve"> sind entscheidend</w:t>
      </w:r>
      <w:r w:rsidRPr="00B97BAB">
        <w:rPr>
          <w:rFonts w:ascii="Arial" w:hAnsi="Arial" w:cs="Arial"/>
          <w:bCs/>
        </w:rPr>
        <w:t xml:space="preserve"> für die Haftung der neuen Materialien. </w:t>
      </w:r>
      <w:r w:rsidR="004B74AE" w:rsidRPr="00B97BAB">
        <w:rPr>
          <w:rFonts w:ascii="Arial" w:hAnsi="Arial" w:cs="Arial"/>
          <w:bCs/>
        </w:rPr>
        <w:t>Die Expe</w:t>
      </w:r>
      <w:r w:rsidR="00060306" w:rsidRPr="00B97BAB">
        <w:rPr>
          <w:rFonts w:ascii="Arial" w:hAnsi="Arial" w:cs="Arial"/>
          <w:bCs/>
        </w:rPr>
        <w:t>r</w:t>
      </w:r>
      <w:r w:rsidR="004B74AE" w:rsidRPr="00B97BAB">
        <w:rPr>
          <w:rFonts w:ascii="Arial" w:hAnsi="Arial" w:cs="Arial"/>
          <w:bCs/>
        </w:rPr>
        <w:t xml:space="preserve">ten von </w:t>
      </w:r>
      <w:r w:rsidR="00161051" w:rsidRPr="00B97BAB">
        <w:rPr>
          <w:rFonts w:ascii="Arial" w:hAnsi="Arial" w:cs="Arial"/>
          <w:bCs/>
        </w:rPr>
        <w:t xml:space="preserve">Katec </w:t>
      </w:r>
      <w:r w:rsidR="004B74AE" w:rsidRPr="00B97BAB">
        <w:rPr>
          <w:rFonts w:ascii="Arial" w:hAnsi="Arial" w:cs="Arial"/>
          <w:bCs/>
        </w:rPr>
        <w:t xml:space="preserve">bringen </w:t>
      </w:r>
      <w:r w:rsidR="00161051" w:rsidRPr="00B97BAB">
        <w:rPr>
          <w:rFonts w:ascii="Arial" w:hAnsi="Arial" w:cs="Arial"/>
          <w:bCs/>
        </w:rPr>
        <w:t>den KS1-Mörtel anschließend lagenweise per Hand mit der Kelle oder im Spritzverfahren auf und verdichte</w:t>
      </w:r>
      <w:r w:rsidR="004B74AE" w:rsidRPr="00B97BAB">
        <w:rPr>
          <w:rFonts w:ascii="Arial" w:hAnsi="Arial" w:cs="Arial"/>
          <w:bCs/>
        </w:rPr>
        <w:t>n</w:t>
      </w:r>
      <w:r w:rsidR="00161051" w:rsidRPr="00B97BAB">
        <w:rPr>
          <w:rFonts w:ascii="Arial" w:hAnsi="Arial" w:cs="Arial"/>
          <w:bCs/>
        </w:rPr>
        <w:t xml:space="preserve"> ihn. So entsteht eine gleichmäßige, porenarme Schutzschicht, die </w:t>
      </w:r>
      <w:r w:rsidRPr="00B97BAB">
        <w:rPr>
          <w:rFonts w:ascii="Arial" w:hAnsi="Arial" w:cs="Arial"/>
          <w:bCs/>
        </w:rPr>
        <w:t xml:space="preserve">sowohl </w:t>
      </w:r>
      <w:r w:rsidR="00161051" w:rsidRPr="00B97BAB">
        <w:rPr>
          <w:rFonts w:ascii="Arial" w:hAnsi="Arial" w:cs="Arial"/>
          <w:bCs/>
        </w:rPr>
        <w:t xml:space="preserve">die statische Tragfähigkeit </w:t>
      </w:r>
      <w:r w:rsidRPr="00B97BAB">
        <w:rPr>
          <w:rFonts w:ascii="Arial" w:hAnsi="Arial" w:cs="Arial"/>
          <w:bCs/>
        </w:rPr>
        <w:t>verbessert</w:t>
      </w:r>
      <w:r w:rsidR="00161051" w:rsidRPr="00B97BAB">
        <w:rPr>
          <w:rFonts w:ascii="Arial" w:hAnsi="Arial" w:cs="Arial"/>
          <w:bCs/>
        </w:rPr>
        <w:t xml:space="preserve"> </w:t>
      </w:r>
      <w:r w:rsidRPr="00B97BAB">
        <w:rPr>
          <w:rFonts w:ascii="Arial" w:hAnsi="Arial" w:cs="Arial"/>
          <w:bCs/>
        </w:rPr>
        <w:t xml:space="preserve">als auch einen verlässlichen Schutz </w:t>
      </w:r>
      <w:r w:rsidR="00161051" w:rsidRPr="00B97BAB">
        <w:rPr>
          <w:rFonts w:ascii="Arial" w:hAnsi="Arial" w:cs="Arial"/>
          <w:bCs/>
        </w:rPr>
        <w:t xml:space="preserve">gegen chemische Belastungen, insbesondere Schwefelwasserstoffkorrosion, </w:t>
      </w:r>
      <w:r w:rsidRPr="00B97BAB">
        <w:rPr>
          <w:rFonts w:ascii="Arial" w:hAnsi="Arial" w:cs="Arial"/>
          <w:bCs/>
        </w:rPr>
        <w:t>bietet</w:t>
      </w:r>
      <w:r w:rsidR="00161051" w:rsidRPr="00B97BAB">
        <w:rPr>
          <w:rFonts w:ascii="Arial" w:hAnsi="Arial" w:cs="Arial"/>
          <w:bCs/>
        </w:rPr>
        <w:t xml:space="preserve">. </w:t>
      </w:r>
      <w:r w:rsidR="006A37CB" w:rsidRPr="00B97BAB">
        <w:rPr>
          <w:rFonts w:ascii="Arial" w:hAnsi="Arial" w:cs="Arial"/>
          <w:bCs/>
        </w:rPr>
        <w:t>Korrodierte Altteile der Steigeinrichtungen werden durch neue Edelstahlbügel ersetzt</w:t>
      </w:r>
      <w:r w:rsidR="0011481F" w:rsidRPr="00B97BAB">
        <w:rPr>
          <w:rFonts w:ascii="Arial" w:hAnsi="Arial" w:cs="Arial"/>
          <w:bCs/>
        </w:rPr>
        <w:t xml:space="preserve">, </w:t>
      </w:r>
      <w:r w:rsidR="006A37CB" w:rsidRPr="00B97BAB">
        <w:rPr>
          <w:rFonts w:ascii="Arial" w:hAnsi="Arial" w:cs="Arial"/>
          <w:bCs/>
        </w:rPr>
        <w:t xml:space="preserve">um einen </w:t>
      </w:r>
      <w:r w:rsidR="0011481F" w:rsidRPr="00B97BAB">
        <w:rPr>
          <w:rFonts w:ascii="Arial" w:hAnsi="Arial" w:cs="Arial"/>
          <w:bCs/>
        </w:rPr>
        <w:t xml:space="preserve">dauerhaft </w:t>
      </w:r>
      <w:r w:rsidR="006A37CB" w:rsidRPr="00B97BAB">
        <w:rPr>
          <w:rFonts w:ascii="Arial" w:hAnsi="Arial" w:cs="Arial"/>
          <w:bCs/>
        </w:rPr>
        <w:t>sicheren Einstieg und somit Arbeitssicherheit zu gewährleisten.</w:t>
      </w:r>
    </w:p>
    <w:p w14:paraId="320F8187" w14:textId="77777777" w:rsidR="00E3226B" w:rsidRPr="00B97BAB" w:rsidRDefault="00E3226B" w:rsidP="00252FBF">
      <w:pPr>
        <w:spacing w:line="360" w:lineRule="auto"/>
        <w:jc w:val="both"/>
        <w:rPr>
          <w:rFonts w:ascii="Arial" w:hAnsi="Arial" w:cs="Arial"/>
          <w:b/>
        </w:rPr>
      </w:pPr>
    </w:p>
    <w:p w14:paraId="5E18A255" w14:textId="31E79442" w:rsidR="00E3226B" w:rsidRPr="00B97BAB" w:rsidRDefault="00E3226B" w:rsidP="00252FBF">
      <w:pPr>
        <w:spacing w:line="360" w:lineRule="auto"/>
        <w:jc w:val="both"/>
        <w:rPr>
          <w:rFonts w:ascii="Arial" w:hAnsi="Arial" w:cs="Arial"/>
          <w:b/>
        </w:rPr>
      </w:pPr>
      <w:r w:rsidRPr="00B97BAB">
        <w:rPr>
          <w:rFonts w:ascii="Arial" w:hAnsi="Arial" w:cs="Arial"/>
          <w:b/>
        </w:rPr>
        <w:t>Präzises Arbeiten auf engem Raum</w:t>
      </w:r>
    </w:p>
    <w:p w14:paraId="1AFBB812" w14:textId="7A750E00" w:rsidR="006A37CB" w:rsidRPr="00B97BAB" w:rsidRDefault="00E3226B" w:rsidP="00161051">
      <w:pPr>
        <w:spacing w:line="360" w:lineRule="auto"/>
        <w:jc w:val="both"/>
        <w:rPr>
          <w:rFonts w:ascii="Arial" w:hAnsi="Arial" w:cs="Arial"/>
          <w:bCs/>
        </w:rPr>
      </w:pPr>
      <w:r w:rsidRPr="00B97BAB">
        <w:rPr>
          <w:rFonts w:ascii="Arial" w:hAnsi="Arial" w:cs="Arial"/>
          <w:bCs/>
        </w:rPr>
        <w:t xml:space="preserve">Eine besondere Herausforderung bei der Umsetzung stellt der beengte Arbeitsraum innerhalb der Schächte dar. Sowohl die </w:t>
      </w:r>
      <w:r w:rsidR="00791335" w:rsidRPr="00B97BAB">
        <w:rPr>
          <w:rFonts w:ascii="Arial" w:hAnsi="Arial" w:cs="Arial"/>
          <w:bCs/>
        </w:rPr>
        <w:t>Verlegung der Gerinne</w:t>
      </w:r>
      <w:r w:rsidRPr="00B97BAB">
        <w:rPr>
          <w:rFonts w:ascii="Arial" w:hAnsi="Arial" w:cs="Arial"/>
          <w:bCs/>
        </w:rPr>
        <w:t xml:space="preserve"> als auch die A</w:t>
      </w:r>
      <w:r w:rsidR="00791335" w:rsidRPr="00B97BAB">
        <w:rPr>
          <w:rFonts w:ascii="Arial" w:hAnsi="Arial" w:cs="Arial"/>
          <w:bCs/>
        </w:rPr>
        <w:t>ufbringung</w:t>
      </w:r>
      <w:r w:rsidRPr="00B97BAB">
        <w:rPr>
          <w:rFonts w:ascii="Arial" w:hAnsi="Arial" w:cs="Arial"/>
          <w:bCs/>
        </w:rPr>
        <w:t xml:space="preserve"> der </w:t>
      </w:r>
      <w:r w:rsidR="00161051" w:rsidRPr="00B97BAB">
        <w:rPr>
          <w:rFonts w:ascii="Arial" w:hAnsi="Arial" w:cs="Arial"/>
          <w:bCs/>
        </w:rPr>
        <w:t>Mörtel</w:t>
      </w:r>
      <w:r w:rsidRPr="00B97BAB">
        <w:rPr>
          <w:rFonts w:ascii="Arial" w:hAnsi="Arial" w:cs="Arial"/>
          <w:bCs/>
        </w:rPr>
        <w:t xml:space="preserve">schicht setzen eine </w:t>
      </w:r>
      <w:r w:rsidR="00791335" w:rsidRPr="00B97BAB">
        <w:rPr>
          <w:rFonts w:ascii="Arial" w:hAnsi="Arial" w:cs="Arial"/>
          <w:bCs/>
        </w:rPr>
        <w:t>gründliche</w:t>
      </w:r>
      <w:r w:rsidRPr="00B97BAB">
        <w:rPr>
          <w:rFonts w:ascii="Arial" w:hAnsi="Arial" w:cs="Arial"/>
          <w:bCs/>
        </w:rPr>
        <w:t xml:space="preserve"> Reinigung der Innenflächen </w:t>
      </w:r>
      <w:r w:rsidRPr="00B97BAB">
        <w:rPr>
          <w:rFonts w:ascii="Arial" w:hAnsi="Arial" w:cs="Arial"/>
          <w:bCs/>
        </w:rPr>
        <w:lastRenderedPageBreak/>
        <w:t>voraus. Die Ausführung erfordert daher nicht nur präzise handwerkliche Arbeit, sondern auch fundierte Fachkenntnis der eingesetzten Materialien und Verfahren</w:t>
      </w:r>
      <w:r w:rsidR="004465AD" w:rsidRPr="00B97BAB">
        <w:rPr>
          <w:rFonts w:ascii="Arial" w:hAnsi="Arial" w:cs="Arial"/>
          <w:bCs/>
        </w:rPr>
        <w:t xml:space="preserve"> seitens Katec</w:t>
      </w:r>
      <w:r w:rsidRPr="00B97BAB">
        <w:rPr>
          <w:rFonts w:ascii="Arial" w:hAnsi="Arial" w:cs="Arial"/>
          <w:bCs/>
        </w:rPr>
        <w:t>.</w:t>
      </w:r>
      <w:r w:rsidR="00E01D33" w:rsidRPr="00B97BAB">
        <w:rPr>
          <w:rFonts w:ascii="Arial" w:hAnsi="Arial" w:cs="Arial"/>
          <w:bCs/>
        </w:rPr>
        <w:t xml:space="preserve"> </w:t>
      </w:r>
      <w:r w:rsidR="00791335" w:rsidRPr="00B97BAB">
        <w:rPr>
          <w:rFonts w:ascii="Arial" w:hAnsi="Arial" w:cs="Arial"/>
          <w:bCs/>
        </w:rPr>
        <w:t xml:space="preserve">Dies gilt </w:t>
      </w:r>
      <w:r w:rsidR="003A6CDE" w:rsidRPr="00B97BAB">
        <w:rPr>
          <w:rFonts w:ascii="Arial" w:hAnsi="Arial" w:cs="Arial"/>
          <w:bCs/>
        </w:rPr>
        <w:t xml:space="preserve">vor allem </w:t>
      </w:r>
      <w:r w:rsidR="00791335" w:rsidRPr="00B97BAB">
        <w:rPr>
          <w:rFonts w:ascii="Arial" w:hAnsi="Arial" w:cs="Arial"/>
          <w:bCs/>
        </w:rPr>
        <w:t>an Übergängen zwischen alter und neuer Bausubstanz, wo die Qualität der Verarbeitung maßgeblich für die Dauerhaftigkeit des Ergebnisses ist.</w:t>
      </w:r>
      <w:r w:rsidR="006A37CB" w:rsidRPr="00B97BAB">
        <w:rPr>
          <w:rFonts w:ascii="Arial" w:hAnsi="Arial" w:cs="Arial"/>
          <w:bCs/>
        </w:rPr>
        <w:t xml:space="preserve"> Mit langjähriger Erfahrung und durch den Einsatz hochwertiger Materialien </w:t>
      </w:r>
      <w:r w:rsidR="004B74AE" w:rsidRPr="00B97BAB">
        <w:rPr>
          <w:rFonts w:ascii="Arial" w:hAnsi="Arial" w:cs="Arial"/>
          <w:bCs/>
        </w:rPr>
        <w:t xml:space="preserve">gelingt es </w:t>
      </w:r>
      <w:r w:rsidR="006A37CB" w:rsidRPr="00B97BAB">
        <w:rPr>
          <w:rFonts w:ascii="Arial" w:hAnsi="Arial" w:cs="Arial"/>
          <w:bCs/>
        </w:rPr>
        <w:t>Katec</w:t>
      </w:r>
      <w:r w:rsidR="004B74AE" w:rsidRPr="00B97BAB">
        <w:rPr>
          <w:rFonts w:ascii="Arial" w:hAnsi="Arial" w:cs="Arial"/>
          <w:bCs/>
        </w:rPr>
        <w:t>,</w:t>
      </w:r>
      <w:r w:rsidR="00060306" w:rsidRPr="00B97BAB">
        <w:rPr>
          <w:rFonts w:ascii="Arial" w:hAnsi="Arial" w:cs="Arial"/>
          <w:bCs/>
        </w:rPr>
        <w:t xml:space="preserve"> </w:t>
      </w:r>
      <w:r w:rsidR="006A37CB" w:rsidRPr="00B97BAB">
        <w:rPr>
          <w:rFonts w:ascii="Arial" w:hAnsi="Arial" w:cs="Arial"/>
          <w:bCs/>
        </w:rPr>
        <w:t xml:space="preserve">die Maßnahme sowohl fachgerecht als auch wirtschaftlich </w:t>
      </w:r>
      <w:r w:rsidR="004B74AE" w:rsidRPr="00B97BAB">
        <w:rPr>
          <w:rFonts w:ascii="Arial" w:hAnsi="Arial" w:cs="Arial"/>
          <w:bCs/>
        </w:rPr>
        <w:t>durchzuführen</w:t>
      </w:r>
      <w:r w:rsidR="006A37CB" w:rsidRPr="00B97BAB">
        <w:rPr>
          <w:rFonts w:ascii="Arial" w:hAnsi="Arial" w:cs="Arial"/>
          <w:bCs/>
        </w:rPr>
        <w:t xml:space="preserve">. </w:t>
      </w:r>
      <w:r w:rsidR="00135359" w:rsidRPr="00B97BAB">
        <w:rPr>
          <w:rFonts w:ascii="Arial" w:hAnsi="Arial" w:cs="Arial"/>
          <w:bCs/>
        </w:rPr>
        <w:t xml:space="preserve">So wird eine dauerhafte Lösung erzielt, welche die Betriebssicherheit der Schachtinfrastruktur in Erftstadt auch längerfristig gewährleistet. </w:t>
      </w:r>
      <w:r w:rsidR="00850107" w:rsidRPr="00B97BAB">
        <w:rPr>
          <w:rFonts w:ascii="Arial" w:hAnsi="Arial" w:cs="Arial"/>
          <w:bCs/>
        </w:rPr>
        <w:t xml:space="preserve">Das Projekt </w:t>
      </w:r>
      <w:r w:rsidR="006A37CB" w:rsidRPr="00B97BAB">
        <w:rPr>
          <w:rFonts w:ascii="Arial" w:hAnsi="Arial" w:cs="Arial"/>
          <w:bCs/>
        </w:rPr>
        <w:t>soll bis Dezember 2025 abgeschlossen sein.</w:t>
      </w:r>
    </w:p>
    <w:p w14:paraId="647D789B" w14:textId="77777777" w:rsidR="00850107" w:rsidRPr="00B97BAB" w:rsidRDefault="00850107" w:rsidP="00252FBF">
      <w:pPr>
        <w:spacing w:line="360" w:lineRule="auto"/>
        <w:jc w:val="both"/>
        <w:rPr>
          <w:rFonts w:ascii="Arial" w:hAnsi="Arial" w:cs="Arial"/>
          <w:bCs/>
        </w:rPr>
      </w:pPr>
    </w:p>
    <w:p w14:paraId="14D7A799" w14:textId="6C316A23" w:rsidR="00E74857" w:rsidRPr="00B97BAB" w:rsidRDefault="00E74857" w:rsidP="00E74857">
      <w:pPr>
        <w:spacing w:line="360" w:lineRule="auto"/>
        <w:jc w:val="both"/>
        <w:rPr>
          <w:rFonts w:ascii="Arial" w:hAnsi="Arial" w:cs="Arial"/>
          <w:bCs/>
        </w:rPr>
      </w:pPr>
      <w:r w:rsidRPr="00B97BAB">
        <w:rPr>
          <w:rFonts w:ascii="Arial" w:hAnsi="Arial" w:cs="Arial"/>
          <w:bCs/>
        </w:rPr>
        <w:t xml:space="preserve">Weitere Informationen erhalten Interessierte unter </w:t>
      </w:r>
      <w:hyperlink r:id="rId8" w:history="1">
        <w:r w:rsidRPr="00B97BAB">
          <w:rPr>
            <w:rStyle w:val="Hyperlink"/>
            <w:rFonts w:ascii="Arial" w:hAnsi="Arial" w:cs="Arial"/>
            <w:bCs/>
          </w:rPr>
          <w:t>www.katec-kanaltechnik.de</w:t>
        </w:r>
      </w:hyperlink>
      <w:r w:rsidRPr="00B97BAB">
        <w:rPr>
          <w:rStyle w:val="Hyperlink"/>
          <w:rFonts w:ascii="Arial" w:hAnsi="Arial" w:cs="Arial"/>
          <w:bCs/>
        </w:rPr>
        <w:t>.</w:t>
      </w:r>
    </w:p>
    <w:p w14:paraId="7C8EDBEC" w14:textId="7626FD93" w:rsidR="00E74857" w:rsidRPr="00B97BAB" w:rsidRDefault="00135359" w:rsidP="001D21EA">
      <w:pPr>
        <w:spacing w:line="360" w:lineRule="auto"/>
        <w:jc w:val="right"/>
        <w:rPr>
          <w:rFonts w:ascii="Arial" w:hAnsi="Arial" w:cs="Arial"/>
          <w:color w:val="000000"/>
        </w:rPr>
      </w:pPr>
      <w:bookmarkStart w:id="3" w:name="_Hlk41376757"/>
      <w:bookmarkEnd w:id="2"/>
      <w:r w:rsidRPr="00B97BAB">
        <w:rPr>
          <w:rFonts w:ascii="Arial" w:hAnsi="Arial" w:cs="Arial"/>
          <w:color w:val="000000"/>
        </w:rPr>
        <w:t>c</w:t>
      </w:r>
      <w:r w:rsidR="00E74857" w:rsidRPr="00B97BAB">
        <w:rPr>
          <w:rFonts w:ascii="Arial" w:hAnsi="Arial" w:cs="Arial"/>
          <w:color w:val="000000"/>
        </w:rPr>
        <w:t>a</w:t>
      </w:r>
      <w:r w:rsidRPr="00B97BAB">
        <w:rPr>
          <w:rFonts w:ascii="Arial" w:hAnsi="Arial" w:cs="Arial"/>
          <w:color w:val="000000"/>
        </w:rPr>
        <w:t xml:space="preserve">. </w:t>
      </w:r>
      <w:r w:rsidR="00515122" w:rsidRPr="00B97BAB">
        <w:rPr>
          <w:rFonts w:ascii="Arial" w:hAnsi="Arial" w:cs="Arial"/>
          <w:color w:val="000000"/>
        </w:rPr>
        <w:t>5</w:t>
      </w:r>
      <w:r w:rsidRPr="00B97BAB">
        <w:rPr>
          <w:rFonts w:ascii="Arial" w:hAnsi="Arial" w:cs="Arial"/>
          <w:color w:val="000000"/>
        </w:rPr>
        <w:t>.</w:t>
      </w:r>
      <w:r w:rsidR="00612754" w:rsidRPr="00B97BAB">
        <w:rPr>
          <w:rFonts w:ascii="Arial" w:hAnsi="Arial" w:cs="Arial"/>
          <w:color w:val="000000"/>
        </w:rPr>
        <w:t>3</w:t>
      </w:r>
      <w:r w:rsidRPr="00B97BAB">
        <w:rPr>
          <w:rFonts w:ascii="Arial" w:hAnsi="Arial" w:cs="Arial"/>
          <w:color w:val="000000"/>
        </w:rPr>
        <w:t>00</w:t>
      </w:r>
      <w:r w:rsidR="00E74857" w:rsidRPr="00B97BAB">
        <w:rPr>
          <w:rFonts w:ascii="Arial" w:hAnsi="Arial" w:cs="Arial"/>
          <w:color w:val="000000"/>
        </w:rPr>
        <w:t xml:space="preserve"> Zeichen</w:t>
      </w:r>
    </w:p>
    <w:p w14:paraId="79B41EDC" w14:textId="77777777" w:rsidR="001E6E53" w:rsidRPr="00B97BAB" w:rsidRDefault="001E6E53" w:rsidP="005404EA">
      <w:pPr>
        <w:spacing w:line="360" w:lineRule="auto"/>
        <w:rPr>
          <w:rFonts w:ascii="Arial" w:hAnsi="Arial" w:cs="Arial"/>
          <w:color w:val="000000"/>
        </w:rPr>
      </w:pPr>
    </w:p>
    <w:tbl>
      <w:tblPr>
        <w:tblW w:w="6943" w:type="dxa"/>
        <w:shd w:val="clear" w:color="auto" w:fill="E2E2E2"/>
        <w:tblLook w:val="04A0" w:firstRow="1" w:lastRow="0" w:firstColumn="1" w:lastColumn="0" w:noHBand="0" w:noVBand="1"/>
      </w:tblPr>
      <w:tblGrid>
        <w:gridCol w:w="6943"/>
      </w:tblGrid>
      <w:tr w:rsidR="00E74857" w:rsidRPr="00B97BAB" w14:paraId="3241D60D" w14:textId="77777777" w:rsidTr="00355581">
        <w:tc>
          <w:tcPr>
            <w:tcW w:w="6943" w:type="dxa"/>
            <w:shd w:val="clear" w:color="auto" w:fill="E2E2E2"/>
          </w:tcPr>
          <w:bookmarkEnd w:id="3"/>
          <w:p w14:paraId="6DD9E93D" w14:textId="77777777" w:rsidR="00E74857" w:rsidRPr="00B97BAB" w:rsidRDefault="00E74857" w:rsidP="00355581">
            <w:pPr>
              <w:spacing w:line="360" w:lineRule="auto"/>
              <w:jc w:val="both"/>
              <w:rPr>
                <w:rFonts w:ascii="Arial" w:hAnsi="Arial" w:cs="Arial"/>
                <w:b/>
              </w:rPr>
            </w:pPr>
            <w:r w:rsidRPr="00B97BAB">
              <w:rPr>
                <w:rFonts w:ascii="Arial" w:hAnsi="Arial" w:cs="Arial"/>
                <w:b/>
              </w:rPr>
              <w:t>Über KATEC Kanaltechnik:</w:t>
            </w:r>
          </w:p>
          <w:p w14:paraId="5BD5C05F" w14:textId="77777777" w:rsidR="00E74857" w:rsidRPr="00B97BAB" w:rsidRDefault="00E74857" w:rsidP="00355581">
            <w:pPr>
              <w:spacing w:line="360" w:lineRule="auto"/>
              <w:jc w:val="both"/>
              <w:rPr>
                <w:rFonts w:ascii="Arial" w:hAnsi="Arial" w:cs="Arial"/>
                <w:bCs/>
              </w:rPr>
            </w:pPr>
            <w:r w:rsidRPr="00B97BAB">
              <w:rPr>
                <w:rFonts w:ascii="Arial" w:hAnsi="Arial" w:cs="Arial"/>
                <w:bCs/>
              </w:rPr>
              <w:t>Die KATEC Kanaltechnik Müller &amp; Wahl GmbH zählt im Bereich der grabenlosen Kanalsanierung zu den führenden Akteuren in Deutschland. Das Unternehmen handelt nach höchsten Qualitätsansprüchen im Bereich der Reparatur und Renovierung von Abwasserkanälen und Schächten. Über 100 Mitarbeitende aus den Standorten Jünkerath, Simmern und Schwerte führen mit dem Einsatz neuester Verfahrens- und Maschinentechnik alle gängigen grabenlosen Sanierungstechniken aus einer Hand und mit eigenen Systemen aus. Das Unternehmen ist präqualifiziert und besitzt die AMS-Bau Zertifizierung, sowie über die entsprechenden Gütezeichen des Güteschutz Kanalbau e.V.</w:t>
            </w:r>
          </w:p>
        </w:tc>
      </w:tr>
    </w:tbl>
    <w:p w14:paraId="0909D142" w14:textId="77777777" w:rsidR="00831BD9" w:rsidRPr="00B97BAB" w:rsidRDefault="00831BD9" w:rsidP="00003839">
      <w:pPr>
        <w:suppressAutoHyphens w:val="0"/>
        <w:rPr>
          <w:rFonts w:ascii="Arial" w:hAnsi="Arial" w:cs="Arial"/>
          <w:b/>
          <w:u w:val="single"/>
        </w:rPr>
      </w:pPr>
    </w:p>
    <w:p w14:paraId="1673E8A6" w14:textId="77777777" w:rsidR="00831BD9" w:rsidRPr="00B97BAB" w:rsidRDefault="00831BD9" w:rsidP="00003839">
      <w:pPr>
        <w:suppressAutoHyphens w:val="0"/>
        <w:rPr>
          <w:rFonts w:ascii="Arial" w:hAnsi="Arial" w:cs="Arial"/>
          <w:b/>
          <w:u w:val="single"/>
        </w:rPr>
      </w:pPr>
    </w:p>
    <w:p w14:paraId="4D3726AA" w14:textId="77777777" w:rsidR="009B4065" w:rsidRPr="00B97BAB" w:rsidRDefault="009B4065" w:rsidP="00003839">
      <w:pPr>
        <w:suppressAutoHyphens w:val="0"/>
        <w:rPr>
          <w:rFonts w:ascii="Arial" w:hAnsi="Arial" w:cs="Arial"/>
          <w:b/>
          <w:u w:val="single"/>
        </w:rPr>
      </w:pPr>
    </w:p>
    <w:p w14:paraId="58BCE7C3" w14:textId="77777777" w:rsidR="009B4065" w:rsidRPr="00B97BAB" w:rsidRDefault="009B4065" w:rsidP="00003839">
      <w:pPr>
        <w:suppressAutoHyphens w:val="0"/>
        <w:rPr>
          <w:rFonts w:ascii="Arial" w:hAnsi="Arial" w:cs="Arial"/>
          <w:b/>
          <w:u w:val="single"/>
        </w:rPr>
      </w:pPr>
    </w:p>
    <w:p w14:paraId="371F898B" w14:textId="77777777" w:rsidR="009B4065" w:rsidRPr="00B97BAB" w:rsidRDefault="009B4065" w:rsidP="00003839">
      <w:pPr>
        <w:suppressAutoHyphens w:val="0"/>
        <w:rPr>
          <w:rFonts w:ascii="Arial" w:hAnsi="Arial" w:cs="Arial"/>
          <w:b/>
          <w:u w:val="single"/>
        </w:rPr>
      </w:pPr>
    </w:p>
    <w:p w14:paraId="3BEF28FA" w14:textId="77777777" w:rsidR="009B4065" w:rsidRPr="00B97BAB" w:rsidRDefault="009B4065" w:rsidP="00003839">
      <w:pPr>
        <w:suppressAutoHyphens w:val="0"/>
        <w:rPr>
          <w:rFonts w:ascii="Arial" w:hAnsi="Arial" w:cs="Arial"/>
          <w:b/>
          <w:u w:val="single"/>
        </w:rPr>
      </w:pPr>
    </w:p>
    <w:p w14:paraId="3336C5D1" w14:textId="12328F05" w:rsidR="004B4FFD" w:rsidRDefault="00E74857" w:rsidP="00003839">
      <w:pPr>
        <w:suppressAutoHyphens w:val="0"/>
        <w:rPr>
          <w:rFonts w:ascii="Arial" w:hAnsi="Arial" w:cs="Arial"/>
          <w:b/>
          <w:u w:val="single"/>
        </w:rPr>
      </w:pPr>
      <w:r w:rsidRPr="00B97BAB">
        <w:rPr>
          <w:rFonts w:ascii="Arial" w:hAnsi="Arial" w:cs="Arial"/>
          <w:b/>
          <w:u w:val="single"/>
        </w:rPr>
        <w:lastRenderedPageBreak/>
        <w:t>Bildunterschriften</w:t>
      </w:r>
    </w:p>
    <w:p w14:paraId="00AFA667" w14:textId="77777777" w:rsidR="002F3EC4" w:rsidRDefault="002F3EC4" w:rsidP="00003839">
      <w:pPr>
        <w:suppressAutoHyphens w:val="0"/>
        <w:rPr>
          <w:rFonts w:ascii="Arial" w:hAnsi="Arial" w:cs="Arial"/>
          <w:b/>
          <w:u w:val="single"/>
        </w:rPr>
      </w:pPr>
    </w:p>
    <w:p w14:paraId="33D0C885" w14:textId="715E1E5A" w:rsidR="002F3EC4" w:rsidRPr="002F3EC4" w:rsidRDefault="002F3EC4" w:rsidP="00003839">
      <w:pPr>
        <w:suppressAutoHyphens w:val="0"/>
        <w:rPr>
          <w:rFonts w:ascii="Arial" w:hAnsi="Arial" w:cs="Arial"/>
          <w:bCs/>
        </w:rPr>
      </w:pPr>
      <w:r w:rsidRPr="002F3EC4">
        <w:rPr>
          <w:rFonts w:ascii="Arial" w:hAnsi="Arial" w:cs="Arial"/>
          <w:bCs/>
        </w:rPr>
        <w:t xml:space="preserve">Das printfähige Bildmaterial finden Sie unter folgendem Link zum Download: </w:t>
      </w:r>
      <w:hyperlink r:id="rId9" w:history="1">
        <w:r w:rsidRPr="002F3EC4">
          <w:rPr>
            <w:rStyle w:val="Hyperlink"/>
            <w:rFonts w:ascii="Arial" w:hAnsi="Arial" w:cs="Arial"/>
            <w:bCs/>
          </w:rPr>
          <w:t>Über 280 Schächte, ein Ziel: Nachhaltige Instandsetzung – Objektspezifische Sanierungskonzepte für heterogene Bauweisen und unterschiedliche Schadensbilder</w:t>
        </w:r>
      </w:hyperlink>
    </w:p>
    <w:p w14:paraId="7AC05347" w14:textId="2C67826B" w:rsidR="00E74857" w:rsidRPr="00B97BAB" w:rsidRDefault="00003839" w:rsidP="00003839">
      <w:pPr>
        <w:suppressAutoHyphens w:val="0"/>
        <w:rPr>
          <w:rFonts w:ascii="Arial" w:hAnsi="Arial" w:cs="Arial"/>
          <w:b/>
          <w:u w:val="single"/>
        </w:rPr>
      </w:pPr>
      <w:r w:rsidRPr="00B97BAB">
        <w:rPr>
          <w:rFonts w:ascii="Arial" w:hAnsi="Arial" w:cs="Arial"/>
          <w:b/>
          <w:u w:val="single"/>
        </w:rPr>
        <w:br/>
      </w:r>
      <w:r w:rsidR="00CE553E" w:rsidRPr="00B97BAB">
        <w:rPr>
          <w:rFonts w:ascii="Arial" w:hAnsi="Arial" w:cs="Arial"/>
          <w:bCs/>
          <w:noProof/>
        </w:rPr>
        <w:drawing>
          <wp:inline distT="0" distB="0" distL="0" distR="0" wp14:anchorId="1A02FF91" wp14:editId="5A8CB556">
            <wp:extent cx="3510000" cy="2430000"/>
            <wp:effectExtent l="0" t="0" r="0" b="8890"/>
            <wp:docPr id="127898940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989409"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701089BA" w14:textId="23069761" w:rsidR="00F556CD" w:rsidRPr="00B97BAB" w:rsidRDefault="00E74857" w:rsidP="00F556CD">
      <w:pPr>
        <w:suppressAutoHyphens w:val="0"/>
        <w:spacing w:line="400" w:lineRule="exact"/>
        <w:rPr>
          <w:rFonts w:ascii="Arial" w:hAnsi="Arial" w:cs="Arial"/>
          <w:b/>
          <w:bCs/>
        </w:rPr>
      </w:pPr>
      <w:r w:rsidRPr="00B97BAB">
        <w:rPr>
          <w:rFonts w:ascii="Arial" w:hAnsi="Arial" w:cs="Arial"/>
          <w:b/>
          <w:bCs/>
        </w:rPr>
        <w:t>[2</w:t>
      </w:r>
      <w:r w:rsidR="00805E55" w:rsidRPr="00B97BAB">
        <w:rPr>
          <w:rFonts w:ascii="Arial" w:hAnsi="Arial" w:cs="Arial"/>
          <w:b/>
          <w:bCs/>
        </w:rPr>
        <w:t>5-0</w:t>
      </w:r>
      <w:r w:rsidR="00CE553E" w:rsidRPr="00B97BAB">
        <w:rPr>
          <w:rFonts w:ascii="Arial" w:hAnsi="Arial" w:cs="Arial"/>
          <w:b/>
          <w:bCs/>
        </w:rPr>
        <w:t xml:space="preserve">3 </w:t>
      </w:r>
      <w:r w:rsidR="00AC2CCF" w:rsidRPr="00B97BAB">
        <w:rPr>
          <w:rFonts w:ascii="Arial" w:hAnsi="Arial" w:cs="Arial"/>
          <w:b/>
          <w:bCs/>
        </w:rPr>
        <w:t>Schachtsanierungen Erftstadt</w:t>
      </w:r>
      <w:r w:rsidRPr="00B97BAB">
        <w:rPr>
          <w:rFonts w:ascii="Arial" w:hAnsi="Arial" w:cs="Arial"/>
          <w:b/>
          <w:bCs/>
        </w:rPr>
        <w:t>]</w:t>
      </w:r>
    </w:p>
    <w:p w14:paraId="3EA57D02" w14:textId="473631D7" w:rsidR="00E74857" w:rsidRPr="00B97BAB" w:rsidRDefault="00AC2CCF" w:rsidP="00F80FB4">
      <w:pPr>
        <w:suppressAutoHyphens w:val="0"/>
        <w:spacing w:line="400" w:lineRule="exact"/>
        <w:jc w:val="both"/>
        <w:rPr>
          <w:rFonts w:ascii="Arial" w:hAnsi="Arial" w:cs="Arial"/>
          <w:b/>
          <w:bCs/>
        </w:rPr>
      </w:pPr>
      <w:r w:rsidRPr="00B97BAB">
        <w:rPr>
          <w:rFonts w:ascii="Arial" w:hAnsi="Arial" w:cs="Arial"/>
          <w:i/>
          <w:iCs/>
        </w:rPr>
        <w:t>Im Rahmen eines umfangreichen Instandsetzungsprojekts saniert die KATEC Kanaltechnik Müller &amp; Wahl GmbH im Auftrag der Stadtwerke Erftstadt insgesamt 288 Kanalschächte im Stadtteil Gymnich</w:t>
      </w:r>
      <w:r w:rsidR="00ED2116" w:rsidRPr="00B97BAB">
        <w:rPr>
          <w:rFonts w:ascii="Arial" w:hAnsi="Arial" w:cs="Arial"/>
          <w:i/>
          <w:iCs/>
        </w:rPr>
        <w:t>.</w:t>
      </w:r>
    </w:p>
    <w:p w14:paraId="0C11A847" w14:textId="68C6CCCA" w:rsidR="00BC118A" w:rsidRPr="00B97BAB" w:rsidRDefault="00E74857" w:rsidP="006564FA">
      <w:pPr>
        <w:spacing w:line="400" w:lineRule="exact"/>
        <w:jc w:val="right"/>
        <w:rPr>
          <w:rFonts w:ascii="Arial" w:hAnsi="Arial" w:cs="Arial"/>
        </w:rPr>
      </w:pPr>
      <w:r w:rsidRPr="00B97BAB">
        <w:rPr>
          <w:rFonts w:ascii="Arial" w:hAnsi="Arial" w:cs="Arial"/>
        </w:rPr>
        <w:t>Foto: KATEC Kanaltechnik</w:t>
      </w:r>
      <w:bookmarkEnd w:id="1"/>
    </w:p>
    <w:p w14:paraId="21027DBB" w14:textId="77777777" w:rsidR="006564FA" w:rsidRPr="00B97BAB" w:rsidRDefault="006564FA" w:rsidP="006564FA">
      <w:pPr>
        <w:spacing w:line="400" w:lineRule="exact"/>
        <w:jc w:val="right"/>
        <w:rPr>
          <w:rFonts w:ascii="Arial" w:hAnsi="Arial" w:cs="Arial"/>
        </w:rPr>
      </w:pPr>
    </w:p>
    <w:p w14:paraId="00D83956" w14:textId="77777777" w:rsidR="00BC118A" w:rsidRPr="00B97BAB" w:rsidRDefault="00BC118A" w:rsidP="00BC118A">
      <w:pPr>
        <w:suppressAutoHyphens w:val="0"/>
        <w:rPr>
          <w:rFonts w:ascii="Arial" w:hAnsi="Arial" w:cs="Arial"/>
          <w:b/>
          <w:u w:val="single"/>
        </w:rPr>
      </w:pPr>
      <w:r w:rsidRPr="00B97BAB">
        <w:rPr>
          <w:rFonts w:ascii="Arial" w:hAnsi="Arial" w:cs="Arial"/>
          <w:bCs/>
          <w:noProof/>
        </w:rPr>
        <w:drawing>
          <wp:inline distT="0" distB="0" distL="0" distR="0" wp14:anchorId="4CCF6541" wp14:editId="395FECA4">
            <wp:extent cx="3510000" cy="2430000"/>
            <wp:effectExtent l="0" t="0" r="0" b="8890"/>
            <wp:docPr id="70881994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819942"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021C48A6" w14:textId="68C9654D" w:rsidR="00BC118A" w:rsidRPr="00B97BAB" w:rsidRDefault="00BC118A" w:rsidP="00BC118A">
      <w:pPr>
        <w:suppressAutoHyphens w:val="0"/>
        <w:spacing w:line="400" w:lineRule="exact"/>
        <w:rPr>
          <w:rFonts w:ascii="Arial" w:hAnsi="Arial" w:cs="Arial"/>
          <w:b/>
          <w:bCs/>
        </w:rPr>
      </w:pPr>
      <w:r w:rsidRPr="00B97BAB">
        <w:rPr>
          <w:rFonts w:ascii="Arial" w:hAnsi="Arial" w:cs="Arial"/>
          <w:b/>
          <w:bCs/>
        </w:rPr>
        <w:t xml:space="preserve">[25-03 </w:t>
      </w:r>
      <w:r w:rsidR="00D819A3" w:rsidRPr="00B97BAB">
        <w:rPr>
          <w:rFonts w:ascii="Arial" w:hAnsi="Arial" w:cs="Arial"/>
          <w:b/>
          <w:bCs/>
        </w:rPr>
        <w:t>Schadensbilder</w:t>
      </w:r>
      <w:r w:rsidRPr="00B97BAB">
        <w:rPr>
          <w:rFonts w:ascii="Arial" w:hAnsi="Arial" w:cs="Arial"/>
          <w:b/>
          <w:bCs/>
        </w:rPr>
        <w:t>]</w:t>
      </w:r>
    </w:p>
    <w:p w14:paraId="121BC8D2" w14:textId="71F20078" w:rsidR="00BC118A" w:rsidRPr="00B97BAB" w:rsidRDefault="00D819A3" w:rsidP="00BC118A">
      <w:pPr>
        <w:suppressAutoHyphens w:val="0"/>
        <w:spacing w:line="400" w:lineRule="exact"/>
        <w:jc w:val="both"/>
        <w:rPr>
          <w:rFonts w:ascii="Arial" w:hAnsi="Arial" w:cs="Arial"/>
          <w:b/>
          <w:bCs/>
        </w:rPr>
      </w:pPr>
      <w:r w:rsidRPr="00B97BAB">
        <w:rPr>
          <w:rFonts w:ascii="Arial" w:hAnsi="Arial" w:cs="Arial"/>
          <w:i/>
          <w:iCs/>
        </w:rPr>
        <w:t xml:space="preserve">Die Schächte aus den 1970er-Jahren </w:t>
      </w:r>
      <w:r w:rsidR="009B4065" w:rsidRPr="00B97BAB">
        <w:rPr>
          <w:rFonts w:ascii="Arial" w:hAnsi="Arial" w:cs="Arial"/>
          <w:i/>
          <w:iCs/>
        </w:rPr>
        <w:t>zeigen typische Alterserscheinungen wie Undichtigkeiten und Materialschäden, die eine Sanierung unvermeidlich machen.</w:t>
      </w:r>
    </w:p>
    <w:p w14:paraId="4EF3EE53" w14:textId="77777777" w:rsidR="00BC118A" w:rsidRPr="00B97BAB" w:rsidRDefault="00BC118A" w:rsidP="00BC118A">
      <w:pPr>
        <w:spacing w:line="400" w:lineRule="exact"/>
        <w:jc w:val="right"/>
        <w:rPr>
          <w:rFonts w:ascii="Arial" w:hAnsi="Arial" w:cs="Arial"/>
        </w:rPr>
      </w:pPr>
      <w:r w:rsidRPr="00B97BAB">
        <w:rPr>
          <w:rFonts w:ascii="Arial" w:hAnsi="Arial" w:cs="Arial"/>
        </w:rPr>
        <w:lastRenderedPageBreak/>
        <w:t>Foto: KATEC Kanaltechnik</w:t>
      </w:r>
    </w:p>
    <w:p w14:paraId="7F0AC306" w14:textId="77777777" w:rsidR="00BC118A" w:rsidRPr="00B97BAB" w:rsidRDefault="00BC118A" w:rsidP="00BC118A">
      <w:pPr>
        <w:spacing w:line="400" w:lineRule="exact"/>
        <w:jc w:val="right"/>
        <w:rPr>
          <w:rFonts w:ascii="Arial" w:hAnsi="Arial" w:cs="Arial"/>
        </w:rPr>
      </w:pPr>
    </w:p>
    <w:p w14:paraId="5AE8AFAB" w14:textId="77777777" w:rsidR="00BC118A" w:rsidRPr="00B97BAB" w:rsidRDefault="00BC118A" w:rsidP="00BC118A">
      <w:pPr>
        <w:suppressAutoHyphens w:val="0"/>
        <w:rPr>
          <w:rFonts w:ascii="Arial" w:hAnsi="Arial" w:cs="Arial"/>
          <w:b/>
          <w:u w:val="single"/>
        </w:rPr>
      </w:pPr>
      <w:r w:rsidRPr="00B97BAB">
        <w:rPr>
          <w:rFonts w:ascii="Arial" w:hAnsi="Arial" w:cs="Arial"/>
          <w:bCs/>
          <w:noProof/>
        </w:rPr>
        <w:drawing>
          <wp:inline distT="0" distB="0" distL="0" distR="0" wp14:anchorId="14C83472" wp14:editId="28D2C86E">
            <wp:extent cx="3240000" cy="2243076"/>
            <wp:effectExtent l="0" t="0" r="0" b="5080"/>
            <wp:docPr id="185550165"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550165"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243076"/>
                    </a:xfrm>
                    <a:prstGeom prst="rect">
                      <a:avLst/>
                    </a:prstGeom>
                  </pic:spPr>
                </pic:pic>
              </a:graphicData>
            </a:graphic>
          </wp:inline>
        </w:drawing>
      </w:r>
    </w:p>
    <w:p w14:paraId="2BA821F1" w14:textId="775231D2" w:rsidR="00BC118A" w:rsidRPr="00B97BAB" w:rsidRDefault="00BC118A" w:rsidP="00BC118A">
      <w:pPr>
        <w:suppressAutoHyphens w:val="0"/>
        <w:spacing w:line="400" w:lineRule="exact"/>
        <w:rPr>
          <w:rFonts w:ascii="Arial" w:hAnsi="Arial" w:cs="Arial"/>
          <w:b/>
          <w:bCs/>
        </w:rPr>
      </w:pPr>
      <w:r w:rsidRPr="00B97BAB">
        <w:rPr>
          <w:rFonts w:ascii="Arial" w:hAnsi="Arial" w:cs="Arial"/>
          <w:b/>
          <w:bCs/>
        </w:rPr>
        <w:t xml:space="preserve">[25-03 </w:t>
      </w:r>
      <w:r w:rsidR="000F5932" w:rsidRPr="00B97BAB">
        <w:rPr>
          <w:rFonts w:ascii="Arial" w:hAnsi="Arial" w:cs="Arial"/>
          <w:b/>
          <w:bCs/>
        </w:rPr>
        <w:t>Abplatzungen</w:t>
      </w:r>
      <w:r w:rsidRPr="00B97BAB">
        <w:rPr>
          <w:rFonts w:ascii="Arial" w:hAnsi="Arial" w:cs="Arial"/>
          <w:b/>
          <w:bCs/>
        </w:rPr>
        <w:t>]</w:t>
      </w:r>
    </w:p>
    <w:p w14:paraId="6C2AE6D3" w14:textId="704CF1DF" w:rsidR="00BC118A" w:rsidRPr="00B97BAB" w:rsidRDefault="009B4065" w:rsidP="00BC118A">
      <w:pPr>
        <w:suppressAutoHyphens w:val="0"/>
        <w:spacing w:line="400" w:lineRule="exact"/>
        <w:jc w:val="both"/>
        <w:rPr>
          <w:rFonts w:ascii="Arial" w:hAnsi="Arial" w:cs="Arial"/>
          <w:i/>
          <w:iCs/>
        </w:rPr>
      </w:pPr>
      <w:r w:rsidRPr="00B97BAB">
        <w:rPr>
          <w:rFonts w:ascii="Arial" w:hAnsi="Arial" w:cs="Arial"/>
          <w:i/>
          <w:iCs/>
        </w:rPr>
        <w:t>Deutlich sichtbar sind beschädigte Rohreinbindungen sowie korrosionsbedingte Abplatzungen, die die Funktionsfähigkeit des Bauwerks beeinträchtigen</w:t>
      </w:r>
      <w:r w:rsidR="00B5246A" w:rsidRPr="00B97BAB">
        <w:rPr>
          <w:rFonts w:ascii="Arial" w:hAnsi="Arial" w:cs="Arial"/>
          <w:i/>
          <w:iCs/>
        </w:rPr>
        <w:t>.</w:t>
      </w:r>
    </w:p>
    <w:p w14:paraId="44E62968" w14:textId="77777777" w:rsidR="00BC118A" w:rsidRPr="00B97BAB" w:rsidRDefault="00BC118A" w:rsidP="00BC118A">
      <w:pPr>
        <w:spacing w:line="400" w:lineRule="exact"/>
        <w:jc w:val="right"/>
        <w:rPr>
          <w:rFonts w:ascii="Arial" w:hAnsi="Arial" w:cs="Arial"/>
        </w:rPr>
      </w:pPr>
      <w:r w:rsidRPr="00B97BAB">
        <w:rPr>
          <w:rFonts w:ascii="Arial" w:hAnsi="Arial" w:cs="Arial"/>
        </w:rPr>
        <w:t>Foto: KATEC Kanaltechnik</w:t>
      </w:r>
    </w:p>
    <w:p w14:paraId="43CB3277" w14:textId="77777777" w:rsidR="00BC118A" w:rsidRPr="00B97BAB" w:rsidRDefault="00BC118A" w:rsidP="00ED2116">
      <w:pPr>
        <w:spacing w:line="400" w:lineRule="exact"/>
        <w:jc w:val="right"/>
        <w:rPr>
          <w:rFonts w:ascii="Arial" w:hAnsi="Arial" w:cs="Arial"/>
        </w:rPr>
      </w:pPr>
    </w:p>
    <w:p w14:paraId="25C76E36" w14:textId="77777777" w:rsidR="00BC118A" w:rsidRPr="00B97BAB" w:rsidRDefault="00BC118A" w:rsidP="00BC118A">
      <w:pPr>
        <w:suppressAutoHyphens w:val="0"/>
        <w:rPr>
          <w:rFonts w:ascii="Arial" w:hAnsi="Arial" w:cs="Arial"/>
          <w:b/>
          <w:u w:val="single"/>
        </w:rPr>
      </w:pPr>
      <w:r w:rsidRPr="00B97BAB">
        <w:rPr>
          <w:rFonts w:ascii="Arial" w:hAnsi="Arial" w:cs="Arial"/>
          <w:bCs/>
          <w:noProof/>
        </w:rPr>
        <w:drawing>
          <wp:inline distT="0" distB="0" distL="0" distR="0" wp14:anchorId="64B7405A" wp14:editId="7608E726">
            <wp:extent cx="3510000" cy="2430000"/>
            <wp:effectExtent l="0" t="0" r="0" b="8890"/>
            <wp:docPr id="40396131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961313"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6EDBC9DB" w14:textId="5D761E9B" w:rsidR="00BC118A" w:rsidRPr="00B97BAB" w:rsidRDefault="00BC118A" w:rsidP="00BC118A">
      <w:pPr>
        <w:suppressAutoHyphens w:val="0"/>
        <w:spacing w:line="400" w:lineRule="exact"/>
        <w:rPr>
          <w:rFonts w:ascii="Arial" w:hAnsi="Arial" w:cs="Arial"/>
          <w:b/>
          <w:bCs/>
        </w:rPr>
      </w:pPr>
      <w:r w:rsidRPr="00B97BAB">
        <w:rPr>
          <w:rFonts w:ascii="Arial" w:hAnsi="Arial" w:cs="Arial"/>
          <w:b/>
          <w:bCs/>
        </w:rPr>
        <w:t xml:space="preserve">[25-03 </w:t>
      </w:r>
      <w:r w:rsidR="000F5932" w:rsidRPr="00B97BAB">
        <w:rPr>
          <w:rFonts w:ascii="Arial" w:hAnsi="Arial" w:cs="Arial"/>
          <w:b/>
          <w:bCs/>
        </w:rPr>
        <w:t>Korrodierte Schachtwände</w:t>
      </w:r>
      <w:r w:rsidRPr="00B97BAB">
        <w:rPr>
          <w:rFonts w:ascii="Arial" w:hAnsi="Arial" w:cs="Arial"/>
          <w:b/>
          <w:bCs/>
        </w:rPr>
        <w:t>]</w:t>
      </w:r>
    </w:p>
    <w:p w14:paraId="00DBD843" w14:textId="3CC37991" w:rsidR="00BC118A" w:rsidRPr="00B97BAB" w:rsidRDefault="009B4065" w:rsidP="00BC118A">
      <w:pPr>
        <w:suppressAutoHyphens w:val="0"/>
        <w:spacing w:line="400" w:lineRule="exact"/>
        <w:jc w:val="both"/>
        <w:rPr>
          <w:rFonts w:ascii="Arial" w:hAnsi="Arial" w:cs="Arial"/>
          <w:b/>
          <w:bCs/>
        </w:rPr>
      </w:pPr>
      <w:r w:rsidRPr="00B97BAB">
        <w:rPr>
          <w:rFonts w:ascii="Arial" w:hAnsi="Arial" w:cs="Arial"/>
          <w:i/>
          <w:iCs/>
        </w:rPr>
        <w:t>Stark korrodierte Schachtwände mit Substanzverlusten und Spuren von Schwefelwasserstoffkorrosion verdeutlichen den hohen Sanierungsbedarf.</w:t>
      </w:r>
    </w:p>
    <w:p w14:paraId="0D044601" w14:textId="77777777" w:rsidR="00BC118A" w:rsidRPr="00B97BAB" w:rsidRDefault="00BC118A" w:rsidP="00BC118A">
      <w:pPr>
        <w:spacing w:line="400" w:lineRule="exact"/>
        <w:jc w:val="right"/>
        <w:rPr>
          <w:rFonts w:ascii="Arial" w:hAnsi="Arial" w:cs="Arial"/>
        </w:rPr>
      </w:pPr>
      <w:r w:rsidRPr="00B97BAB">
        <w:rPr>
          <w:rFonts w:ascii="Arial" w:hAnsi="Arial" w:cs="Arial"/>
        </w:rPr>
        <w:t>Foto: KATEC Kanaltechnik</w:t>
      </w:r>
    </w:p>
    <w:p w14:paraId="77FE48A9" w14:textId="77777777" w:rsidR="00BC118A" w:rsidRPr="00B97BAB" w:rsidRDefault="00BC118A" w:rsidP="00BC118A">
      <w:pPr>
        <w:spacing w:line="400" w:lineRule="exact"/>
        <w:jc w:val="right"/>
        <w:rPr>
          <w:rFonts w:ascii="Arial" w:hAnsi="Arial" w:cs="Arial"/>
        </w:rPr>
      </w:pPr>
    </w:p>
    <w:p w14:paraId="71367EDB" w14:textId="77777777" w:rsidR="00BC118A" w:rsidRPr="00B97BAB" w:rsidRDefault="00BC118A" w:rsidP="00BC118A">
      <w:pPr>
        <w:suppressAutoHyphens w:val="0"/>
        <w:rPr>
          <w:rFonts w:ascii="Arial" w:hAnsi="Arial" w:cs="Arial"/>
          <w:b/>
          <w:u w:val="single"/>
        </w:rPr>
      </w:pPr>
      <w:r w:rsidRPr="00B97BAB">
        <w:rPr>
          <w:rFonts w:ascii="Arial" w:hAnsi="Arial" w:cs="Arial"/>
          <w:bCs/>
          <w:noProof/>
        </w:rPr>
        <w:lastRenderedPageBreak/>
        <w:drawing>
          <wp:inline distT="0" distB="0" distL="0" distR="0" wp14:anchorId="7E4F4CA2" wp14:editId="4A227BB9">
            <wp:extent cx="3510000" cy="2430000"/>
            <wp:effectExtent l="0" t="0" r="0" b="8890"/>
            <wp:docPr id="243013856"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013856" name="Grafik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52AD78BD" w14:textId="60F76FB0" w:rsidR="00BC118A" w:rsidRPr="00B97BAB" w:rsidRDefault="00BC118A" w:rsidP="00BC118A">
      <w:pPr>
        <w:suppressAutoHyphens w:val="0"/>
        <w:spacing w:line="400" w:lineRule="exact"/>
        <w:rPr>
          <w:rFonts w:ascii="Arial" w:hAnsi="Arial" w:cs="Arial"/>
          <w:b/>
          <w:bCs/>
        </w:rPr>
      </w:pPr>
      <w:r w:rsidRPr="00B97BAB">
        <w:rPr>
          <w:rFonts w:ascii="Arial" w:hAnsi="Arial" w:cs="Arial"/>
          <w:b/>
          <w:bCs/>
        </w:rPr>
        <w:t xml:space="preserve">[25-03 </w:t>
      </w:r>
      <w:r w:rsidR="00AE228A" w:rsidRPr="00B97BAB">
        <w:rPr>
          <w:rFonts w:ascii="Arial" w:hAnsi="Arial" w:cs="Arial"/>
          <w:b/>
          <w:bCs/>
        </w:rPr>
        <w:t>Aufbau</w:t>
      </w:r>
      <w:r w:rsidR="006564FA" w:rsidRPr="00B97BAB">
        <w:rPr>
          <w:rFonts w:ascii="Arial" w:hAnsi="Arial" w:cs="Arial"/>
          <w:b/>
          <w:bCs/>
        </w:rPr>
        <w:t xml:space="preserve"> Gerinne]</w:t>
      </w:r>
    </w:p>
    <w:p w14:paraId="63FDDB20" w14:textId="23EA1F9E" w:rsidR="00BC118A" w:rsidRPr="00B97BAB" w:rsidRDefault="009B4065" w:rsidP="00BC118A">
      <w:pPr>
        <w:suppressAutoHyphens w:val="0"/>
        <w:spacing w:line="400" w:lineRule="exact"/>
        <w:jc w:val="both"/>
        <w:rPr>
          <w:rFonts w:ascii="Arial" w:hAnsi="Arial" w:cs="Arial"/>
          <w:i/>
          <w:iCs/>
        </w:rPr>
      </w:pPr>
      <w:r w:rsidRPr="00B97BAB">
        <w:rPr>
          <w:rFonts w:ascii="Arial" w:hAnsi="Arial" w:cs="Arial"/>
          <w:i/>
          <w:iCs/>
        </w:rPr>
        <w:t>Die alten Gerinne werden teilweise vollständig entfernt und durch einen Neuaufbau aus Kanalklinkern ersetzt, um wieder eine sichere Abführung des Abwassers zu gewährleisten.</w:t>
      </w:r>
    </w:p>
    <w:p w14:paraId="1CCC4D1E" w14:textId="71BC2BDB" w:rsidR="00BC118A" w:rsidRPr="00B97BAB" w:rsidRDefault="00BC118A" w:rsidP="00BC118A">
      <w:pPr>
        <w:spacing w:line="400" w:lineRule="exact"/>
        <w:jc w:val="right"/>
        <w:rPr>
          <w:rFonts w:ascii="Arial" w:hAnsi="Arial" w:cs="Arial"/>
        </w:rPr>
      </w:pPr>
      <w:r w:rsidRPr="00B97BAB">
        <w:rPr>
          <w:rFonts w:ascii="Arial" w:hAnsi="Arial" w:cs="Arial"/>
        </w:rPr>
        <w:t>Foto: KATEC Kanaltechnik</w:t>
      </w:r>
    </w:p>
    <w:p w14:paraId="141B488F" w14:textId="77777777" w:rsidR="006564FA" w:rsidRPr="00B97BAB" w:rsidRDefault="006564FA" w:rsidP="00BC118A">
      <w:pPr>
        <w:spacing w:line="400" w:lineRule="exact"/>
        <w:jc w:val="right"/>
        <w:rPr>
          <w:rFonts w:ascii="Arial" w:hAnsi="Arial" w:cs="Arial"/>
        </w:rPr>
      </w:pPr>
    </w:p>
    <w:p w14:paraId="0E3B4754" w14:textId="77777777" w:rsidR="006564FA" w:rsidRPr="00B97BAB" w:rsidRDefault="006564FA" w:rsidP="006564FA">
      <w:pPr>
        <w:suppressAutoHyphens w:val="0"/>
        <w:rPr>
          <w:rFonts w:ascii="Arial" w:hAnsi="Arial" w:cs="Arial"/>
          <w:b/>
          <w:u w:val="single"/>
        </w:rPr>
      </w:pPr>
      <w:r w:rsidRPr="00B97BAB">
        <w:rPr>
          <w:rFonts w:ascii="Arial" w:hAnsi="Arial" w:cs="Arial"/>
          <w:bCs/>
          <w:noProof/>
        </w:rPr>
        <w:drawing>
          <wp:inline distT="0" distB="0" distL="0" distR="0" wp14:anchorId="1E8BC931" wp14:editId="3AAE6FCD">
            <wp:extent cx="3510000" cy="2430000"/>
            <wp:effectExtent l="0" t="0" r="0" b="8890"/>
            <wp:docPr id="818121462"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121462" name="Grafik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132C0AE1" w14:textId="39244FC9" w:rsidR="006564FA" w:rsidRPr="00B97BAB" w:rsidRDefault="006564FA" w:rsidP="006564FA">
      <w:pPr>
        <w:suppressAutoHyphens w:val="0"/>
        <w:spacing w:line="400" w:lineRule="exact"/>
        <w:rPr>
          <w:rFonts w:ascii="Arial" w:hAnsi="Arial" w:cs="Arial"/>
          <w:b/>
          <w:bCs/>
        </w:rPr>
      </w:pPr>
      <w:r w:rsidRPr="00B97BAB">
        <w:rPr>
          <w:rFonts w:ascii="Arial" w:hAnsi="Arial" w:cs="Arial"/>
          <w:b/>
          <w:bCs/>
        </w:rPr>
        <w:t>[25-03 Neu aufgebautes Gerinne]</w:t>
      </w:r>
    </w:p>
    <w:p w14:paraId="1BAA1768" w14:textId="26E395A7" w:rsidR="006564FA" w:rsidRPr="00B97BAB" w:rsidRDefault="006564FA" w:rsidP="006564FA">
      <w:pPr>
        <w:suppressAutoHyphens w:val="0"/>
        <w:spacing w:line="400" w:lineRule="exact"/>
        <w:jc w:val="both"/>
        <w:rPr>
          <w:rFonts w:ascii="Arial" w:hAnsi="Arial" w:cs="Arial"/>
          <w:i/>
          <w:iCs/>
        </w:rPr>
      </w:pPr>
      <w:r w:rsidRPr="00B97BAB">
        <w:rPr>
          <w:rFonts w:ascii="Arial" w:hAnsi="Arial" w:cs="Arial"/>
          <w:i/>
          <w:iCs/>
        </w:rPr>
        <w:t>D</w:t>
      </w:r>
      <w:r w:rsidR="009B4065" w:rsidRPr="00B97BAB">
        <w:rPr>
          <w:rFonts w:ascii="Arial" w:hAnsi="Arial" w:cs="Arial"/>
          <w:i/>
          <w:iCs/>
        </w:rPr>
        <w:t>er Neuaufbau des Gerinnes erfolgte auf einem stabilen Unterbau aus kunststoffvergütetem Zementmörtel und wurde mit besonders widerstandsfähigen Kanalklinkern ausgekleidet.</w:t>
      </w:r>
    </w:p>
    <w:p w14:paraId="2BAC5B67" w14:textId="44342046" w:rsidR="006564FA" w:rsidRPr="00B97BAB" w:rsidRDefault="006564FA" w:rsidP="006564FA">
      <w:pPr>
        <w:spacing w:line="400" w:lineRule="exact"/>
        <w:jc w:val="right"/>
        <w:rPr>
          <w:rFonts w:ascii="Arial" w:hAnsi="Arial" w:cs="Arial"/>
        </w:rPr>
      </w:pPr>
      <w:r w:rsidRPr="00B97BAB">
        <w:rPr>
          <w:rFonts w:ascii="Arial" w:hAnsi="Arial" w:cs="Arial"/>
        </w:rPr>
        <w:t>Foto: KATEC Kanaltechnik</w:t>
      </w:r>
    </w:p>
    <w:p w14:paraId="214A7948" w14:textId="77777777" w:rsidR="009B4065" w:rsidRPr="00B97BAB" w:rsidRDefault="009B4065" w:rsidP="006564FA">
      <w:pPr>
        <w:spacing w:line="400" w:lineRule="exact"/>
        <w:jc w:val="right"/>
        <w:rPr>
          <w:rFonts w:ascii="Arial" w:hAnsi="Arial" w:cs="Arial"/>
        </w:rPr>
      </w:pPr>
    </w:p>
    <w:p w14:paraId="7B9FB5D7" w14:textId="77777777" w:rsidR="009B4065" w:rsidRPr="00B97BAB" w:rsidRDefault="009B4065" w:rsidP="009B4065">
      <w:pPr>
        <w:suppressAutoHyphens w:val="0"/>
        <w:rPr>
          <w:rFonts w:ascii="Arial" w:hAnsi="Arial" w:cs="Arial"/>
          <w:b/>
          <w:u w:val="single"/>
        </w:rPr>
      </w:pPr>
      <w:r w:rsidRPr="00B97BAB">
        <w:rPr>
          <w:rFonts w:ascii="Arial" w:hAnsi="Arial" w:cs="Arial"/>
          <w:bCs/>
          <w:noProof/>
        </w:rPr>
        <w:lastRenderedPageBreak/>
        <w:drawing>
          <wp:inline distT="0" distB="0" distL="0" distR="0" wp14:anchorId="63A6D11F" wp14:editId="03A4AD23">
            <wp:extent cx="3510000" cy="2430000"/>
            <wp:effectExtent l="0" t="0" r="0" b="8890"/>
            <wp:docPr id="60856921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569215" name="Grafik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910011A" w14:textId="7B3B7F17" w:rsidR="009B4065" w:rsidRPr="00B97BAB" w:rsidRDefault="009B4065" w:rsidP="009B4065">
      <w:pPr>
        <w:suppressAutoHyphens w:val="0"/>
        <w:spacing w:line="400" w:lineRule="exact"/>
        <w:rPr>
          <w:rFonts w:ascii="Arial" w:hAnsi="Arial" w:cs="Arial"/>
          <w:b/>
          <w:bCs/>
        </w:rPr>
      </w:pPr>
      <w:r w:rsidRPr="00B97BAB">
        <w:rPr>
          <w:rFonts w:ascii="Arial" w:hAnsi="Arial" w:cs="Arial"/>
          <w:b/>
          <w:bCs/>
        </w:rPr>
        <w:t>[25-03 Kanalklinker-Gerinne]</w:t>
      </w:r>
    </w:p>
    <w:p w14:paraId="36070FFF" w14:textId="61A09056" w:rsidR="009B4065" w:rsidRPr="00B97BAB" w:rsidRDefault="009B4065" w:rsidP="009B4065">
      <w:pPr>
        <w:suppressAutoHyphens w:val="0"/>
        <w:spacing w:line="400" w:lineRule="exact"/>
        <w:jc w:val="both"/>
        <w:rPr>
          <w:rFonts w:ascii="Arial" w:hAnsi="Arial" w:cs="Arial"/>
          <w:b/>
          <w:bCs/>
        </w:rPr>
      </w:pPr>
      <w:r w:rsidRPr="00B97BAB">
        <w:rPr>
          <w:rFonts w:ascii="Arial" w:hAnsi="Arial" w:cs="Arial"/>
          <w:i/>
          <w:iCs/>
        </w:rPr>
        <w:t>Das neu errichtete Gerinne aus Kanalklinkern nach DIN 4051 gewährleistet eine hohe Abriebfestigkeit und Frostbeständigkeit und bildet damit die Grundlage für eine dauerhaft funktionsfähige Schachtsohle.</w:t>
      </w:r>
    </w:p>
    <w:p w14:paraId="47FD8367" w14:textId="77777777" w:rsidR="009B4065" w:rsidRPr="00B97BAB" w:rsidRDefault="009B4065" w:rsidP="009B4065">
      <w:pPr>
        <w:spacing w:line="400" w:lineRule="exact"/>
        <w:jc w:val="right"/>
        <w:rPr>
          <w:rFonts w:ascii="Arial" w:hAnsi="Arial" w:cs="Arial"/>
        </w:rPr>
      </w:pPr>
      <w:r w:rsidRPr="00B97BAB">
        <w:rPr>
          <w:rFonts w:ascii="Arial" w:hAnsi="Arial" w:cs="Arial"/>
        </w:rPr>
        <w:t>Foto: KATEC Kanaltechnik</w:t>
      </w:r>
    </w:p>
    <w:p w14:paraId="6732156E" w14:textId="77777777" w:rsidR="00BC118A" w:rsidRPr="00B97BAB" w:rsidRDefault="00BC118A" w:rsidP="00ED2116">
      <w:pPr>
        <w:spacing w:line="400" w:lineRule="exact"/>
        <w:jc w:val="right"/>
        <w:rPr>
          <w:rFonts w:ascii="Arial" w:hAnsi="Arial" w:cs="Arial"/>
        </w:rPr>
      </w:pPr>
    </w:p>
    <w:p w14:paraId="3EFEBE3E" w14:textId="77777777" w:rsidR="00BC118A" w:rsidRPr="00B97BAB" w:rsidRDefault="00BC118A" w:rsidP="00BC118A">
      <w:pPr>
        <w:suppressAutoHyphens w:val="0"/>
        <w:rPr>
          <w:rFonts w:ascii="Arial" w:hAnsi="Arial" w:cs="Arial"/>
          <w:b/>
          <w:u w:val="single"/>
        </w:rPr>
      </w:pPr>
      <w:r w:rsidRPr="00B97BAB">
        <w:rPr>
          <w:rFonts w:ascii="Arial" w:hAnsi="Arial" w:cs="Arial"/>
          <w:bCs/>
          <w:noProof/>
        </w:rPr>
        <w:drawing>
          <wp:inline distT="0" distB="0" distL="0" distR="0" wp14:anchorId="015A6669" wp14:editId="562E4F8F">
            <wp:extent cx="3510000" cy="2430000"/>
            <wp:effectExtent l="0" t="0" r="0" b="8890"/>
            <wp:docPr id="63310659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106590" name="Grafik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4DD51A78" w14:textId="7574C21F" w:rsidR="00BC118A" w:rsidRPr="00B97BAB" w:rsidRDefault="00BC118A" w:rsidP="00BC118A">
      <w:pPr>
        <w:suppressAutoHyphens w:val="0"/>
        <w:spacing w:line="400" w:lineRule="exact"/>
        <w:rPr>
          <w:rFonts w:ascii="Arial" w:hAnsi="Arial" w:cs="Arial"/>
          <w:b/>
          <w:bCs/>
        </w:rPr>
      </w:pPr>
      <w:r w:rsidRPr="00B97BAB">
        <w:rPr>
          <w:rFonts w:ascii="Arial" w:hAnsi="Arial" w:cs="Arial"/>
          <w:b/>
          <w:bCs/>
        </w:rPr>
        <w:t xml:space="preserve">[25-03 </w:t>
      </w:r>
      <w:r w:rsidR="00A74134" w:rsidRPr="00B97BAB">
        <w:rPr>
          <w:rFonts w:ascii="Arial" w:hAnsi="Arial" w:cs="Arial"/>
          <w:b/>
          <w:bCs/>
        </w:rPr>
        <w:t>Neu beschichtete Schachtwand</w:t>
      </w:r>
      <w:r w:rsidRPr="00B97BAB">
        <w:rPr>
          <w:rFonts w:ascii="Arial" w:hAnsi="Arial" w:cs="Arial"/>
          <w:b/>
          <w:bCs/>
        </w:rPr>
        <w:t>]</w:t>
      </w:r>
    </w:p>
    <w:p w14:paraId="036542DE" w14:textId="73528E18" w:rsidR="00BC118A" w:rsidRPr="00B97BAB" w:rsidRDefault="00A74134" w:rsidP="00BC118A">
      <w:pPr>
        <w:suppressAutoHyphens w:val="0"/>
        <w:spacing w:line="400" w:lineRule="exact"/>
        <w:jc w:val="both"/>
        <w:rPr>
          <w:rFonts w:ascii="Arial" w:hAnsi="Arial" w:cs="Arial"/>
          <w:b/>
          <w:bCs/>
        </w:rPr>
      </w:pPr>
      <w:r w:rsidRPr="00B97BAB">
        <w:rPr>
          <w:rFonts w:ascii="Arial" w:hAnsi="Arial" w:cs="Arial"/>
          <w:i/>
          <w:iCs/>
        </w:rPr>
        <w:t>Das Schachtunterteil wurde nach der Reinigung mit Ergelit-Mörtel neu beschichtet und bietet nun einen kraftschlüssigen, dichten Schutz gegen chemische Belastungen</w:t>
      </w:r>
      <w:r w:rsidR="00BC118A" w:rsidRPr="00B97BAB">
        <w:rPr>
          <w:rFonts w:ascii="Arial" w:hAnsi="Arial" w:cs="Arial"/>
          <w:i/>
          <w:iCs/>
        </w:rPr>
        <w:t>.</w:t>
      </w:r>
    </w:p>
    <w:p w14:paraId="5EC2E6E2" w14:textId="77777777" w:rsidR="00BC118A" w:rsidRPr="00B97BAB" w:rsidRDefault="00BC118A" w:rsidP="00BC118A">
      <w:pPr>
        <w:spacing w:line="400" w:lineRule="exact"/>
        <w:jc w:val="right"/>
        <w:rPr>
          <w:rFonts w:ascii="Arial" w:hAnsi="Arial" w:cs="Arial"/>
        </w:rPr>
      </w:pPr>
      <w:r w:rsidRPr="00B97BAB">
        <w:rPr>
          <w:rFonts w:ascii="Arial" w:hAnsi="Arial" w:cs="Arial"/>
        </w:rPr>
        <w:t>Foto: KATEC Kanaltechnik</w:t>
      </w:r>
    </w:p>
    <w:p w14:paraId="76205AB1" w14:textId="77777777" w:rsidR="00BC118A" w:rsidRPr="00B97BAB" w:rsidRDefault="00BC118A" w:rsidP="00BC118A">
      <w:pPr>
        <w:spacing w:line="400" w:lineRule="exact"/>
        <w:jc w:val="right"/>
        <w:rPr>
          <w:rFonts w:ascii="Arial" w:hAnsi="Arial" w:cs="Arial"/>
        </w:rPr>
      </w:pPr>
    </w:p>
    <w:p w14:paraId="52443C66" w14:textId="77777777" w:rsidR="00BC118A" w:rsidRPr="00B97BAB" w:rsidRDefault="00BC118A" w:rsidP="00BC118A">
      <w:pPr>
        <w:suppressAutoHyphens w:val="0"/>
        <w:rPr>
          <w:rFonts w:ascii="Arial" w:hAnsi="Arial" w:cs="Arial"/>
          <w:b/>
          <w:u w:val="single"/>
        </w:rPr>
      </w:pPr>
      <w:r w:rsidRPr="00B97BAB">
        <w:rPr>
          <w:rFonts w:ascii="Arial" w:hAnsi="Arial" w:cs="Arial"/>
          <w:bCs/>
          <w:noProof/>
        </w:rPr>
        <w:lastRenderedPageBreak/>
        <w:drawing>
          <wp:inline distT="0" distB="0" distL="0" distR="0" wp14:anchorId="1207A7C9" wp14:editId="37A56BCC">
            <wp:extent cx="3510000" cy="2430000"/>
            <wp:effectExtent l="0" t="0" r="0" b="8890"/>
            <wp:docPr id="393998401"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998401" name="Grafik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1ECDF7E3" w14:textId="6116B669" w:rsidR="00BC118A" w:rsidRPr="00B97BAB" w:rsidRDefault="00BC118A" w:rsidP="00BC118A">
      <w:pPr>
        <w:suppressAutoHyphens w:val="0"/>
        <w:spacing w:line="400" w:lineRule="exact"/>
        <w:rPr>
          <w:rFonts w:ascii="Arial" w:hAnsi="Arial" w:cs="Arial"/>
          <w:b/>
          <w:bCs/>
        </w:rPr>
      </w:pPr>
      <w:r w:rsidRPr="00B97BAB">
        <w:rPr>
          <w:rFonts w:ascii="Arial" w:hAnsi="Arial" w:cs="Arial"/>
          <w:b/>
          <w:bCs/>
        </w:rPr>
        <w:t>[25-03 Nac</w:t>
      </w:r>
      <w:r w:rsidR="006564FA" w:rsidRPr="00B97BAB">
        <w:rPr>
          <w:rFonts w:ascii="Arial" w:hAnsi="Arial" w:cs="Arial"/>
          <w:b/>
          <w:bCs/>
        </w:rPr>
        <w:t>h der Reparatur</w:t>
      </w:r>
      <w:r w:rsidRPr="00B97BAB">
        <w:rPr>
          <w:rFonts w:ascii="Arial" w:hAnsi="Arial" w:cs="Arial"/>
          <w:b/>
          <w:bCs/>
        </w:rPr>
        <w:t>]</w:t>
      </w:r>
    </w:p>
    <w:p w14:paraId="5EAB8958" w14:textId="2DE794E1" w:rsidR="00BC118A" w:rsidRPr="00B97BAB" w:rsidRDefault="006564FA" w:rsidP="00BC118A">
      <w:pPr>
        <w:suppressAutoHyphens w:val="0"/>
        <w:spacing w:line="400" w:lineRule="exact"/>
        <w:jc w:val="both"/>
        <w:rPr>
          <w:rFonts w:ascii="Arial" w:hAnsi="Arial" w:cs="Arial"/>
          <w:i/>
          <w:iCs/>
        </w:rPr>
      </w:pPr>
      <w:r w:rsidRPr="00B97BAB">
        <w:rPr>
          <w:rFonts w:ascii="Arial" w:hAnsi="Arial" w:cs="Arial"/>
          <w:i/>
          <w:iCs/>
        </w:rPr>
        <w:t>Die Komplettansicht nach der Reparatur zeigt einen vollständig instandgesetzten Schacht, der vom Sohlenbereich bis zum Konus wieder dauerhaft belastbar ist</w:t>
      </w:r>
      <w:r w:rsidR="00BC118A" w:rsidRPr="00B97BAB">
        <w:rPr>
          <w:rFonts w:ascii="Arial" w:hAnsi="Arial" w:cs="Arial"/>
          <w:i/>
          <w:iCs/>
        </w:rPr>
        <w:t>.</w:t>
      </w:r>
    </w:p>
    <w:p w14:paraId="75C0D28D" w14:textId="77777777" w:rsidR="00BC118A" w:rsidRPr="00B97BAB" w:rsidRDefault="00BC118A" w:rsidP="00BC118A">
      <w:pPr>
        <w:spacing w:line="400" w:lineRule="exact"/>
        <w:jc w:val="right"/>
        <w:rPr>
          <w:rFonts w:ascii="Arial" w:hAnsi="Arial" w:cs="Arial"/>
        </w:rPr>
      </w:pPr>
      <w:r w:rsidRPr="00B97BAB">
        <w:rPr>
          <w:rFonts w:ascii="Arial" w:hAnsi="Arial" w:cs="Arial"/>
        </w:rPr>
        <w:t>Foto: KATEC Kanaltechnik</w:t>
      </w:r>
    </w:p>
    <w:p w14:paraId="29E2CAAF" w14:textId="77777777" w:rsidR="00BC118A" w:rsidRPr="00B97BAB" w:rsidRDefault="00BC118A" w:rsidP="00ED2116">
      <w:pPr>
        <w:spacing w:line="400" w:lineRule="exact"/>
        <w:jc w:val="right"/>
        <w:rPr>
          <w:rFonts w:ascii="Arial" w:hAnsi="Arial" w:cs="Arial"/>
        </w:rPr>
      </w:pPr>
    </w:p>
    <w:p w14:paraId="182A813B" w14:textId="77777777" w:rsidR="006564FA" w:rsidRPr="00B97BAB" w:rsidRDefault="006564FA" w:rsidP="006564FA">
      <w:pPr>
        <w:suppressAutoHyphens w:val="0"/>
        <w:rPr>
          <w:rFonts w:ascii="Arial" w:hAnsi="Arial" w:cs="Arial"/>
          <w:b/>
          <w:u w:val="single"/>
        </w:rPr>
      </w:pPr>
      <w:r w:rsidRPr="00B97BAB">
        <w:rPr>
          <w:rFonts w:ascii="Arial" w:hAnsi="Arial" w:cs="Arial"/>
          <w:bCs/>
          <w:noProof/>
        </w:rPr>
        <w:drawing>
          <wp:inline distT="0" distB="0" distL="0" distR="0" wp14:anchorId="161C7BBE" wp14:editId="414966D3">
            <wp:extent cx="3510000" cy="2430000"/>
            <wp:effectExtent l="0" t="0" r="0" b="8890"/>
            <wp:docPr id="313847917" name="Grafik 2" descr="Ein Bild, das Höhle, Tunnel, Gelände, drauße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847917" name="Grafik 2" descr="Ein Bild, das Höhle, Tunnel, Gelände, draußen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1AC6237" w14:textId="77777777" w:rsidR="006564FA" w:rsidRPr="00B97BAB" w:rsidRDefault="006564FA" w:rsidP="006564FA">
      <w:pPr>
        <w:suppressAutoHyphens w:val="0"/>
        <w:spacing w:line="400" w:lineRule="exact"/>
        <w:rPr>
          <w:rFonts w:ascii="Arial" w:hAnsi="Arial" w:cs="Arial"/>
          <w:b/>
          <w:bCs/>
        </w:rPr>
      </w:pPr>
      <w:r w:rsidRPr="00B97BAB">
        <w:rPr>
          <w:rFonts w:ascii="Arial" w:hAnsi="Arial" w:cs="Arial"/>
          <w:b/>
          <w:bCs/>
        </w:rPr>
        <w:t>[25-03 Infrastruktur]</w:t>
      </w:r>
    </w:p>
    <w:p w14:paraId="3D40B125" w14:textId="77777777" w:rsidR="006564FA" w:rsidRPr="00B97BAB" w:rsidRDefault="006564FA" w:rsidP="006564FA">
      <w:pPr>
        <w:suppressAutoHyphens w:val="0"/>
        <w:spacing w:line="400" w:lineRule="exact"/>
        <w:jc w:val="both"/>
        <w:rPr>
          <w:rFonts w:ascii="Arial" w:hAnsi="Arial" w:cs="Arial"/>
          <w:i/>
          <w:iCs/>
        </w:rPr>
      </w:pPr>
      <w:r w:rsidRPr="00B97BAB">
        <w:rPr>
          <w:rFonts w:ascii="Arial" w:hAnsi="Arial" w:cs="Arial"/>
          <w:i/>
          <w:iCs/>
        </w:rPr>
        <w:t>Das Sanierungsprojekt soll bis Dezember 2025 abgeschlossen sein und leistet einen wesentlichen Beitrag zur langfristigen Sicherung der Betriebssicherheit und Dichtheit der Schachtinfrastruktur in Erftstadt.</w:t>
      </w:r>
    </w:p>
    <w:p w14:paraId="0BAB88CC" w14:textId="19637CC4" w:rsidR="00BC118A" w:rsidRDefault="006564FA" w:rsidP="009B4065">
      <w:pPr>
        <w:spacing w:line="400" w:lineRule="exact"/>
        <w:jc w:val="right"/>
        <w:rPr>
          <w:rFonts w:ascii="Arial" w:hAnsi="Arial" w:cs="Arial"/>
        </w:rPr>
      </w:pPr>
      <w:r w:rsidRPr="00B97BAB">
        <w:rPr>
          <w:rFonts w:ascii="Arial" w:hAnsi="Arial" w:cs="Arial"/>
        </w:rPr>
        <w:t>Foto: KATEC Kanaltechnik</w:t>
      </w:r>
    </w:p>
    <w:p w14:paraId="2312427B" w14:textId="77777777" w:rsidR="00ED2116" w:rsidRPr="00ED2116" w:rsidRDefault="00ED2116" w:rsidP="00CE553E">
      <w:pPr>
        <w:spacing w:line="400" w:lineRule="exact"/>
        <w:jc w:val="right"/>
        <w:rPr>
          <w:rFonts w:ascii="Arial" w:hAnsi="Arial" w:cs="Arial"/>
        </w:rPr>
      </w:pPr>
      <w:bookmarkStart w:id="4" w:name="_Hlk184121533"/>
    </w:p>
    <w:bookmarkEnd w:id="4"/>
    <w:p w14:paraId="513B011A" w14:textId="77777777" w:rsidR="00D57D54" w:rsidRDefault="00D57D54" w:rsidP="002912C1">
      <w:pPr>
        <w:pStyle w:val="berschrift6"/>
        <w:numPr>
          <w:ilvl w:val="0"/>
          <w:numId w:val="0"/>
        </w:numPr>
        <w:rPr>
          <w:rFonts w:cs="Arial"/>
          <w:b w:val="0"/>
          <w:bCs w:val="0"/>
        </w:rPr>
      </w:pPr>
    </w:p>
    <w:p w14:paraId="6DBB0707" w14:textId="77777777" w:rsidR="00612754" w:rsidRDefault="00612754" w:rsidP="002912C1">
      <w:pPr>
        <w:pStyle w:val="berschrift6"/>
        <w:numPr>
          <w:ilvl w:val="0"/>
          <w:numId w:val="0"/>
        </w:numPr>
        <w:rPr>
          <w:rFonts w:cs="Arial"/>
          <w:b w:val="0"/>
          <w:bCs w:val="0"/>
        </w:rPr>
      </w:pPr>
    </w:p>
    <w:p w14:paraId="21267B91" w14:textId="77777777" w:rsidR="0025513E" w:rsidRDefault="0025513E" w:rsidP="002912C1">
      <w:pPr>
        <w:pStyle w:val="berschrift6"/>
        <w:numPr>
          <w:ilvl w:val="0"/>
          <w:numId w:val="0"/>
        </w:numPr>
        <w:rPr>
          <w:rFonts w:cs="Arial"/>
          <w:b w:val="0"/>
          <w:bCs w:val="0"/>
        </w:rPr>
      </w:pPr>
    </w:p>
    <w:p w14:paraId="2CD796A7" w14:textId="05EAF0D9" w:rsidR="00C73B9A" w:rsidRPr="00EC6F2F" w:rsidRDefault="00C73B9A" w:rsidP="002912C1">
      <w:pPr>
        <w:pStyle w:val="berschrift6"/>
        <w:numPr>
          <w:ilvl w:val="0"/>
          <w:numId w:val="0"/>
        </w:numPr>
        <w:rPr>
          <w:rFonts w:cs="Arial"/>
        </w:rPr>
        <w:sectPr w:rsidR="00C73B9A" w:rsidRPr="00EC6F2F" w:rsidSect="00315CA4">
          <w:footerReference w:type="default" r:id="rId20"/>
          <w:headerReference w:type="first" r:id="rId21"/>
          <w:footnotePr>
            <w:pos w:val="beneathText"/>
          </w:footnotePr>
          <w:type w:val="continuous"/>
          <w:pgSz w:w="11906" w:h="16838"/>
          <w:pgMar w:top="1474" w:right="3402" w:bottom="1276" w:left="1701" w:header="720" w:footer="284" w:gutter="0"/>
          <w:cols w:space="720"/>
          <w:titlePg/>
          <w:docGrid w:linePitch="360"/>
        </w:sectPr>
      </w:pPr>
      <w:r w:rsidRPr="009255A5">
        <w:rPr>
          <w:rFonts w:cs="Arial"/>
          <w:b w:val="0"/>
          <w:bCs w:val="0"/>
        </w:rPr>
        <w:t>Rückfragen beantwortet gern:</w:t>
      </w:r>
      <w:r w:rsidRPr="00EC6F2F">
        <w:rPr>
          <w:rFonts w:cs="Arial"/>
          <w:color w:val="000000"/>
        </w:rPr>
        <w:t xml:space="preserve"> </w:t>
      </w:r>
    </w:p>
    <w:p w14:paraId="60567B03" w14:textId="67FE288C" w:rsidR="00FE3D0B" w:rsidRPr="00EC6F2F" w:rsidRDefault="0029128E" w:rsidP="00C355C3">
      <w:pPr>
        <w:rPr>
          <w:rFonts w:ascii="Arial" w:hAnsi="Arial" w:cs="Arial"/>
          <w:sz w:val="16"/>
          <w:szCs w:val="16"/>
        </w:rPr>
      </w:pPr>
      <w:r w:rsidRPr="00EC6F2F">
        <w:rPr>
          <w:rFonts w:ascii="Arial" w:hAnsi="Arial" w:cs="Arial"/>
          <w:b/>
          <w:sz w:val="16"/>
          <w:szCs w:val="16"/>
        </w:rPr>
        <w:t>KATEC Kanaltechnik Müller &amp; Wahl GmbH</w:t>
      </w:r>
      <w:r w:rsidRPr="00EC6F2F">
        <w:rPr>
          <w:rFonts w:ascii="Arial" w:hAnsi="Arial" w:cs="Arial"/>
          <w:b/>
          <w:sz w:val="18"/>
          <w:szCs w:val="18"/>
        </w:rPr>
        <w:br/>
      </w:r>
      <w:r w:rsidRPr="00EC6F2F">
        <w:rPr>
          <w:rFonts w:ascii="Arial" w:hAnsi="Arial" w:cs="Arial"/>
          <w:sz w:val="16"/>
          <w:szCs w:val="16"/>
        </w:rPr>
        <w:t>Gerd Müller</w:t>
      </w:r>
    </w:p>
    <w:p w14:paraId="3CE5D9F2" w14:textId="6113781B" w:rsidR="00C355C3" w:rsidRPr="00FF555A" w:rsidRDefault="00C355C3" w:rsidP="00C355C3">
      <w:pPr>
        <w:rPr>
          <w:rFonts w:ascii="Arial" w:hAnsi="Arial" w:cs="Arial"/>
          <w:sz w:val="16"/>
          <w:szCs w:val="16"/>
          <w:lang w:val="en-GB"/>
        </w:rPr>
      </w:pPr>
      <w:r w:rsidRPr="00FF555A">
        <w:rPr>
          <w:rFonts w:ascii="Arial" w:hAnsi="Arial" w:cs="Arial"/>
          <w:sz w:val="16"/>
          <w:szCs w:val="16"/>
          <w:lang w:val="en-GB"/>
        </w:rPr>
        <w:t xml:space="preserve">Tel. </w:t>
      </w:r>
      <w:r w:rsidR="0029128E" w:rsidRPr="00FF555A">
        <w:rPr>
          <w:rFonts w:ascii="Arial" w:hAnsi="Arial" w:cs="Arial"/>
          <w:sz w:val="16"/>
          <w:szCs w:val="16"/>
          <w:lang w:val="en-GB"/>
        </w:rPr>
        <w:t>+49 (0) 6597 900800</w:t>
      </w:r>
      <w:r w:rsidR="00327C5F" w:rsidRPr="00FF555A">
        <w:rPr>
          <w:rFonts w:ascii="Arial" w:hAnsi="Arial" w:cs="Arial"/>
          <w:sz w:val="16"/>
          <w:szCs w:val="16"/>
          <w:lang w:val="en-GB"/>
        </w:rPr>
        <w:br/>
      </w:r>
      <w:r w:rsidRPr="00FF555A">
        <w:rPr>
          <w:rFonts w:ascii="Arial" w:hAnsi="Arial" w:cs="Arial"/>
          <w:sz w:val="16"/>
          <w:szCs w:val="16"/>
          <w:lang w:val="en-GB"/>
        </w:rPr>
        <w:t xml:space="preserve">eMail: </w:t>
      </w:r>
      <w:r w:rsidR="0029128E" w:rsidRPr="00FF555A">
        <w:rPr>
          <w:rFonts w:ascii="Arial" w:hAnsi="Arial" w:cs="Arial"/>
          <w:sz w:val="16"/>
          <w:szCs w:val="16"/>
          <w:lang w:val="en-GB"/>
        </w:rPr>
        <w:t>info@katec-kanaltechnik</w:t>
      </w:r>
      <w:r w:rsidR="008B0492" w:rsidRPr="00FF555A">
        <w:rPr>
          <w:rFonts w:ascii="Arial" w:hAnsi="Arial" w:cs="Arial"/>
          <w:sz w:val="16"/>
          <w:szCs w:val="16"/>
          <w:lang w:val="en-GB"/>
        </w:rPr>
        <w:t>.de</w:t>
      </w:r>
    </w:p>
    <w:p w14:paraId="58E6E4AA" w14:textId="5C31126F" w:rsidR="00C355C3" w:rsidRPr="00EC6F2F" w:rsidRDefault="00C355C3" w:rsidP="00C355C3">
      <w:pPr>
        <w:rPr>
          <w:rFonts w:ascii="Arial" w:hAnsi="Arial" w:cs="Arial"/>
          <w:sz w:val="16"/>
          <w:szCs w:val="16"/>
        </w:rPr>
      </w:pPr>
      <w:r w:rsidRPr="00EC6F2F">
        <w:rPr>
          <w:rFonts w:ascii="Arial" w:hAnsi="Arial" w:cs="Arial"/>
          <w:sz w:val="16"/>
          <w:szCs w:val="16"/>
        </w:rPr>
        <w:t>www.</w:t>
      </w:r>
      <w:r w:rsidR="0029128E" w:rsidRPr="00EC6F2F">
        <w:rPr>
          <w:rFonts w:ascii="Arial" w:hAnsi="Arial" w:cs="Arial"/>
          <w:sz w:val="16"/>
          <w:szCs w:val="16"/>
        </w:rPr>
        <w:t>katec-kanaltechnik</w:t>
      </w:r>
      <w:r w:rsidRPr="00EC6F2F">
        <w:rPr>
          <w:rFonts w:ascii="Arial" w:hAnsi="Arial" w:cs="Arial"/>
          <w:sz w:val="16"/>
          <w:szCs w:val="16"/>
        </w:rPr>
        <w:t>.de</w:t>
      </w:r>
    </w:p>
    <w:p w14:paraId="76FA6022" w14:textId="1CCAC85D" w:rsidR="00B87434" w:rsidRDefault="00B87434" w:rsidP="00C355C3">
      <w:pPr>
        <w:rPr>
          <w:rFonts w:ascii="Arial" w:hAnsi="Arial" w:cs="Arial"/>
          <w:sz w:val="18"/>
          <w:szCs w:val="18"/>
        </w:rPr>
      </w:pPr>
    </w:p>
    <w:p w14:paraId="7E495D63" w14:textId="77777777" w:rsidR="002912C1" w:rsidRPr="00EC6F2F" w:rsidRDefault="002912C1" w:rsidP="00C355C3">
      <w:pPr>
        <w:rPr>
          <w:rFonts w:ascii="Arial" w:hAnsi="Arial" w:cs="Arial"/>
          <w:sz w:val="18"/>
          <w:szCs w:val="18"/>
        </w:rPr>
      </w:pPr>
    </w:p>
    <w:p w14:paraId="72EAABFF" w14:textId="087FE1DE" w:rsidR="00A21FE6" w:rsidRPr="00EC6F2F" w:rsidRDefault="00942483" w:rsidP="00A21FE6">
      <w:pPr>
        <w:rPr>
          <w:rFonts w:ascii="Arial" w:hAnsi="Arial" w:cs="Arial"/>
          <w:b/>
          <w:sz w:val="16"/>
          <w:szCs w:val="16"/>
        </w:rPr>
      </w:pPr>
      <w:r w:rsidRPr="00EC6F2F">
        <w:rPr>
          <w:rFonts w:ascii="Arial" w:hAnsi="Arial" w:cs="Arial"/>
          <w:b/>
          <w:sz w:val="16"/>
          <w:szCs w:val="16"/>
        </w:rPr>
        <w:t>Kommunikation2B</w:t>
      </w:r>
    </w:p>
    <w:p w14:paraId="2FD53D90" w14:textId="65103302" w:rsidR="00A21FE6" w:rsidRPr="00EC6F2F" w:rsidRDefault="0029128E" w:rsidP="00A21FE6">
      <w:pPr>
        <w:rPr>
          <w:rFonts w:ascii="Arial" w:hAnsi="Arial" w:cs="Arial"/>
          <w:sz w:val="16"/>
          <w:szCs w:val="16"/>
        </w:rPr>
      </w:pPr>
      <w:r w:rsidRPr="00EC6F2F">
        <w:rPr>
          <w:rFonts w:ascii="Arial" w:hAnsi="Arial" w:cs="Arial"/>
          <w:sz w:val="16"/>
          <w:szCs w:val="16"/>
        </w:rPr>
        <w:t>Mareike Wand-Quassowski</w:t>
      </w:r>
    </w:p>
    <w:p w14:paraId="22A794C2" w14:textId="77777777" w:rsidR="00A21FE6" w:rsidRPr="00EC6F2F" w:rsidRDefault="00A21FE6" w:rsidP="00A21FE6">
      <w:pPr>
        <w:pStyle w:val="Textkrper"/>
        <w:shd w:val="clear" w:color="auto" w:fill="FFFFFF"/>
        <w:spacing w:line="240" w:lineRule="auto"/>
        <w:ind w:left="3402" w:hanging="3402"/>
        <w:jc w:val="left"/>
        <w:rPr>
          <w:rFonts w:cs="Arial"/>
          <w:b w:val="0"/>
          <w:bCs w:val="0"/>
          <w:sz w:val="16"/>
          <w:szCs w:val="16"/>
        </w:rPr>
      </w:pPr>
      <w:r w:rsidRPr="00EC6F2F">
        <w:rPr>
          <w:rFonts w:cs="Arial"/>
          <w:b w:val="0"/>
          <w:bCs w:val="0"/>
          <w:sz w:val="16"/>
          <w:szCs w:val="16"/>
        </w:rPr>
        <w:t>Tel. +49</w:t>
      </w:r>
      <w:r w:rsidR="008D346D" w:rsidRPr="00EC6F2F">
        <w:rPr>
          <w:rFonts w:cs="Arial"/>
          <w:b w:val="0"/>
          <w:bCs w:val="0"/>
          <w:sz w:val="16"/>
          <w:szCs w:val="16"/>
        </w:rPr>
        <w:t xml:space="preserve"> </w:t>
      </w:r>
      <w:r w:rsidR="003D3363" w:rsidRPr="00EC6F2F">
        <w:rPr>
          <w:rFonts w:cs="Arial"/>
          <w:b w:val="0"/>
          <w:bCs w:val="0"/>
          <w:sz w:val="16"/>
          <w:szCs w:val="16"/>
        </w:rPr>
        <w:t xml:space="preserve">231 </w:t>
      </w:r>
      <w:r w:rsidR="00F5564C" w:rsidRPr="00EC6F2F">
        <w:rPr>
          <w:rFonts w:cs="Arial"/>
          <w:b w:val="0"/>
          <w:bCs w:val="0"/>
          <w:sz w:val="16"/>
          <w:szCs w:val="16"/>
        </w:rPr>
        <w:t>330 49 323</w:t>
      </w:r>
    </w:p>
    <w:p w14:paraId="120288FB" w14:textId="6AFEA3B2" w:rsidR="00A21FE6" w:rsidRPr="00FF555A" w:rsidRDefault="00A21FE6" w:rsidP="003D3363">
      <w:pPr>
        <w:pStyle w:val="Textkrper"/>
        <w:shd w:val="clear" w:color="auto" w:fill="FFFFFF"/>
        <w:spacing w:line="240" w:lineRule="auto"/>
        <w:ind w:left="3402" w:right="-786" w:hanging="3402"/>
        <w:jc w:val="left"/>
        <w:rPr>
          <w:rFonts w:cs="Arial"/>
          <w:b w:val="0"/>
          <w:bCs w:val="0"/>
          <w:sz w:val="16"/>
          <w:szCs w:val="16"/>
          <w:lang w:val="en-GB"/>
        </w:rPr>
      </w:pPr>
      <w:r w:rsidRPr="00FF555A">
        <w:rPr>
          <w:rFonts w:cs="Arial"/>
          <w:b w:val="0"/>
          <w:bCs w:val="0"/>
          <w:sz w:val="16"/>
          <w:szCs w:val="16"/>
          <w:lang w:val="en-GB"/>
        </w:rPr>
        <w:t>eMail:</w:t>
      </w:r>
      <w:r w:rsidR="00CB4404" w:rsidRPr="00FF555A">
        <w:rPr>
          <w:rFonts w:cs="Arial"/>
          <w:b w:val="0"/>
          <w:bCs w:val="0"/>
          <w:sz w:val="16"/>
          <w:szCs w:val="16"/>
          <w:lang w:val="en-GB"/>
        </w:rPr>
        <w:t xml:space="preserve"> </w:t>
      </w:r>
      <w:r w:rsidR="0029128E" w:rsidRPr="00FF555A">
        <w:rPr>
          <w:rFonts w:cs="Arial"/>
          <w:b w:val="0"/>
          <w:bCs w:val="0"/>
          <w:sz w:val="16"/>
          <w:szCs w:val="16"/>
          <w:lang w:val="en-GB"/>
        </w:rPr>
        <w:t>m.quassowski</w:t>
      </w:r>
      <w:r w:rsidRPr="00FF555A">
        <w:rPr>
          <w:rFonts w:cs="Arial"/>
          <w:b w:val="0"/>
          <w:bCs w:val="0"/>
          <w:sz w:val="16"/>
          <w:szCs w:val="16"/>
          <w:lang w:val="en-GB"/>
        </w:rPr>
        <w:t>@kommunikation2b.de</w:t>
      </w:r>
    </w:p>
    <w:p w14:paraId="064DC8FF" w14:textId="369F6BA2" w:rsidR="00A21FE6" w:rsidRPr="00FF555A" w:rsidRDefault="00184964" w:rsidP="00A21FE6">
      <w:pPr>
        <w:pStyle w:val="Textkrper"/>
        <w:shd w:val="clear" w:color="auto" w:fill="FFFFFF"/>
        <w:spacing w:line="240" w:lineRule="auto"/>
        <w:ind w:left="3402" w:hanging="3402"/>
        <w:jc w:val="left"/>
        <w:rPr>
          <w:rFonts w:cs="Arial"/>
          <w:b w:val="0"/>
          <w:bCs w:val="0"/>
          <w:sz w:val="16"/>
          <w:szCs w:val="16"/>
          <w:lang w:val="en-GB"/>
        </w:rPr>
        <w:sectPr w:rsidR="00A21FE6" w:rsidRPr="00FF555A" w:rsidSect="00315CA4">
          <w:footnotePr>
            <w:pos w:val="beneathText"/>
          </w:footnotePr>
          <w:type w:val="continuous"/>
          <w:pgSz w:w="11906" w:h="16838"/>
          <w:pgMar w:top="1474" w:right="2550" w:bottom="1474" w:left="1701" w:header="720" w:footer="284" w:gutter="0"/>
          <w:cols w:num="2" w:space="720"/>
          <w:titlePg/>
          <w:docGrid w:linePitch="360"/>
        </w:sectPr>
      </w:pPr>
      <w:r w:rsidRPr="00FF555A">
        <w:rPr>
          <w:rFonts w:cs="Arial"/>
          <w:b w:val="0"/>
          <w:sz w:val="16"/>
          <w:szCs w:val="16"/>
          <w:lang w:val="en-GB"/>
        </w:rPr>
        <w:t>www.kommunikation2b.d</w:t>
      </w:r>
      <w:r w:rsidR="004E57C6">
        <w:rPr>
          <w:rFonts w:cs="Arial"/>
          <w:b w:val="0"/>
          <w:sz w:val="16"/>
          <w:szCs w:val="16"/>
          <w:lang w:val="en-GB"/>
        </w:rPr>
        <w:t>e</w:t>
      </w:r>
    </w:p>
    <w:p w14:paraId="7124A0DF" w14:textId="5CCB5D51" w:rsidR="003C499D" w:rsidRPr="00FF555A" w:rsidRDefault="003C499D" w:rsidP="005A0643">
      <w:pPr>
        <w:tabs>
          <w:tab w:val="left" w:pos="3828"/>
        </w:tabs>
        <w:spacing w:line="400" w:lineRule="exact"/>
        <w:rPr>
          <w:rFonts w:ascii="Arial" w:hAnsi="Arial" w:cs="Arial"/>
          <w:bCs/>
          <w:sz w:val="20"/>
          <w:lang w:val="en-GB"/>
        </w:rPr>
      </w:pPr>
    </w:p>
    <w:sectPr w:rsidR="003C499D" w:rsidRPr="00FF555A" w:rsidSect="00315CA4">
      <w:headerReference w:type="default" r:id="rId22"/>
      <w:footerReference w:type="default" r:id="rId23"/>
      <w:headerReference w:type="first" r:id="rId24"/>
      <w:footerReference w:type="first" r:id="rId25"/>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D7501" w14:textId="77777777" w:rsidR="009F2847" w:rsidRDefault="009F2847">
      <w:r>
        <w:separator/>
      </w:r>
    </w:p>
  </w:endnote>
  <w:endnote w:type="continuationSeparator" w:id="0">
    <w:p w14:paraId="75C22385" w14:textId="77777777" w:rsidR="009F2847" w:rsidRDefault="009F2847">
      <w:r>
        <w:continuationSeparator/>
      </w:r>
    </w:p>
  </w:endnote>
  <w:endnote w:type="continuationNotice" w:id="1">
    <w:p w14:paraId="3B6E4201" w14:textId="77777777" w:rsidR="009F2847" w:rsidRDefault="009F28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4C444" w14:textId="435A4AA6" w:rsidR="00A21FE6" w:rsidRDefault="00FD0C96">
    <w:pPr>
      <w:pStyle w:val="Fuzeile"/>
      <w:rPr>
        <w:rFonts w:ascii="Arial" w:hAnsi="Arial" w:cs="Arial"/>
        <w:sz w:val="18"/>
        <w:szCs w:val="18"/>
      </w:rPr>
    </w:pPr>
    <w:r>
      <w:rPr>
        <w:rFonts w:ascii="Arial" w:hAnsi="Arial" w:cs="Arial"/>
        <w:sz w:val="18"/>
        <w:szCs w:val="18"/>
      </w:rPr>
      <w:t>2</w:t>
    </w:r>
    <w:r w:rsidR="00A11090">
      <w:rPr>
        <w:rFonts w:ascii="Arial" w:hAnsi="Arial" w:cs="Arial"/>
        <w:sz w:val="18"/>
        <w:szCs w:val="18"/>
      </w:rPr>
      <w:t>5-</w:t>
    </w:r>
    <w:r w:rsidR="00E14DF5">
      <w:rPr>
        <w:rFonts w:ascii="Arial" w:hAnsi="Arial" w:cs="Arial"/>
        <w:sz w:val="18"/>
        <w:szCs w:val="18"/>
      </w:rPr>
      <w:t>03 Schachtsanierungen</w:t>
    </w:r>
    <w:r w:rsidR="00B51FBA">
      <w:rPr>
        <w:rFonts w:ascii="Arial" w:hAnsi="Arial" w:cs="Arial"/>
        <w:sz w:val="18"/>
        <w:szCs w:val="18"/>
      </w:rPr>
      <w:t xml:space="preserve"> Erftstadt</w:t>
    </w:r>
    <w:r w:rsidR="00A21FE6">
      <w:rPr>
        <w:rFonts w:ascii="Arial" w:hAnsi="Arial" w:cs="Arial"/>
        <w:sz w:val="18"/>
      </w:rPr>
      <w:tab/>
    </w:r>
    <w:r w:rsidR="00A21FE6">
      <w:rPr>
        <w:rFonts w:ascii="Arial" w:hAnsi="Arial" w:cs="Arial"/>
        <w:sz w:val="18"/>
      </w:rPr>
      <w:tab/>
      <w:t xml:space="preserve">Seite </w:t>
    </w:r>
    <w:r w:rsidR="00942483">
      <w:rPr>
        <w:rStyle w:val="Seitenzahl"/>
        <w:rFonts w:ascii="Arial" w:hAnsi="Arial" w:cs="Arial"/>
        <w:sz w:val="18"/>
      </w:rPr>
      <w:fldChar w:fldCharType="begin"/>
    </w:r>
    <w:r w:rsidR="00A21FE6">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FE2809">
      <w:rPr>
        <w:rStyle w:val="Seitenzahl"/>
        <w:rFonts w:ascii="Arial" w:hAnsi="Arial" w:cs="Arial"/>
        <w:noProof/>
        <w:sz w:val="18"/>
      </w:rPr>
      <w:t>6</w:t>
    </w:r>
    <w:r w:rsidR="00942483">
      <w:rPr>
        <w:rStyle w:val="Seitenzahl"/>
        <w:rFonts w:ascii="Arial" w:hAnsi="Arial" w:cs="Arial"/>
        <w:sz w:val="18"/>
      </w:rPr>
      <w:fldChar w:fldCharType="end"/>
    </w:r>
    <w:r w:rsidR="00A21FE6">
      <w:rPr>
        <w:rStyle w:val="Seitenzahl"/>
        <w:rFonts w:ascii="Arial" w:hAnsi="Arial" w:cs="Arial"/>
        <w:sz w:val="18"/>
      </w:rPr>
      <w:t xml:space="preserve"> von </w:t>
    </w:r>
    <w:r w:rsidR="00942483">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FE2809">
      <w:rPr>
        <w:rStyle w:val="Seitenzahl"/>
        <w:rFonts w:ascii="Arial" w:hAnsi="Arial" w:cs="Arial"/>
        <w:noProof/>
        <w:sz w:val="18"/>
      </w:rPr>
      <w:t>7</w:t>
    </w:r>
    <w:r w:rsidR="00942483">
      <w:rPr>
        <w:rStyle w:val="Seitenzahl"/>
        <w:rFonts w:ascii="Arial" w:hAnsi="Arial" w:cs="Arial"/>
        <w:sz w:val="18"/>
      </w:rPr>
      <w:fldChar w:fldCharType="end"/>
    </w:r>
  </w:p>
  <w:p w14:paraId="144A5BB1" w14:textId="77777777" w:rsidR="00A21FE6" w:rsidRDefault="00A21FE6">
    <w:pPr>
      <w:pStyle w:val="Fuzeile"/>
      <w:rPr>
        <w:rFonts w:ascii="Arial" w:hAnsi="Arial" w:cs="Arial"/>
        <w:sz w:val="18"/>
        <w:szCs w:val="18"/>
      </w:rPr>
    </w:pPr>
  </w:p>
  <w:p w14:paraId="03AC59DD" w14:textId="77777777" w:rsidR="00A21FE6" w:rsidRDefault="00A21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0928" w14:textId="76547930"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Seitenzahl"/>
        <w:rFonts w:ascii="Arial" w:hAnsi="Arial" w:cs="Arial"/>
        <w:sz w:val="18"/>
      </w:rPr>
      <w:fldChar w:fldCharType="begin"/>
    </w:r>
    <w:r w:rsidR="00B445CD">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BB1D5A">
      <w:rPr>
        <w:rStyle w:val="Seitenzahl"/>
        <w:rFonts w:ascii="Arial" w:hAnsi="Arial" w:cs="Arial"/>
        <w:noProof/>
        <w:sz w:val="18"/>
      </w:rPr>
      <w:t>9</w:t>
    </w:r>
    <w:r w:rsidR="00942483">
      <w:rPr>
        <w:rStyle w:val="Seitenzahl"/>
        <w:rFonts w:ascii="Arial" w:hAnsi="Arial" w:cs="Arial"/>
        <w:sz w:val="18"/>
      </w:rPr>
      <w:fldChar w:fldCharType="end"/>
    </w:r>
    <w:r w:rsidR="00B445CD">
      <w:rPr>
        <w:rStyle w:val="Seitenzahl"/>
        <w:rFonts w:ascii="Arial" w:hAnsi="Arial" w:cs="Arial"/>
        <w:sz w:val="18"/>
      </w:rPr>
      <w:t xml:space="preserve"> von </w:t>
    </w:r>
    <w:r w:rsidR="00942483">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350F94">
      <w:rPr>
        <w:rStyle w:val="Seitenzahl"/>
        <w:rFonts w:ascii="Arial" w:hAnsi="Arial" w:cs="Arial"/>
        <w:noProof/>
        <w:sz w:val="18"/>
      </w:rPr>
      <w:t>4</w:t>
    </w:r>
    <w:r w:rsidR="00942483">
      <w:rPr>
        <w:rStyle w:val="Seitenzahl"/>
        <w:rFonts w:ascii="Arial" w:hAnsi="Arial" w:cs="Arial"/>
        <w:sz w:val="18"/>
      </w:rPr>
      <w:fldChar w:fldCharType="end"/>
    </w:r>
  </w:p>
  <w:p w14:paraId="5A25FEB9" w14:textId="77777777" w:rsidR="00B445CD" w:rsidRDefault="00B445CD">
    <w:pPr>
      <w:pStyle w:val="Fuzeile"/>
      <w:rPr>
        <w:rFonts w:ascii="Arial" w:hAnsi="Arial" w:cs="Arial"/>
        <w:sz w:val="18"/>
        <w:szCs w:val="18"/>
      </w:rPr>
    </w:pPr>
  </w:p>
  <w:p w14:paraId="7EA9EC13"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5A1A5"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10F7D" w14:textId="77777777" w:rsidR="009F2847" w:rsidRDefault="009F2847">
      <w:r>
        <w:separator/>
      </w:r>
    </w:p>
  </w:footnote>
  <w:footnote w:type="continuationSeparator" w:id="0">
    <w:p w14:paraId="0AB3744A" w14:textId="77777777" w:rsidR="009F2847" w:rsidRDefault="009F2847">
      <w:r>
        <w:continuationSeparator/>
      </w:r>
    </w:p>
  </w:footnote>
  <w:footnote w:type="continuationNotice" w:id="1">
    <w:p w14:paraId="6C1F5BC1" w14:textId="77777777" w:rsidR="009F2847" w:rsidRDefault="009F28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EB31" w14:textId="42BE39EA" w:rsidR="00A21FE6" w:rsidRDefault="00006CA9" w:rsidP="00006CA9">
    <w:pPr>
      <w:pStyle w:val="Kopfzeile"/>
      <w:jc w:val="right"/>
    </w:pPr>
    <w:r>
      <w:rPr>
        <w:noProof/>
        <w:lang w:eastAsia="de-DE"/>
      </w:rPr>
      <w:drawing>
        <wp:anchor distT="0" distB="0" distL="114300" distR="114300" simplePos="0" relativeHeight="251657216" behindDoc="1" locked="0" layoutInCell="1" allowOverlap="1" wp14:anchorId="16C08DDE" wp14:editId="7F477DF0">
          <wp:simplePos x="0" y="0"/>
          <wp:positionH relativeFrom="rightMargin">
            <wp:posOffset>-2540</wp:posOffset>
          </wp:positionH>
          <wp:positionV relativeFrom="paragraph">
            <wp:posOffset>-35560</wp:posOffset>
          </wp:positionV>
          <wp:extent cx="1719943" cy="601980"/>
          <wp:effectExtent l="0" t="0" r="0" b="762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19943"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28DB8" w14:textId="7EA32FB4" w:rsidR="00A21FE6" w:rsidRPr="00DC4232" w:rsidRDefault="00A21FE6"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7CE39A4A" w14:textId="77777777" w:rsidR="00582B5D" w:rsidRDefault="00582B5D" w:rsidP="00582B5D">
    <w:pPr>
      <w:pStyle w:val="Kopfzeile"/>
      <w:tabs>
        <w:tab w:val="left" w:pos="708"/>
      </w:tabs>
      <w:spacing w:line="320" w:lineRule="exact"/>
      <w:rPr>
        <w:rFonts w:cs="Arial"/>
        <w:b/>
        <w:color w:val="000000" w:themeColor="text1"/>
        <w:sz w:val="18"/>
        <w:szCs w:val="18"/>
      </w:rPr>
    </w:pPr>
  </w:p>
  <w:p w14:paraId="15731041" w14:textId="77777777" w:rsidR="0029128E" w:rsidRDefault="0029128E" w:rsidP="001B6753">
    <w:pPr>
      <w:pStyle w:val="Kopfzeile"/>
      <w:tabs>
        <w:tab w:val="left" w:pos="708"/>
      </w:tabs>
      <w:spacing w:line="320" w:lineRule="exact"/>
      <w:rPr>
        <w:rFonts w:cs="Arial"/>
        <w:color w:val="000000" w:themeColor="text1"/>
        <w:sz w:val="18"/>
        <w:szCs w:val="18"/>
      </w:rPr>
    </w:pPr>
    <w:r w:rsidRPr="0029128E">
      <w:rPr>
        <w:rFonts w:cs="Arial"/>
        <w:b/>
        <w:color w:val="000000" w:themeColor="text1"/>
        <w:sz w:val="18"/>
        <w:szCs w:val="18"/>
      </w:rPr>
      <w:t>Katec Kanaltechnik Müller &amp; Wahl GmbH</w:t>
    </w:r>
    <w:r w:rsidR="00582B5D" w:rsidRPr="0058231C">
      <w:rPr>
        <w:rFonts w:cs="Arial"/>
        <w:color w:val="000000" w:themeColor="text1"/>
        <w:sz w:val="18"/>
        <w:szCs w:val="18"/>
      </w:rPr>
      <w:t>,</w:t>
    </w:r>
    <w:r w:rsidR="00582B5D">
      <w:rPr>
        <w:rFonts w:cs="Arial"/>
        <w:b/>
        <w:color w:val="000000" w:themeColor="text1"/>
        <w:sz w:val="18"/>
        <w:szCs w:val="18"/>
      </w:rPr>
      <w:t xml:space="preserve"> </w:t>
    </w:r>
    <w:r w:rsidRPr="0029128E">
      <w:rPr>
        <w:rFonts w:cs="Arial"/>
        <w:color w:val="000000" w:themeColor="text1"/>
        <w:sz w:val="18"/>
        <w:szCs w:val="18"/>
      </w:rPr>
      <w:t>Auf dem Wehrt 5</w:t>
    </w:r>
    <w:r w:rsidR="00F57833">
      <w:rPr>
        <w:rFonts w:cs="Arial"/>
        <w:color w:val="000000" w:themeColor="text1"/>
        <w:sz w:val="18"/>
        <w:szCs w:val="18"/>
      </w:rPr>
      <w:t xml:space="preserve">, </w:t>
    </w:r>
    <w:r w:rsidRPr="0029128E">
      <w:rPr>
        <w:rFonts w:cs="Arial"/>
        <w:color w:val="000000" w:themeColor="text1"/>
        <w:sz w:val="18"/>
        <w:szCs w:val="18"/>
      </w:rPr>
      <w:t>54584 Jünkerath</w:t>
    </w:r>
  </w:p>
  <w:p w14:paraId="42A30FE7" w14:textId="6C5BB671" w:rsidR="00A21FE6" w:rsidRPr="00DC4232" w:rsidRDefault="00A21FE6" w:rsidP="001B6753">
    <w:pPr>
      <w:pStyle w:val="Kopfzeile"/>
      <w:tabs>
        <w:tab w:val="left" w:pos="708"/>
      </w:tabs>
      <w:spacing w:line="320" w:lineRule="exact"/>
      <w:rPr>
        <w:rFonts w:cs="Arial"/>
        <w:color w:val="000000" w:themeColor="text1"/>
        <w:sz w:val="18"/>
        <w:szCs w:val="18"/>
      </w:rPr>
    </w:pPr>
    <w:r w:rsidRPr="00DC4232">
      <w:rPr>
        <w:rFonts w:cs="Arial"/>
        <w:color w:val="000000" w:themeColor="text1"/>
        <w:sz w:val="18"/>
        <w:szCs w:val="18"/>
      </w:rPr>
      <w:t>Abdruck honorarfrei. Belegexemplar und Rückfragen bitte an:</w:t>
    </w:r>
  </w:p>
  <w:p w14:paraId="04A5F70D" w14:textId="5640750A" w:rsidR="00A21FE6" w:rsidRPr="00DC4232" w:rsidRDefault="00A21FE6"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00791F72">
      <w:rPr>
        <w:rFonts w:cs="Arial"/>
        <w:color w:val="000000" w:themeColor="text1"/>
        <w:sz w:val="18"/>
        <w:szCs w:val="18"/>
      </w:rPr>
      <w:t xml:space="preserve">Westfalendamm </w:t>
    </w:r>
    <w:r w:rsidR="00CB4404">
      <w:rPr>
        <w:rFonts w:cs="Arial"/>
        <w:color w:val="000000" w:themeColor="text1"/>
        <w:sz w:val="18"/>
        <w:szCs w:val="18"/>
      </w:rPr>
      <w:t>241</w:t>
    </w:r>
    <w:r w:rsidR="00791F72">
      <w:rPr>
        <w:rFonts w:cs="Arial"/>
        <w:color w:val="000000" w:themeColor="text1"/>
        <w:sz w:val="18"/>
        <w:szCs w:val="18"/>
      </w:rPr>
      <w:t>, 44141</w:t>
    </w:r>
    <w:r w:rsidRPr="00DC4232">
      <w:rPr>
        <w:rFonts w:cs="Arial"/>
        <w:color w:val="000000" w:themeColor="text1"/>
        <w:sz w:val="18"/>
        <w:szCs w:val="18"/>
      </w:rPr>
      <w:t xml:space="preserve"> Dortmund, Fon: 0231/</w:t>
    </w:r>
    <w:r w:rsidR="007C1532">
      <w:rPr>
        <w:rFonts w:cs="Arial"/>
        <w:color w:val="000000" w:themeColor="text1"/>
        <w:sz w:val="18"/>
        <w:szCs w:val="18"/>
      </w:rPr>
      <w:t>33049323</w:t>
    </w:r>
  </w:p>
  <w:p w14:paraId="6E0350F0" w14:textId="77777777" w:rsidR="00A21FE6" w:rsidRPr="0025546E" w:rsidRDefault="00A21FE6"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C2B8"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0538" w14:textId="3C05E1D1" w:rsidR="00B445CD" w:rsidRPr="00BB1D5A" w:rsidRDefault="00B445CD" w:rsidP="00BB1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984DBB"/>
    <w:multiLevelType w:val="multilevel"/>
    <w:tmpl w:val="9B22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F1523"/>
    <w:multiLevelType w:val="hybridMultilevel"/>
    <w:tmpl w:val="41748456"/>
    <w:lvl w:ilvl="0" w:tplc="AE6254CA">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6"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8" w15:restartNumberingAfterBreak="0">
    <w:nsid w:val="62D960C4"/>
    <w:multiLevelType w:val="hybridMultilevel"/>
    <w:tmpl w:val="670A8B1A"/>
    <w:lvl w:ilvl="0" w:tplc="65481B8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63211823">
    <w:abstractNumId w:val="0"/>
  </w:num>
  <w:num w:numId="2" w16cid:durableId="1669165896">
    <w:abstractNumId w:val="7"/>
  </w:num>
  <w:num w:numId="3" w16cid:durableId="653417786">
    <w:abstractNumId w:val="5"/>
  </w:num>
  <w:num w:numId="4" w16cid:durableId="1453397389">
    <w:abstractNumId w:val="9"/>
  </w:num>
  <w:num w:numId="5" w16cid:durableId="688802639">
    <w:abstractNumId w:val="6"/>
  </w:num>
  <w:num w:numId="6" w16cid:durableId="880745661">
    <w:abstractNumId w:val="4"/>
  </w:num>
  <w:num w:numId="7" w16cid:durableId="1102991861">
    <w:abstractNumId w:val="3"/>
  </w:num>
  <w:num w:numId="8" w16cid:durableId="719206882">
    <w:abstractNumId w:val="10"/>
  </w:num>
  <w:num w:numId="9" w16cid:durableId="1078865698">
    <w:abstractNumId w:val="8"/>
  </w:num>
  <w:num w:numId="10" w16cid:durableId="587858344">
    <w:abstractNumId w:val="2"/>
  </w:num>
  <w:num w:numId="11" w16cid:durableId="804011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F44"/>
    <w:rsid w:val="00001FC3"/>
    <w:rsid w:val="000028DE"/>
    <w:rsid w:val="000032E1"/>
    <w:rsid w:val="000034F7"/>
    <w:rsid w:val="00003839"/>
    <w:rsid w:val="00003D13"/>
    <w:rsid w:val="000041FF"/>
    <w:rsid w:val="00004963"/>
    <w:rsid w:val="00005371"/>
    <w:rsid w:val="000053BE"/>
    <w:rsid w:val="00006CA9"/>
    <w:rsid w:val="00006E1B"/>
    <w:rsid w:val="00007575"/>
    <w:rsid w:val="000076AE"/>
    <w:rsid w:val="00007834"/>
    <w:rsid w:val="000078D5"/>
    <w:rsid w:val="000079A7"/>
    <w:rsid w:val="000108B8"/>
    <w:rsid w:val="0001100D"/>
    <w:rsid w:val="000113FD"/>
    <w:rsid w:val="0001177D"/>
    <w:rsid w:val="00011F62"/>
    <w:rsid w:val="000125B6"/>
    <w:rsid w:val="00012F2B"/>
    <w:rsid w:val="00013288"/>
    <w:rsid w:val="00013480"/>
    <w:rsid w:val="000137B1"/>
    <w:rsid w:val="000143A4"/>
    <w:rsid w:val="0001454E"/>
    <w:rsid w:val="00014818"/>
    <w:rsid w:val="00014BB4"/>
    <w:rsid w:val="00014CDA"/>
    <w:rsid w:val="00014D40"/>
    <w:rsid w:val="00014EB0"/>
    <w:rsid w:val="0001509B"/>
    <w:rsid w:val="00015EFD"/>
    <w:rsid w:val="00016898"/>
    <w:rsid w:val="00016A5D"/>
    <w:rsid w:val="000174D2"/>
    <w:rsid w:val="0001793F"/>
    <w:rsid w:val="00017C64"/>
    <w:rsid w:val="00020395"/>
    <w:rsid w:val="0002072A"/>
    <w:rsid w:val="0002072F"/>
    <w:rsid w:val="00020E3D"/>
    <w:rsid w:val="00021657"/>
    <w:rsid w:val="00021A78"/>
    <w:rsid w:val="00021EEC"/>
    <w:rsid w:val="000227AD"/>
    <w:rsid w:val="00022A00"/>
    <w:rsid w:val="0002311A"/>
    <w:rsid w:val="000231F4"/>
    <w:rsid w:val="000232C3"/>
    <w:rsid w:val="000240A9"/>
    <w:rsid w:val="00024234"/>
    <w:rsid w:val="00024C1A"/>
    <w:rsid w:val="0002525F"/>
    <w:rsid w:val="00025D42"/>
    <w:rsid w:val="00025E45"/>
    <w:rsid w:val="00026727"/>
    <w:rsid w:val="00026EC2"/>
    <w:rsid w:val="00027A88"/>
    <w:rsid w:val="00030034"/>
    <w:rsid w:val="00030231"/>
    <w:rsid w:val="00030261"/>
    <w:rsid w:val="00030580"/>
    <w:rsid w:val="00030E30"/>
    <w:rsid w:val="000312C5"/>
    <w:rsid w:val="00031919"/>
    <w:rsid w:val="00031AB1"/>
    <w:rsid w:val="00031BC7"/>
    <w:rsid w:val="000321F4"/>
    <w:rsid w:val="000323A1"/>
    <w:rsid w:val="00032AC2"/>
    <w:rsid w:val="00034948"/>
    <w:rsid w:val="00034B8F"/>
    <w:rsid w:val="00035E76"/>
    <w:rsid w:val="00036FFE"/>
    <w:rsid w:val="00037CB2"/>
    <w:rsid w:val="000411F5"/>
    <w:rsid w:val="00041C90"/>
    <w:rsid w:val="00041D64"/>
    <w:rsid w:val="000420C3"/>
    <w:rsid w:val="00042E83"/>
    <w:rsid w:val="000433C0"/>
    <w:rsid w:val="00043AF2"/>
    <w:rsid w:val="00045477"/>
    <w:rsid w:val="000454B1"/>
    <w:rsid w:val="000456B0"/>
    <w:rsid w:val="000456C7"/>
    <w:rsid w:val="0004584C"/>
    <w:rsid w:val="00045CC3"/>
    <w:rsid w:val="00045E93"/>
    <w:rsid w:val="0004629C"/>
    <w:rsid w:val="000464FB"/>
    <w:rsid w:val="00046C38"/>
    <w:rsid w:val="000477BE"/>
    <w:rsid w:val="00050198"/>
    <w:rsid w:val="00050657"/>
    <w:rsid w:val="0005066F"/>
    <w:rsid w:val="00050B83"/>
    <w:rsid w:val="00050DF8"/>
    <w:rsid w:val="00052443"/>
    <w:rsid w:val="000528C3"/>
    <w:rsid w:val="000539E6"/>
    <w:rsid w:val="00053BA2"/>
    <w:rsid w:val="00054394"/>
    <w:rsid w:val="000544DE"/>
    <w:rsid w:val="00055CE0"/>
    <w:rsid w:val="000564E3"/>
    <w:rsid w:val="000566CB"/>
    <w:rsid w:val="00056EF6"/>
    <w:rsid w:val="00056FE7"/>
    <w:rsid w:val="000576DD"/>
    <w:rsid w:val="00057DFB"/>
    <w:rsid w:val="00060306"/>
    <w:rsid w:val="00061C6E"/>
    <w:rsid w:val="00063100"/>
    <w:rsid w:val="00063716"/>
    <w:rsid w:val="00064112"/>
    <w:rsid w:val="00064485"/>
    <w:rsid w:val="0006471E"/>
    <w:rsid w:val="00065B7E"/>
    <w:rsid w:val="00065D76"/>
    <w:rsid w:val="00066768"/>
    <w:rsid w:val="000668C2"/>
    <w:rsid w:val="00066913"/>
    <w:rsid w:val="000671C3"/>
    <w:rsid w:val="00067DA6"/>
    <w:rsid w:val="00067FB1"/>
    <w:rsid w:val="00070C3E"/>
    <w:rsid w:val="0007114F"/>
    <w:rsid w:val="00071B8B"/>
    <w:rsid w:val="00072643"/>
    <w:rsid w:val="00072749"/>
    <w:rsid w:val="00073061"/>
    <w:rsid w:val="0007350D"/>
    <w:rsid w:val="00073919"/>
    <w:rsid w:val="0007464A"/>
    <w:rsid w:val="000747CD"/>
    <w:rsid w:val="0007588D"/>
    <w:rsid w:val="000764DB"/>
    <w:rsid w:val="00076669"/>
    <w:rsid w:val="0007786D"/>
    <w:rsid w:val="00077929"/>
    <w:rsid w:val="000779DC"/>
    <w:rsid w:val="00077EDD"/>
    <w:rsid w:val="00080A80"/>
    <w:rsid w:val="00080B69"/>
    <w:rsid w:val="00080C85"/>
    <w:rsid w:val="00081177"/>
    <w:rsid w:val="00081A04"/>
    <w:rsid w:val="00082210"/>
    <w:rsid w:val="00083DDD"/>
    <w:rsid w:val="00084281"/>
    <w:rsid w:val="000843E1"/>
    <w:rsid w:val="00084516"/>
    <w:rsid w:val="000847AF"/>
    <w:rsid w:val="00084EC3"/>
    <w:rsid w:val="000858FB"/>
    <w:rsid w:val="00085B33"/>
    <w:rsid w:val="00086127"/>
    <w:rsid w:val="00086267"/>
    <w:rsid w:val="0008665C"/>
    <w:rsid w:val="00087C42"/>
    <w:rsid w:val="00087D1A"/>
    <w:rsid w:val="0009109C"/>
    <w:rsid w:val="000927CB"/>
    <w:rsid w:val="000927CC"/>
    <w:rsid w:val="00092E38"/>
    <w:rsid w:val="00093A39"/>
    <w:rsid w:val="00094191"/>
    <w:rsid w:val="000943D9"/>
    <w:rsid w:val="0009568A"/>
    <w:rsid w:val="00095AA9"/>
    <w:rsid w:val="00096051"/>
    <w:rsid w:val="00096113"/>
    <w:rsid w:val="0009614E"/>
    <w:rsid w:val="00096275"/>
    <w:rsid w:val="00097040"/>
    <w:rsid w:val="00097EF9"/>
    <w:rsid w:val="000A052C"/>
    <w:rsid w:val="000A0668"/>
    <w:rsid w:val="000A0932"/>
    <w:rsid w:val="000A0939"/>
    <w:rsid w:val="000A0D3D"/>
    <w:rsid w:val="000A1B70"/>
    <w:rsid w:val="000A2354"/>
    <w:rsid w:val="000A2C90"/>
    <w:rsid w:val="000A463C"/>
    <w:rsid w:val="000A4F4D"/>
    <w:rsid w:val="000A6097"/>
    <w:rsid w:val="000A64FD"/>
    <w:rsid w:val="000A664D"/>
    <w:rsid w:val="000A7323"/>
    <w:rsid w:val="000A74AF"/>
    <w:rsid w:val="000A7742"/>
    <w:rsid w:val="000A79E5"/>
    <w:rsid w:val="000A7B0B"/>
    <w:rsid w:val="000B0C35"/>
    <w:rsid w:val="000B0E70"/>
    <w:rsid w:val="000B15F1"/>
    <w:rsid w:val="000B1742"/>
    <w:rsid w:val="000B1827"/>
    <w:rsid w:val="000B1958"/>
    <w:rsid w:val="000B1B17"/>
    <w:rsid w:val="000B22E1"/>
    <w:rsid w:val="000B2B16"/>
    <w:rsid w:val="000B2EE4"/>
    <w:rsid w:val="000B4413"/>
    <w:rsid w:val="000B5176"/>
    <w:rsid w:val="000B5323"/>
    <w:rsid w:val="000B57E4"/>
    <w:rsid w:val="000B57F6"/>
    <w:rsid w:val="000B5D01"/>
    <w:rsid w:val="000B5D4D"/>
    <w:rsid w:val="000B5EF3"/>
    <w:rsid w:val="000B62EB"/>
    <w:rsid w:val="000B713F"/>
    <w:rsid w:val="000B7D86"/>
    <w:rsid w:val="000C00B5"/>
    <w:rsid w:val="000C02BE"/>
    <w:rsid w:val="000C0E92"/>
    <w:rsid w:val="000C110A"/>
    <w:rsid w:val="000C2648"/>
    <w:rsid w:val="000C26FA"/>
    <w:rsid w:val="000C27AB"/>
    <w:rsid w:val="000C2AE4"/>
    <w:rsid w:val="000C3770"/>
    <w:rsid w:val="000C3876"/>
    <w:rsid w:val="000C3AB3"/>
    <w:rsid w:val="000C3EB2"/>
    <w:rsid w:val="000C4000"/>
    <w:rsid w:val="000C4A7C"/>
    <w:rsid w:val="000C4C0C"/>
    <w:rsid w:val="000C4E1E"/>
    <w:rsid w:val="000C62A2"/>
    <w:rsid w:val="000C65A1"/>
    <w:rsid w:val="000C682C"/>
    <w:rsid w:val="000C6D2D"/>
    <w:rsid w:val="000C7D25"/>
    <w:rsid w:val="000C7F21"/>
    <w:rsid w:val="000C7FA9"/>
    <w:rsid w:val="000C7FE0"/>
    <w:rsid w:val="000D1052"/>
    <w:rsid w:val="000D1486"/>
    <w:rsid w:val="000D1687"/>
    <w:rsid w:val="000D1768"/>
    <w:rsid w:val="000D20E2"/>
    <w:rsid w:val="000D247D"/>
    <w:rsid w:val="000D2888"/>
    <w:rsid w:val="000D31BD"/>
    <w:rsid w:val="000D320E"/>
    <w:rsid w:val="000D3408"/>
    <w:rsid w:val="000D346E"/>
    <w:rsid w:val="000D3F90"/>
    <w:rsid w:val="000D592C"/>
    <w:rsid w:val="000D5D1A"/>
    <w:rsid w:val="000D62BB"/>
    <w:rsid w:val="000D6973"/>
    <w:rsid w:val="000D77D9"/>
    <w:rsid w:val="000E0189"/>
    <w:rsid w:val="000E07B5"/>
    <w:rsid w:val="000E12B7"/>
    <w:rsid w:val="000E14C0"/>
    <w:rsid w:val="000E168B"/>
    <w:rsid w:val="000E1BE4"/>
    <w:rsid w:val="000E2B2F"/>
    <w:rsid w:val="000E2CB1"/>
    <w:rsid w:val="000E2E76"/>
    <w:rsid w:val="000E2F02"/>
    <w:rsid w:val="000E31F1"/>
    <w:rsid w:val="000E33D0"/>
    <w:rsid w:val="000E4320"/>
    <w:rsid w:val="000E4B41"/>
    <w:rsid w:val="000E58CE"/>
    <w:rsid w:val="000E5B69"/>
    <w:rsid w:val="000E7464"/>
    <w:rsid w:val="000E7524"/>
    <w:rsid w:val="000E7D52"/>
    <w:rsid w:val="000F0D00"/>
    <w:rsid w:val="000F245C"/>
    <w:rsid w:val="000F32F6"/>
    <w:rsid w:val="000F49E8"/>
    <w:rsid w:val="000F53C1"/>
    <w:rsid w:val="000F5932"/>
    <w:rsid w:val="000F62C1"/>
    <w:rsid w:val="000F63B4"/>
    <w:rsid w:val="000F6F52"/>
    <w:rsid w:val="000F70AC"/>
    <w:rsid w:val="000F72BC"/>
    <w:rsid w:val="00100811"/>
    <w:rsid w:val="001008B9"/>
    <w:rsid w:val="00101E4F"/>
    <w:rsid w:val="0010215D"/>
    <w:rsid w:val="001022BD"/>
    <w:rsid w:val="001026CA"/>
    <w:rsid w:val="00102D8F"/>
    <w:rsid w:val="00102FA7"/>
    <w:rsid w:val="0010382C"/>
    <w:rsid w:val="00103B23"/>
    <w:rsid w:val="00104818"/>
    <w:rsid w:val="00104D0E"/>
    <w:rsid w:val="0010602B"/>
    <w:rsid w:val="00106246"/>
    <w:rsid w:val="00107FCF"/>
    <w:rsid w:val="0011035B"/>
    <w:rsid w:val="00110E91"/>
    <w:rsid w:val="00111032"/>
    <w:rsid w:val="00112027"/>
    <w:rsid w:val="00112CF3"/>
    <w:rsid w:val="001131FF"/>
    <w:rsid w:val="00113BE2"/>
    <w:rsid w:val="00114106"/>
    <w:rsid w:val="001144CB"/>
    <w:rsid w:val="001146C8"/>
    <w:rsid w:val="0011481F"/>
    <w:rsid w:val="00115325"/>
    <w:rsid w:val="001155DD"/>
    <w:rsid w:val="001161E0"/>
    <w:rsid w:val="00116503"/>
    <w:rsid w:val="00116C5A"/>
    <w:rsid w:val="00117548"/>
    <w:rsid w:val="00117E59"/>
    <w:rsid w:val="00117E7F"/>
    <w:rsid w:val="0012009E"/>
    <w:rsid w:val="00120613"/>
    <w:rsid w:val="00120B21"/>
    <w:rsid w:val="00121165"/>
    <w:rsid w:val="001217C6"/>
    <w:rsid w:val="00121C06"/>
    <w:rsid w:val="00121D63"/>
    <w:rsid w:val="00122877"/>
    <w:rsid w:val="00122918"/>
    <w:rsid w:val="00122CBF"/>
    <w:rsid w:val="0012392B"/>
    <w:rsid w:val="00123AB9"/>
    <w:rsid w:val="001247B9"/>
    <w:rsid w:val="00124FA2"/>
    <w:rsid w:val="001253B5"/>
    <w:rsid w:val="00125863"/>
    <w:rsid w:val="00126A2C"/>
    <w:rsid w:val="00130FCF"/>
    <w:rsid w:val="0013113E"/>
    <w:rsid w:val="0013159B"/>
    <w:rsid w:val="001330D9"/>
    <w:rsid w:val="001331B4"/>
    <w:rsid w:val="00133450"/>
    <w:rsid w:val="00133D93"/>
    <w:rsid w:val="00134E3D"/>
    <w:rsid w:val="00135359"/>
    <w:rsid w:val="00135CCB"/>
    <w:rsid w:val="00136050"/>
    <w:rsid w:val="00136309"/>
    <w:rsid w:val="00136996"/>
    <w:rsid w:val="00136EF2"/>
    <w:rsid w:val="0013734D"/>
    <w:rsid w:val="00137A53"/>
    <w:rsid w:val="001401F7"/>
    <w:rsid w:val="00140CA5"/>
    <w:rsid w:val="00140CEA"/>
    <w:rsid w:val="00141166"/>
    <w:rsid w:val="001411AA"/>
    <w:rsid w:val="0014176E"/>
    <w:rsid w:val="0014207E"/>
    <w:rsid w:val="0014287A"/>
    <w:rsid w:val="00142FB4"/>
    <w:rsid w:val="00143434"/>
    <w:rsid w:val="00143A4F"/>
    <w:rsid w:val="00143C62"/>
    <w:rsid w:val="00143D01"/>
    <w:rsid w:val="00143ED1"/>
    <w:rsid w:val="0014426F"/>
    <w:rsid w:val="0014478A"/>
    <w:rsid w:val="00145575"/>
    <w:rsid w:val="00145924"/>
    <w:rsid w:val="00145EC7"/>
    <w:rsid w:val="00145F33"/>
    <w:rsid w:val="001461B0"/>
    <w:rsid w:val="001462F8"/>
    <w:rsid w:val="00146CB4"/>
    <w:rsid w:val="00146DBB"/>
    <w:rsid w:val="0014756E"/>
    <w:rsid w:val="00147D19"/>
    <w:rsid w:val="00150C7C"/>
    <w:rsid w:val="00150EFF"/>
    <w:rsid w:val="00150FB7"/>
    <w:rsid w:val="0015147A"/>
    <w:rsid w:val="001520D0"/>
    <w:rsid w:val="001529A2"/>
    <w:rsid w:val="00152C54"/>
    <w:rsid w:val="001533E7"/>
    <w:rsid w:val="001535DB"/>
    <w:rsid w:val="00153E92"/>
    <w:rsid w:val="001540C5"/>
    <w:rsid w:val="00154447"/>
    <w:rsid w:val="001544CA"/>
    <w:rsid w:val="00154552"/>
    <w:rsid w:val="00154FC7"/>
    <w:rsid w:val="001552B8"/>
    <w:rsid w:val="00155B04"/>
    <w:rsid w:val="0015636C"/>
    <w:rsid w:val="00156B85"/>
    <w:rsid w:val="00157656"/>
    <w:rsid w:val="00157BC1"/>
    <w:rsid w:val="0016050A"/>
    <w:rsid w:val="00160B98"/>
    <w:rsid w:val="00161051"/>
    <w:rsid w:val="001611DE"/>
    <w:rsid w:val="00161AD1"/>
    <w:rsid w:val="001621BA"/>
    <w:rsid w:val="0016359B"/>
    <w:rsid w:val="00163C17"/>
    <w:rsid w:val="001642D4"/>
    <w:rsid w:val="001652F6"/>
    <w:rsid w:val="00165A86"/>
    <w:rsid w:val="00165E2F"/>
    <w:rsid w:val="00165F60"/>
    <w:rsid w:val="00167C0B"/>
    <w:rsid w:val="00167C61"/>
    <w:rsid w:val="001705DF"/>
    <w:rsid w:val="00170A57"/>
    <w:rsid w:val="001714EF"/>
    <w:rsid w:val="001715B8"/>
    <w:rsid w:val="001723F4"/>
    <w:rsid w:val="00172A27"/>
    <w:rsid w:val="00173BEC"/>
    <w:rsid w:val="00174281"/>
    <w:rsid w:val="00174759"/>
    <w:rsid w:val="00174A7F"/>
    <w:rsid w:val="00175CE0"/>
    <w:rsid w:val="00176B59"/>
    <w:rsid w:val="00176E14"/>
    <w:rsid w:val="00176F57"/>
    <w:rsid w:val="00177687"/>
    <w:rsid w:val="00177837"/>
    <w:rsid w:val="001778FA"/>
    <w:rsid w:val="00177C82"/>
    <w:rsid w:val="001800C1"/>
    <w:rsid w:val="00180DED"/>
    <w:rsid w:val="00181000"/>
    <w:rsid w:val="0018111A"/>
    <w:rsid w:val="00181379"/>
    <w:rsid w:val="0018159B"/>
    <w:rsid w:val="00181660"/>
    <w:rsid w:val="00181BE7"/>
    <w:rsid w:val="00181D5B"/>
    <w:rsid w:val="00181E91"/>
    <w:rsid w:val="0018200D"/>
    <w:rsid w:val="001824A4"/>
    <w:rsid w:val="00183AB2"/>
    <w:rsid w:val="00184964"/>
    <w:rsid w:val="0018499E"/>
    <w:rsid w:val="00185D91"/>
    <w:rsid w:val="001860A0"/>
    <w:rsid w:val="0018688D"/>
    <w:rsid w:val="00190046"/>
    <w:rsid w:val="00190184"/>
    <w:rsid w:val="00190987"/>
    <w:rsid w:val="00190FDE"/>
    <w:rsid w:val="001918E0"/>
    <w:rsid w:val="00191EBF"/>
    <w:rsid w:val="00192961"/>
    <w:rsid w:val="00192E7D"/>
    <w:rsid w:val="001937FE"/>
    <w:rsid w:val="00193F89"/>
    <w:rsid w:val="001940B7"/>
    <w:rsid w:val="00194164"/>
    <w:rsid w:val="001941DE"/>
    <w:rsid w:val="0019503B"/>
    <w:rsid w:val="00195272"/>
    <w:rsid w:val="00196496"/>
    <w:rsid w:val="001979B2"/>
    <w:rsid w:val="00197E08"/>
    <w:rsid w:val="001A0044"/>
    <w:rsid w:val="001A0CEC"/>
    <w:rsid w:val="001A0E2D"/>
    <w:rsid w:val="001A1022"/>
    <w:rsid w:val="001A1570"/>
    <w:rsid w:val="001A1866"/>
    <w:rsid w:val="001A3119"/>
    <w:rsid w:val="001A4040"/>
    <w:rsid w:val="001A5C01"/>
    <w:rsid w:val="001A6611"/>
    <w:rsid w:val="001A72C8"/>
    <w:rsid w:val="001A7763"/>
    <w:rsid w:val="001A79D1"/>
    <w:rsid w:val="001A7DCE"/>
    <w:rsid w:val="001A7DD6"/>
    <w:rsid w:val="001B0006"/>
    <w:rsid w:val="001B0047"/>
    <w:rsid w:val="001B0501"/>
    <w:rsid w:val="001B08EA"/>
    <w:rsid w:val="001B1093"/>
    <w:rsid w:val="001B1A74"/>
    <w:rsid w:val="001B1D02"/>
    <w:rsid w:val="001B2001"/>
    <w:rsid w:val="001B2746"/>
    <w:rsid w:val="001B301E"/>
    <w:rsid w:val="001B36A7"/>
    <w:rsid w:val="001B38D8"/>
    <w:rsid w:val="001B3BAB"/>
    <w:rsid w:val="001B4DCC"/>
    <w:rsid w:val="001B4EEF"/>
    <w:rsid w:val="001B51BA"/>
    <w:rsid w:val="001B545C"/>
    <w:rsid w:val="001B56AF"/>
    <w:rsid w:val="001B595F"/>
    <w:rsid w:val="001B6753"/>
    <w:rsid w:val="001B7742"/>
    <w:rsid w:val="001B78B5"/>
    <w:rsid w:val="001C1747"/>
    <w:rsid w:val="001C2198"/>
    <w:rsid w:val="001C2429"/>
    <w:rsid w:val="001C2787"/>
    <w:rsid w:val="001C2D9E"/>
    <w:rsid w:val="001C3AC1"/>
    <w:rsid w:val="001C4085"/>
    <w:rsid w:val="001C429D"/>
    <w:rsid w:val="001C4D1D"/>
    <w:rsid w:val="001C4EEA"/>
    <w:rsid w:val="001C4FC5"/>
    <w:rsid w:val="001C5136"/>
    <w:rsid w:val="001C5DB9"/>
    <w:rsid w:val="001C6327"/>
    <w:rsid w:val="001C634E"/>
    <w:rsid w:val="001C6B27"/>
    <w:rsid w:val="001C76FD"/>
    <w:rsid w:val="001D08C1"/>
    <w:rsid w:val="001D0979"/>
    <w:rsid w:val="001D137B"/>
    <w:rsid w:val="001D13E7"/>
    <w:rsid w:val="001D21D3"/>
    <w:rsid w:val="001D21EA"/>
    <w:rsid w:val="001D22D6"/>
    <w:rsid w:val="001D2402"/>
    <w:rsid w:val="001D25DE"/>
    <w:rsid w:val="001D2CC1"/>
    <w:rsid w:val="001D389C"/>
    <w:rsid w:val="001D4BFA"/>
    <w:rsid w:val="001D550C"/>
    <w:rsid w:val="001D58F8"/>
    <w:rsid w:val="001D5916"/>
    <w:rsid w:val="001D5D95"/>
    <w:rsid w:val="001D6BE7"/>
    <w:rsid w:val="001D7496"/>
    <w:rsid w:val="001D775E"/>
    <w:rsid w:val="001D7BDC"/>
    <w:rsid w:val="001E04F1"/>
    <w:rsid w:val="001E26A3"/>
    <w:rsid w:val="001E3422"/>
    <w:rsid w:val="001E3565"/>
    <w:rsid w:val="001E4696"/>
    <w:rsid w:val="001E529C"/>
    <w:rsid w:val="001E5567"/>
    <w:rsid w:val="001E5728"/>
    <w:rsid w:val="001E5795"/>
    <w:rsid w:val="001E6101"/>
    <w:rsid w:val="001E631C"/>
    <w:rsid w:val="001E6784"/>
    <w:rsid w:val="001E6A06"/>
    <w:rsid w:val="001E6E53"/>
    <w:rsid w:val="001E707F"/>
    <w:rsid w:val="001E7B7A"/>
    <w:rsid w:val="001F02FC"/>
    <w:rsid w:val="001F0B66"/>
    <w:rsid w:val="001F0F99"/>
    <w:rsid w:val="001F1AB5"/>
    <w:rsid w:val="001F225A"/>
    <w:rsid w:val="001F299A"/>
    <w:rsid w:val="001F299C"/>
    <w:rsid w:val="001F3006"/>
    <w:rsid w:val="001F324A"/>
    <w:rsid w:val="001F32B4"/>
    <w:rsid w:val="001F3720"/>
    <w:rsid w:val="001F548A"/>
    <w:rsid w:val="001F707F"/>
    <w:rsid w:val="001F71BB"/>
    <w:rsid w:val="00200149"/>
    <w:rsid w:val="00200C6D"/>
    <w:rsid w:val="00200C80"/>
    <w:rsid w:val="00200CCF"/>
    <w:rsid w:val="00200DC3"/>
    <w:rsid w:val="00201CD1"/>
    <w:rsid w:val="002025A9"/>
    <w:rsid w:val="002029BC"/>
    <w:rsid w:val="002031F4"/>
    <w:rsid w:val="002036AF"/>
    <w:rsid w:val="00203960"/>
    <w:rsid w:val="00203968"/>
    <w:rsid w:val="00203EF8"/>
    <w:rsid w:val="002044FB"/>
    <w:rsid w:val="00204BAE"/>
    <w:rsid w:val="00205C78"/>
    <w:rsid w:val="00205EFA"/>
    <w:rsid w:val="002103B6"/>
    <w:rsid w:val="0021042F"/>
    <w:rsid w:val="002107A3"/>
    <w:rsid w:val="0021149B"/>
    <w:rsid w:val="0021254D"/>
    <w:rsid w:val="00212E01"/>
    <w:rsid w:val="0021342C"/>
    <w:rsid w:val="00213808"/>
    <w:rsid w:val="0021399C"/>
    <w:rsid w:val="0021455E"/>
    <w:rsid w:val="00214C8A"/>
    <w:rsid w:val="00214D84"/>
    <w:rsid w:val="00214FA9"/>
    <w:rsid w:val="002156DD"/>
    <w:rsid w:val="00216358"/>
    <w:rsid w:val="00216DDE"/>
    <w:rsid w:val="00217343"/>
    <w:rsid w:val="002174CE"/>
    <w:rsid w:val="00217841"/>
    <w:rsid w:val="00217D06"/>
    <w:rsid w:val="00217D13"/>
    <w:rsid w:val="002209A4"/>
    <w:rsid w:val="00220FD7"/>
    <w:rsid w:val="00221077"/>
    <w:rsid w:val="002213B1"/>
    <w:rsid w:val="00221E30"/>
    <w:rsid w:val="00222422"/>
    <w:rsid w:val="00222C8F"/>
    <w:rsid w:val="00222E5E"/>
    <w:rsid w:val="0022400A"/>
    <w:rsid w:val="00224258"/>
    <w:rsid w:val="00224487"/>
    <w:rsid w:val="0022500E"/>
    <w:rsid w:val="002253D1"/>
    <w:rsid w:val="002257F6"/>
    <w:rsid w:val="00225C14"/>
    <w:rsid w:val="00225FFD"/>
    <w:rsid w:val="002271EA"/>
    <w:rsid w:val="0023056D"/>
    <w:rsid w:val="002309C4"/>
    <w:rsid w:val="00230AD4"/>
    <w:rsid w:val="00230D89"/>
    <w:rsid w:val="002310E1"/>
    <w:rsid w:val="002311D6"/>
    <w:rsid w:val="00231805"/>
    <w:rsid w:val="00231BEE"/>
    <w:rsid w:val="00232575"/>
    <w:rsid w:val="0023280D"/>
    <w:rsid w:val="00232D9E"/>
    <w:rsid w:val="00233D70"/>
    <w:rsid w:val="00233DF5"/>
    <w:rsid w:val="00234221"/>
    <w:rsid w:val="00234A8F"/>
    <w:rsid w:val="002353B1"/>
    <w:rsid w:val="00235427"/>
    <w:rsid w:val="00235C92"/>
    <w:rsid w:val="00236555"/>
    <w:rsid w:val="002377F7"/>
    <w:rsid w:val="00237C49"/>
    <w:rsid w:val="00240C88"/>
    <w:rsid w:val="00240CCD"/>
    <w:rsid w:val="002415D8"/>
    <w:rsid w:val="00241D4B"/>
    <w:rsid w:val="00241E17"/>
    <w:rsid w:val="00242E16"/>
    <w:rsid w:val="00243F7A"/>
    <w:rsid w:val="002440E5"/>
    <w:rsid w:val="002442ED"/>
    <w:rsid w:val="00244381"/>
    <w:rsid w:val="00244582"/>
    <w:rsid w:val="0024496F"/>
    <w:rsid w:val="00246316"/>
    <w:rsid w:val="00246417"/>
    <w:rsid w:val="00246430"/>
    <w:rsid w:val="00246A33"/>
    <w:rsid w:val="00246BED"/>
    <w:rsid w:val="00246E69"/>
    <w:rsid w:val="00247776"/>
    <w:rsid w:val="002478CB"/>
    <w:rsid w:val="00247A7E"/>
    <w:rsid w:val="00247F7B"/>
    <w:rsid w:val="00247FA9"/>
    <w:rsid w:val="002503EA"/>
    <w:rsid w:val="0025055A"/>
    <w:rsid w:val="00250F73"/>
    <w:rsid w:val="00251609"/>
    <w:rsid w:val="0025197D"/>
    <w:rsid w:val="002523E8"/>
    <w:rsid w:val="00252485"/>
    <w:rsid w:val="00252EA3"/>
    <w:rsid w:val="00252FBF"/>
    <w:rsid w:val="00253198"/>
    <w:rsid w:val="00253227"/>
    <w:rsid w:val="00253711"/>
    <w:rsid w:val="0025513E"/>
    <w:rsid w:val="0025537D"/>
    <w:rsid w:val="0025546E"/>
    <w:rsid w:val="00255B24"/>
    <w:rsid w:val="0025646F"/>
    <w:rsid w:val="00257191"/>
    <w:rsid w:val="00260082"/>
    <w:rsid w:val="002607D3"/>
    <w:rsid w:val="00260E5E"/>
    <w:rsid w:val="0026146C"/>
    <w:rsid w:val="00262035"/>
    <w:rsid w:val="00262A67"/>
    <w:rsid w:val="00262B7F"/>
    <w:rsid w:val="00262ECD"/>
    <w:rsid w:val="00263401"/>
    <w:rsid w:val="00263601"/>
    <w:rsid w:val="00263799"/>
    <w:rsid w:val="00264586"/>
    <w:rsid w:val="002647BF"/>
    <w:rsid w:val="00265DE3"/>
    <w:rsid w:val="00266341"/>
    <w:rsid w:val="0026649E"/>
    <w:rsid w:val="002677E7"/>
    <w:rsid w:val="00267C62"/>
    <w:rsid w:val="00270231"/>
    <w:rsid w:val="00270A91"/>
    <w:rsid w:val="00270AD6"/>
    <w:rsid w:val="002714FB"/>
    <w:rsid w:val="00272B62"/>
    <w:rsid w:val="0027380C"/>
    <w:rsid w:val="00273978"/>
    <w:rsid w:val="00274361"/>
    <w:rsid w:val="00274CFC"/>
    <w:rsid w:val="00274D4E"/>
    <w:rsid w:val="00274F64"/>
    <w:rsid w:val="0027510F"/>
    <w:rsid w:val="002777B1"/>
    <w:rsid w:val="00277E39"/>
    <w:rsid w:val="00280A6F"/>
    <w:rsid w:val="00280F7E"/>
    <w:rsid w:val="0028113C"/>
    <w:rsid w:val="00281161"/>
    <w:rsid w:val="002812DA"/>
    <w:rsid w:val="00281C59"/>
    <w:rsid w:val="002830D2"/>
    <w:rsid w:val="002838A4"/>
    <w:rsid w:val="00283EA9"/>
    <w:rsid w:val="002853BF"/>
    <w:rsid w:val="0028550B"/>
    <w:rsid w:val="0028578F"/>
    <w:rsid w:val="00285DC6"/>
    <w:rsid w:val="00286505"/>
    <w:rsid w:val="00286699"/>
    <w:rsid w:val="00286F59"/>
    <w:rsid w:val="00287803"/>
    <w:rsid w:val="00287E45"/>
    <w:rsid w:val="0029009D"/>
    <w:rsid w:val="002903A8"/>
    <w:rsid w:val="0029128E"/>
    <w:rsid w:val="002912C1"/>
    <w:rsid w:val="00291F11"/>
    <w:rsid w:val="002923A7"/>
    <w:rsid w:val="002924CB"/>
    <w:rsid w:val="00292E9D"/>
    <w:rsid w:val="00294AAC"/>
    <w:rsid w:val="00294B45"/>
    <w:rsid w:val="00294E1A"/>
    <w:rsid w:val="002953DA"/>
    <w:rsid w:val="00295670"/>
    <w:rsid w:val="00295773"/>
    <w:rsid w:val="0029614E"/>
    <w:rsid w:val="002969BE"/>
    <w:rsid w:val="002A00B6"/>
    <w:rsid w:val="002A0D27"/>
    <w:rsid w:val="002A1021"/>
    <w:rsid w:val="002A1464"/>
    <w:rsid w:val="002A193E"/>
    <w:rsid w:val="002A1F5D"/>
    <w:rsid w:val="002A211C"/>
    <w:rsid w:val="002A230B"/>
    <w:rsid w:val="002A277E"/>
    <w:rsid w:val="002A2E51"/>
    <w:rsid w:val="002A3453"/>
    <w:rsid w:val="002A349B"/>
    <w:rsid w:val="002A3B0E"/>
    <w:rsid w:val="002A4208"/>
    <w:rsid w:val="002A4E76"/>
    <w:rsid w:val="002A5A29"/>
    <w:rsid w:val="002A5E34"/>
    <w:rsid w:val="002A5E93"/>
    <w:rsid w:val="002A5EF6"/>
    <w:rsid w:val="002A60FD"/>
    <w:rsid w:val="002A633F"/>
    <w:rsid w:val="002A68B8"/>
    <w:rsid w:val="002A68C4"/>
    <w:rsid w:val="002A725B"/>
    <w:rsid w:val="002B0A73"/>
    <w:rsid w:val="002B1A08"/>
    <w:rsid w:val="002B207B"/>
    <w:rsid w:val="002B21D1"/>
    <w:rsid w:val="002B2F92"/>
    <w:rsid w:val="002B3D00"/>
    <w:rsid w:val="002B4218"/>
    <w:rsid w:val="002B563A"/>
    <w:rsid w:val="002B6299"/>
    <w:rsid w:val="002B65CB"/>
    <w:rsid w:val="002B6878"/>
    <w:rsid w:val="002B6DF6"/>
    <w:rsid w:val="002B79E9"/>
    <w:rsid w:val="002B7E24"/>
    <w:rsid w:val="002C0066"/>
    <w:rsid w:val="002C1B16"/>
    <w:rsid w:val="002C202A"/>
    <w:rsid w:val="002C30D0"/>
    <w:rsid w:val="002C3299"/>
    <w:rsid w:val="002C3847"/>
    <w:rsid w:val="002C448A"/>
    <w:rsid w:val="002C44AE"/>
    <w:rsid w:val="002C4691"/>
    <w:rsid w:val="002C57BF"/>
    <w:rsid w:val="002C5976"/>
    <w:rsid w:val="002C5B38"/>
    <w:rsid w:val="002C6348"/>
    <w:rsid w:val="002C671C"/>
    <w:rsid w:val="002C788E"/>
    <w:rsid w:val="002C7E97"/>
    <w:rsid w:val="002D0E93"/>
    <w:rsid w:val="002D0FD4"/>
    <w:rsid w:val="002D1891"/>
    <w:rsid w:val="002D1C9B"/>
    <w:rsid w:val="002D2BE8"/>
    <w:rsid w:val="002D3557"/>
    <w:rsid w:val="002D359E"/>
    <w:rsid w:val="002D35F2"/>
    <w:rsid w:val="002D4339"/>
    <w:rsid w:val="002D5F1C"/>
    <w:rsid w:val="002D65BA"/>
    <w:rsid w:val="002D6D1B"/>
    <w:rsid w:val="002D6EC7"/>
    <w:rsid w:val="002E0213"/>
    <w:rsid w:val="002E0732"/>
    <w:rsid w:val="002E09BF"/>
    <w:rsid w:val="002E0B83"/>
    <w:rsid w:val="002E0C36"/>
    <w:rsid w:val="002E0C57"/>
    <w:rsid w:val="002E0C67"/>
    <w:rsid w:val="002E0CA7"/>
    <w:rsid w:val="002E0F76"/>
    <w:rsid w:val="002E123D"/>
    <w:rsid w:val="002E16F9"/>
    <w:rsid w:val="002E1BA3"/>
    <w:rsid w:val="002E1D4D"/>
    <w:rsid w:val="002E2CCF"/>
    <w:rsid w:val="002E2FA9"/>
    <w:rsid w:val="002E3423"/>
    <w:rsid w:val="002E364C"/>
    <w:rsid w:val="002E39D3"/>
    <w:rsid w:val="002E3BF0"/>
    <w:rsid w:val="002E4620"/>
    <w:rsid w:val="002E4E2C"/>
    <w:rsid w:val="002E4E3D"/>
    <w:rsid w:val="002E50F8"/>
    <w:rsid w:val="002E51D1"/>
    <w:rsid w:val="002E5F57"/>
    <w:rsid w:val="002F04AB"/>
    <w:rsid w:val="002F1416"/>
    <w:rsid w:val="002F213F"/>
    <w:rsid w:val="002F224C"/>
    <w:rsid w:val="002F289C"/>
    <w:rsid w:val="002F2F67"/>
    <w:rsid w:val="002F3EC4"/>
    <w:rsid w:val="002F4C0E"/>
    <w:rsid w:val="002F5CB6"/>
    <w:rsid w:val="002F68A3"/>
    <w:rsid w:val="002F6C06"/>
    <w:rsid w:val="002F6DE8"/>
    <w:rsid w:val="002F6FD8"/>
    <w:rsid w:val="00300625"/>
    <w:rsid w:val="00301C68"/>
    <w:rsid w:val="00302712"/>
    <w:rsid w:val="00302875"/>
    <w:rsid w:val="003029ED"/>
    <w:rsid w:val="00302E29"/>
    <w:rsid w:val="00303C01"/>
    <w:rsid w:val="0030463D"/>
    <w:rsid w:val="00304691"/>
    <w:rsid w:val="00304A0F"/>
    <w:rsid w:val="00304A4D"/>
    <w:rsid w:val="003050D4"/>
    <w:rsid w:val="00305535"/>
    <w:rsid w:val="003055E9"/>
    <w:rsid w:val="00305ABC"/>
    <w:rsid w:val="00305B8E"/>
    <w:rsid w:val="003068AA"/>
    <w:rsid w:val="00306AB9"/>
    <w:rsid w:val="00306B6A"/>
    <w:rsid w:val="003078C6"/>
    <w:rsid w:val="00307BBC"/>
    <w:rsid w:val="00311259"/>
    <w:rsid w:val="00311C72"/>
    <w:rsid w:val="00312340"/>
    <w:rsid w:val="00312988"/>
    <w:rsid w:val="00313096"/>
    <w:rsid w:val="003132F9"/>
    <w:rsid w:val="003137B6"/>
    <w:rsid w:val="00313A8E"/>
    <w:rsid w:val="00313C34"/>
    <w:rsid w:val="00314105"/>
    <w:rsid w:val="003149FA"/>
    <w:rsid w:val="00314E9D"/>
    <w:rsid w:val="00315C84"/>
    <w:rsid w:val="00315CA4"/>
    <w:rsid w:val="00315D69"/>
    <w:rsid w:val="00316252"/>
    <w:rsid w:val="00316675"/>
    <w:rsid w:val="00316E8A"/>
    <w:rsid w:val="00317617"/>
    <w:rsid w:val="00317868"/>
    <w:rsid w:val="00317CCC"/>
    <w:rsid w:val="00317F9D"/>
    <w:rsid w:val="00320B9B"/>
    <w:rsid w:val="00320C4C"/>
    <w:rsid w:val="003210DF"/>
    <w:rsid w:val="00322043"/>
    <w:rsid w:val="003226F5"/>
    <w:rsid w:val="003229ED"/>
    <w:rsid w:val="00323AD2"/>
    <w:rsid w:val="003244E1"/>
    <w:rsid w:val="00324995"/>
    <w:rsid w:val="0032517C"/>
    <w:rsid w:val="00325402"/>
    <w:rsid w:val="00325B1A"/>
    <w:rsid w:val="00327C5F"/>
    <w:rsid w:val="00327E46"/>
    <w:rsid w:val="00327EAD"/>
    <w:rsid w:val="00330177"/>
    <w:rsid w:val="00330284"/>
    <w:rsid w:val="00330B0C"/>
    <w:rsid w:val="003316DA"/>
    <w:rsid w:val="00331A8D"/>
    <w:rsid w:val="00331E10"/>
    <w:rsid w:val="00331E83"/>
    <w:rsid w:val="00332EF0"/>
    <w:rsid w:val="003333B0"/>
    <w:rsid w:val="003358B7"/>
    <w:rsid w:val="00336CEF"/>
    <w:rsid w:val="00336D1E"/>
    <w:rsid w:val="00337680"/>
    <w:rsid w:val="00337771"/>
    <w:rsid w:val="00337773"/>
    <w:rsid w:val="00337D4C"/>
    <w:rsid w:val="00337F0D"/>
    <w:rsid w:val="00340A08"/>
    <w:rsid w:val="00340A93"/>
    <w:rsid w:val="00340AFC"/>
    <w:rsid w:val="003413ED"/>
    <w:rsid w:val="003423EA"/>
    <w:rsid w:val="00342933"/>
    <w:rsid w:val="00342B55"/>
    <w:rsid w:val="00342CE2"/>
    <w:rsid w:val="0034302C"/>
    <w:rsid w:val="0034403E"/>
    <w:rsid w:val="00344462"/>
    <w:rsid w:val="003457FB"/>
    <w:rsid w:val="00345A4C"/>
    <w:rsid w:val="00346257"/>
    <w:rsid w:val="003467B6"/>
    <w:rsid w:val="00347932"/>
    <w:rsid w:val="00350031"/>
    <w:rsid w:val="00350151"/>
    <w:rsid w:val="00350F94"/>
    <w:rsid w:val="003515E6"/>
    <w:rsid w:val="003517D0"/>
    <w:rsid w:val="00352268"/>
    <w:rsid w:val="0035353D"/>
    <w:rsid w:val="00353657"/>
    <w:rsid w:val="00354085"/>
    <w:rsid w:val="00354DB9"/>
    <w:rsid w:val="003559C7"/>
    <w:rsid w:val="003566BA"/>
    <w:rsid w:val="00356B60"/>
    <w:rsid w:val="00357240"/>
    <w:rsid w:val="00357B34"/>
    <w:rsid w:val="00360D4E"/>
    <w:rsid w:val="00360F52"/>
    <w:rsid w:val="003617B4"/>
    <w:rsid w:val="00361AAF"/>
    <w:rsid w:val="003622F8"/>
    <w:rsid w:val="00362CD9"/>
    <w:rsid w:val="00362D26"/>
    <w:rsid w:val="0036382B"/>
    <w:rsid w:val="00363BA9"/>
    <w:rsid w:val="00364CBA"/>
    <w:rsid w:val="00365AD1"/>
    <w:rsid w:val="00365E57"/>
    <w:rsid w:val="003660BA"/>
    <w:rsid w:val="0036629B"/>
    <w:rsid w:val="00367B93"/>
    <w:rsid w:val="00367E3D"/>
    <w:rsid w:val="003700BA"/>
    <w:rsid w:val="0037016D"/>
    <w:rsid w:val="00370860"/>
    <w:rsid w:val="003709D4"/>
    <w:rsid w:val="003711A8"/>
    <w:rsid w:val="00371AF5"/>
    <w:rsid w:val="003725D8"/>
    <w:rsid w:val="00373CE2"/>
    <w:rsid w:val="00374103"/>
    <w:rsid w:val="003746AB"/>
    <w:rsid w:val="00374981"/>
    <w:rsid w:val="00374A01"/>
    <w:rsid w:val="003751E5"/>
    <w:rsid w:val="00375384"/>
    <w:rsid w:val="003753A7"/>
    <w:rsid w:val="00375656"/>
    <w:rsid w:val="003760AE"/>
    <w:rsid w:val="003761C6"/>
    <w:rsid w:val="00376739"/>
    <w:rsid w:val="0037682C"/>
    <w:rsid w:val="003769FA"/>
    <w:rsid w:val="00376AE7"/>
    <w:rsid w:val="00377220"/>
    <w:rsid w:val="003772A0"/>
    <w:rsid w:val="003773A8"/>
    <w:rsid w:val="0037756E"/>
    <w:rsid w:val="003775FA"/>
    <w:rsid w:val="00377908"/>
    <w:rsid w:val="00377ABC"/>
    <w:rsid w:val="00377E16"/>
    <w:rsid w:val="0038057D"/>
    <w:rsid w:val="00381B7E"/>
    <w:rsid w:val="00381F6C"/>
    <w:rsid w:val="00382922"/>
    <w:rsid w:val="003836AD"/>
    <w:rsid w:val="0038445A"/>
    <w:rsid w:val="003847FE"/>
    <w:rsid w:val="00384A0A"/>
    <w:rsid w:val="0038503D"/>
    <w:rsid w:val="00385321"/>
    <w:rsid w:val="00386FB4"/>
    <w:rsid w:val="00387375"/>
    <w:rsid w:val="0038755F"/>
    <w:rsid w:val="00387919"/>
    <w:rsid w:val="00390454"/>
    <w:rsid w:val="00390BF5"/>
    <w:rsid w:val="00391001"/>
    <w:rsid w:val="003913AA"/>
    <w:rsid w:val="00392E1E"/>
    <w:rsid w:val="003932D7"/>
    <w:rsid w:val="00393B63"/>
    <w:rsid w:val="00393B94"/>
    <w:rsid w:val="00394299"/>
    <w:rsid w:val="003951EC"/>
    <w:rsid w:val="003953C4"/>
    <w:rsid w:val="00395D35"/>
    <w:rsid w:val="0039610B"/>
    <w:rsid w:val="00396D8A"/>
    <w:rsid w:val="0039752C"/>
    <w:rsid w:val="00397EF4"/>
    <w:rsid w:val="003A011D"/>
    <w:rsid w:val="003A0D72"/>
    <w:rsid w:val="003A0E97"/>
    <w:rsid w:val="003A0EB7"/>
    <w:rsid w:val="003A13E6"/>
    <w:rsid w:val="003A1FA4"/>
    <w:rsid w:val="003A1FFA"/>
    <w:rsid w:val="003A250C"/>
    <w:rsid w:val="003A277D"/>
    <w:rsid w:val="003A2DB9"/>
    <w:rsid w:val="003A336A"/>
    <w:rsid w:val="003A478A"/>
    <w:rsid w:val="003A4BB7"/>
    <w:rsid w:val="003A5360"/>
    <w:rsid w:val="003A5F11"/>
    <w:rsid w:val="003A6062"/>
    <w:rsid w:val="003A66F1"/>
    <w:rsid w:val="003A6CDE"/>
    <w:rsid w:val="003A74A6"/>
    <w:rsid w:val="003A7FCB"/>
    <w:rsid w:val="003B0191"/>
    <w:rsid w:val="003B027C"/>
    <w:rsid w:val="003B0589"/>
    <w:rsid w:val="003B07BC"/>
    <w:rsid w:val="003B13A5"/>
    <w:rsid w:val="003B1416"/>
    <w:rsid w:val="003B1663"/>
    <w:rsid w:val="003B19B2"/>
    <w:rsid w:val="003B1C05"/>
    <w:rsid w:val="003B1ED3"/>
    <w:rsid w:val="003B2104"/>
    <w:rsid w:val="003B2687"/>
    <w:rsid w:val="003B2CF1"/>
    <w:rsid w:val="003B2DB0"/>
    <w:rsid w:val="003B2FED"/>
    <w:rsid w:val="003B328B"/>
    <w:rsid w:val="003B3580"/>
    <w:rsid w:val="003B3736"/>
    <w:rsid w:val="003B3B47"/>
    <w:rsid w:val="003B41D2"/>
    <w:rsid w:val="003B438F"/>
    <w:rsid w:val="003B4CAC"/>
    <w:rsid w:val="003B5309"/>
    <w:rsid w:val="003B531E"/>
    <w:rsid w:val="003B5850"/>
    <w:rsid w:val="003B678D"/>
    <w:rsid w:val="003B6D68"/>
    <w:rsid w:val="003B6E0C"/>
    <w:rsid w:val="003B6FE0"/>
    <w:rsid w:val="003B7C91"/>
    <w:rsid w:val="003B7FA2"/>
    <w:rsid w:val="003C0385"/>
    <w:rsid w:val="003C0636"/>
    <w:rsid w:val="003C1F66"/>
    <w:rsid w:val="003C2545"/>
    <w:rsid w:val="003C2998"/>
    <w:rsid w:val="003C327F"/>
    <w:rsid w:val="003C354D"/>
    <w:rsid w:val="003C4302"/>
    <w:rsid w:val="003C43A6"/>
    <w:rsid w:val="003C446E"/>
    <w:rsid w:val="003C467E"/>
    <w:rsid w:val="003C490F"/>
    <w:rsid w:val="003C499D"/>
    <w:rsid w:val="003C614C"/>
    <w:rsid w:val="003C6555"/>
    <w:rsid w:val="003C6F5B"/>
    <w:rsid w:val="003C776D"/>
    <w:rsid w:val="003C7D71"/>
    <w:rsid w:val="003D023A"/>
    <w:rsid w:val="003D1582"/>
    <w:rsid w:val="003D1C89"/>
    <w:rsid w:val="003D1E74"/>
    <w:rsid w:val="003D232D"/>
    <w:rsid w:val="003D2A69"/>
    <w:rsid w:val="003D32FF"/>
    <w:rsid w:val="003D3363"/>
    <w:rsid w:val="003D3685"/>
    <w:rsid w:val="003D39E8"/>
    <w:rsid w:val="003D44CD"/>
    <w:rsid w:val="003D6B06"/>
    <w:rsid w:val="003D6B53"/>
    <w:rsid w:val="003D75B7"/>
    <w:rsid w:val="003D7D10"/>
    <w:rsid w:val="003E05C2"/>
    <w:rsid w:val="003E0F64"/>
    <w:rsid w:val="003E1598"/>
    <w:rsid w:val="003E1756"/>
    <w:rsid w:val="003E1973"/>
    <w:rsid w:val="003E39D4"/>
    <w:rsid w:val="003E53D3"/>
    <w:rsid w:val="003E5E4B"/>
    <w:rsid w:val="003E65CB"/>
    <w:rsid w:val="003E683F"/>
    <w:rsid w:val="003E6DD2"/>
    <w:rsid w:val="003F0296"/>
    <w:rsid w:val="003F0BED"/>
    <w:rsid w:val="003F0D86"/>
    <w:rsid w:val="003F0E79"/>
    <w:rsid w:val="003F15F9"/>
    <w:rsid w:val="003F20DC"/>
    <w:rsid w:val="003F218F"/>
    <w:rsid w:val="003F2240"/>
    <w:rsid w:val="003F2602"/>
    <w:rsid w:val="003F31F2"/>
    <w:rsid w:val="003F3714"/>
    <w:rsid w:val="003F37B1"/>
    <w:rsid w:val="003F381F"/>
    <w:rsid w:val="003F3DEC"/>
    <w:rsid w:val="003F406C"/>
    <w:rsid w:val="003F4CE5"/>
    <w:rsid w:val="003F4EF0"/>
    <w:rsid w:val="003F524C"/>
    <w:rsid w:val="003F54F7"/>
    <w:rsid w:val="003F584B"/>
    <w:rsid w:val="003F59FA"/>
    <w:rsid w:val="003F62EF"/>
    <w:rsid w:val="003F67B4"/>
    <w:rsid w:val="003F6A98"/>
    <w:rsid w:val="003F7113"/>
    <w:rsid w:val="00400DD9"/>
    <w:rsid w:val="00402893"/>
    <w:rsid w:val="00402CAA"/>
    <w:rsid w:val="004031CC"/>
    <w:rsid w:val="004045C5"/>
    <w:rsid w:val="00404863"/>
    <w:rsid w:val="00406191"/>
    <w:rsid w:val="00406215"/>
    <w:rsid w:val="00406BCA"/>
    <w:rsid w:val="004072A6"/>
    <w:rsid w:val="0040738B"/>
    <w:rsid w:val="004074B0"/>
    <w:rsid w:val="004074DE"/>
    <w:rsid w:val="00407800"/>
    <w:rsid w:val="00407841"/>
    <w:rsid w:val="00407BD5"/>
    <w:rsid w:val="00410719"/>
    <w:rsid w:val="004107B7"/>
    <w:rsid w:val="00410FB9"/>
    <w:rsid w:val="00411179"/>
    <w:rsid w:val="00412D18"/>
    <w:rsid w:val="00413348"/>
    <w:rsid w:val="004134A2"/>
    <w:rsid w:val="004151BF"/>
    <w:rsid w:val="00415557"/>
    <w:rsid w:val="004163A7"/>
    <w:rsid w:val="00416548"/>
    <w:rsid w:val="00417254"/>
    <w:rsid w:val="004176AF"/>
    <w:rsid w:val="004206EF"/>
    <w:rsid w:val="00420C97"/>
    <w:rsid w:val="00420E6B"/>
    <w:rsid w:val="0042127C"/>
    <w:rsid w:val="0042128F"/>
    <w:rsid w:val="00421A78"/>
    <w:rsid w:val="00421EB7"/>
    <w:rsid w:val="0042287B"/>
    <w:rsid w:val="00422C03"/>
    <w:rsid w:val="00423045"/>
    <w:rsid w:val="00423288"/>
    <w:rsid w:val="004233C9"/>
    <w:rsid w:val="004238E5"/>
    <w:rsid w:val="00423B15"/>
    <w:rsid w:val="00423F5C"/>
    <w:rsid w:val="00424D47"/>
    <w:rsid w:val="004255B8"/>
    <w:rsid w:val="00425DF9"/>
    <w:rsid w:val="004263E9"/>
    <w:rsid w:val="004264BE"/>
    <w:rsid w:val="00426894"/>
    <w:rsid w:val="00426EC3"/>
    <w:rsid w:val="004277E8"/>
    <w:rsid w:val="00430471"/>
    <w:rsid w:val="004306B0"/>
    <w:rsid w:val="0043143C"/>
    <w:rsid w:val="004316E5"/>
    <w:rsid w:val="004319C6"/>
    <w:rsid w:val="004323D4"/>
    <w:rsid w:val="0043293A"/>
    <w:rsid w:val="00432F81"/>
    <w:rsid w:val="004335EF"/>
    <w:rsid w:val="004337D4"/>
    <w:rsid w:val="004340A3"/>
    <w:rsid w:val="004369BB"/>
    <w:rsid w:val="00436A67"/>
    <w:rsid w:val="00436EC7"/>
    <w:rsid w:val="00437037"/>
    <w:rsid w:val="00437451"/>
    <w:rsid w:val="00437491"/>
    <w:rsid w:val="00437645"/>
    <w:rsid w:val="004406F3"/>
    <w:rsid w:val="004407A7"/>
    <w:rsid w:val="004413BF"/>
    <w:rsid w:val="004419A9"/>
    <w:rsid w:val="00442460"/>
    <w:rsid w:val="004424E0"/>
    <w:rsid w:val="00442B37"/>
    <w:rsid w:val="00443F3A"/>
    <w:rsid w:val="004445E8"/>
    <w:rsid w:val="00444934"/>
    <w:rsid w:val="00444A07"/>
    <w:rsid w:val="00444E1E"/>
    <w:rsid w:val="004452A2"/>
    <w:rsid w:val="004452A7"/>
    <w:rsid w:val="004459DB"/>
    <w:rsid w:val="00446570"/>
    <w:rsid w:val="004465AD"/>
    <w:rsid w:val="004475BD"/>
    <w:rsid w:val="00447833"/>
    <w:rsid w:val="00447986"/>
    <w:rsid w:val="00447A1D"/>
    <w:rsid w:val="00447A26"/>
    <w:rsid w:val="00450433"/>
    <w:rsid w:val="0045086C"/>
    <w:rsid w:val="0045092C"/>
    <w:rsid w:val="00450B72"/>
    <w:rsid w:val="00451334"/>
    <w:rsid w:val="00451700"/>
    <w:rsid w:val="004517E4"/>
    <w:rsid w:val="00452231"/>
    <w:rsid w:val="004524E1"/>
    <w:rsid w:val="00452B2D"/>
    <w:rsid w:val="00452C59"/>
    <w:rsid w:val="00453D70"/>
    <w:rsid w:val="00453DB3"/>
    <w:rsid w:val="0045464B"/>
    <w:rsid w:val="00454A70"/>
    <w:rsid w:val="0045536E"/>
    <w:rsid w:val="00455FAB"/>
    <w:rsid w:val="004571C4"/>
    <w:rsid w:val="004579C8"/>
    <w:rsid w:val="004603F6"/>
    <w:rsid w:val="00460E3D"/>
    <w:rsid w:val="0046136A"/>
    <w:rsid w:val="00461A34"/>
    <w:rsid w:val="00461DEE"/>
    <w:rsid w:val="00461E45"/>
    <w:rsid w:val="00462A52"/>
    <w:rsid w:val="00462B73"/>
    <w:rsid w:val="00462F2C"/>
    <w:rsid w:val="004635F1"/>
    <w:rsid w:val="00463690"/>
    <w:rsid w:val="00463F4B"/>
    <w:rsid w:val="00464A5D"/>
    <w:rsid w:val="00465335"/>
    <w:rsid w:val="00466000"/>
    <w:rsid w:val="00466C03"/>
    <w:rsid w:val="004671BA"/>
    <w:rsid w:val="0046774B"/>
    <w:rsid w:val="00471301"/>
    <w:rsid w:val="004715E5"/>
    <w:rsid w:val="004715ED"/>
    <w:rsid w:val="00471E45"/>
    <w:rsid w:val="00472481"/>
    <w:rsid w:val="0047284E"/>
    <w:rsid w:val="004743E8"/>
    <w:rsid w:val="0047496C"/>
    <w:rsid w:val="00474DB0"/>
    <w:rsid w:val="00475F28"/>
    <w:rsid w:val="00475FAD"/>
    <w:rsid w:val="00476516"/>
    <w:rsid w:val="00476C82"/>
    <w:rsid w:val="004773A6"/>
    <w:rsid w:val="00477458"/>
    <w:rsid w:val="0047767F"/>
    <w:rsid w:val="0048166E"/>
    <w:rsid w:val="00482372"/>
    <w:rsid w:val="00482EB8"/>
    <w:rsid w:val="00483720"/>
    <w:rsid w:val="00483CD0"/>
    <w:rsid w:val="004845CD"/>
    <w:rsid w:val="004846FD"/>
    <w:rsid w:val="00484D56"/>
    <w:rsid w:val="00485632"/>
    <w:rsid w:val="00485DB4"/>
    <w:rsid w:val="00487B6D"/>
    <w:rsid w:val="00487C4C"/>
    <w:rsid w:val="00487C53"/>
    <w:rsid w:val="0049032E"/>
    <w:rsid w:val="0049062C"/>
    <w:rsid w:val="004907D3"/>
    <w:rsid w:val="00491523"/>
    <w:rsid w:val="0049167E"/>
    <w:rsid w:val="00491AEA"/>
    <w:rsid w:val="00491BAA"/>
    <w:rsid w:val="00491ED9"/>
    <w:rsid w:val="00492366"/>
    <w:rsid w:val="004931AE"/>
    <w:rsid w:val="00493B73"/>
    <w:rsid w:val="00494C14"/>
    <w:rsid w:val="004A05B7"/>
    <w:rsid w:val="004A07CA"/>
    <w:rsid w:val="004A133F"/>
    <w:rsid w:val="004A151C"/>
    <w:rsid w:val="004A16CE"/>
    <w:rsid w:val="004A2877"/>
    <w:rsid w:val="004A33B6"/>
    <w:rsid w:val="004A36F0"/>
    <w:rsid w:val="004A437E"/>
    <w:rsid w:val="004A4BB2"/>
    <w:rsid w:val="004A5550"/>
    <w:rsid w:val="004A5A60"/>
    <w:rsid w:val="004A607A"/>
    <w:rsid w:val="004A6329"/>
    <w:rsid w:val="004A659F"/>
    <w:rsid w:val="004A68BB"/>
    <w:rsid w:val="004A6EE0"/>
    <w:rsid w:val="004A708E"/>
    <w:rsid w:val="004A73D8"/>
    <w:rsid w:val="004A7A33"/>
    <w:rsid w:val="004B1357"/>
    <w:rsid w:val="004B199C"/>
    <w:rsid w:val="004B1C64"/>
    <w:rsid w:val="004B1CC7"/>
    <w:rsid w:val="004B225F"/>
    <w:rsid w:val="004B32A3"/>
    <w:rsid w:val="004B3D29"/>
    <w:rsid w:val="004B3F7F"/>
    <w:rsid w:val="004B44FC"/>
    <w:rsid w:val="004B4FFD"/>
    <w:rsid w:val="004B5D4A"/>
    <w:rsid w:val="004B5E7D"/>
    <w:rsid w:val="004B611F"/>
    <w:rsid w:val="004B66F4"/>
    <w:rsid w:val="004B6BED"/>
    <w:rsid w:val="004B74AE"/>
    <w:rsid w:val="004B7A8E"/>
    <w:rsid w:val="004B7DF5"/>
    <w:rsid w:val="004B7EBE"/>
    <w:rsid w:val="004C01D4"/>
    <w:rsid w:val="004C0BC3"/>
    <w:rsid w:val="004C0DC8"/>
    <w:rsid w:val="004C1ACE"/>
    <w:rsid w:val="004C1B5F"/>
    <w:rsid w:val="004C1DFE"/>
    <w:rsid w:val="004C2453"/>
    <w:rsid w:val="004C2638"/>
    <w:rsid w:val="004C26DC"/>
    <w:rsid w:val="004C2D2B"/>
    <w:rsid w:val="004C4265"/>
    <w:rsid w:val="004C4842"/>
    <w:rsid w:val="004C49C7"/>
    <w:rsid w:val="004C4D66"/>
    <w:rsid w:val="004C52F9"/>
    <w:rsid w:val="004C5A10"/>
    <w:rsid w:val="004C69A5"/>
    <w:rsid w:val="004C6AE4"/>
    <w:rsid w:val="004C6C26"/>
    <w:rsid w:val="004C7C6F"/>
    <w:rsid w:val="004C7D86"/>
    <w:rsid w:val="004D0D5D"/>
    <w:rsid w:val="004D10C6"/>
    <w:rsid w:val="004D1534"/>
    <w:rsid w:val="004D1BA7"/>
    <w:rsid w:val="004D1BF7"/>
    <w:rsid w:val="004D1F86"/>
    <w:rsid w:val="004D23E5"/>
    <w:rsid w:val="004D32CA"/>
    <w:rsid w:val="004D368F"/>
    <w:rsid w:val="004D3710"/>
    <w:rsid w:val="004D3B9F"/>
    <w:rsid w:val="004D431B"/>
    <w:rsid w:val="004D4A9F"/>
    <w:rsid w:val="004D4B29"/>
    <w:rsid w:val="004D511B"/>
    <w:rsid w:val="004D540B"/>
    <w:rsid w:val="004D5903"/>
    <w:rsid w:val="004D5C79"/>
    <w:rsid w:val="004D646C"/>
    <w:rsid w:val="004D6A6B"/>
    <w:rsid w:val="004E07CB"/>
    <w:rsid w:val="004E2EA8"/>
    <w:rsid w:val="004E2F31"/>
    <w:rsid w:val="004E3CBC"/>
    <w:rsid w:val="004E3EDD"/>
    <w:rsid w:val="004E41E5"/>
    <w:rsid w:val="004E481C"/>
    <w:rsid w:val="004E4825"/>
    <w:rsid w:val="004E4A09"/>
    <w:rsid w:val="004E4F2F"/>
    <w:rsid w:val="004E54B6"/>
    <w:rsid w:val="004E5560"/>
    <w:rsid w:val="004E57C6"/>
    <w:rsid w:val="004E5908"/>
    <w:rsid w:val="004E64D9"/>
    <w:rsid w:val="004E654E"/>
    <w:rsid w:val="004E6787"/>
    <w:rsid w:val="004E6A9F"/>
    <w:rsid w:val="004E6EA6"/>
    <w:rsid w:val="004E6EEF"/>
    <w:rsid w:val="004E7ADA"/>
    <w:rsid w:val="004E7C5A"/>
    <w:rsid w:val="004F02F7"/>
    <w:rsid w:val="004F06D1"/>
    <w:rsid w:val="004F0E49"/>
    <w:rsid w:val="004F0FC8"/>
    <w:rsid w:val="004F10E5"/>
    <w:rsid w:val="004F15E3"/>
    <w:rsid w:val="004F190D"/>
    <w:rsid w:val="004F1ACA"/>
    <w:rsid w:val="004F252A"/>
    <w:rsid w:val="004F26D0"/>
    <w:rsid w:val="004F3657"/>
    <w:rsid w:val="004F408D"/>
    <w:rsid w:val="004F4D1B"/>
    <w:rsid w:val="004F4EE3"/>
    <w:rsid w:val="004F51B5"/>
    <w:rsid w:val="004F5865"/>
    <w:rsid w:val="004F5A4E"/>
    <w:rsid w:val="004F6116"/>
    <w:rsid w:val="004F6803"/>
    <w:rsid w:val="004F68FC"/>
    <w:rsid w:val="004F6ADE"/>
    <w:rsid w:val="004F72CE"/>
    <w:rsid w:val="005000A5"/>
    <w:rsid w:val="005001E7"/>
    <w:rsid w:val="0050027C"/>
    <w:rsid w:val="00500523"/>
    <w:rsid w:val="00500867"/>
    <w:rsid w:val="00500CA6"/>
    <w:rsid w:val="00500CB8"/>
    <w:rsid w:val="00501870"/>
    <w:rsid w:val="00501BFB"/>
    <w:rsid w:val="005025FF"/>
    <w:rsid w:val="005028B7"/>
    <w:rsid w:val="00503516"/>
    <w:rsid w:val="00503A1B"/>
    <w:rsid w:val="00503FBC"/>
    <w:rsid w:val="005049F3"/>
    <w:rsid w:val="0050547B"/>
    <w:rsid w:val="005055D4"/>
    <w:rsid w:val="0050589D"/>
    <w:rsid w:val="00505D58"/>
    <w:rsid w:val="00505E92"/>
    <w:rsid w:val="00505F53"/>
    <w:rsid w:val="00506241"/>
    <w:rsid w:val="00506367"/>
    <w:rsid w:val="00506832"/>
    <w:rsid w:val="00506D8C"/>
    <w:rsid w:val="005070BE"/>
    <w:rsid w:val="005078B1"/>
    <w:rsid w:val="005079D7"/>
    <w:rsid w:val="0051006D"/>
    <w:rsid w:val="00510075"/>
    <w:rsid w:val="005106AE"/>
    <w:rsid w:val="00510D96"/>
    <w:rsid w:val="00511153"/>
    <w:rsid w:val="0051151D"/>
    <w:rsid w:val="00511DE0"/>
    <w:rsid w:val="00512281"/>
    <w:rsid w:val="005129F2"/>
    <w:rsid w:val="00512A40"/>
    <w:rsid w:val="005135C2"/>
    <w:rsid w:val="005137CE"/>
    <w:rsid w:val="00513B01"/>
    <w:rsid w:val="00514317"/>
    <w:rsid w:val="00515122"/>
    <w:rsid w:val="00515294"/>
    <w:rsid w:val="00515BE1"/>
    <w:rsid w:val="00520798"/>
    <w:rsid w:val="00520BD3"/>
    <w:rsid w:val="005217A1"/>
    <w:rsid w:val="0052185E"/>
    <w:rsid w:val="00522331"/>
    <w:rsid w:val="005232E3"/>
    <w:rsid w:val="005242E8"/>
    <w:rsid w:val="00525243"/>
    <w:rsid w:val="005252D4"/>
    <w:rsid w:val="00525E16"/>
    <w:rsid w:val="00525F75"/>
    <w:rsid w:val="005265AA"/>
    <w:rsid w:val="00526C51"/>
    <w:rsid w:val="005274C2"/>
    <w:rsid w:val="00530126"/>
    <w:rsid w:val="00530202"/>
    <w:rsid w:val="00530C8F"/>
    <w:rsid w:val="00531788"/>
    <w:rsid w:val="005319D7"/>
    <w:rsid w:val="00531AB6"/>
    <w:rsid w:val="00532EF8"/>
    <w:rsid w:val="00535378"/>
    <w:rsid w:val="00535455"/>
    <w:rsid w:val="0053630F"/>
    <w:rsid w:val="0053660E"/>
    <w:rsid w:val="00536CF6"/>
    <w:rsid w:val="00536DC5"/>
    <w:rsid w:val="00537623"/>
    <w:rsid w:val="00537AF8"/>
    <w:rsid w:val="00540081"/>
    <w:rsid w:val="00540213"/>
    <w:rsid w:val="00540404"/>
    <w:rsid w:val="005404EA"/>
    <w:rsid w:val="005413F6"/>
    <w:rsid w:val="00541618"/>
    <w:rsid w:val="00543559"/>
    <w:rsid w:val="0054498C"/>
    <w:rsid w:val="00544F14"/>
    <w:rsid w:val="0054517B"/>
    <w:rsid w:val="00545F1C"/>
    <w:rsid w:val="005469C9"/>
    <w:rsid w:val="005472D6"/>
    <w:rsid w:val="00550193"/>
    <w:rsid w:val="00551445"/>
    <w:rsid w:val="00551840"/>
    <w:rsid w:val="00552285"/>
    <w:rsid w:val="005522D0"/>
    <w:rsid w:val="0055230C"/>
    <w:rsid w:val="005528E0"/>
    <w:rsid w:val="00552CDE"/>
    <w:rsid w:val="00553096"/>
    <w:rsid w:val="005537C8"/>
    <w:rsid w:val="00554466"/>
    <w:rsid w:val="00554C08"/>
    <w:rsid w:val="00555A4D"/>
    <w:rsid w:val="00556251"/>
    <w:rsid w:val="005577E1"/>
    <w:rsid w:val="00557B4D"/>
    <w:rsid w:val="0056015D"/>
    <w:rsid w:val="00561621"/>
    <w:rsid w:val="00561E25"/>
    <w:rsid w:val="00562076"/>
    <w:rsid w:val="00562136"/>
    <w:rsid w:val="005622C2"/>
    <w:rsid w:val="0056241D"/>
    <w:rsid w:val="00563291"/>
    <w:rsid w:val="005639ED"/>
    <w:rsid w:val="00563F71"/>
    <w:rsid w:val="0056433B"/>
    <w:rsid w:val="0056435C"/>
    <w:rsid w:val="00564C09"/>
    <w:rsid w:val="005656E9"/>
    <w:rsid w:val="00565B23"/>
    <w:rsid w:val="00566173"/>
    <w:rsid w:val="0056741D"/>
    <w:rsid w:val="00567820"/>
    <w:rsid w:val="00570C40"/>
    <w:rsid w:val="00570C94"/>
    <w:rsid w:val="00571175"/>
    <w:rsid w:val="0057198D"/>
    <w:rsid w:val="00572D8B"/>
    <w:rsid w:val="005730EC"/>
    <w:rsid w:val="00573A1A"/>
    <w:rsid w:val="00573A6A"/>
    <w:rsid w:val="00573D12"/>
    <w:rsid w:val="0057415C"/>
    <w:rsid w:val="00574335"/>
    <w:rsid w:val="00574DF9"/>
    <w:rsid w:val="00574F27"/>
    <w:rsid w:val="00575C8F"/>
    <w:rsid w:val="0057600B"/>
    <w:rsid w:val="005763BE"/>
    <w:rsid w:val="00576B56"/>
    <w:rsid w:val="0057761F"/>
    <w:rsid w:val="00581CE8"/>
    <w:rsid w:val="00581D43"/>
    <w:rsid w:val="005820C3"/>
    <w:rsid w:val="005821C0"/>
    <w:rsid w:val="0058231C"/>
    <w:rsid w:val="00582B5D"/>
    <w:rsid w:val="0058375A"/>
    <w:rsid w:val="0058377F"/>
    <w:rsid w:val="00583962"/>
    <w:rsid w:val="0058440E"/>
    <w:rsid w:val="00584A4E"/>
    <w:rsid w:val="00584F3A"/>
    <w:rsid w:val="005854F2"/>
    <w:rsid w:val="00585ED2"/>
    <w:rsid w:val="005867F9"/>
    <w:rsid w:val="00586A21"/>
    <w:rsid w:val="00586BD8"/>
    <w:rsid w:val="00586C4C"/>
    <w:rsid w:val="00587B76"/>
    <w:rsid w:val="005900F3"/>
    <w:rsid w:val="0059110D"/>
    <w:rsid w:val="00591ED7"/>
    <w:rsid w:val="005938D7"/>
    <w:rsid w:val="005938DD"/>
    <w:rsid w:val="00593A6F"/>
    <w:rsid w:val="00593CC3"/>
    <w:rsid w:val="00593CD9"/>
    <w:rsid w:val="00594A35"/>
    <w:rsid w:val="00594FF0"/>
    <w:rsid w:val="005950E9"/>
    <w:rsid w:val="005954B6"/>
    <w:rsid w:val="005962B4"/>
    <w:rsid w:val="00596C51"/>
    <w:rsid w:val="00596F74"/>
    <w:rsid w:val="0059723C"/>
    <w:rsid w:val="00597A4B"/>
    <w:rsid w:val="005A0643"/>
    <w:rsid w:val="005A0780"/>
    <w:rsid w:val="005A0830"/>
    <w:rsid w:val="005A13CD"/>
    <w:rsid w:val="005A169D"/>
    <w:rsid w:val="005A1C95"/>
    <w:rsid w:val="005A1CD4"/>
    <w:rsid w:val="005A2220"/>
    <w:rsid w:val="005A2908"/>
    <w:rsid w:val="005A2D22"/>
    <w:rsid w:val="005A2D74"/>
    <w:rsid w:val="005A3391"/>
    <w:rsid w:val="005A3476"/>
    <w:rsid w:val="005A46A2"/>
    <w:rsid w:val="005A4A04"/>
    <w:rsid w:val="005A53B1"/>
    <w:rsid w:val="005A6763"/>
    <w:rsid w:val="005A6792"/>
    <w:rsid w:val="005A70E4"/>
    <w:rsid w:val="005A7682"/>
    <w:rsid w:val="005A7AB4"/>
    <w:rsid w:val="005A7F2C"/>
    <w:rsid w:val="005B0AA3"/>
    <w:rsid w:val="005B15DF"/>
    <w:rsid w:val="005B1E0F"/>
    <w:rsid w:val="005B1E2F"/>
    <w:rsid w:val="005B214C"/>
    <w:rsid w:val="005B332C"/>
    <w:rsid w:val="005B3A13"/>
    <w:rsid w:val="005B4E6B"/>
    <w:rsid w:val="005B5047"/>
    <w:rsid w:val="005B58BA"/>
    <w:rsid w:val="005B5DD2"/>
    <w:rsid w:val="005B5FA4"/>
    <w:rsid w:val="005B6156"/>
    <w:rsid w:val="005B6E33"/>
    <w:rsid w:val="005B73D7"/>
    <w:rsid w:val="005C07CD"/>
    <w:rsid w:val="005C0926"/>
    <w:rsid w:val="005C1116"/>
    <w:rsid w:val="005C1AF7"/>
    <w:rsid w:val="005C242E"/>
    <w:rsid w:val="005C2538"/>
    <w:rsid w:val="005C2A55"/>
    <w:rsid w:val="005C2E41"/>
    <w:rsid w:val="005C3183"/>
    <w:rsid w:val="005C34EC"/>
    <w:rsid w:val="005C36CF"/>
    <w:rsid w:val="005C3869"/>
    <w:rsid w:val="005C39DE"/>
    <w:rsid w:val="005C3D43"/>
    <w:rsid w:val="005C4543"/>
    <w:rsid w:val="005C46CC"/>
    <w:rsid w:val="005C4DFA"/>
    <w:rsid w:val="005C5781"/>
    <w:rsid w:val="005C5A05"/>
    <w:rsid w:val="005C60D1"/>
    <w:rsid w:val="005C6178"/>
    <w:rsid w:val="005C63A7"/>
    <w:rsid w:val="005C69DC"/>
    <w:rsid w:val="005C6A01"/>
    <w:rsid w:val="005C6FBA"/>
    <w:rsid w:val="005C74CB"/>
    <w:rsid w:val="005C75C8"/>
    <w:rsid w:val="005C7740"/>
    <w:rsid w:val="005C7E2A"/>
    <w:rsid w:val="005D1D39"/>
    <w:rsid w:val="005D1EB7"/>
    <w:rsid w:val="005D262F"/>
    <w:rsid w:val="005D374D"/>
    <w:rsid w:val="005D398F"/>
    <w:rsid w:val="005D3A3A"/>
    <w:rsid w:val="005D43E0"/>
    <w:rsid w:val="005D4916"/>
    <w:rsid w:val="005D4E6E"/>
    <w:rsid w:val="005D4F72"/>
    <w:rsid w:val="005D549C"/>
    <w:rsid w:val="005D5E15"/>
    <w:rsid w:val="005D6197"/>
    <w:rsid w:val="005D7D7E"/>
    <w:rsid w:val="005D7F7C"/>
    <w:rsid w:val="005E01CF"/>
    <w:rsid w:val="005E01D6"/>
    <w:rsid w:val="005E0206"/>
    <w:rsid w:val="005E0229"/>
    <w:rsid w:val="005E0603"/>
    <w:rsid w:val="005E0768"/>
    <w:rsid w:val="005E16D7"/>
    <w:rsid w:val="005E2A78"/>
    <w:rsid w:val="005E30EC"/>
    <w:rsid w:val="005E341A"/>
    <w:rsid w:val="005E350A"/>
    <w:rsid w:val="005E4D7E"/>
    <w:rsid w:val="005E505A"/>
    <w:rsid w:val="005E50F5"/>
    <w:rsid w:val="005E5564"/>
    <w:rsid w:val="005E5CFD"/>
    <w:rsid w:val="005E5F9B"/>
    <w:rsid w:val="005E6A72"/>
    <w:rsid w:val="005E7010"/>
    <w:rsid w:val="005E70D1"/>
    <w:rsid w:val="005E7146"/>
    <w:rsid w:val="005E715D"/>
    <w:rsid w:val="005E7455"/>
    <w:rsid w:val="005E7968"/>
    <w:rsid w:val="005F03C5"/>
    <w:rsid w:val="005F0D86"/>
    <w:rsid w:val="005F0DE6"/>
    <w:rsid w:val="005F1216"/>
    <w:rsid w:val="005F1312"/>
    <w:rsid w:val="005F13FE"/>
    <w:rsid w:val="005F17B8"/>
    <w:rsid w:val="005F1A35"/>
    <w:rsid w:val="005F20A8"/>
    <w:rsid w:val="005F2228"/>
    <w:rsid w:val="005F2745"/>
    <w:rsid w:val="005F2820"/>
    <w:rsid w:val="005F2859"/>
    <w:rsid w:val="005F28D8"/>
    <w:rsid w:val="005F365D"/>
    <w:rsid w:val="005F4140"/>
    <w:rsid w:val="005F4182"/>
    <w:rsid w:val="005F44B7"/>
    <w:rsid w:val="005F46E8"/>
    <w:rsid w:val="005F5B99"/>
    <w:rsid w:val="005F61FE"/>
    <w:rsid w:val="005F6658"/>
    <w:rsid w:val="005F6A39"/>
    <w:rsid w:val="005F7E9B"/>
    <w:rsid w:val="00600972"/>
    <w:rsid w:val="006009C6"/>
    <w:rsid w:val="00600AD6"/>
    <w:rsid w:val="00600C99"/>
    <w:rsid w:val="00600E9D"/>
    <w:rsid w:val="00600EE6"/>
    <w:rsid w:val="006017BF"/>
    <w:rsid w:val="0060182C"/>
    <w:rsid w:val="00601A88"/>
    <w:rsid w:val="00601D0E"/>
    <w:rsid w:val="006020FD"/>
    <w:rsid w:val="0060219B"/>
    <w:rsid w:val="006022F1"/>
    <w:rsid w:val="0060260F"/>
    <w:rsid w:val="0060349B"/>
    <w:rsid w:val="006037A9"/>
    <w:rsid w:val="006037F9"/>
    <w:rsid w:val="00604309"/>
    <w:rsid w:val="006059BD"/>
    <w:rsid w:val="00605FF5"/>
    <w:rsid w:val="00610A69"/>
    <w:rsid w:val="006119E4"/>
    <w:rsid w:val="00612334"/>
    <w:rsid w:val="00612728"/>
    <w:rsid w:val="00612754"/>
    <w:rsid w:val="006127F9"/>
    <w:rsid w:val="00613C6A"/>
    <w:rsid w:val="00613C70"/>
    <w:rsid w:val="00614C72"/>
    <w:rsid w:val="00614F86"/>
    <w:rsid w:val="006154A7"/>
    <w:rsid w:val="00615CB3"/>
    <w:rsid w:val="00615D95"/>
    <w:rsid w:val="00615E6D"/>
    <w:rsid w:val="006161ED"/>
    <w:rsid w:val="006169B8"/>
    <w:rsid w:val="00616A34"/>
    <w:rsid w:val="00616C73"/>
    <w:rsid w:val="00616F20"/>
    <w:rsid w:val="0061722E"/>
    <w:rsid w:val="006175CF"/>
    <w:rsid w:val="00617761"/>
    <w:rsid w:val="00617DEA"/>
    <w:rsid w:val="00617F8D"/>
    <w:rsid w:val="006208D4"/>
    <w:rsid w:val="0062091F"/>
    <w:rsid w:val="00620B7B"/>
    <w:rsid w:val="00620BE8"/>
    <w:rsid w:val="0062150C"/>
    <w:rsid w:val="006219DB"/>
    <w:rsid w:val="0062264B"/>
    <w:rsid w:val="006227AC"/>
    <w:rsid w:val="00622BCC"/>
    <w:rsid w:val="006237F8"/>
    <w:rsid w:val="00623F74"/>
    <w:rsid w:val="00623FA4"/>
    <w:rsid w:val="006242AA"/>
    <w:rsid w:val="00624392"/>
    <w:rsid w:val="006257BC"/>
    <w:rsid w:val="006261CD"/>
    <w:rsid w:val="006261F4"/>
    <w:rsid w:val="00626591"/>
    <w:rsid w:val="00626C1E"/>
    <w:rsid w:val="0063015E"/>
    <w:rsid w:val="00630458"/>
    <w:rsid w:val="0063066E"/>
    <w:rsid w:val="006313D8"/>
    <w:rsid w:val="00632BC6"/>
    <w:rsid w:val="006334CA"/>
    <w:rsid w:val="006339A4"/>
    <w:rsid w:val="00634376"/>
    <w:rsid w:val="00634407"/>
    <w:rsid w:val="00634B79"/>
    <w:rsid w:val="00636AEA"/>
    <w:rsid w:val="00637243"/>
    <w:rsid w:val="00640454"/>
    <w:rsid w:val="00640486"/>
    <w:rsid w:val="00640530"/>
    <w:rsid w:val="00640877"/>
    <w:rsid w:val="006408BD"/>
    <w:rsid w:val="00640D79"/>
    <w:rsid w:val="00640DEE"/>
    <w:rsid w:val="0064165A"/>
    <w:rsid w:val="00641ECE"/>
    <w:rsid w:val="00641EF8"/>
    <w:rsid w:val="00642580"/>
    <w:rsid w:val="006426C6"/>
    <w:rsid w:val="00642A8A"/>
    <w:rsid w:val="00642BA9"/>
    <w:rsid w:val="006448B0"/>
    <w:rsid w:val="00645B2B"/>
    <w:rsid w:val="00645D30"/>
    <w:rsid w:val="00645D32"/>
    <w:rsid w:val="00647D95"/>
    <w:rsid w:val="0065033C"/>
    <w:rsid w:val="00650C7C"/>
    <w:rsid w:val="006516CE"/>
    <w:rsid w:val="006518F1"/>
    <w:rsid w:val="00651BE4"/>
    <w:rsid w:val="00651C8F"/>
    <w:rsid w:val="00651DC4"/>
    <w:rsid w:val="00651EB8"/>
    <w:rsid w:val="00652346"/>
    <w:rsid w:val="0065268D"/>
    <w:rsid w:val="00652C39"/>
    <w:rsid w:val="00653281"/>
    <w:rsid w:val="00653A6F"/>
    <w:rsid w:val="00653DC9"/>
    <w:rsid w:val="00653F93"/>
    <w:rsid w:val="00654017"/>
    <w:rsid w:val="006541C5"/>
    <w:rsid w:val="006543BA"/>
    <w:rsid w:val="0065443C"/>
    <w:rsid w:val="0065460F"/>
    <w:rsid w:val="00654AF3"/>
    <w:rsid w:val="00654FB4"/>
    <w:rsid w:val="0065513B"/>
    <w:rsid w:val="00655A59"/>
    <w:rsid w:val="00655D63"/>
    <w:rsid w:val="00655F4E"/>
    <w:rsid w:val="006564FA"/>
    <w:rsid w:val="006565E2"/>
    <w:rsid w:val="00657107"/>
    <w:rsid w:val="0065723F"/>
    <w:rsid w:val="00657706"/>
    <w:rsid w:val="006601DB"/>
    <w:rsid w:val="0066036D"/>
    <w:rsid w:val="00660A25"/>
    <w:rsid w:val="00660B19"/>
    <w:rsid w:val="00661C75"/>
    <w:rsid w:val="00661F2B"/>
    <w:rsid w:val="006626CD"/>
    <w:rsid w:val="00662AA8"/>
    <w:rsid w:val="00662EEC"/>
    <w:rsid w:val="00663F58"/>
    <w:rsid w:val="0066479E"/>
    <w:rsid w:val="006653BA"/>
    <w:rsid w:val="006664FF"/>
    <w:rsid w:val="0066689D"/>
    <w:rsid w:val="00667506"/>
    <w:rsid w:val="006677ED"/>
    <w:rsid w:val="006678BE"/>
    <w:rsid w:val="00670266"/>
    <w:rsid w:val="006703C9"/>
    <w:rsid w:val="00670ACB"/>
    <w:rsid w:val="00670D36"/>
    <w:rsid w:val="00672128"/>
    <w:rsid w:val="006722BA"/>
    <w:rsid w:val="0067300C"/>
    <w:rsid w:val="00673583"/>
    <w:rsid w:val="006744C2"/>
    <w:rsid w:val="00674FF7"/>
    <w:rsid w:val="006755B1"/>
    <w:rsid w:val="00675B8C"/>
    <w:rsid w:val="00675C3F"/>
    <w:rsid w:val="00676375"/>
    <w:rsid w:val="00680246"/>
    <w:rsid w:val="00680644"/>
    <w:rsid w:val="00680829"/>
    <w:rsid w:val="00680CEE"/>
    <w:rsid w:val="00681742"/>
    <w:rsid w:val="00682499"/>
    <w:rsid w:val="00682693"/>
    <w:rsid w:val="00682A05"/>
    <w:rsid w:val="00682C52"/>
    <w:rsid w:val="0068455E"/>
    <w:rsid w:val="006845E7"/>
    <w:rsid w:val="00684AE0"/>
    <w:rsid w:val="00684D90"/>
    <w:rsid w:val="00685A84"/>
    <w:rsid w:val="006866D3"/>
    <w:rsid w:val="00686E3C"/>
    <w:rsid w:val="00687528"/>
    <w:rsid w:val="0069288D"/>
    <w:rsid w:val="00692967"/>
    <w:rsid w:val="006929A4"/>
    <w:rsid w:val="00693076"/>
    <w:rsid w:val="00693A65"/>
    <w:rsid w:val="00693E6A"/>
    <w:rsid w:val="00693FA3"/>
    <w:rsid w:val="00694ABB"/>
    <w:rsid w:val="00694E89"/>
    <w:rsid w:val="00695D7D"/>
    <w:rsid w:val="00695F76"/>
    <w:rsid w:val="006963E3"/>
    <w:rsid w:val="00696AC6"/>
    <w:rsid w:val="00696D2C"/>
    <w:rsid w:val="00696F88"/>
    <w:rsid w:val="00696FE7"/>
    <w:rsid w:val="0069723A"/>
    <w:rsid w:val="0069778C"/>
    <w:rsid w:val="00697B88"/>
    <w:rsid w:val="00697EFF"/>
    <w:rsid w:val="006A0164"/>
    <w:rsid w:val="006A1C2B"/>
    <w:rsid w:val="006A2456"/>
    <w:rsid w:val="006A2598"/>
    <w:rsid w:val="006A2BFA"/>
    <w:rsid w:val="006A2CF8"/>
    <w:rsid w:val="006A2DBE"/>
    <w:rsid w:val="006A37CB"/>
    <w:rsid w:val="006A3976"/>
    <w:rsid w:val="006A3B44"/>
    <w:rsid w:val="006A3BFB"/>
    <w:rsid w:val="006A4089"/>
    <w:rsid w:val="006A4D53"/>
    <w:rsid w:val="006A5E43"/>
    <w:rsid w:val="006A608F"/>
    <w:rsid w:val="006A677E"/>
    <w:rsid w:val="006A68E0"/>
    <w:rsid w:val="006A69A8"/>
    <w:rsid w:val="006A6EBF"/>
    <w:rsid w:val="006A7AC7"/>
    <w:rsid w:val="006B0B6C"/>
    <w:rsid w:val="006B0F4B"/>
    <w:rsid w:val="006B1179"/>
    <w:rsid w:val="006B17A6"/>
    <w:rsid w:val="006B270F"/>
    <w:rsid w:val="006B27CE"/>
    <w:rsid w:val="006B2C7E"/>
    <w:rsid w:val="006B3643"/>
    <w:rsid w:val="006B379C"/>
    <w:rsid w:val="006B3A42"/>
    <w:rsid w:val="006B5C4D"/>
    <w:rsid w:val="006B5EA2"/>
    <w:rsid w:val="006B62B7"/>
    <w:rsid w:val="006B6611"/>
    <w:rsid w:val="006B78B6"/>
    <w:rsid w:val="006B7CCE"/>
    <w:rsid w:val="006B7F18"/>
    <w:rsid w:val="006B7FAC"/>
    <w:rsid w:val="006C0B37"/>
    <w:rsid w:val="006C0C50"/>
    <w:rsid w:val="006C0EB6"/>
    <w:rsid w:val="006C107E"/>
    <w:rsid w:val="006C1FE2"/>
    <w:rsid w:val="006C2039"/>
    <w:rsid w:val="006C2541"/>
    <w:rsid w:val="006C26F4"/>
    <w:rsid w:val="006C2FEB"/>
    <w:rsid w:val="006C34DD"/>
    <w:rsid w:val="006C39F7"/>
    <w:rsid w:val="006C3F24"/>
    <w:rsid w:val="006C458F"/>
    <w:rsid w:val="006C54E4"/>
    <w:rsid w:val="006C5522"/>
    <w:rsid w:val="006C5CAA"/>
    <w:rsid w:val="006C65D3"/>
    <w:rsid w:val="006C6736"/>
    <w:rsid w:val="006C6B3A"/>
    <w:rsid w:val="006C6CAA"/>
    <w:rsid w:val="006C7D54"/>
    <w:rsid w:val="006D05CF"/>
    <w:rsid w:val="006D0883"/>
    <w:rsid w:val="006D11AC"/>
    <w:rsid w:val="006D15C4"/>
    <w:rsid w:val="006D1C1A"/>
    <w:rsid w:val="006D393A"/>
    <w:rsid w:val="006D3BEF"/>
    <w:rsid w:val="006D44A4"/>
    <w:rsid w:val="006D4F06"/>
    <w:rsid w:val="006D5278"/>
    <w:rsid w:val="006D5FFA"/>
    <w:rsid w:val="006D6CE7"/>
    <w:rsid w:val="006D6F38"/>
    <w:rsid w:val="006D723E"/>
    <w:rsid w:val="006E08B4"/>
    <w:rsid w:val="006E0E1F"/>
    <w:rsid w:val="006E102D"/>
    <w:rsid w:val="006E16D8"/>
    <w:rsid w:val="006E1702"/>
    <w:rsid w:val="006E17AA"/>
    <w:rsid w:val="006E2E61"/>
    <w:rsid w:val="006E3089"/>
    <w:rsid w:val="006E309F"/>
    <w:rsid w:val="006E466F"/>
    <w:rsid w:val="006E4759"/>
    <w:rsid w:val="006E4778"/>
    <w:rsid w:val="006E4A3E"/>
    <w:rsid w:val="006E546A"/>
    <w:rsid w:val="006E5D43"/>
    <w:rsid w:val="006E6316"/>
    <w:rsid w:val="006E6FBA"/>
    <w:rsid w:val="006E77E1"/>
    <w:rsid w:val="006F004A"/>
    <w:rsid w:val="006F2142"/>
    <w:rsid w:val="006F3A61"/>
    <w:rsid w:val="006F44DA"/>
    <w:rsid w:val="006F4792"/>
    <w:rsid w:val="006F48E5"/>
    <w:rsid w:val="006F4DC9"/>
    <w:rsid w:val="006F5B96"/>
    <w:rsid w:val="006F5B9E"/>
    <w:rsid w:val="006F64AC"/>
    <w:rsid w:val="006F709B"/>
    <w:rsid w:val="007000D4"/>
    <w:rsid w:val="007006B3"/>
    <w:rsid w:val="00700ABF"/>
    <w:rsid w:val="00701FEC"/>
    <w:rsid w:val="00703AFF"/>
    <w:rsid w:val="00703E9F"/>
    <w:rsid w:val="00704511"/>
    <w:rsid w:val="00705234"/>
    <w:rsid w:val="00705D2B"/>
    <w:rsid w:val="00705FBB"/>
    <w:rsid w:val="00705FEC"/>
    <w:rsid w:val="00706037"/>
    <w:rsid w:val="007064B7"/>
    <w:rsid w:val="007067A5"/>
    <w:rsid w:val="007068F8"/>
    <w:rsid w:val="00706E63"/>
    <w:rsid w:val="0070701D"/>
    <w:rsid w:val="007076DF"/>
    <w:rsid w:val="00710699"/>
    <w:rsid w:val="00710C2A"/>
    <w:rsid w:val="00710EB1"/>
    <w:rsid w:val="00711292"/>
    <w:rsid w:val="0071150B"/>
    <w:rsid w:val="0071175D"/>
    <w:rsid w:val="00711BA1"/>
    <w:rsid w:val="00711F30"/>
    <w:rsid w:val="0071211F"/>
    <w:rsid w:val="00712583"/>
    <w:rsid w:val="00712AAA"/>
    <w:rsid w:val="007144E6"/>
    <w:rsid w:val="00714930"/>
    <w:rsid w:val="00715424"/>
    <w:rsid w:val="00716192"/>
    <w:rsid w:val="00716EDC"/>
    <w:rsid w:val="00716F9C"/>
    <w:rsid w:val="00720B65"/>
    <w:rsid w:val="007215BC"/>
    <w:rsid w:val="00721C0A"/>
    <w:rsid w:val="00721C61"/>
    <w:rsid w:val="00721F89"/>
    <w:rsid w:val="007225FA"/>
    <w:rsid w:val="00722B20"/>
    <w:rsid w:val="00722E8A"/>
    <w:rsid w:val="00722F5A"/>
    <w:rsid w:val="00723332"/>
    <w:rsid w:val="00723562"/>
    <w:rsid w:val="00724356"/>
    <w:rsid w:val="007243A0"/>
    <w:rsid w:val="0072468F"/>
    <w:rsid w:val="007246E2"/>
    <w:rsid w:val="007254E9"/>
    <w:rsid w:val="00725A2E"/>
    <w:rsid w:val="00726345"/>
    <w:rsid w:val="00726857"/>
    <w:rsid w:val="007272BE"/>
    <w:rsid w:val="007277D1"/>
    <w:rsid w:val="00727BA7"/>
    <w:rsid w:val="00727CB1"/>
    <w:rsid w:val="00730B0B"/>
    <w:rsid w:val="00730BB5"/>
    <w:rsid w:val="00730D2A"/>
    <w:rsid w:val="007311C9"/>
    <w:rsid w:val="0073195C"/>
    <w:rsid w:val="00731DCF"/>
    <w:rsid w:val="007320D3"/>
    <w:rsid w:val="007326C9"/>
    <w:rsid w:val="007328E0"/>
    <w:rsid w:val="007331F8"/>
    <w:rsid w:val="0073330F"/>
    <w:rsid w:val="00733833"/>
    <w:rsid w:val="0073482D"/>
    <w:rsid w:val="00735046"/>
    <w:rsid w:val="00735C15"/>
    <w:rsid w:val="00735C55"/>
    <w:rsid w:val="00736D4E"/>
    <w:rsid w:val="00736E47"/>
    <w:rsid w:val="00737B72"/>
    <w:rsid w:val="00737F65"/>
    <w:rsid w:val="00740152"/>
    <w:rsid w:val="007410F8"/>
    <w:rsid w:val="00741D8D"/>
    <w:rsid w:val="00741E12"/>
    <w:rsid w:val="00741E22"/>
    <w:rsid w:val="00742CA9"/>
    <w:rsid w:val="0074312E"/>
    <w:rsid w:val="00743151"/>
    <w:rsid w:val="0074367B"/>
    <w:rsid w:val="00743831"/>
    <w:rsid w:val="00743B28"/>
    <w:rsid w:val="0074413A"/>
    <w:rsid w:val="007449E1"/>
    <w:rsid w:val="00745177"/>
    <w:rsid w:val="0074535D"/>
    <w:rsid w:val="007455A2"/>
    <w:rsid w:val="00745A77"/>
    <w:rsid w:val="00745CD3"/>
    <w:rsid w:val="00745E45"/>
    <w:rsid w:val="0074607B"/>
    <w:rsid w:val="0074628B"/>
    <w:rsid w:val="007468D2"/>
    <w:rsid w:val="00747C3C"/>
    <w:rsid w:val="00747C80"/>
    <w:rsid w:val="00747FF7"/>
    <w:rsid w:val="0075092D"/>
    <w:rsid w:val="00750C27"/>
    <w:rsid w:val="00750C82"/>
    <w:rsid w:val="0075198E"/>
    <w:rsid w:val="00751EBB"/>
    <w:rsid w:val="007523B2"/>
    <w:rsid w:val="00752D0B"/>
    <w:rsid w:val="007530EB"/>
    <w:rsid w:val="00753179"/>
    <w:rsid w:val="00753190"/>
    <w:rsid w:val="00753518"/>
    <w:rsid w:val="0075380C"/>
    <w:rsid w:val="007538C6"/>
    <w:rsid w:val="00755419"/>
    <w:rsid w:val="0075568A"/>
    <w:rsid w:val="007560B1"/>
    <w:rsid w:val="0075611D"/>
    <w:rsid w:val="007565F6"/>
    <w:rsid w:val="00756D08"/>
    <w:rsid w:val="007579F5"/>
    <w:rsid w:val="00760F07"/>
    <w:rsid w:val="0076157D"/>
    <w:rsid w:val="007617AF"/>
    <w:rsid w:val="007626FB"/>
    <w:rsid w:val="00762A26"/>
    <w:rsid w:val="00762CD8"/>
    <w:rsid w:val="00762DE3"/>
    <w:rsid w:val="00764034"/>
    <w:rsid w:val="00764166"/>
    <w:rsid w:val="00764478"/>
    <w:rsid w:val="007646ED"/>
    <w:rsid w:val="00764A09"/>
    <w:rsid w:val="0076550F"/>
    <w:rsid w:val="00765B09"/>
    <w:rsid w:val="00765D6E"/>
    <w:rsid w:val="007664B8"/>
    <w:rsid w:val="00766ECA"/>
    <w:rsid w:val="00766F5D"/>
    <w:rsid w:val="00767296"/>
    <w:rsid w:val="0076737F"/>
    <w:rsid w:val="007700A3"/>
    <w:rsid w:val="00771478"/>
    <w:rsid w:val="007721B5"/>
    <w:rsid w:val="00772456"/>
    <w:rsid w:val="0077253D"/>
    <w:rsid w:val="00772AFE"/>
    <w:rsid w:val="00772D8C"/>
    <w:rsid w:val="00772E12"/>
    <w:rsid w:val="0077412E"/>
    <w:rsid w:val="00774715"/>
    <w:rsid w:val="007758A3"/>
    <w:rsid w:val="007759E8"/>
    <w:rsid w:val="00776474"/>
    <w:rsid w:val="00776A58"/>
    <w:rsid w:val="00776CAE"/>
    <w:rsid w:val="00777657"/>
    <w:rsid w:val="00777C85"/>
    <w:rsid w:val="00780231"/>
    <w:rsid w:val="007804DE"/>
    <w:rsid w:val="00780848"/>
    <w:rsid w:val="007809CE"/>
    <w:rsid w:val="00780B7C"/>
    <w:rsid w:val="00782E19"/>
    <w:rsid w:val="00782FE4"/>
    <w:rsid w:val="00783342"/>
    <w:rsid w:val="00783854"/>
    <w:rsid w:val="00783FEA"/>
    <w:rsid w:val="00784B26"/>
    <w:rsid w:val="007856DC"/>
    <w:rsid w:val="00786073"/>
    <w:rsid w:val="00786090"/>
    <w:rsid w:val="0078609E"/>
    <w:rsid w:val="00787321"/>
    <w:rsid w:val="007875C6"/>
    <w:rsid w:val="0078790B"/>
    <w:rsid w:val="007905D6"/>
    <w:rsid w:val="00790E5B"/>
    <w:rsid w:val="00790FA6"/>
    <w:rsid w:val="0079101F"/>
    <w:rsid w:val="00791335"/>
    <w:rsid w:val="00791C77"/>
    <w:rsid w:val="00791F72"/>
    <w:rsid w:val="00792138"/>
    <w:rsid w:val="00792C37"/>
    <w:rsid w:val="00793438"/>
    <w:rsid w:val="0079349A"/>
    <w:rsid w:val="00793856"/>
    <w:rsid w:val="00793EE7"/>
    <w:rsid w:val="0079407B"/>
    <w:rsid w:val="0079429F"/>
    <w:rsid w:val="00794A43"/>
    <w:rsid w:val="007952A6"/>
    <w:rsid w:val="00797D49"/>
    <w:rsid w:val="00797E0C"/>
    <w:rsid w:val="007A0573"/>
    <w:rsid w:val="007A0F5F"/>
    <w:rsid w:val="007A0FC9"/>
    <w:rsid w:val="007A110D"/>
    <w:rsid w:val="007A19EF"/>
    <w:rsid w:val="007A1D55"/>
    <w:rsid w:val="007A1FA6"/>
    <w:rsid w:val="007A259F"/>
    <w:rsid w:val="007A2EBC"/>
    <w:rsid w:val="007A2F14"/>
    <w:rsid w:val="007A3151"/>
    <w:rsid w:val="007A3472"/>
    <w:rsid w:val="007A3BA2"/>
    <w:rsid w:val="007A52B9"/>
    <w:rsid w:val="007A547D"/>
    <w:rsid w:val="007A5DB8"/>
    <w:rsid w:val="007A6126"/>
    <w:rsid w:val="007A6A2E"/>
    <w:rsid w:val="007A6CD6"/>
    <w:rsid w:val="007B0CF8"/>
    <w:rsid w:val="007B1A0A"/>
    <w:rsid w:val="007B25D5"/>
    <w:rsid w:val="007B4336"/>
    <w:rsid w:val="007B51BF"/>
    <w:rsid w:val="007B56FD"/>
    <w:rsid w:val="007B59BF"/>
    <w:rsid w:val="007B5BAF"/>
    <w:rsid w:val="007B65D3"/>
    <w:rsid w:val="007B6A1A"/>
    <w:rsid w:val="007B6CCA"/>
    <w:rsid w:val="007B7599"/>
    <w:rsid w:val="007B77AA"/>
    <w:rsid w:val="007B7D69"/>
    <w:rsid w:val="007C08B2"/>
    <w:rsid w:val="007C0984"/>
    <w:rsid w:val="007C0ECA"/>
    <w:rsid w:val="007C1177"/>
    <w:rsid w:val="007C1309"/>
    <w:rsid w:val="007C14E1"/>
    <w:rsid w:val="007C1532"/>
    <w:rsid w:val="007C19C5"/>
    <w:rsid w:val="007C321B"/>
    <w:rsid w:val="007C3AFE"/>
    <w:rsid w:val="007C4E5E"/>
    <w:rsid w:val="007C5703"/>
    <w:rsid w:val="007C6E57"/>
    <w:rsid w:val="007C6F09"/>
    <w:rsid w:val="007C73CF"/>
    <w:rsid w:val="007D00D4"/>
    <w:rsid w:val="007D07B5"/>
    <w:rsid w:val="007D1893"/>
    <w:rsid w:val="007D1B25"/>
    <w:rsid w:val="007D1CB4"/>
    <w:rsid w:val="007D1F99"/>
    <w:rsid w:val="007D44BE"/>
    <w:rsid w:val="007D551B"/>
    <w:rsid w:val="007D5A47"/>
    <w:rsid w:val="007D5F74"/>
    <w:rsid w:val="007D62A6"/>
    <w:rsid w:val="007D6A48"/>
    <w:rsid w:val="007D78B4"/>
    <w:rsid w:val="007E046A"/>
    <w:rsid w:val="007E0D0B"/>
    <w:rsid w:val="007E13D0"/>
    <w:rsid w:val="007E1F20"/>
    <w:rsid w:val="007E22C8"/>
    <w:rsid w:val="007E2B8F"/>
    <w:rsid w:val="007E2E48"/>
    <w:rsid w:val="007E46FF"/>
    <w:rsid w:val="007E47B9"/>
    <w:rsid w:val="007E4815"/>
    <w:rsid w:val="007E4CB9"/>
    <w:rsid w:val="007E5792"/>
    <w:rsid w:val="007E6995"/>
    <w:rsid w:val="007E7F67"/>
    <w:rsid w:val="007F14C0"/>
    <w:rsid w:val="007F15A7"/>
    <w:rsid w:val="007F1AF8"/>
    <w:rsid w:val="007F26BE"/>
    <w:rsid w:val="007F3714"/>
    <w:rsid w:val="007F42B3"/>
    <w:rsid w:val="007F4B9F"/>
    <w:rsid w:val="007F4D39"/>
    <w:rsid w:val="007F55CD"/>
    <w:rsid w:val="007F58F8"/>
    <w:rsid w:val="007F5A45"/>
    <w:rsid w:val="007F5AAE"/>
    <w:rsid w:val="007F6FF7"/>
    <w:rsid w:val="007F72C1"/>
    <w:rsid w:val="007F735B"/>
    <w:rsid w:val="007F7579"/>
    <w:rsid w:val="00800E22"/>
    <w:rsid w:val="00801167"/>
    <w:rsid w:val="008018ED"/>
    <w:rsid w:val="008018F6"/>
    <w:rsid w:val="00801A0C"/>
    <w:rsid w:val="0080246F"/>
    <w:rsid w:val="00802682"/>
    <w:rsid w:val="008028E0"/>
    <w:rsid w:val="0080443D"/>
    <w:rsid w:val="0080445A"/>
    <w:rsid w:val="008049E3"/>
    <w:rsid w:val="00804C2C"/>
    <w:rsid w:val="00804E96"/>
    <w:rsid w:val="00804F73"/>
    <w:rsid w:val="008053C2"/>
    <w:rsid w:val="0080584C"/>
    <w:rsid w:val="0080589D"/>
    <w:rsid w:val="0080596F"/>
    <w:rsid w:val="00805E55"/>
    <w:rsid w:val="00806114"/>
    <w:rsid w:val="0080615C"/>
    <w:rsid w:val="00806FEA"/>
    <w:rsid w:val="00807048"/>
    <w:rsid w:val="00810543"/>
    <w:rsid w:val="00811666"/>
    <w:rsid w:val="008118CE"/>
    <w:rsid w:val="00811C69"/>
    <w:rsid w:val="00812085"/>
    <w:rsid w:val="008123E2"/>
    <w:rsid w:val="00812F17"/>
    <w:rsid w:val="008138CC"/>
    <w:rsid w:val="008146BC"/>
    <w:rsid w:val="00814A3C"/>
    <w:rsid w:val="00814F78"/>
    <w:rsid w:val="008154A8"/>
    <w:rsid w:val="0081578D"/>
    <w:rsid w:val="00816151"/>
    <w:rsid w:val="0081699F"/>
    <w:rsid w:val="0081712D"/>
    <w:rsid w:val="008173E9"/>
    <w:rsid w:val="00817A51"/>
    <w:rsid w:val="00820118"/>
    <w:rsid w:val="00820973"/>
    <w:rsid w:val="00820B90"/>
    <w:rsid w:val="00820D19"/>
    <w:rsid w:val="00820D53"/>
    <w:rsid w:val="008216D6"/>
    <w:rsid w:val="008220D9"/>
    <w:rsid w:val="00822275"/>
    <w:rsid w:val="0082306F"/>
    <w:rsid w:val="0082329F"/>
    <w:rsid w:val="0082362C"/>
    <w:rsid w:val="00824104"/>
    <w:rsid w:val="00824132"/>
    <w:rsid w:val="0082419E"/>
    <w:rsid w:val="0082440A"/>
    <w:rsid w:val="0082442F"/>
    <w:rsid w:val="00824987"/>
    <w:rsid w:val="00824D60"/>
    <w:rsid w:val="00826C0B"/>
    <w:rsid w:val="00826F62"/>
    <w:rsid w:val="00827299"/>
    <w:rsid w:val="00827619"/>
    <w:rsid w:val="00827817"/>
    <w:rsid w:val="00830507"/>
    <w:rsid w:val="0083137F"/>
    <w:rsid w:val="00831403"/>
    <w:rsid w:val="008319A7"/>
    <w:rsid w:val="00831BD9"/>
    <w:rsid w:val="00831D5D"/>
    <w:rsid w:val="00831DAD"/>
    <w:rsid w:val="00832394"/>
    <w:rsid w:val="008323CE"/>
    <w:rsid w:val="008328B2"/>
    <w:rsid w:val="00835A58"/>
    <w:rsid w:val="0083614C"/>
    <w:rsid w:val="008363AE"/>
    <w:rsid w:val="00836424"/>
    <w:rsid w:val="00836F60"/>
    <w:rsid w:val="00837927"/>
    <w:rsid w:val="00837C08"/>
    <w:rsid w:val="008401B4"/>
    <w:rsid w:val="008407C5"/>
    <w:rsid w:val="00840D35"/>
    <w:rsid w:val="00842B55"/>
    <w:rsid w:val="00842BCA"/>
    <w:rsid w:val="00842D66"/>
    <w:rsid w:val="00842DE0"/>
    <w:rsid w:val="00843326"/>
    <w:rsid w:val="0084384A"/>
    <w:rsid w:val="00843C44"/>
    <w:rsid w:val="00844206"/>
    <w:rsid w:val="0084465A"/>
    <w:rsid w:val="00844FAC"/>
    <w:rsid w:val="008452AA"/>
    <w:rsid w:val="00845343"/>
    <w:rsid w:val="0084613D"/>
    <w:rsid w:val="00846DFC"/>
    <w:rsid w:val="008479D2"/>
    <w:rsid w:val="00847CC2"/>
    <w:rsid w:val="00847E38"/>
    <w:rsid w:val="00850107"/>
    <w:rsid w:val="0085022B"/>
    <w:rsid w:val="008506A5"/>
    <w:rsid w:val="008509E5"/>
    <w:rsid w:val="00851B64"/>
    <w:rsid w:val="00853828"/>
    <w:rsid w:val="008539CA"/>
    <w:rsid w:val="00853C30"/>
    <w:rsid w:val="00853CFC"/>
    <w:rsid w:val="00854557"/>
    <w:rsid w:val="00854963"/>
    <w:rsid w:val="008550EE"/>
    <w:rsid w:val="00855313"/>
    <w:rsid w:val="00855E6C"/>
    <w:rsid w:val="00856021"/>
    <w:rsid w:val="0085667D"/>
    <w:rsid w:val="008567A4"/>
    <w:rsid w:val="00856BA3"/>
    <w:rsid w:val="00856DC3"/>
    <w:rsid w:val="00857A5C"/>
    <w:rsid w:val="0086013C"/>
    <w:rsid w:val="00860535"/>
    <w:rsid w:val="008605E6"/>
    <w:rsid w:val="00860798"/>
    <w:rsid w:val="00860F3E"/>
    <w:rsid w:val="008614A5"/>
    <w:rsid w:val="0086179E"/>
    <w:rsid w:val="00861E8F"/>
    <w:rsid w:val="00861ED8"/>
    <w:rsid w:val="008639B4"/>
    <w:rsid w:val="00863F60"/>
    <w:rsid w:val="00864897"/>
    <w:rsid w:val="008648C6"/>
    <w:rsid w:val="00865F06"/>
    <w:rsid w:val="0086649D"/>
    <w:rsid w:val="00870856"/>
    <w:rsid w:val="0087119B"/>
    <w:rsid w:val="00871CA9"/>
    <w:rsid w:val="00871F1A"/>
    <w:rsid w:val="008722D1"/>
    <w:rsid w:val="00872659"/>
    <w:rsid w:val="008726D4"/>
    <w:rsid w:val="00872757"/>
    <w:rsid w:val="00873202"/>
    <w:rsid w:val="00873ABC"/>
    <w:rsid w:val="008743AD"/>
    <w:rsid w:val="008744CF"/>
    <w:rsid w:val="00874AF6"/>
    <w:rsid w:val="00875683"/>
    <w:rsid w:val="008768B5"/>
    <w:rsid w:val="00877670"/>
    <w:rsid w:val="00877CDA"/>
    <w:rsid w:val="00880CE4"/>
    <w:rsid w:val="008810EA"/>
    <w:rsid w:val="0088143F"/>
    <w:rsid w:val="008819B5"/>
    <w:rsid w:val="00881C75"/>
    <w:rsid w:val="0088229B"/>
    <w:rsid w:val="00882D18"/>
    <w:rsid w:val="00882D2B"/>
    <w:rsid w:val="008833F7"/>
    <w:rsid w:val="00883868"/>
    <w:rsid w:val="00883EE7"/>
    <w:rsid w:val="008847EA"/>
    <w:rsid w:val="008849E6"/>
    <w:rsid w:val="00885532"/>
    <w:rsid w:val="008859C3"/>
    <w:rsid w:val="0088712E"/>
    <w:rsid w:val="0088785A"/>
    <w:rsid w:val="00887B58"/>
    <w:rsid w:val="00887CF5"/>
    <w:rsid w:val="008901AD"/>
    <w:rsid w:val="0089046F"/>
    <w:rsid w:val="008905F1"/>
    <w:rsid w:val="008917FE"/>
    <w:rsid w:val="00891DD6"/>
    <w:rsid w:val="00892CAD"/>
    <w:rsid w:val="00893197"/>
    <w:rsid w:val="00893EAB"/>
    <w:rsid w:val="0089465F"/>
    <w:rsid w:val="0089582E"/>
    <w:rsid w:val="008959D3"/>
    <w:rsid w:val="00895D5E"/>
    <w:rsid w:val="00896225"/>
    <w:rsid w:val="00896A78"/>
    <w:rsid w:val="0089713E"/>
    <w:rsid w:val="0089755A"/>
    <w:rsid w:val="0089759C"/>
    <w:rsid w:val="00897B16"/>
    <w:rsid w:val="008A04C6"/>
    <w:rsid w:val="008A1003"/>
    <w:rsid w:val="008A128E"/>
    <w:rsid w:val="008A2571"/>
    <w:rsid w:val="008A2DAC"/>
    <w:rsid w:val="008A30E7"/>
    <w:rsid w:val="008A3631"/>
    <w:rsid w:val="008A37E3"/>
    <w:rsid w:val="008A3FC3"/>
    <w:rsid w:val="008A4AE4"/>
    <w:rsid w:val="008A5155"/>
    <w:rsid w:val="008A537F"/>
    <w:rsid w:val="008A5739"/>
    <w:rsid w:val="008A5B27"/>
    <w:rsid w:val="008A622B"/>
    <w:rsid w:val="008A6EE1"/>
    <w:rsid w:val="008A6FFC"/>
    <w:rsid w:val="008A720D"/>
    <w:rsid w:val="008A7421"/>
    <w:rsid w:val="008A770D"/>
    <w:rsid w:val="008A7DCE"/>
    <w:rsid w:val="008B0492"/>
    <w:rsid w:val="008B0932"/>
    <w:rsid w:val="008B0B0C"/>
    <w:rsid w:val="008B0E50"/>
    <w:rsid w:val="008B0F2C"/>
    <w:rsid w:val="008B145F"/>
    <w:rsid w:val="008B37EA"/>
    <w:rsid w:val="008B40A3"/>
    <w:rsid w:val="008B5621"/>
    <w:rsid w:val="008B6072"/>
    <w:rsid w:val="008B620D"/>
    <w:rsid w:val="008B6FA7"/>
    <w:rsid w:val="008B73CF"/>
    <w:rsid w:val="008B7902"/>
    <w:rsid w:val="008C095D"/>
    <w:rsid w:val="008C1064"/>
    <w:rsid w:val="008C1BD2"/>
    <w:rsid w:val="008C253A"/>
    <w:rsid w:val="008C2DE9"/>
    <w:rsid w:val="008C2F98"/>
    <w:rsid w:val="008C3378"/>
    <w:rsid w:val="008C33B8"/>
    <w:rsid w:val="008C35DB"/>
    <w:rsid w:val="008C38A0"/>
    <w:rsid w:val="008C3EDF"/>
    <w:rsid w:val="008C44F7"/>
    <w:rsid w:val="008C58F2"/>
    <w:rsid w:val="008C6447"/>
    <w:rsid w:val="008C6E77"/>
    <w:rsid w:val="008C6FE6"/>
    <w:rsid w:val="008C7645"/>
    <w:rsid w:val="008C78F2"/>
    <w:rsid w:val="008C79D4"/>
    <w:rsid w:val="008D0649"/>
    <w:rsid w:val="008D0909"/>
    <w:rsid w:val="008D1B0E"/>
    <w:rsid w:val="008D1BE0"/>
    <w:rsid w:val="008D2827"/>
    <w:rsid w:val="008D2953"/>
    <w:rsid w:val="008D2A29"/>
    <w:rsid w:val="008D3318"/>
    <w:rsid w:val="008D33D5"/>
    <w:rsid w:val="008D346D"/>
    <w:rsid w:val="008D3D11"/>
    <w:rsid w:val="008D3D48"/>
    <w:rsid w:val="008D5B38"/>
    <w:rsid w:val="008D6497"/>
    <w:rsid w:val="008D6732"/>
    <w:rsid w:val="008D6DCC"/>
    <w:rsid w:val="008D6E80"/>
    <w:rsid w:val="008D7620"/>
    <w:rsid w:val="008D7AA4"/>
    <w:rsid w:val="008D7CFF"/>
    <w:rsid w:val="008E2879"/>
    <w:rsid w:val="008E28F8"/>
    <w:rsid w:val="008E3388"/>
    <w:rsid w:val="008E3D94"/>
    <w:rsid w:val="008E3EFC"/>
    <w:rsid w:val="008E3F6A"/>
    <w:rsid w:val="008E46C7"/>
    <w:rsid w:val="008E5318"/>
    <w:rsid w:val="008E5440"/>
    <w:rsid w:val="008E6284"/>
    <w:rsid w:val="008E647C"/>
    <w:rsid w:val="008E7295"/>
    <w:rsid w:val="008E7521"/>
    <w:rsid w:val="008E77F8"/>
    <w:rsid w:val="008E7BCF"/>
    <w:rsid w:val="008E7CA3"/>
    <w:rsid w:val="008E7E13"/>
    <w:rsid w:val="008F01F0"/>
    <w:rsid w:val="008F0C1D"/>
    <w:rsid w:val="008F1501"/>
    <w:rsid w:val="008F15F0"/>
    <w:rsid w:val="008F178D"/>
    <w:rsid w:val="008F19B4"/>
    <w:rsid w:val="008F1BBA"/>
    <w:rsid w:val="008F1BE5"/>
    <w:rsid w:val="008F2109"/>
    <w:rsid w:val="008F2551"/>
    <w:rsid w:val="008F32FD"/>
    <w:rsid w:val="008F3918"/>
    <w:rsid w:val="008F53FB"/>
    <w:rsid w:val="008F5A2B"/>
    <w:rsid w:val="008F5EFD"/>
    <w:rsid w:val="008F6008"/>
    <w:rsid w:val="008F6E80"/>
    <w:rsid w:val="008F7078"/>
    <w:rsid w:val="0090010C"/>
    <w:rsid w:val="0090097F"/>
    <w:rsid w:val="00901559"/>
    <w:rsid w:val="009018BF"/>
    <w:rsid w:val="00901A7A"/>
    <w:rsid w:val="00901D9C"/>
    <w:rsid w:val="00902C59"/>
    <w:rsid w:val="00902DB0"/>
    <w:rsid w:val="00903278"/>
    <w:rsid w:val="0090344A"/>
    <w:rsid w:val="0090494A"/>
    <w:rsid w:val="00904BC8"/>
    <w:rsid w:val="00905754"/>
    <w:rsid w:val="00905857"/>
    <w:rsid w:val="009058C1"/>
    <w:rsid w:val="00905AE4"/>
    <w:rsid w:val="00905F04"/>
    <w:rsid w:val="009061E5"/>
    <w:rsid w:val="009063B3"/>
    <w:rsid w:val="00906D03"/>
    <w:rsid w:val="00907309"/>
    <w:rsid w:val="009078C9"/>
    <w:rsid w:val="00907A8F"/>
    <w:rsid w:val="00907B5B"/>
    <w:rsid w:val="00910680"/>
    <w:rsid w:val="00910813"/>
    <w:rsid w:val="00910A43"/>
    <w:rsid w:val="00912073"/>
    <w:rsid w:val="009121C6"/>
    <w:rsid w:val="009154BE"/>
    <w:rsid w:val="00915819"/>
    <w:rsid w:val="00916AE4"/>
    <w:rsid w:val="00916EDB"/>
    <w:rsid w:val="00921D50"/>
    <w:rsid w:val="00921E47"/>
    <w:rsid w:val="009227BF"/>
    <w:rsid w:val="00922930"/>
    <w:rsid w:val="00923489"/>
    <w:rsid w:val="00923839"/>
    <w:rsid w:val="00923C8E"/>
    <w:rsid w:val="009247C6"/>
    <w:rsid w:val="009252A4"/>
    <w:rsid w:val="009255A5"/>
    <w:rsid w:val="009257F4"/>
    <w:rsid w:val="00925A4D"/>
    <w:rsid w:val="00925D95"/>
    <w:rsid w:val="00925DA4"/>
    <w:rsid w:val="00926321"/>
    <w:rsid w:val="00926F38"/>
    <w:rsid w:val="00927338"/>
    <w:rsid w:val="00927502"/>
    <w:rsid w:val="0092766A"/>
    <w:rsid w:val="009279CB"/>
    <w:rsid w:val="00927BEE"/>
    <w:rsid w:val="009300A4"/>
    <w:rsid w:val="00930329"/>
    <w:rsid w:val="0093056D"/>
    <w:rsid w:val="00930972"/>
    <w:rsid w:val="00933E95"/>
    <w:rsid w:val="00934593"/>
    <w:rsid w:val="00935010"/>
    <w:rsid w:val="009351D6"/>
    <w:rsid w:val="009353C1"/>
    <w:rsid w:val="00935BDF"/>
    <w:rsid w:val="00935F24"/>
    <w:rsid w:val="009360E4"/>
    <w:rsid w:val="009360EA"/>
    <w:rsid w:val="0093616A"/>
    <w:rsid w:val="00936E0A"/>
    <w:rsid w:val="00936EED"/>
    <w:rsid w:val="0093782A"/>
    <w:rsid w:val="009378B6"/>
    <w:rsid w:val="00940649"/>
    <w:rsid w:val="00940E13"/>
    <w:rsid w:val="00941255"/>
    <w:rsid w:val="00941815"/>
    <w:rsid w:val="009419B9"/>
    <w:rsid w:val="00941BD1"/>
    <w:rsid w:val="00941E8A"/>
    <w:rsid w:val="00942483"/>
    <w:rsid w:val="0094256F"/>
    <w:rsid w:val="00942717"/>
    <w:rsid w:val="00943825"/>
    <w:rsid w:val="009440B8"/>
    <w:rsid w:val="0094476F"/>
    <w:rsid w:val="00944A19"/>
    <w:rsid w:val="00944C62"/>
    <w:rsid w:val="0094508C"/>
    <w:rsid w:val="00945FB7"/>
    <w:rsid w:val="00946103"/>
    <w:rsid w:val="00946479"/>
    <w:rsid w:val="00946FA2"/>
    <w:rsid w:val="0094762D"/>
    <w:rsid w:val="0094767E"/>
    <w:rsid w:val="00947CB7"/>
    <w:rsid w:val="00947D27"/>
    <w:rsid w:val="0095073A"/>
    <w:rsid w:val="00951C7C"/>
    <w:rsid w:val="00951FFC"/>
    <w:rsid w:val="00952525"/>
    <w:rsid w:val="0095289C"/>
    <w:rsid w:val="009528ED"/>
    <w:rsid w:val="0095421F"/>
    <w:rsid w:val="00954296"/>
    <w:rsid w:val="00954327"/>
    <w:rsid w:val="00954F5B"/>
    <w:rsid w:val="00955234"/>
    <w:rsid w:val="00957961"/>
    <w:rsid w:val="00960669"/>
    <w:rsid w:val="0096090A"/>
    <w:rsid w:val="00961E95"/>
    <w:rsid w:val="009623EE"/>
    <w:rsid w:val="00962D33"/>
    <w:rsid w:val="00962D68"/>
    <w:rsid w:val="00964238"/>
    <w:rsid w:val="00964845"/>
    <w:rsid w:val="00964C28"/>
    <w:rsid w:val="00964F7F"/>
    <w:rsid w:val="00965554"/>
    <w:rsid w:val="00965B0D"/>
    <w:rsid w:val="00965CEB"/>
    <w:rsid w:val="00965D36"/>
    <w:rsid w:val="00966125"/>
    <w:rsid w:val="0096747D"/>
    <w:rsid w:val="00967643"/>
    <w:rsid w:val="00967B43"/>
    <w:rsid w:val="00967BC2"/>
    <w:rsid w:val="00967EE0"/>
    <w:rsid w:val="00967F41"/>
    <w:rsid w:val="0097055E"/>
    <w:rsid w:val="00971B1C"/>
    <w:rsid w:val="00972ED9"/>
    <w:rsid w:val="00973172"/>
    <w:rsid w:val="00973783"/>
    <w:rsid w:val="00973967"/>
    <w:rsid w:val="009740F9"/>
    <w:rsid w:val="00974A31"/>
    <w:rsid w:val="0097599B"/>
    <w:rsid w:val="0097620E"/>
    <w:rsid w:val="00976B76"/>
    <w:rsid w:val="00976FFC"/>
    <w:rsid w:val="00977CF4"/>
    <w:rsid w:val="0098029E"/>
    <w:rsid w:val="00980BDD"/>
    <w:rsid w:val="00980E77"/>
    <w:rsid w:val="00981286"/>
    <w:rsid w:val="009818BA"/>
    <w:rsid w:val="00981B0C"/>
    <w:rsid w:val="0098252A"/>
    <w:rsid w:val="009829AA"/>
    <w:rsid w:val="00982CC2"/>
    <w:rsid w:val="009835BE"/>
    <w:rsid w:val="009837D2"/>
    <w:rsid w:val="00984206"/>
    <w:rsid w:val="00984295"/>
    <w:rsid w:val="00985527"/>
    <w:rsid w:val="0098576A"/>
    <w:rsid w:val="00985831"/>
    <w:rsid w:val="00985D03"/>
    <w:rsid w:val="00985F47"/>
    <w:rsid w:val="009868B2"/>
    <w:rsid w:val="009869A2"/>
    <w:rsid w:val="00990068"/>
    <w:rsid w:val="00991587"/>
    <w:rsid w:val="00992745"/>
    <w:rsid w:val="0099309E"/>
    <w:rsid w:val="00993308"/>
    <w:rsid w:val="009946B1"/>
    <w:rsid w:val="009947D7"/>
    <w:rsid w:val="00994E91"/>
    <w:rsid w:val="0099560A"/>
    <w:rsid w:val="00995F2B"/>
    <w:rsid w:val="0099607B"/>
    <w:rsid w:val="009963DD"/>
    <w:rsid w:val="00996B04"/>
    <w:rsid w:val="00997181"/>
    <w:rsid w:val="009976FE"/>
    <w:rsid w:val="009978BF"/>
    <w:rsid w:val="009A068E"/>
    <w:rsid w:val="009A0C76"/>
    <w:rsid w:val="009A14E5"/>
    <w:rsid w:val="009A19B5"/>
    <w:rsid w:val="009A19F0"/>
    <w:rsid w:val="009A1C78"/>
    <w:rsid w:val="009A210B"/>
    <w:rsid w:val="009A266C"/>
    <w:rsid w:val="009A328F"/>
    <w:rsid w:val="009A3D23"/>
    <w:rsid w:val="009A3E13"/>
    <w:rsid w:val="009A3F5A"/>
    <w:rsid w:val="009A4875"/>
    <w:rsid w:val="009A4F36"/>
    <w:rsid w:val="009A5805"/>
    <w:rsid w:val="009A5AC9"/>
    <w:rsid w:val="009A66B8"/>
    <w:rsid w:val="009A6960"/>
    <w:rsid w:val="009A71C4"/>
    <w:rsid w:val="009A7286"/>
    <w:rsid w:val="009A73CD"/>
    <w:rsid w:val="009A76E2"/>
    <w:rsid w:val="009B0338"/>
    <w:rsid w:val="009B048F"/>
    <w:rsid w:val="009B072E"/>
    <w:rsid w:val="009B0DDC"/>
    <w:rsid w:val="009B24B9"/>
    <w:rsid w:val="009B2B0E"/>
    <w:rsid w:val="009B2F2B"/>
    <w:rsid w:val="009B37C4"/>
    <w:rsid w:val="009B3815"/>
    <w:rsid w:val="009B38C0"/>
    <w:rsid w:val="009B3D9C"/>
    <w:rsid w:val="009B4065"/>
    <w:rsid w:val="009B4340"/>
    <w:rsid w:val="009B48A1"/>
    <w:rsid w:val="009B596A"/>
    <w:rsid w:val="009B6CD9"/>
    <w:rsid w:val="009B6D73"/>
    <w:rsid w:val="009B7A11"/>
    <w:rsid w:val="009B7D64"/>
    <w:rsid w:val="009C00A7"/>
    <w:rsid w:val="009C0AD1"/>
    <w:rsid w:val="009C16D5"/>
    <w:rsid w:val="009C187E"/>
    <w:rsid w:val="009C29E8"/>
    <w:rsid w:val="009C2B5D"/>
    <w:rsid w:val="009C2D6B"/>
    <w:rsid w:val="009C319E"/>
    <w:rsid w:val="009C3C4F"/>
    <w:rsid w:val="009C4056"/>
    <w:rsid w:val="009C4315"/>
    <w:rsid w:val="009C4530"/>
    <w:rsid w:val="009C45C9"/>
    <w:rsid w:val="009C4B6F"/>
    <w:rsid w:val="009C4C3C"/>
    <w:rsid w:val="009C55E8"/>
    <w:rsid w:val="009C59AF"/>
    <w:rsid w:val="009C5CEB"/>
    <w:rsid w:val="009C5E1D"/>
    <w:rsid w:val="009C6151"/>
    <w:rsid w:val="009C6817"/>
    <w:rsid w:val="009C6B58"/>
    <w:rsid w:val="009C777C"/>
    <w:rsid w:val="009D083E"/>
    <w:rsid w:val="009D0E81"/>
    <w:rsid w:val="009D1130"/>
    <w:rsid w:val="009D11D0"/>
    <w:rsid w:val="009D341D"/>
    <w:rsid w:val="009D3B89"/>
    <w:rsid w:val="009D3FA7"/>
    <w:rsid w:val="009D5145"/>
    <w:rsid w:val="009D5D5E"/>
    <w:rsid w:val="009D62A8"/>
    <w:rsid w:val="009D6D39"/>
    <w:rsid w:val="009D6EC8"/>
    <w:rsid w:val="009D7982"/>
    <w:rsid w:val="009D7ECD"/>
    <w:rsid w:val="009E043C"/>
    <w:rsid w:val="009E1022"/>
    <w:rsid w:val="009E10D6"/>
    <w:rsid w:val="009E1DC6"/>
    <w:rsid w:val="009E236D"/>
    <w:rsid w:val="009E25C1"/>
    <w:rsid w:val="009E2BF4"/>
    <w:rsid w:val="009E3068"/>
    <w:rsid w:val="009E30A2"/>
    <w:rsid w:val="009E3175"/>
    <w:rsid w:val="009E4ADA"/>
    <w:rsid w:val="009E4E7E"/>
    <w:rsid w:val="009E60DB"/>
    <w:rsid w:val="009E6B20"/>
    <w:rsid w:val="009E701D"/>
    <w:rsid w:val="009E78D3"/>
    <w:rsid w:val="009F013A"/>
    <w:rsid w:val="009F10F9"/>
    <w:rsid w:val="009F16EA"/>
    <w:rsid w:val="009F1E9A"/>
    <w:rsid w:val="009F21D1"/>
    <w:rsid w:val="009F2812"/>
    <w:rsid w:val="009F2847"/>
    <w:rsid w:val="009F32C5"/>
    <w:rsid w:val="009F36A0"/>
    <w:rsid w:val="009F37B0"/>
    <w:rsid w:val="009F43B5"/>
    <w:rsid w:val="009F444E"/>
    <w:rsid w:val="009F4D32"/>
    <w:rsid w:val="009F4DD7"/>
    <w:rsid w:val="009F5453"/>
    <w:rsid w:val="009F5F27"/>
    <w:rsid w:val="009F6071"/>
    <w:rsid w:val="009F67D2"/>
    <w:rsid w:val="009F722A"/>
    <w:rsid w:val="009F76BA"/>
    <w:rsid w:val="00A001A4"/>
    <w:rsid w:val="00A00502"/>
    <w:rsid w:val="00A00D53"/>
    <w:rsid w:val="00A0184E"/>
    <w:rsid w:val="00A01C17"/>
    <w:rsid w:val="00A02D3B"/>
    <w:rsid w:val="00A03227"/>
    <w:rsid w:val="00A03B13"/>
    <w:rsid w:val="00A046F3"/>
    <w:rsid w:val="00A049F1"/>
    <w:rsid w:val="00A05BE9"/>
    <w:rsid w:val="00A05DDF"/>
    <w:rsid w:val="00A06323"/>
    <w:rsid w:val="00A0661B"/>
    <w:rsid w:val="00A067B8"/>
    <w:rsid w:val="00A0692D"/>
    <w:rsid w:val="00A06E53"/>
    <w:rsid w:val="00A0713F"/>
    <w:rsid w:val="00A07552"/>
    <w:rsid w:val="00A077A1"/>
    <w:rsid w:val="00A07A04"/>
    <w:rsid w:val="00A07CE7"/>
    <w:rsid w:val="00A103F2"/>
    <w:rsid w:val="00A11090"/>
    <w:rsid w:val="00A11459"/>
    <w:rsid w:val="00A11470"/>
    <w:rsid w:val="00A121F1"/>
    <w:rsid w:val="00A12A30"/>
    <w:rsid w:val="00A13A2B"/>
    <w:rsid w:val="00A13CC4"/>
    <w:rsid w:val="00A13E54"/>
    <w:rsid w:val="00A14C39"/>
    <w:rsid w:val="00A14D31"/>
    <w:rsid w:val="00A151B8"/>
    <w:rsid w:val="00A1523A"/>
    <w:rsid w:val="00A152D2"/>
    <w:rsid w:val="00A15743"/>
    <w:rsid w:val="00A16658"/>
    <w:rsid w:val="00A167B1"/>
    <w:rsid w:val="00A1693A"/>
    <w:rsid w:val="00A16BFF"/>
    <w:rsid w:val="00A16DE6"/>
    <w:rsid w:val="00A1724A"/>
    <w:rsid w:val="00A2027C"/>
    <w:rsid w:val="00A21401"/>
    <w:rsid w:val="00A219EE"/>
    <w:rsid w:val="00A21FE6"/>
    <w:rsid w:val="00A2250D"/>
    <w:rsid w:val="00A254C4"/>
    <w:rsid w:val="00A258BC"/>
    <w:rsid w:val="00A25E1D"/>
    <w:rsid w:val="00A2640E"/>
    <w:rsid w:val="00A26F68"/>
    <w:rsid w:val="00A27596"/>
    <w:rsid w:val="00A27D1A"/>
    <w:rsid w:val="00A27E40"/>
    <w:rsid w:val="00A30032"/>
    <w:rsid w:val="00A3037A"/>
    <w:rsid w:val="00A31325"/>
    <w:rsid w:val="00A3156E"/>
    <w:rsid w:val="00A315CF"/>
    <w:rsid w:val="00A31B4F"/>
    <w:rsid w:val="00A32A69"/>
    <w:rsid w:val="00A32A72"/>
    <w:rsid w:val="00A32BDB"/>
    <w:rsid w:val="00A338DF"/>
    <w:rsid w:val="00A339BA"/>
    <w:rsid w:val="00A3552A"/>
    <w:rsid w:val="00A3559B"/>
    <w:rsid w:val="00A3696B"/>
    <w:rsid w:val="00A37112"/>
    <w:rsid w:val="00A377DF"/>
    <w:rsid w:val="00A37C0C"/>
    <w:rsid w:val="00A4035E"/>
    <w:rsid w:val="00A4080C"/>
    <w:rsid w:val="00A4092D"/>
    <w:rsid w:val="00A41098"/>
    <w:rsid w:val="00A41161"/>
    <w:rsid w:val="00A42387"/>
    <w:rsid w:val="00A425C7"/>
    <w:rsid w:val="00A42865"/>
    <w:rsid w:val="00A42D92"/>
    <w:rsid w:val="00A44F10"/>
    <w:rsid w:val="00A4641E"/>
    <w:rsid w:val="00A46B96"/>
    <w:rsid w:val="00A475C0"/>
    <w:rsid w:val="00A47884"/>
    <w:rsid w:val="00A47C1C"/>
    <w:rsid w:val="00A47C9E"/>
    <w:rsid w:val="00A47E94"/>
    <w:rsid w:val="00A47F82"/>
    <w:rsid w:val="00A501FC"/>
    <w:rsid w:val="00A507EA"/>
    <w:rsid w:val="00A5089D"/>
    <w:rsid w:val="00A50B8B"/>
    <w:rsid w:val="00A50BE0"/>
    <w:rsid w:val="00A5140D"/>
    <w:rsid w:val="00A516C5"/>
    <w:rsid w:val="00A51B1A"/>
    <w:rsid w:val="00A51B5C"/>
    <w:rsid w:val="00A5279A"/>
    <w:rsid w:val="00A5283C"/>
    <w:rsid w:val="00A53FDE"/>
    <w:rsid w:val="00A5428D"/>
    <w:rsid w:val="00A54723"/>
    <w:rsid w:val="00A54B05"/>
    <w:rsid w:val="00A54C22"/>
    <w:rsid w:val="00A55142"/>
    <w:rsid w:val="00A552E1"/>
    <w:rsid w:val="00A55344"/>
    <w:rsid w:val="00A553CD"/>
    <w:rsid w:val="00A556FC"/>
    <w:rsid w:val="00A55FED"/>
    <w:rsid w:val="00A560C6"/>
    <w:rsid w:val="00A5623D"/>
    <w:rsid w:val="00A56361"/>
    <w:rsid w:val="00A5682D"/>
    <w:rsid w:val="00A56F65"/>
    <w:rsid w:val="00A570ED"/>
    <w:rsid w:val="00A577F2"/>
    <w:rsid w:val="00A57CE0"/>
    <w:rsid w:val="00A60E05"/>
    <w:rsid w:val="00A61AC4"/>
    <w:rsid w:val="00A61BCE"/>
    <w:rsid w:val="00A6206B"/>
    <w:rsid w:val="00A631AD"/>
    <w:rsid w:val="00A63423"/>
    <w:rsid w:val="00A63C19"/>
    <w:rsid w:val="00A63E92"/>
    <w:rsid w:val="00A65058"/>
    <w:rsid w:val="00A65238"/>
    <w:rsid w:val="00A6565B"/>
    <w:rsid w:val="00A65677"/>
    <w:rsid w:val="00A665A3"/>
    <w:rsid w:val="00A6723B"/>
    <w:rsid w:val="00A6741E"/>
    <w:rsid w:val="00A67923"/>
    <w:rsid w:val="00A67EC8"/>
    <w:rsid w:val="00A707BD"/>
    <w:rsid w:val="00A70C79"/>
    <w:rsid w:val="00A71494"/>
    <w:rsid w:val="00A71620"/>
    <w:rsid w:val="00A71734"/>
    <w:rsid w:val="00A7180F"/>
    <w:rsid w:val="00A71DD2"/>
    <w:rsid w:val="00A729FF"/>
    <w:rsid w:val="00A72F57"/>
    <w:rsid w:val="00A73591"/>
    <w:rsid w:val="00A736B7"/>
    <w:rsid w:val="00A73F6C"/>
    <w:rsid w:val="00A73FE7"/>
    <w:rsid w:val="00A74134"/>
    <w:rsid w:val="00A7480C"/>
    <w:rsid w:val="00A74E2F"/>
    <w:rsid w:val="00A75B08"/>
    <w:rsid w:val="00A762BF"/>
    <w:rsid w:val="00A768F9"/>
    <w:rsid w:val="00A77062"/>
    <w:rsid w:val="00A770D6"/>
    <w:rsid w:val="00A770DE"/>
    <w:rsid w:val="00A774B8"/>
    <w:rsid w:val="00A777C6"/>
    <w:rsid w:val="00A807B6"/>
    <w:rsid w:val="00A80A52"/>
    <w:rsid w:val="00A811F8"/>
    <w:rsid w:val="00A8122B"/>
    <w:rsid w:val="00A81A66"/>
    <w:rsid w:val="00A81BB6"/>
    <w:rsid w:val="00A82D81"/>
    <w:rsid w:val="00A83155"/>
    <w:rsid w:val="00A83893"/>
    <w:rsid w:val="00A83959"/>
    <w:rsid w:val="00A83CD5"/>
    <w:rsid w:val="00A8434F"/>
    <w:rsid w:val="00A847F2"/>
    <w:rsid w:val="00A84A11"/>
    <w:rsid w:val="00A85026"/>
    <w:rsid w:val="00A8571F"/>
    <w:rsid w:val="00A860B2"/>
    <w:rsid w:val="00A86EC4"/>
    <w:rsid w:val="00A8796C"/>
    <w:rsid w:val="00A907DF"/>
    <w:rsid w:val="00A90AF9"/>
    <w:rsid w:val="00A91AC7"/>
    <w:rsid w:val="00A9216A"/>
    <w:rsid w:val="00A92ECD"/>
    <w:rsid w:val="00A9353B"/>
    <w:rsid w:val="00A938CB"/>
    <w:rsid w:val="00A948D3"/>
    <w:rsid w:val="00A94C92"/>
    <w:rsid w:val="00A94FB3"/>
    <w:rsid w:val="00A95242"/>
    <w:rsid w:val="00A95716"/>
    <w:rsid w:val="00A95A1E"/>
    <w:rsid w:val="00A96A96"/>
    <w:rsid w:val="00A970BF"/>
    <w:rsid w:val="00A97286"/>
    <w:rsid w:val="00A972FB"/>
    <w:rsid w:val="00A97D5F"/>
    <w:rsid w:val="00AA0A45"/>
    <w:rsid w:val="00AA0B57"/>
    <w:rsid w:val="00AA0DF4"/>
    <w:rsid w:val="00AA0F48"/>
    <w:rsid w:val="00AA16B6"/>
    <w:rsid w:val="00AA1D70"/>
    <w:rsid w:val="00AA1F6A"/>
    <w:rsid w:val="00AA23C6"/>
    <w:rsid w:val="00AA3CC9"/>
    <w:rsid w:val="00AA49D7"/>
    <w:rsid w:val="00AA4F69"/>
    <w:rsid w:val="00AA61F1"/>
    <w:rsid w:val="00AA64D3"/>
    <w:rsid w:val="00AA695C"/>
    <w:rsid w:val="00AA6A54"/>
    <w:rsid w:val="00AA73E5"/>
    <w:rsid w:val="00AB10F2"/>
    <w:rsid w:val="00AB134B"/>
    <w:rsid w:val="00AB2872"/>
    <w:rsid w:val="00AB2C09"/>
    <w:rsid w:val="00AB2F82"/>
    <w:rsid w:val="00AB454E"/>
    <w:rsid w:val="00AB59B0"/>
    <w:rsid w:val="00AB64A1"/>
    <w:rsid w:val="00AB6BE9"/>
    <w:rsid w:val="00AB6C3E"/>
    <w:rsid w:val="00AB6C73"/>
    <w:rsid w:val="00AB6E97"/>
    <w:rsid w:val="00AB7BF2"/>
    <w:rsid w:val="00AB7D1F"/>
    <w:rsid w:val="00AC00A6"/>
    <w:rsid w:val="00AC0A47"/>
    <w:rsid w:val="00AC16FA"/>
    <w:rsid w:val="00AC1A7A"/>
    <w:rsid w:val="00AC1D50"/>
    <w:rsid w:val="00AC24C3"/>
    <w:rsid w:val="00AC2CCF"/>
    <w:rsid w:val="00AC302C"/>
    <w:rsid w:val="00AC3459"/>
    <w:rsid w:val="00AC4507"/>
    <w:rsid w:val="00AC49EF"/>
    <w:rsid w:val="00AC4CB9"/>
    <w:rsid w:val="00AC4DA3"/>
    <w:rsid w:val="00AC5670"/>
    <w:rsid w:val="00AC60D6"/>
    <w:rsid w:val="00AC66C3"/>
    <w:rsid w:val="00AC6879"/>
    <w:rsid w:val="00AC6D13"/>
    <w:rsid w:val="00AC7433"/>
    <w:rsid w:val="00AC780F"/>
    <w:rsid w:val="00AC79F0"/>
    <w:rsid w:val="00AC7A31"/>
    <w:rsid w:val="00AC7D82"/>
    <w:rsid w:val="00AD0538"/>
    <w:rsid w:val="00AD07E0"/>
    <w:rsid w:val="00AD0A57"/>
    <w:rsid w:val="00AD123F"/>
    <w:rsid w:val="00AD150A"/>
    <w:rsid w:val="00AD1B9C"/>
    <w:rsid w:val="00AD1C51"/>
    <w:rsid w:val="00AD2A03"/>
    <w:rsid w:val="00AD31E0"/>
    <w:rsid w:val="00AD4632"/>
    <w:rsid w:val="00AD50F3"/>
    <w:rsid w:val="00AD58EE"/>
    <w:rsid w:val="00AD64FD"/>
    <w:rsid w:val="00AD6D6D"/>
    <w:rsid w:val="00AD77F9"/>
    <w:rsid w:val="00AD7B35"/>
    <w:rsid w:val="00AE0849"/>
    <w:rsid w:val="00AE0AB3"/>
    <w:rsid w:val="00AE0B54"/>
    <w:rsid w:val="00AE0B58"/>
    <w:rsid w:val="00AE0B59"/>
    <w:rsid w:val="00AE0F04"/>
    <w:rsid w:val="00AE1A47"/>
    <w:rsid w:val="00AE1A85"/>
    <w:rsid w:val="00AE219B"/>
    <w:rsid w:val="00AE228A"/>
    <w:rsid w:val="00AE2879"/>
    <w:rsid w:val="00AE295E"/>
    <w:rsid w:val="00AE36B8"/>
    <w:rsid w:val="00AE3F5A"/>
    <w:rsid w:val="00AE43D9"/>
    <w:rsid w:val="00AE4C6E"/>
    <w:rsid w:val="00AE4DEE"/>
    <w:rsid w:val="00AE5FC8"/>
    <w:rsid w:val="00AE6061"/>
    <w:rsid w:val="00AE65AB"/>
    <w:rsid w:val="00AE66C9"/>
    <w:rsid w:val="00AE6F7E"/>
    <w:rsid w:val="00AF08EF"/>
    <w:rsid w:val="00AF0E6C"/>
    <w:rsid w:val="00AF16E0"/>
    <w:rsid w:val="00AF1740"/>
    <w:rsid w:val="00AF312E"/>
    <w:rsid w:val="00AF3EB9"/>
    <w:rsid w:val="00AF4296"/>
    <w:rsid w:val="00AF4530"/>
    <w:rsid w:val="00AF46F0"/>
    <w:rsid w:val="00AF4A5C"/>
    <w:rsid w:val="00AF4A7C"/>
    <w:rsid w:val="00AF4D45"/>
    <w:rsid w:val="00AF509B"/>
    <w:rsid w:val="00AF6AC4"/>
    <w:rsid w:val="00AF6E63"/>
    <w:rsid w:val="00AF6F56"/>
    <w:rsid w:val="00AF7526"/>
    <w:rsid w:val="00AF77B8"/>
    <w:rsid w:val="00AF7A26"/>
    <w:rsid w:val="00B00B6C"/>
    <w:rsid w:val="00B00EA2"/>
    <w:rsid w:val="00B0306B"/>
    <w:rsid w:val="00B04AB5"/>
    <w:rsid w:val="00B054BA"/>
    <w:rsid w:val="00B05CF3"/>
    <w:rsid w:val="00B064DF"/>
    <w:rsid w:val="00B07A37"/>
    <w:rsid w:val="00B07B68"/>
    <w:rsid w:val="00B07C25"/>
    <w:rsid w:val="00B10638"/>
    <w:rsid w:val="00B10B73"/>
    <w:rsid w:val="00B10F43"/>
    <w:rsid w:val="00B11244"/>
    <w:rsid w:val="00B115D5"/>
    <w:rsid w:val="00B116F8"/>
    <w:rsid w:val="00B13158"/>
    <w:rsid w:val="00B13705"/>
    <w:rsid w:val="00B13DDE"/>
    <w:rsid w:val="00B13F7F"/>
    <w:rsid w:val="00B13FB5"/>
    <w:rsid w:val="00B14432"/>
    <w:rsid w:val="00B15726"/>
    <w:rsid w:val="00B15BF0"/>
    <w:rsid w:val="00B15CCC"/>
    <w:rsid w:val="00B15EEB"/>
    <w:rsid w:val="00B16630"/>
    <w:rsid w:val="00B170D3"/>
    <w:rsid w:val="00B175D9"/>
    <w:rsid w:val="00B175DC"/>
    <w:rsid w:val="00B20491"/>
    <w:rsid w:val="00B20A33"/>
    <w:rsid w:val="00B20D7F"/>
    <w:rsid w:val="00B2109F"/>
    <w:rsid w:val="00B2160E"/>
    <w:rsid w:val="00B218D3"/>
    <w:rsid w:val="00B220AD"/>
    <w:rsid w:val="00B223F2"/>
    <w:rsid w:val="00B2268C"/>
    <w:rsid w:val="00B22B8F"/>
    <w:rsid w:val="00B2326A"/>
    <w:rsid w:val="00B238EB"/>
    <w:rsid w:val="00B23C49"/>
    <w:rsid w:val="00B248C9"/>
    <w:rsid w:val="00B24A61"/>
    <w:rsid w:val="00B24FB8"/>
    <w:rsid w:val="00B251F3"/>
    <w:rsid w:val="00B255C8"/>
    <w:rsid w:val="00B25B41"/>
    <w:rsid w:val="00B2675D"/>
    <w:rsid w:val="00B27C96"/>
    <w:rsid w:val="00B27EE4"/>
    <w:rsid w:val="00B31FDB"/>
    <w:rsid w:val="00B3224C"/>
    <w:rsid w:val="00B32F7A"/>
    <w:rsid w:val="00B33F8F"/>
    <w:rsid w:val="00B3499D"/>
    <w:rsid w:val="00B34F05"/>
    <w:rsid w:val="00B354DA"/>
    <w:rsid w:val="00B357DC"/>
    <w:rsid w:val="00B37FF6"/>
    <w:rsid w:val="00B416E7"/>
    <w:rsid w:val="00B422AB"/>
    <w:rsid w:val="00B423D2"/>
    <w:rsid w:val="00B42A96"/>
    <w:rsid w:val="00B4337B"/>
    <w:rsid w:val="00B43546"/>
    <w:rsid w:val="00B4382B"/>
    <w:rsid w:val="00B43D15"/>
    <w:rsid w:val="00B442DB"/>
    <w:rsid w:val="00B442F5"/>
    <w:rsid w:val="00B445CD"/>
    <w:rsid w:val="00B45543"/>
    <w:rsid w:val="00B45B84"/>
    <w:rsid w:val="00B45FA6"/>
    <w:rsid w:val="00B4667A"/>
    <w:rsid w:val="00B501A2"/>
    <w:rsid w:val="00B5081A"/>
    <w:rsid w:val="00B509BD"/>
    <w:rsid w:val="00B512D4"/>
    <w:rsid w:val="00B51B7B"/>
    <w:rsid w:val="00B51B86"/>
    <w:rsid w:val="00B51FBA"/>
    <w:rsid w:val="00B5246A"/>
    <w:rsid w:val="00B5340B"/>
    <w:rsid w:val="00B53BE7"/>
    <w:rsid w:val="00B54076"/>
    <w:rsid w:val="00B5418B"/>
    <w:rsid w:val="00B54E04"/>
    <w:rsid w:val="00B55848"/>
    <w:rsid w:val="00B5597A"/>
    <w:rsid w:val="00B55F81"/>
    <w:rsid w:val="00B5654E"/>
    <w:rsid w:val="00B56B45"/>
    <w:rsid w:val="00B56BD7"/>
    <w:rsid w:val="00B56C94"/>
    <w:rsid w:val="00B56CCF"/>
    <w:rsid w:val="00B57932"/>
    <w:rsid w:val="00B57E68"/>
    <w:rsid w:val="00B6008D"/>
    <w:rsid w:val="00B6073D"/>
    <w:rsid w:val="00B61898"/>
    <w:rsid w:val="00B619F2"/>
    <w:rsid w:val="00B6208B"/>
    <w:rsid w:val="00B6213D"/>
    <w:rsid w:val="00B62A50"/>
    <w:rsid w:val="00B62BAA"/>
    <w:rsid w:val="00B630BD"/>
    <w:rsid w:val="00B631F5"/>
    <w:rsid w:val="00B63711"/>
    <w:rsid w:val="00B63A0A"/>
    <w:rsid w:val="00B63D67"/>
    <w:rsid w:val="00B64DFD"/>
    <w:rsid w:val="00B65324"/>
    <w:rsid w:val="00B656DF"/>
    <w:rsid w:val="00B66375"/>
    <w:rsid w:val="00B663F7"/>
    <w:rsid w:val="00B66B5B"/>
    <w:rsid w:val="00B67873"/>
    <w:rsid w:val="00B7023E"/>
    <w:rsid w:val="00B7042E"/>
    <w:rsid w:val="00B70A4B"/>
    <w:rsid w:val="00B70E66"/>
    <w:rsid w:val="00B7142C"/>
    <w:rsid w:val="00B71874"/>
    <w:rsid w:val="00B71D3C"/>
    <w:rsid w:val="00B72FA7"/>
    <w:rsid w:val="00B73CA4"/>
    <w:rsid w:val="00B74950"/>
    <w:rsid w:val="00B74EC2"/>
    <w:rsid w:val="00B7560A"/>
    <w:rsid w:val="00B75ABA"/>
    <w:rsid w:val="00B765B1"/>
    <w:rsid w:val="00B767BC"/>
    <w:rsid w:val="00B76F5F"/>
    <w:rsid w:val="00B778D1"/>
    <w:rsid w:val="00B7799F"/>
    <w:rsid w:val="00B80A15"/>
    <w:rsid w:val="00B80DAA"/>
    <w:rsid w:val="00B8143E"/>
    <w:rsid w:val="00B819C5"/>
    <w:rsid w:val="00B81F88"/>
    <w:rsid w:val="00B821BB"/>
    <w:rsid w:val="00B82922"/>
    <w:rsid w:val="00B82A67"/>
    <w:rsid w:val="00B82E92"/>
    <w:rsid w:val="00B83454"/>
    <w:rsid w:val="00B83E69"/>
    <w:rsid w:val="00B83FAA"/>
    <w:rsid w:val="00B852CB"/>
    <w:rsid w:val="00B853E7"/>
    <w:rsid w:val="00B85488"/>
    <w:rsid w:val="00B85967"/>
    <w:rsid w:val="00B85E52"/>
    <w:rsid w:val="00B86669"/>
    <w:rsid w:val="00B86D03"/>
    <w:rsid w:val="00B870BF"/>
    <w:rsid w:val="00B87434"/>
    <w:rsid w:val="00B87E3A"/>
    <w:rsid w:val="00B91065"/>
    <w:rsid w:val="00B92614"/>
    <w:rsid w:val="00B942C0"/>
    <w:rsid w:val="00B94463"/>
    <w:rsid w:val="00B9475A"/>
    <w:rsid w:val="00B948B7"/>
    <w:rsid w:val="00B94C9A"/>
    <w:rsid w:val="00B94F15"/>
    <w:rsid w:val="00B952C0"/>
    <w:rsid w:val="00B97081"/>
    <w:rsid w:val="00B97835"/>
    <w:rsid w:val="00B97BAB"/>
    <w:rsid w:val="00B97FF2"/>
    <w:rsid w:val="00BA0088"/>
    <w:rsid w:val="00BA0A6C"/>
    <w:rsid w:val="00BA1140"/>
    <w:rsid w:val="00BA1430"/>
    <w:rsid w:val="00BA1582"/>
    <w:rsid w:val="00BA1EFE"/>
    <w:rsid w:val="00BA2615"/>
    <w:rsid w:val="00BA32C1"/>
    <w:rsid w:val="00BA335D"/>
    <w:rsid w:val="00BA4B4C"/>
    <w:rsid w:val="00BA4B98"/>
    <w:rsid w:val="00BA5AD9"/>
    <w:rsid w:val="00BA74E5"/>
    <w:rsid w:val="00BA781D"/>
    <w:rsid w:val="00BA7E0D"/>
    <w:rsid w:val="00BB0846"/>
    <w:rsid w:val="00BB0AEA"/>
    <w:rsid w:val="00BB0B60"/>
    <w:rsid w:val="00BB127B"/>
    <w:rsid w:val="00BB1667"/>
    <w:rsid w:val="00BB1933"/>
    <w:rsid w:val="00BB1D5A"/>
    <w:rsid w:val="00BB2893"/>
    <w:rsid w:val="00BB2900"/>
    <w:rsid w:val="00BB2BCE"/>
    <w:rsid w:val="00BB2DCF"/>
    <w:rsid w:val="00BB31A9"/>
    <w:rsid w:val="00BB3B16"/>
    <w:rsid w:val="00BB3D01"/>
    <w:rsid w:val="00BB3D28"/>
    <w:rsid w:val="00BB48D1"/>
    <w:rsid w:val="00BB49C9"/>
    <w:rsid w:val="00BB60BE"/>
    <w:rsid w:val="00BB64E8"/>
    <w:rsid w:val="00BB6D9A"/>
    <w:rsid w:val="00BB7049"/>
    <w:rsid w:val="00BB7A64"/>
    <w:rsid w:val="00BB7F5A"/>
    <w:rsid w:val="00BC0A4F"/>
    <w:rsid w:val="00BC118A"/>
    <w:rsid w:val="00BC1C3F"/>
    <w:rsid w:val="00BC1EE6"/>
    <w:rsid w:val="00BC2DF2"/>
    <w:rsid w:val="00BC2EC4"/>
    <w:rsid w:val="00BC2F48"/>
    <w:rsid w:val="00BC3477"/>
    <w:rsid w:val="00BC3663"/>
    <w:rsid w:val="00BC3AA6"/>
    <w:rsid w:val="00BC42B3"/>
    <w:rsid w:val="00BC49B9"/>
    <w:rsid w:val="00BC5613"/>
    <w:rsid w:val="00BC5A77"/>
    <w:rsid w:val="00BC6369"/>
    <w:rsid w:val="00BC6657"/>
    <w:rsid w:val="00BC674E"/>
    <w:rsid w:val="00BC6CFE"/>
    <w:rsid w:val="00BC6DAA"/>
    <w:rsid w:val="00BC6F14"/>
    <w:rsid w:val="00BD06DD"/>
    <w:rsid w:val="00BD0727"/>
    <w:rsid w:val="00BD1240"/>
    <w:rsid w:val="00BD163F"/>
    <w:rsid w:val="00BD18AE"/>
    <w:rsid w:val="00BD2148"/>
    <w:rsid w:val="00BD2567"/>
    <w:rsid w:val="00BD28A3"/>
    <w:rsid w:val="00BD2CE1"/>
    <w:rsid w:val="00BD3399"/>
    <w:rsid w:val="00BD339F"/>
    <w:rsid w:val="00BD3A85"/>
    <w:rsid w:val="00BD3C87"/>
    <w:rsid w:val="00BD4E1F"/>
    <w:rsid w:val="00BD503B"/>
    <w:rsid w:val="00BD673F"/>
    <w:rsid w:val="00BD694E"/>
    <w:rsid w:val="00BD705A"/>
    <w:rsid w:val="00BD748D"/>
    <w:rsid w:val="00BD753E"/>
    <w:rsid w:val="00BE028D"/>
    <w:rsid w:val="00BE04F5"/>
    <w:rsid w:val="00BE0BD1"/>
    <w:rsid w:val="00BE1F2C"/>
    <w:rsid w:val="00BE1FA2"/>
    <w:rsid w:val="00BE2520"/>
    <w:rsid w:val="00BE2DA3"/>
    <w:rsid w:val="00BE3482"/>
    <w:rsid w:val="00BE369E"/>
    <w:rsid w:val="00BE3892"/>
    <w:rsid w:val="00BE39B6"/>
    <w:rsid w:val="00BE3EC1"/>
    <w:rsid w:val="00BE4A1D"/>
    <w:rsid w:val="00BE4DBA"/>
    <w:rsid w:val="00BE519A"/>
    <w:rsid w:val="00BE619A"/>
    <w:rsid w:val="00BE6312"/>
    <w:rsid w:val="00BE691F"/>
    <w:rsid w:val="00BE69D2"/>
    <w:rsid w:val="00BE6A6C"/>
    <w:rsid w:val="00BE6E98"/>
    <w:rsid w:val="00BE79E2"/>
    <w:rsid w:val="00BE7AB9"/>
    <w:rsid w:val="00BE7ABC"/>
    <w:rsid w:val="00BF018E"/>
    <w:rsid w:val="00BF068F"/>
    <w:rsid w:val="00BF0C9D"/>
    <w:rsid w:val="00BF0CA5"/>
    <w:rsid w:val="00BF15F1"/>
    <w:rsid w:val="00BF1AE2"/>
    <w:rsid w:val="00BF1E26"/>
    <w:rsid w:val="00BF26FD"/>
    <w:rsid w:val="00BF2852"/>
    <w:rsid w:val="00BF2B9E"/>
    <w:rsid w:val="00BF2CB1"/>
    <w:rsid w:val="00BF2E92"/>
    <w:rsid w:val="00BF32BA"/>
    <w:rsid w:val="00BF36BE"/>
    <w:rsid w:val="00BF3BCD"/>
    <w:rsid w:val="00BF42F2"/>
    <w:rsid w:val="00BF6E66"/>
    <w:rsid w:val="00BF7CD3"/>
    <w:rsid w:val="00C00B88"/>
    <w:rsid w:val="00C01BA5"/>
    <w:rsid w:val="00C01C08"/>
    <w:rsid w:val="00C028A8"/>
    <w:rsid w:val="00C02CAF"/>
    <w:rsid w:val="00C04279"/>
    <w:rsid w:val="00C04596"/>
    <w:rsid w:val="00C04675"/>
    <w:rsid w:val="00C04CA4"/>
    <w:rsid w:val="00C0505F"/>
    <w:rsid w:val="00C05755"/>
    <w:rsid w:val="00C05FB9"/>
    <w:rsid w:val="00C07410"/>
    <w:rsid w:val="00C07BF3"/>
    <w:rsid w:val="00C07CA9"/>
    <w:rsid w:val="00C07CE3"/>
    <w:rsid w:val="00C07F46"/>
    <w:rsid w:val="00C07F7B"/>
    <w:rsid w:val="00C106F4"/>
    <w:rsid w:val="00C1205F"/>
    <w:rsid w:val="00C12285"/>
    <w:rsid w:val="00C12779"/>
    <w:rsid w:val="00C12CCA"/>
    <w:rsid w:val="00C12FDD"/>
    <w:rsid w:val="00C13088"/>
    <w:rsid w:val="00C139EC"/>
    <w:rsid w:val="00C142A3"/>
    <w:rsid w:val="00C146E0"/>
    <w:rsid w:val="00C15B03"/>
    <w:rsid w:val="00C16364"/>
    <w:rsid w:val="00C16BDA"/>
    <w:rsid w:val="00C16F29"/>
    <w:rsid w:val="00C17512"/>
    <w:rsid w:val="00C203A2"/>
    <w:rsid w:val="00C20E2F"/>
    <w:rsid w:val="00C20F5A"/>
    <w:rsid w:val="00C21C8C"/>
    <w:rsid w:val="00C22E89"/>
    <w:rsid w:val="00C2332A"/>
    <w:rsid w:val="00C236F0"/>
    <w:rsid w:val="00C2405F"/>
    <w:rsid w:val="00C24488"/>
    <w:rsid w:val="00C24E49"/>
    <w:rsid w:val="00C252BE"/>
    <w:rsid w:val="00C26B05"/>
    <w:rsid w:val="00C2764C"/>
    <w:rsid w:val="00C27B8A"/>
    <w:rsid w:val="00C27E70"/>
    <w:rsid w:val="00C302A4"/>
    <w:rsid w:val="00C307BE"/>
    <w:rsid w:val="00C31784"/>
    <w:rsid w:val="00C317EC"/>
    <w:rsid w:val="00C32079"/>
    <w:rsid w:val="00C32160"/>
    <w:rsid w:val="00C33E07"/>
    <w:rsid w:val="00C33E30"/>
    <w:rsid w:val="00C355C3"/>
    <w:rsid w:val="00C35F39"/>
    <w:rsid w:val="00C36552"/>
    <w:rsid w:val="00C36D3A"/>
    <w:rsid w:val="00C36E91"/>
    <w:rsid w:val="00C371D1"/>
    <w:rsid w:val="00C37B35"/>
    <w:rsid w:val="00C37D2D"/>
    <w:rsid w:val="00C37E72"/>
    <w:rsid w:val="00C41081"/>
    <w:rsid w:val="00C4194D"/>
    <w:rsid w:val="00C42507"/>
    <w:rsid w:val="00C42603"/>
    <w:rsid w:val="00C42945"/>
    <w:rsid w:val="00C43879"/>
    <w:rsid w:val="00C442EC"/>
    <w:rsid w:val="00C4452C"/>
    <w:rsid w:val="00C4466E"/>
    <w:rsid w:val="00C44945"/>
    <w:rsid w:val="00C44B4F"/>
    <w:rsid w:val="00C44E7D"/>
    <w:rsid w:val="00C45035"/>
    <w:rsid w:val="00C452CC"/>
    <w:rsid w:val="00C45659"/>
    <w:rsid w:val="00C45904"/>
    <w:rsid w:val="00C45BF4"/>
    <w:rsid w:val="00C45DB9"/>
    <w:rsid w:val="00C478E4"/>
    <w:rsid w:val="00C47C72"/>
    <w:rsid w:val="00C47D3B"/>
    <w:rsid w:val="00C47E93"/>
    <w:rsid w:val="00C50087"/>
    <w:rsid w:val="00C504E1"/>
    <w:rsid w:val="00C5093F"/>
    <w:rsid w:val="00C51E98"/>
    <w:rsid w:val="00C521E5"/>
    <w:rsid w:val="00C528D9"/>
    <w:rsid w:val="00C53158"/>
    <w:rsid w:val="00C53967"/>
    <w:rsid w:val="00C5397E"/>
    <w:rsid w:val="00C53B58"/>
    <w:rsid w:val="00C546F1"/>
    <w:rsid w:val="00C548B6"/>
    <w:rsid w:val="00C55554"/>
    <w:rsid w:val="00C557C4"/>
    <w:rsid w:val="00C55CD9"/>
    <w:rsid w:val="00C564E9"/>
    <w:rsid w:val="00C56B30"/>
    <w:rsid w:val="00C56BAE"/>
    <w:rsid w:val="00C5727E"/>
    <w:rsid w:val="00C573D6"/>
    <w:rsid w:val="00C606A2"/>
    <w:rsid w:val="00C60D2E"/>
    <w:rsid w:val="00C610F7"/>
    <w:rsid w:val="00C61A1E"/>
    <w:rsid w:val="00C61AC9"/>
    <w:rsid w:val="00C620A4"/>
    <w:rsid w:val="00C620EA"/>
    <w:rsid w:val="00C623A8"/>
    <w:rsid w:val="00C629AA"/>
    <w:rsid w:val="00C62B79"/>
    <w:rsid w:val="00C62C7D"/>
    <w:rsid w:val="00C62D71"/>
    <w:rsid w:val="00C6367F"/>
    <w:rsid w:val="00C63AF4"/>
    <w:rsid w:val="00C64031"/>
    <w:rsid w:val="00C64955"/>
    <w:rsid w:val="00C64FD4"/>
    <w:rsid w:val="00C66F11"/>
    <w:rsid w:val="00C674E5"/>
    <w:rsid w:val="00C67B85"/>
    <w:rsid w:val="00C70617"/>
    <w:rsid w:val="00C70709"/>
    <w:rsid w:val="00C70820"/>
    <w:rsid w:val="00C70B78"/>
    <w:rsid w:val="00C7109C"/>
    <w:rsid w:val="00C71CD1"/>
    <w:rsid w:val="00C71E6A"/>
    <w:rsid w:val="00C7215C"/>
    <w:rsid w:val="00C72C22"/>
    <w:rsid w:val="00C72C78"/>
    <w:rsid w:val="00C72E8A"/>
    <w:rsid w:val="00C731AE"/>
    <w:rsid w:val="00C73276"/>
    <w:rsid w:val="00C73278"/>
    <w:rsid w:val="00C7356C"/>
    <w:rsid w:val="00C739BC"/>
    <w:rsid w:val="00C73B9A"/>
    <w:rsid w:val="00C741A2"/>
    <w:rsid w:val="00C744D8"/>
    <w:rsid w:val="00C74719"/>
    <w:rsid w:val="00C74E18"/>
    <w:rsid w:val="00C750F7"/>
    <w:rsid w:val="00C7597B"/>
    <w:rsid w:val="00C75E09"/>
    <w:rsid w:val="00C762C8"/>
    <w:rsid w:val="00C76A73"/>
    <w:rsid w:val="00C76FAF"/>
    <w:rsid w:val="00C770D7"/>
    <w:rsid w:val="00C77859"/>
    <w:rsid w:val="00C80B7B"/>
    <w:rsid w:val="00C817FC"/>
    <w:rsid w:val="00C81BBB"/>
    <w:rsid w:val="00C82C0C"/>
    <w:rsid w:val="00C82CB9"/>
    <w:rsid w:val="00C82D98"/>
    <w:rsid w:val="00C841AA"/>
    <w:rsid w:val="00C85277"/>
    <w:rsid w:val="00C852F0"/>
    <w:rsid w:val="00C85FAA"/>
    <w:rsid w:val="00C860CD"/>
    <w:rsid w:val="00C8625A"/>
    <w:rsid w:val="00C867C7"/>
    <w:rsid w:val="00C87455"/>
    <w:rsid w:val="00C877C9"/>
    <w:rsid w:val="00C90673"/>
    <w:rsid w:val="00C91129"/>
    <w:rsid w:val="00C91E7E"/>
    <w:rsid w:val="00C91E97"/>
    <w:rsid w:val="00C922FA"/>
    <w:rsid w:val="00C93901"/>
    <w:rsid w:val="00C93ECF"/>
    <w:rsid w:val="00C948CB"/>
    <w:rsid w:val="00C94A2C"/>
    <w:rsid w:val="00C94BE7"/>
    <w:rsid w:val="00C951DB"/>
    <w:rsid w:val="00C9635E"/>
    <w:rsid w:val="00C96615"/>
    <w:rsid w:val="00C977C6"/>
    <w:rsid w:val="00CA05EB"/>
    <w:rsid w:val="00CA2575"/>
    <w:rsid w:val="00CA28ED"/>
    <w:rsid w:val="00CA5852"/>
    <w:rsid w:val="00CA6963"/>
    <w:rsid w:val="00CA69ED"/>
    <w:rsid w:val="00CB0169"/>
    <w:rsid w:val="00CB0A32"/>
    <w:rsid w:val="00CB12CA"/>
    <w:rsid w:val="00CB1398"/>
    <w:rsid w:val="00CB2051"/>
    <w:rsid w:val="00CB3910"/>
    <w:rsid w:val="00CB39E2"/>
    <w:rsid w:val="00CB3C3F"/>
    <w:rsid w:val="00CB3DB7"/>
    <w:rsid w:val="00CB42F8"/>
    <w:rsid w:val="00CB4404"/>
    <w:rsid w:val="00CB44B4"/>
    <w:rsid w:val="00CB4EC2"/>
    <w:rsid w:val="00CB55FF"/>
    <w:rsid w:val="00CB5C24"/>
    <w:rsid w:val="00CB5D3A"/>
    <w:rsid w:val="00CB61F9"/>
    <w:rsid w:val="00CB64A8"/>
    <w:rsid w:val="00CB67C6"/>
    <w:rsid w:val="00CB6EA6"/>
    <w:rsid w:val="00CC02B0"/>
    <w:rsid w:val="00CC02E1"/>
    <w:rsid w:val="00CC1344"/>
    <w:rsid w:val="00CC16B1"/>
    <w:rsid w:val="00CC1809"/>
    <w:rsid w:val="00CC19B4"/>
    <w:rsid w:val="00CC1FA1"/>
    <w:rsid w:val="00CC23E4"/>
    <w:rsid w:val="00CC4803"/>
    <w:rsid w:val="00CC58CB"/>
    <w:rsid w:val="00CC6342"/>
    <w:rsid w:val="00CC634A"/>
    <w:rsid w:val="00CC63FF"/>
    <w:rsid w:val="00CC6797"/>
    <w:rsid w:val="00CC71A4"/>
    <w:rsid w:val="00CC74F6"/>
    <w:rsid w:val="00CC7DA5"/>
    <w:rsid w:val="00CD0B03"/>
    <w:rsid w:val="00CD1021"/>
    <w:rsid w:val="00CD1A4B"/>
    <w:rsid w:val="00CD2AEA"/>
    <w:rsid w:val="00CD3209"/>
    <w:rsid w:val="00CD38F1"/>
    <w:rsid w:val="00CD4101"/>
    <w:rsid w:val="00CD5353"/>
    <w:rsid w:val="00CD5810"/>
    <w:rsid w:val="00CD5884"/>
    <w:rsid w:val="00CD5C52"/>
    <w:rsid w:val="00CD6217"/>
    <w:rsid w:val="00CD669B"/>
    <w:rsid w:val="00CD732A"/>
    <w:rsid w:val="00CD7AF5"/>
    <w:rsid w:val="00CD7BE7"/>
    <w:rsid w:val="00CE067B"/>
    <w:rsid w:val="00CE1006"/>
    <w:rsid w:val="00CE1604"/>
    <w:rsid w:val="00CE1B08"/>
    <w:rsid w:val="00CE2B25"/>
    <w:rsid w:val="00CE2DA0"/>
    <w:rsid w:val="00CE4451"/>
    <w:rsid w:val="00CE4543"/>
    <w:rsid w:val="00CE4722"/>
    <w:rsid w:val="00CE48E1"/>
    <w:rsid w:val="00CE52F3"/>
    <w:rsid w:val="00CE553E"/>
    <w:rsid w:val="00CE5FF5"/>
    <w:rsid w:val="00CE6EF9"/>
    <w:rsid w:val="00CE6EFF"/>
    <w:rsid w:val="00CE707D"/>
    <w:rsid w:val="00CE709C"/>
    <w:rsid w:val="00CE7987"/>
    <w:rsid w:val="00CF0A6C"/>
    <w:rsid w:val="00CF103B"/>
    <w:rsid w:val="00CF135C"/>
    <w:rsid w:val="00CF14D6"/>
    <w:rsid w:val="00CF22E4"/>
    <w:rsid w:val="00CF248E"/>
    <w:rsid w:val="00CF2575"/>
    <w:rsid w:val="00CF27FB"/>
    <w:rsid w:val="00CF2A8F"/>
    <w:rsid w:val="00CF3353"/>
    <w:rsid w:val="00CF409E"/>
    <w:rsid w:val="00CF5D64"/>
    <w:rsid w:val="00CF6459"/>
    <w:rsid w:val="00CF7854"/>
    <w:rsid w:val="00D001A9"/>
    <w:rsid w:val="00D005B6"/>
    <w:rsid w:val="00D008E6"/>
    <w:rsid w:val="00D01AC6"/>
    <w:rsid w:val="00D020CE"/>
    <w:rsid w:val="00D020D1"/>
    <w:rsid w:val="00D02EA8"/>
    <w:rsid w:val="00D03AB9"/>
    <w:rsid w:val="00D04B4A"/>
    <w:rsid w:val="00D04D26"/>
    <w:rsid w:val="00D058F9"/>
    <w:rsid w:val="00D05EF9"/>
    <w:rsid w:val="00D06B33"/>
    <w:rsid w:val="00D06F08"/>
    <w:rsid w:val="00D07571"/>
    <w:rsid w:val="00D10A85"/>
    <w:rsid w:val="00D11E67"/>
    <w:rsid w:val="00D12533"/>
    <w:rsid w:val="00D12948"/>
    <w:rsid w:val="00D12A5D"/>
    <w:rsid w:val="00D1345D"/>
    <w:rsid w:val="00D13A60"/>
    <w:rsid w:val="00D13CCC"/>
    <w:rsid w:val="00D141DB"/>
    <w:rsid w:val="00D146B0"/>
    <w:rsid w:val="00D14ED6"/>
    <w:rsid w:val="00D15240"/>
    <w:rsid w:val="00D1546F"/>
    <w:rsid w:val="00D155D9"/>
    <w:rsid w:val="00D159FD"/>
    <w:rsid w:val="00D15BF0"/>
    <w:rsid w:val="00D1603D"/>
    <w:rsid w:val="00D16249"/>
    <w:rsid w:val="00D17199"/>
    <w:rsid w:val="00D2050E"/>
    <w:rsid w:val="00D20916"/>
    <w:rsid w:val="00D20BE6"/>
    <w:rsid w:val="00D21499"/>
    <w:rsid w:val="00D21D9A"/>
    <w:rsid w:val="00D21E43"/>
    <w:rsid w:val="00D21E88"/>
    <w:rsid w:val="00D2235E"/>
    <w:rsid w:val="00D2268C"/>
    <w:rsid w:val="00D22770"/>
    <w:rsid w:val="00D239EA"/>
    <w:rsid w:val="00D23F24"/>
    <w:rsid w:val="00D2445D"/>
    <w:rsid w:val="00D24BF7"/>
    <w:rsid w:val="00D25789"/>
    <w:rsid w:val="00D25A1A"/>
    <w:rsid w:val="00D25DDB"/>
    <w:rsid w:val="00D26663"/>
    <w:rsid w:val="00D27F39"/>
    <w:rsid w:val="00D30097"/>
    <w:rsid w:val="00D30111"/>
    <w:rsid w:val="00D302A8"/>
    <w:rsid w:val="00D31459"/>
    <w:rsid w:val="00D31875"/>
    <w:rsid w:val="00D31D19"/>
    <w:rsid w:val="00D329D1"/>
    <w:rsid w:val="00D32B3F"/>
    <w:rsid w:val="00D32DEB"/>
    <w:rsid w:val="00D33514"/>
    <w:rsid w:val="00D337F7"/>
    <w:rsid w:val="00D344B8"/>
    <w:rsid w:val="00D3497A"/>
    <w:rsid w:val="00D35E82"/>
    <w:rsid w:val="00D36381"/>
    <w:rsid w:val="00D363A2"/>
    <w:rsid w:val="00D36723"/>
    <w:rsid w:val="00D36BF2"/>
    <w:rsid w:val="00D3700A"/>
    <w:rsid w:val="00D4043E"/>
    <w:rsid w:val="00D408CC"/>
    <w:rsid w:val="00D412C7"/>
    <w:rsid w:val="00D43392"/>
    <w:rsid w:val="00D43BF9"/>
    <w:rsid w:val="00D443C1"/>
    <w:rsid w:val="00D447B6"/>
    <w:rsid w:val="00D447C3"/>
    <w:rsid w:val="00D44CB7"/>
    <w:rsid w:val="00D4517B"/>
    <w:rsid w:val="00D45273"/>
    <w:rsid w:val="00D4566A"/>
    <w:rsid w:val="00D456D3"/>
    <w:rsid w:val="00D469B2"/>
    <w:rsid w:val="00D479F1"/>
    <w:rsid w:val="00D47BE7"/>
    <w:rsid w:val="00D47EE9"/>
    <w:rsid w:val="00D47F72"/>
    <w:rsid w:val="00D50067"/>
    <w:rsid w:val="00D5099F"/>
    <w:rsid w:val="00D50D1B"/>
    <w:rsid w:val="00D50DB6"/>
    <w:rsid w:val="00D5188E"/>
    <w:rsid w:val="00D529A1"/>
    <w:rsid w:val="00D52F3F"/>
    <w:rsid w:val="00D5377B"/>
    <w:rsid w:val="00D53A6D"/>
    <w:rsid w:val="00D53BD6"/>
    <w:rsid w:val="00D53FD5"/>
    <w:rsid w:val="00D5418C"/>
    <w:rsid w:val="00D54B75"/>
    <w:rsid w:val="00D54C0A"/>
    <w:rsid w:val="00D54E04"/>
    <w:rsid w:val="00D5508C"/>
    <w:rsid w:val="00D55644"/>
    <w:rsid w:val="00D56124"/>
    <w:rsid w:val="00D56937"/>
    <w:rsid w:val="00D573B2"/>
    <w:rsid w:val="00D57D54"/>
    <w:rsid w:val="00D600CB"/>
    <w:rsid w:val="00D608C1"/>
    <w:rsid w:val="00D61106"/>
    <w:rsid w:val="00D61416"/>
    <w:rsid w:val="00D61655"/>
    <w:rsid w:val="00D61973"/>
    <w:rsid w:val="00D61B8B"/>
    <w:rsid w:val="00D622A9"/>
    <w:rsid w:val="00D6240B"/>
    <w:rsid w:val="00D6292D"/>
    <w:rsid w:val="00D62A8A"/>
    <w:rsid w:val="00D62BB8"/>
    <w:rsid w:val="00D62E1D"/>
    <w:rsid w:val="00D634C3"/>
    <w:rsid w:val="00D6351A"/>
    <w:rsid w:val="00D63727"/>
    <w:rsid w:val="00D63955"/>
    <w:rsid w:val="00D64186"/>
    <w:rsid w:val="00D64A1A"/>
    <w:rsid w:val="00D64CFE"/>
    <w:rsid w:val="00D64FAD"/>
    <w:rsid w:val="00D64FD9"/>
    <w:rsid w:val="00D66C31"/>
    <w:rsid w:val="00D67C46"/>
    <w:rsid w:val="00D67FBA"/>
    <w:rsid w:val="00D70B9D"/>
    <w:rsid w:val="00D712A4"/>
    <w:rsid w:val="00D712AB"/>
    <w:rsid w:val="00D71F81"/>
    <w:rsid w:val="00D728BB"/>
    <w:rsid w:val="00D73CC7"/>
    <w:rsid w:val="00D73D76"/>
    <w:rsid w:val="00D74243"/>
    <w:rsid w:val="00D7461B"/>
    <w:rsid w:val="00D758CA"/>
    <w:rsid w:val="00D759D0"/>
    <w:rsid w:val="00D75A55"/>
    <w:rsid w:val="00D75BA4"/>
    <w:rsid w:val="00D762C6"/>
    <w:rsid w:val="00D76654"/>
    <w:rsid w:val="00D77627"/>
    <w:rsid w:val="00D77911"/>
    <w:rsid w:val="00D77A76"/>
    <w:rsid w:val="00D77BE8"/>
    <w:rsid w:val="00D77EA2"/>
    <w:rsid w:val="00D8007F"/>
    <w:rsid w:val="00D8035D"/>
    <w:rsid w:val="00D80547"/>
    <w:rsid w:val="00D8117B"/>
    <w:rsid w:val="00D81688"/>
    <w:rsid w:val="00D819A3"/>
    <w:rsid w:val="00D81B8F"/>
    <w:rsid w:val="00D8321A"/>
    <w:rsid w:val="00D83419"/>
    <w:rsid w:val="00D840B8"/>
    <w:rsid w:val="00D842CA"/>
    <w:rsid w:val="00D84732"/>
    <w:rsid w:val="00D848AB"/>
    <w:rsid w:val="00D84B5B"/>
    <w:rsid w:val="00D84CF7"/>
    <w:rsid w:val="00D850F9"/>
    <w:rsid w:val="00D85211"/>
    <w:rsid w:val="00D85364"/>
    <w:rsid w:val="00D86011"/>
    <w:rsid w:val="00D862B6"/>
    <w:rsid w:val="00D862CC"/>
    <w:rsid w:val="00D868DE"/>
    <w:rsid w:val="00D87C98"/>
    <w:rsid w:val="00D87EF1"/>
    <w:rsid w:val="00D90000"/>
    <w:rsid w:val="00D9091B"/>
    <w:rsid w:val="00D90B6B"/>
    <w:rsid w:val="00D92348"/>
    <w:rsid w:val="00D9245E"/>
    <w:rsid w:val="00D92CD3"/>
    <w:rsid w:val="00D932E6"/>
    <w:rsid w:val="00D93959"/>
    <w:rsid w:val="00D942F0"/>
    <w:rsid w:val="00D94357"/>
    <w:rsid w:val="00D9484E"/>
    <w:rsid w:val="00D949BE"/>
    <w:rsid w:val="00D94A26"/>
    <w:rsid w:val="00D952AB"/>
    <w:rsid w:val="00D955EA"/>
    <w:rsid w:val="00D95A9B"/>
    <w:rsid w:val="00D961AA"/>
    <w:rsid w:val="00D96227"/>
    <w:rsid w:val="00D968E7"/>
    <w:rsid w:val="00D97329"/>
    <w:rsid w:val="00D97F48"/>
    <w:rsid w:val="00DA016C"/>
    <w:rsid w:val="00DA0295"/>
    <w:rsid w:val="00DA1691"/>
    <w:rsid w:val="00DA295B"/>
    <w:rsid w:val="00DA2AF5"/>
    <w:rsid w:val="00DA3261"/>
    <w:rsid w:val="00DA5015"/>
    <w:rsid w:val="00DA5635"/>
    <w:rsid w:val="00DA578E"/>
    <w:rsid w:val="00DA5E1B"/>
    <w:rsid w:val="00DA5E5C"/>
    <w:rsid w:val="00DA6032"/>
    <w:rsid w:val="00DA772A"/>
    <w:rsid w:val="00DB06CB"/>
    <w:rsid w:val="00DB07E8"/>
    <w:rsid w:val="00DB0CC7"/>
    <w:rsid w:val="00DB0D31"/>
    <w:rsid w:val="00DB0D4E"/>
    <w:rsid w:val="00DB15D4"/>
    <w:rsid w:val="00DB3860"/>
    <w:rsid w:val="00DB43FA"/>
    <w:rsid w:val="00DB44EA"/>
    <w:rsid w:val="00DB47E2"/>
    <w:rsid w:val="00DB4FB9"/>
    <w:rsid w:val="00DB56DB"/>
    <w:rsid w:val="00DB6456"/>
    <w:rsid w:val="00DB6CB0"/>
    <w:rsid w:val="00DB7B76"/>
    <w:rsid w:val="00DB7F8B"/>
    <w:rsid w:val="00DC03CA"/>
    <w:rsid w:val="00DC0F9B"/>
    <w:rsid w:val="00DC1175"/>
    <w:rsid w:val="00DC19BB"/>
    <w:rsid w:val="00DC1C3D"/>
    <w:rsid w:val="00DC230C"/>
    <w:rsid w:val="00DC23E5"/>
    <w:rsid w:val="00DC3188"/>
    <w:rsid w:val="00DC4232"/>
    <w:rsid w:val="00DC4267"/>
    <w:rsid w:val="00DC450B"/>
    <w:rsid w:val="00DC459C"/>
    <w:rsid w:val="00DC52A3"/>
    <w:rsid w:val="00DC53FA"/>
    <w:rsid w:val="00DC5FED"/>
    <w:rsid w:val="00DC714F"/>
    <w:rsid w:val="00DC71AB"/>
    <w:rsid w:val="00DC736D"/>
    <w:rsid w:val="00DC7420"/>
    <w:rsid w:val="00DC7696"/>
    <w:rsid w:val="00DC7AC1"/>
    <w:rsid w:val="00DC7C28"/>
    <w:rsid w:val="00DC7EFE"/>
    <w:rsid w:val="00DD049A"/>
    <w:rsid w:val="00DD0572"/>
    <w:rsid w:val="00DD0664"/>
    <w:rsid w:val="00DD0F20"/>
    <w:rsid w:val="00DD1357"/>
    <w:rsid w:val="00DD1981"/>
    <w:rsid w:val="00DD1A3A"/>
    <w:rsid w:val="00DD2521"/>
    <w:rsid w:val="00DD29D4"/>
    <w:rsid w:val="00DD2A39"/>
    <w:rsid w:val="00DD4641"/>
    <w:rsid w:val="00DD520F"/>
    <w:rsid w:val="00DD5E85"/>
    <w:rsid w:val="00DD673A"/>
    <w:rsid w:val="00DD68C6"/>
    <w:rsid w:val="00DE00D3"/>
    <w:rsid w:val="00DE0693"/>
    <w:rsid w:val="00DE0B3F"/>
    <w:rsid w:val="00DE148E"/>
    <w:rsid w:val="00DE38E5"/>
    <w:rsid w:val="00DE3B33"/>
    <w:rsid w:val="00DE3B92"/>
    <w:rsid w:val="00DE3E10"/>
    <w:rsid w:val="00DE4437"/>
    <w:rsid w:val="00DE56FB"/>
    <w:rsid w:val="00DE5886"/>
    <w:rsid w:val="00DE6413"/>
    <w:rsid w:val="00DE68C6"/>
    <w:rsid w:val="00DE703F"/>
    <w:rsid w:val="00DF16E3"/>
    <w:rsid w:val="00DF18CF"/>
    <w:rsid w:val="00DF1B22"/>
    <w:rsid w:val="00DF1E0D"/>
    <w:rsid w:val="00DF200D"/>
    <w:rsid w:val="00DF2C5C"/>
    <w:rsid w:val="00DF2CEF"/>
    <w:rsid w:val="00DF2D2E"/>
    <w:rsid w:val="00DF42BC"/>
    <w:rsid w:val="00DF4392"/>
    <w:rsid w:val="00DF5161"/>
    <w:rsid w:val="00DF5C3C"/>
    <w:rsid w:val="00DF66AA"/>
    <w:rsid w:val="00DF6D31"/>
    <w:rsid w:val="00DF7150"/>
    <w:rsid w:val="00DF750F"/>
    <w:rsid w:val="00DF753D"/>
    <w:rsid w:val="00DF7727"/>
    <w:rsid w:val="00E00185"/>
    <w:rsid w:val="00E00B10"/>
    <w:rsid w:val="00E00DF6"/>
    <w:rsid w:val="00E00DFE"/>
    <w:rsid w:val="00E00F8B"/>
    <w:rsid w:val="00E01065"/>
    <w:rsid w:val="00E01D33"/>
    <w:rsid w:val="00E01F85"/>
    <w:rsid w:val="00E01FBB"/>
    <w:rsid w:val="00E0217C"/>
    <w:rsid w:val="00E0245C"/>
    <w:rsid w:val="00E02582"/>
    <w:rsid w:val="00E027CD"/>
    <w:rsid w:val="00E02CA1"/>
    <w:rsid w:val="00E02E69"/>
    <w:rsid w:val="00E03E8C"/>
    <w:rsid w:val="00E04305"/>
    <w:rsid w:val="00E04564"/>
    <w:rsid w:val="00E04B5A"/>
    <w:rsid w:val="00E05359"/>
    <w:rsid w:val="00E055F2"/>
    <w:rsid w:val="00E05715"/>
    <w:rsid w:val="00E0579F"/>
    <w:rsid w:val="00E05B86"/>
    <w:rsid w:val="00E06B60"/>
    <w:rsid w:val="00E06DD0"/>
    <w:rsid w:val="00E07A32"/>
    <w:rsid w:val="00E07F53"/>
    <w:rsid w:val="00E10CFD"/>
    <w:rsid w:val="00E1165B"/>
    <w:rsid w:val="00E11670"/>
    <w:rsid w:val="00E135E4"/>
    <w:rsid w:val="00E136B2"/>
    <w:rsid w:val="00E13CD2"/>
    <w:rsid w:val="00E14C0E"/>
    <w:rsid w:val="00E14DF5"/>
    <w:rsid w:val="00E15BBB"/>
    <w:rsid w:val="00E15E60"/>
    <w:rsid w:val="00E15EE4"/>
    <w:rsid w:val="00E165AE"/>
    <w:rsid w:val="00E1681B"/>
    <w:rsid w:val="00E16DE4"/>
    <w:rsid w:val="00E2062F"/>
    <w:rsid w:val="00E20EB5"/>
    <w:rsid w:val="00E2120E"/>
    <w:rsid w:val="00E21535"/>
    <w:rsid w:val="00E21937"/>
    <w:rsid w:val="00E21FC6"/>
    <w:rsid w:val="00E22039"/>
    <w:rsid w:val="00E2218A"/>
    <w:rsid w:val="00E22542"/>
    <w:rsid w:val="00E231AF"/>
    <w:rsid w:val="00E23341"/>
    <w:rsid w:val="00E2443A"/>
    <w:rsid w:val="00E24EC0"/>
    <w:rsid w:val="00E24F72"/>
    <w:rsid w:val="00E2523C"/>
    <w:rsid w:val="00E255A1"/>
    <w:rsid w:val="00E25A74"/>
    <w:rsid w:val="00E25E8F"/>
    <w:rsid w:val="00E271AB"/>
    <w:rsid w:val="00E27D87"/>
    <w:rsid w:val="00E27DCE"/>
    <w:rsid w:val="00E31548"/>
    <w:rsid w:val="00E31E80"/>
    <w:rsid w:val="00E3226B"/>
    <w:rsid w:val="00E3234A"/>
    <w:rsid w:val="00E324E8"/>
    <w:rsid w:val="00E32991"/>
    <w:rsid w:val="00E32FCE"/>
    <w:rsid w:val="00E33419"/>
    <w:rsid w:val="00E33441"/>
    <w:rsid w:val="00E3344D"/>
    <w:rsid w:val="00E33B66"/>
    <w:rsid w:val="00E34C2E"/>
    <w:rsid w:val="00E34E7B"/>
    <w:rsid w:val="00E35709"/>
    <w:rsid w:val="00E35C4D"/>
    <w:rsid w:val="00E3679A"/>
    <w:rsid w:val="00E36B48"/>
    <w:rsid w:val="00E3725E"/>
    <w:rsid w:val="00E37353"/>
    <w:rsid w:val="00E406B9"/>
    <w:rsid w:val="00E40BDF"/>
    <w:rsid w:val="00E40E3F"/>
    <w:rsid w:val="00E41047"/>
    <w:rsid w:val="00E41DE2"/>
    <w:rsid w:val="00E42C9B"/>
    <w:rsid w:val="00E42F0B"/>
    <w:rsid w:val="00E43C56"/>
    <w:rsid w:val="00E43F8F"/>
    <w:rsid w:val="00E445E6"/>
    <w:rsid w:val="00E44817"/>
    <w:rsid w:val="00E45369"/>
    <w:rsid w:val="00E4542E"/>
    <w:rsid w:val="00E476D0"/>
    <w:rsid w:val="00E479C4"/>
    <w:rsid w:val="00E50361"/>
    <w:rsid w:val="00E50531"/>
    <w:rsid w:val="00E50AF7"/>
    <w:rsid w:val="00E50CD7"/>
    <w:rsid w:val="00E50E34"/>
    <w:rsid w:val="00E50F57"/>
    <w:rsid w:val="00E511B6"/>
    <w:rsid w:val="00E5150E"/>
    <w:rsid w:val="00E515A3"/>
    <w:rsid w:val="00E51D0C"/>
    <w:rsid w:val="00E5320B"/>
    <w:rsid w:val="00E53C47"/>
    <w:rsid w:val="00E53D08"/>
    <w:rsid w:val="00E542F2"/>
    <w:rsid w:val="00E54610"/>
    <w:rsid w:val="00E54BB9"/>
    <w:rsid w:val="00E54FD8"/>
    <w:rsid w:val="00E55321"/>
    <w:rsid w:val="00E561E9"/>
    <w:rsid w:val="00E568D1"/>
    <w:rsid w:val="00E56C7A"/>
    <w:rsid w:val="00E5718C"/>
    <w:rsid w:val="00E573DF"/>
    <w:rsid w:val="00E574DB"/>
    <w:rsid w:val="00E57B7C"/>
    <w:rsid w:val="00E57CE0"/>
    <w:rsid w:val="00E60010"/>
    <w:rsid w:val="00E608BF"/>
    <w:rsid w:val="00E6246A"/>
    <w:rsid w:val="00E62AF7"/>
    <w:rsid w:val="00E633C1"/>
    <w:rsid w:val="00E63E6D"/>
    <w:rsid w:val="00E64179"/>
    <w:rsid w:val="00E655E1"/>
    <w:rsid w:val="00E655F8"/>
    <w:rsid w:val="00E65C7F"/>
    <w:rsid w:val="00E65E37"/>
    <w:rsid w:val="00E66204"/>
    <w:rsid w:val="00E662A6"/>
    <w:rsid w:val="00E666FE"/>
    <w:rsid w:val="00E66834"/>
    <w:rsid w:val="00E705E0"/>
    <w:rsid w:val="00E70BFE"/>
    <w:rsid w:val="00E70DA0"/>
    <w:rsid w:val="00E70FC0"/>
    <w:rsid w:val="00E71956"/>
    <w:rsid w:val="00E71A90"/>
    <w:rsid w:val="00E723A2"/>
    <w:rsid w:val="00E724DC"/>
    <w:rsid w:val="00E7270C"/>
    <w:rsid w:val="00E729B5"/>
    <w:rsid w:val="00E7344A"/>
    <w:rsid w:val="00E73620"/>
    <w:rsid w:val="00E7379E"/>
    <w:rsid w:val="00E73DB5"/>
    <w:rsid w:val="00E74297"/>
    <w:rsid w:val="00E74805"/>
    <w:rsid w:val="00E74857"/>
    <w:rsid w:val="00E763EB"/>
    <w:rsid w:val="00E764CA"/>
    <w:rsid w:val="00E76808"/>
    <w:rsid w:val="00E76B69"/>
    <w:rsid w:val="00E8061F"/>
    <w:rsid w:val="00E8084B"/>
    <w:rsid w:val="00E80AA5"/>
    <w:rsid w:val="00E815B6"/>
    <w:rsid w:val="00E825BD"/>
    <w:rsid w:val="00E827D1"/>
    <w:rsid w:val="00E8378D"/>
    <w:rsid w:val="00E84A77"/>
    <w:rsid w:val="00E84D65"/>
    <w:rsid w:val="00E854BA"/>
    <w:rsid w:val="00E856EB"/>
    <w:rsid w:val="00E85C38"/>
    <w:rsid w:val="00E86057"/>
    <w:rsid w:val="00E874E4"/>
    <w:rsid w:val="00E90060"/>
    <w:rsid w:val="00E9013F"/>
    <w:rsid w:val="00E902A4"/>
    <w:rsid w:val="00E9030B"/>
    <w:rsid w:val="00E909EB"/>
    <w:rsid w:val="00E912B4"/>
    <w:rsid w:val="00E91406"/>
    <w:rsid w:val="00E915A8"/>
    <w:rsid w:val="00E9204F"/>
    <w:rsid w:val="00E92A68"/>
    <w:rsid w:val="00E9375F"/>
    <w:rsid w:val="00E93B7C"/>
    <w:rsid w:val="00E93C22"/>
    <w:rsid w:val="00E93CC4"/>
    <w:rsid w:val="00E93DA7"/>
    <w:rsid w:val="00E940FE"/>
    <w:rsid w:val="00E944D8"/>
    <w:rsid w:val="00E94D09"/>
    <w:rsid w:val="00E9587D"/>
    <w:rsid w:val="00E959B2"/>
    <w:rsid w:val="00E95A57"/>
    <w:rsid w:val="00E9700C"/>
    <w:rsid w:val="00E97794"/>
    <w:rsid w:val="00E977F8"/>
    <w:rsid w:val="00EA00F9"/>
    <w:rsid w:val="00EA0BF6"/>
    <w:rsid w:val="00EA0DA1"/>
    <w:rsid w:val="00EA0F82"/>
    <w:rsid w:val="00EA1386"/>
    <w:rsid w:val="00EA1469"/>
    <w:rsid w:val="00EA1990"/>
    <w:rsid w:val="00EA25AD"/>
    <w:rsid w:val="00EA25F2"/>
    <w:rsid w:val="00EA27D2"/>
    <w:rsid w:val="00EA306D"/>
    <w:rsid w:val="00EA309C"/>
    <w:rsid w:val="00EA3430"/>
    <w:rsid w:val="00EA368D"/>
    <w:rsid w:val="00EA4125"/>
    <w:rsid w:val="00EA4BED"/>
    <w:rsid w:val="00EA50BD"/>
    <w:rsid w:val="00EA5223"/>
    <w:rsid w:val="00EA5356"/>
    <w:rsid w:val="00EA5960"/>
    <w:rsid w:val="00EA6168"/>
    <w:rsid w:val="00EA64D3"/>
    <w:rsid w:val="00EA6A15"/>
    <w:rsid w:val="00EA6A5A"/>
    <w:rsid w:val="00EA7802"/>
    <w:rsid w:val="00EA7A4F"/>
    <w:rsid w:val="00EA7B90"/>
    <w:rsid w:val="00EA7D67"/>
    <w:rsid w:val="00EB0F38"/>
    <w:rsid w:val="00EB1441"/>
    <w:rsid w:val="00EB20ED"/>
    <w:rsid w:val="00EB2461"/>
    <w:rsid w:val="00EB3418"/>
    <w:rsid w:val="00EB4DBA"/>
    <w:rsid w:val="00EB4E03"/>
    <w:rsid w:val="00EB5148"/>
    <w:rsid w:val="00EB5D22"/>
    <w:rsid w:val="00EB5E25"/>
    <w:rsid w:val="00EB6725"/>
    <w:rsid w:val="00EB6739"/>
    <w:rsid w:val="00EB6962"/>
    <w:rsid w:val="00EB76D7"/>
    <w:rsid w:val="00EB7A8B"/>
    <w:rsid w:val="00EC0187"/>
    <w:rsid w:val="00EC0982"/>
    <w:rsid w:val="00EC1ADA"/>
    <w:rsid w:val="00EC261D"/>
    <w:rsid w:val="00EC35E4"/>
    <w:rsid w:val="00EC3D49"/>
    <w:rsid w:val="00EC4007"/>
    <w:rsid w:val="00EC452D"/>
    <w:rsid w:val="00EC454C"/>
    <w:rsid w:val="00EC4693"/>
    <w:rsid w:val="00EC4BC4"/>
    <w:rsid w:val="00EC6222"/>
    <w:rsid w:val="00EC657A"/>
    <w:rsid w:val="00EC6F2F"/>
    <w:rsid w:val="00EC6FBE"/>
    <w:rsid w:val="00EC7228"/>
    <w:rsid w:val="00EC73DA"/>
    <w:rsid w:val="00ED0355"/>
    <w:rsid w:val="00ED12F9"/>
    <w:rsid w:val="00ED1809"/>
    <w:rsid w:val="00ED18F5"/>
    <w:rsid w:val="00ED1937"/>
    <w:rsid w:val="00ED2116"/>
    <w:rsid w:val="00ED22F0"/>
    <w:rsid w:val="00ED24FC"/>
    <w:rsid w:val="00ED269A"/>
    <w:rsid w:val="00ED32EA"/>
    <w:rsid w:val="00ED346C"/>
    <w:rsid w:val="00ED3486"/>
    <w:rsid w:val="00ED3C2D"/>
    <w:rsid w:val="00ED3D48"/>
    <w:rsid w:val="00ED403B"/>
    <w:rsid w:val="00ED417E"/>
    <w:rsid w:val="00ED431C"/>
    <w:rsid w:val="00ED43F4"/>
    <w:rsid w:val="00ED4912"/>
    <w:rsid w:val="00ED5806"/>
    <w:rsid w:val="00ED6555"/>
    <w:rsid w:val="00ED7038"/>
    <w:rsid w:val="00ED7546"/>
    <w:rsid w:val="00ED764E"/>
    <w:rsid w:val="00ED7DA6"/>
    <w:rsid w:val="00EE09C0"/>
    <w:rsid w:val="00EE0F3E"/>
    <w:rsid w:val="00EE26F3"/>
    <w:rsid w:val="00EE279F"/>
    <w:rsid w:val="00EE3431"/>
    <w:rsid w:val="00EE3D40"/>
    <w:rsid w:val="00EE4365"/>
    <w:rsid w:val="00EE4367"/>
    <w:rsid w:val="00EE447B"/>
    <w:rsid w:val="00EE4487"/>
    <w:rsid w:val="00EE524E"/>
    <w:rsid w:val="00EE551A"/>
    <w:rsid w:val="00EE5649"/>
    <w:rsid w:val="00EE5CFE"/>
    <w:rsid w:val="00EE62B6"/>
    <w:rsid w:val="00EE62D0"/>
    <w:rsid w:val="00EE677A"/>
    <w:rsid w:val="00EE6870"/>
    <w:rsid w:val="00EE6873"/>
    <w:rsid w:val="00EE7E34"/>
    <w:rsid w:val="00EE7FBA"/>
    <w:rsid w:val="00EF0025"/>
    <w:rsid w:val="00EF0084"/>
    <w:rsid w:val="00EF08E8"/>
    <w:rsid w:val="00EF0A83"/>
    <w:rsid w:val="00EF0F60"/>
    <w:rsid w:val="00EF0FB2"/>
    <w:rsid w:val="00EF11E3"/>
    <w:rsid w:val="00EF14BD"/>
    <w:rsid w:val="00EF1C76"/>
    <w:rsid w:val="00EF1E71"/>
    <w:rsid w:val="00EF28D6"/>
    <w:rsid w:val="00EF28E4"/>
    <w:rsid w:val="00EF29EB"/>
    <w:rsid w:val="00EF339A"/>
    <w:rsid w:val="00EF36C6"/>
    <w:rsid w:val="00EF3DA1"/>
    <w:rsid w:val="00EF48B4"/>
    <w:rsid w:val="00EF4BAB"/>
    <w:rsid w:val="00EF5110"/>
    <w:rsid w:val="00EF5FC9"/>
    <w:rsid w:val="00EF5FDB"/>
    <w:rsid w:val="00EF6028"/>
    <w:rsid w:val="00EF6143"/>
    <w:rsid w:val="00EF6360"/>
    <w:rsid w:val="00EF72FD"/>
    <w:rsid w:val="00EF7C3D"/>
    <w:rsid w:val="00F005BA"/>
    <w:rsid w:val="00F00CF8"/>
    <w:rsid w:val="00F00ECE"/>
    <w:rsid w:val="00F013B3"/>
    <w:rsid w:val="00F01423"/>
    <w:rsid w:val="00F02009"/>
    <w:rsid w:val="00F023A2"/>
    <w:rsid w:val="00F023D4"/>
    <w:rsid w:val="00F029AB"/>
    <w:rsid w:val="00F0306C"/>
    <w:rsid w:val="00F03A1D"/>
    <w:rsid w:val="00F0430E"/>
    <w:rsid w:val="00F04A51"/>
    <w:rsid w:val="00F04D37"/>
    <w:rsid w:val="00F04E10"/>
    <w:rsid w:val="00F05679"/>
    <w:rsid w:val="00F0618E"/>
    <w:rsid w:val="00F0689A"/>
    <w:rsid w:val="00F0718B"/>
    <w:rsid w:val="00F07360"/>
    <w:rsid w:val="00F0763A"/>
    <w:rsid w:val="00F0779D"/>
    <w:rsid w:val="00F07A09"/>
    <w:rsid w:val="00F07CA2"/>
    <w:rsid w:val="00F1016D"/>
    <w:rsid w:val="00F1180D"/>
    <w:rsid w:val="00F1212F"/>
    <w:rsid w:val="00F12142"/>
    <w:rsid w:val="00F121A8"/>
    <w:rsid w:val="00F12289"/>
    <w:rsid w:val="00F128D4"/>
    <w:rsid w:val="00F128E1"/>
    <w:rsid w:val="00F12917"/>
    <w:rsid w:val="00F14056"/>
    <w:rsid w:val="00F142DF"/>
    <w:rsid w:val="00F14B0C"/>
    <w:rsid w:val="00F14E81"/>
    <w:rsid w:val="00F14FA5"/>
    <w:rsid w:val="00F15D44"/>
    <w:rsid w:val="00F1635B"/>
    <w:rsid w:val="00F164FD"/>
    <w:rsid w:val="00F16B77"/>
    <w:rsid w:val="00F16CE0"/>
    <w:rsid w:val="00F1714C"/>
    <w:rsid w:val="00F17C4C"/>
    <w:rsid w:val="00F202B6"/>
    <w:rsid w:val="00F2076B"/>
    <w:rsid w:val="00F2137E"/>
    <w:rsid w:val="00F217C8"/>
    <w:rsid w:val="00F225E1"/>
    <w:rsid w:val="00F22BED"/>
    <w:rsid w:val="00F22BFE"/>
    <w:rsid w:val="00F2312B"/>
    <w:rsid w:val="00F23130"/>
    <w:rsid w:val="00F23C44"/>
    <w:rsid w:val="00F23D5D"/>
    <w:rsid w:val="00F268FF"/>
    <w:rsid w:val="00F26C22"/>
    <w:rsid w:val="00F27493"/>
    <w:rsid w:val="00F27511"/>
    <w:rsid w:val="00F277FC"/>
    <w:rsid w:val="00F311FE"/>
    <w:rsid w:val="00F31E12"/>
    <w:rsid w:val="00F3300E"/>
    <w:rsid w:val="00F330AC"/>
    <w:rsid w:val="00F3353D"/>
    <w:rsid w:val="00F33869"/>
    <w:rsid w:val="00F33962"/>
    <w:rsid w:val="00F341CC"/>
    <w:rsid w:val="00F34DFA"/>
    <w:rsid w:val="00F3508C"/>
    <w:rsid w:val="00F35A84"/>
    <w:rsid w:val="00F36A73"/>
    <w:rsid w:val="00F37E0A"/>
    <w:rsid w:val="00F37F88"/>
    <w:rsid w:val="00F40279"/>
    <w:rsid w:val="00F40AE8"/>
    <w:rsid w:val="00F4164D"/>
    <w:rsid w:val="00F416D4"/>
    <w:rsid w:val="00F42E8F"/>
    <w:rsid w:val="00F4483C"/>
    <w:rsid w:val="00F45920"/>
    <w:rsid w:val="00F45BFF"/>
    <w:rsid w:val="00F45F2C"/>
    <w:rsid w:val="00F47596"/>
    <w:rsid w:val="00F5069E"/>
    <w:rsid w:val="00F5150D"/>
    <w:rsid w:val="00F51566"/>
    <w:rsid w:val="00F5182E"/>
    <w:rsid w:val="00F51DD6"/>
    <w:rsid w:val="00F52536"/>
    <w:rsid w:val="00F52648"/>
    <w:rsid w:val="00F53DA3"/>
    <w:rsid w:val="00F54491"/>
    <w:rsid w:val="00F55209"/>
    <w:rsid w:val="00F5548A"/>
    <w:rsid w:val="00F554F9"/>
    <w:rsid w:val="00F5564C"/>
    <w:rsid w:val="00F556CD"/>
    <w:rsid w:val="00F567EE"/>
    <w:rsid w:val="00F571E0"/>
    <w:rsid w:val="00F573A9"/>
    <w:rsid w:val="00F57466"/>
    <w:rsid w:val="00F57833"/>
    <w:rsid w:val="00F579F0"/>
    <w:rsid w:val="00F57A30"/>
    <w:rsid w:val="00F57B91"/>
    <w:rsid w:val="00F57D75"/>
    <w:rsid w:val="00F60618"/>
    <w:rsid w:val="00F60D56"/>
    <w:rsid w:val="00F61330"/>
    <w:rsid w:val="00F61882"/>
    <w:rsid w:val="00F61E1F"/>
    <w:rsid w:val="00F61F64"/>
    <w:rsid w:val="00F62179"/>
    <w:rsid w:val="00F6315A"/>
    <w:rsid w:val="00F632D1"/>
    <w:rsid w:val="00F6330A"/>
    <w:rsid w:val="00F63AED"/>
    <w:rsid w:val="00F63E9C"/>
    <w:rsid w:val="00F64198"/>
    <w:rsid w:val="00F64E64"/>
    <w:rsid w:val="00F653E3"/>
    <w:rsid w:val="00F65603"/>
    <w:rsid w:val="00F65647"/>
    <w:rsid w:val="00F65961"/>
    <w:rsid w:val="00F65B86"/>
    <w:rsid w:val="00F66160"/>
    <w:rsid w:val="00F662A0"/>
    <w:rsid w:val="00F66604"/>
    <w:rsid w:val="00F6716A"/>
    <w:rsid w:val="00F67B0F"/>
    <w:rsid w:val="00F67ED7"/>
    <w:rsid w:val="00F70477"/>
    <w:rsid w:val="00F70DD2"/>
    <w:rsid w:val="00F716C3"/>
    <w:rsid w:val="00F722C9"/>
    <w:rsid w:val="00F72EA5"/>
    <w:rsid w:val="00F72F49"/>
    <w:rsid w:val="00F7350F"/>
    <w:rsid w:val="00F75A82"/>
    <w:rsid w:val="00F76445"/>
    <w:rsid w:val="00F7682F"/>
    <w:rsid w:val="00F76FCC"/>
    <w:rsid w:val="00F77119"/>
    <w:rsid w:val="00F77A14"/>
    <w:rsid w:val="00F800F5"/>
    <w:rsid w:val="00F80225"/>
    <w:rsid w:val="00F80490"/>
    <w:rsid w:val="00F80738"/>
    <w:rsid w:val="00F80F75"/>
    <w:rsid w:val="00F80FB4"/>
    <w:rsid w:val="00F810ED"/>
    <w:rsid w:val="00F82039"/>
    <w:rsid w:val="00F820DA"/>
    <w:rsid w:val="00F8366A"/>
    <w:rsid w:val="00F83B82"/>
    <w:rsid w:val="00F83C06"/>
    <w:rsid w:val="00F8540A"/>
    <w:rsid w:val="00F85ACF"/>
    <w:rsid w:val="00F85C6B"/>
    <w:rsid w:val="00F8623F"/>
    <w:rsid w:val="00F86564"/>
    <w:rsid w:val="00F868F5"/>
    <w:rsid w:val="00F8693B"/>
    <w:rsid w:val="00F86CCE"/>
    <w:rsid w:val="00F8752A"/>
    <w:rsid w:val="00F87963"/>
    <w:rsid w:val="00F90C14"/>
    <w:rsid w:val="00F91719"/>
    <w:rsid w:val="00F918E0"/>
    <w:rsid w:val="00F92D4A"/>
    <w:rsid w:val="00F92FF5"/>
    <w:rsid w:val="00F93411"/>
    <w:rsid w:val="00F93CF4"/>
    <w:rsid w:val="00F941DD"/>
    <w:rsid w:val="00F942F9"/>
    <w:rsid w:val="00F954CE"/>
    <w:rsid w:val="00F95B48"/>
    <w:rsid w:val="00F96083"/>
    <w:rsid w:val="00F97E7B"/>
    <w:rsid w:val="00FA0663"/>
    <w:rsid w:val="00FA078A"/>
    <w:rsid w:val="00FA11A5"/>
    <w:rsid w:val="00FA147A"/>
    <w:rsid w:val="00FA2002"/>
    <w:rsid w:val="00FA2287"/>
    <w:rsid w:val="00FA269F"/>
    <w:rsid w:val="00FA2A0A"/>
    <w:rsid w:val="00FA324E"/>
    <w:rsid w:val="00FA33E5"/>
    <w:rsid w:val="00FA381F"/>
    <w:rsid w:val="00FA4376"/>
    <w:rsid w:val="00FA4974"/>
    <w:rsid w:val="00FA49BA"/>
    <w:rsid w:val="00FA4DB9"/>
    <w:rsid w:val="00FA4F0B"/>
    <w:rsid w:val="00FA4F23"/>
    <w:rsid w:val="00FA5B2A"/>
    <w:rsid w:val="00FA6154"/>
    <w:rsid w:val="00FA69D4"/>
    <w:rsid w:val="00FB030B"/>
    <w:rsid w:val="00FB1101"/>
    <w:rsid w:val="00FB129A"/>
    <w:rsid w:val="00FB1F0B"/>
    <w:rsid w:val="00FB1FA2"/>
    <w:rsid w:val="00FB2080"/>
    <w:rsid w:val="00FB2418"/>
    <w:rsid w:val="00FB2875"/>
    <w:rsid w:val="00FB32D7"/>
    <w:rsid w:val="00FB32EE"/>
    <w:rsid w:val="00FB36B1"/>
    <w:rsid w:val="00FB44D4"/>
    <w:rsid w:val="00FB4CF6"/>
    <w:rsid w:val="00FB502C"/>
    <w:rsid w:val="00FB61B5"/>
    <w:rsid w:val="00FB6751"/>
    <w:rsid w:val="00FB69CE"/>
    <w:rsid w:val="00FB7699"/>
    <w:rsid w:val="00FB7F89"/>
    <w:rsid w:val="00FC052D"/>
    <w:rsid w:val="00FC07E2"/>
    <w:rsid w:val="00FC0D32"/>
    <w:rsid w:val="00FC134B"/>
    <w:rsid w:val="00FC1CEA"/>
    <w:rsid w:val="00FC1D9F"/>
    <w:rsid w:val="00FC2249"/>
    <w:rsid w:val="00FC3D47"/>
    <w:rsid w:val="00FC41C5"/>
    <w:rsid w:val="00FC44D9"/>
    <w:rsid w:val="00FC4BA5"/>
    <w:rsid w:val="00FC4EB5"/>
    <w:rsid w:val="00FC56A9"/>
    <w:rsid w:val="00FC57A6"/>
    <w:rsid w:val="00FC6031"/>
    <w:rsid w:val="00FC6115"/>
    <w:rsid w:val="00FC658C"/>
    <w:rsid w:val="00FC6674"/>
    <w:rsid w:val="00FC6D45"/>
    <w:rsid w:val="00FC728B"/>
    <w:rsid w:val="00FC790A"/>
    <w:rsid w:val="00FC7A5B"/>
    <w:rsid w:val="00FC7B89"/>
    <w:rsid w:val="00FD01D8"/>
    <w:rsid w:val="00FD055E"/>
    <w:rsid w:val="00FD0C96"/>
    <w:rsid w:val="00FD1496"/>
    <w:rsid w:val="00FD23D1"/>
    <w:rsid w:val="00FD2C34"/>
    <w:rsid w:val="00FD3422"/>
    <w:rsid w:val="00FD3752"/>
    <w:rsid w:val="00FD3D11"/>
    <w:rsid w:val="00FD4123"/>
    <w:rsid w:val="00FD525F"/>
    <w:rsid w:val="00FD61C4"/>
    <w:rsid w:val="00FD72FC"/>
    <w:rsid w:val="00FD7A42"/>
    <w:rsid w:val="00FE065E"/>
    <w:rsid w:val="00FE0A8E"/>
    <w:rsid w:val="00FE1FA0"/>
    <w:rsid w:val="00FE2178"/>
    <w:rsid w:val="00FE2809"/>
    <w:rsid w:val="00FE305F"/>
    <w:rsid w:val="00FE33BE"/>
    <w:rsid w:val="00FE3D0B"/>
    <w:rsid w:val="00FE3E06"/>
    <w:rsid w:val="00FE55C0"/>
    <w:rsid w:val="00FE5A2F"/>
    <w:rsid w:val="00FE6601"/>
    <w:rsid w:val="00FE685B"/>
    <w:rsid w:val="00FE6A69"/>
    <w:rsid w:val="00FE6E54"/>
    <w:rsid w:val="00FE74D1"/>
    <w:rsid w:val="00FF0152"/>
    <w:rsid w:val="00FF02C3"/>
    <w:rsid w:val="00FF08B3"/>
    <w:rsid w:val="00FF0F26"/>
    <w:rsid w:val="00FF105E"/>
    <w:rsid w:val="00FF1347"/>
    <w:rsid w:val="00FF1440"/>
    <w:rsid w:val="00FF16E3"/>
    <w:rsid w:val="00FF22C6"/>
    <w:rsid w:val="00FF2C46"/>
    <w:rsid w:val="00FF389A"/>
    <w:rsid w:val="00FF3AB5"/>
    <w:rsid w:val="00FF470A"/>
    <w:rsid w:val="00FF4D6B"/>
    <w:rsid w:val="00FF555A"/>
    <w:rsid w:val="00FF58E7"/>
    <w:rsid w:val="00FF5C21"/>
    <w:rsid w:val="00FF5EE0"/>
    <w:rsid w:val="00FF71F5"/>
    <w:rsid w:val="00FF7300"/>
    <w:rsid w:val="00FF7F5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43BDA2"/>
  <w15:docId w15:val="{D35195B2-0F01-4D9F-BDC6-7A2D7EDF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2CD8"/>
    <w:pPr>
      <w:suppressAutoHyphens/>
    </w:pPr>
    <w:rPr>
      <w:sz w:val="24"/>
      <w:szCs w:val="24"/>
      <w:lang w:eastAsia="ar-SA"/>
    </w:rPr>
  </w:style>
  <w:style w:type="paragraph" w:styleId="berschrift1">
    <w:name w:val="heading 1"/>
    <w:basedOn w:val="Standard"/>
    <w:next w:val="Standard"/>
    <w:qFormat/>
    <w:rsid w:val="007272BE"/>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rsid w:val="007272BE"/>
    <w:pPr>
      <w:keepNext/>
      <w:outlineLvl w:val="1"/>
    </w:pPr>
    <w:rPr>
      <w:rFonts w:ascii="Arial" w:hAnsi="Arial" w:cs="Arial"/>
      <w:b/>
      <w:bCs/>
      <w:sz w:val="40"/>
    </w:rPr>
  </w:style>
  <w:style w:type="paragraph" w:styleId="berschrift3">
    <w:name w:val="heading 3"/>
    <w:basedOn w:val="Standard"/>
    <w:next w:val="Standard"/>
    <w:link w:val="berschrift3Zchn"/>
    <w:uiPriority w:val="9"/>
    <w:semiHidden/>
    <w:unhideWhenUsed/>
    <w:qFormat/>
    <w:rsid w:val="009B7A11"/>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qFormat/>
    <w:rsid w:val="007272BE"/>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rsid w:val="007272BE"/>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rsid w:val="007272BE"/>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Seitenzahl">
    <w:name w:val="page number"/>
    <w:rsid w:val="007272BE"/>
    <w:rPr>
      <w:rFonts w:ascii="Times New Roman" w:eastAsia="Times New Roman" w:hAnsi="Times New Roman"/>
    </w:rPr>
  </w:style>
  <w:style w:type="character" w:styleId="Besucht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Fett">
    <w:name w:val="Strong"/>
    <w:uiPriority w:val="22"/>
    <w:qFormat/>
    <w:rsid w:val="007272BE"/>
    <w:rPr>
      <w:rFonts w:ascii="Times New Roman" w:eastAsia="Times New Roman" w:hAnsi="Times New Roman"/>
      <w:b/>
      <w:bCs/>
    </w:rPr>
  </w:style>
  <w:style w:type="character" w:customStyle="1" w:styleId="HTMLVorformatiertZchn">
    <w:name w:val="HTML Vorformatiert Zchn"/>
    <w:uiPriority w:val="99"/>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Standard"/>
    <w:next w:val="Textkrper"/>
    <w:rsid w:val="007272BE"/>
    <w:pPr>
      <w:keepNext/>
      <w:spacing w:before="240" w:after="120"/>
    </w:pPr>
    <w:rPr>
      <w:rFonts w:ascii="Arial" w:eastAsia="Lucida Sans Unicode" w:hAnsi="Arial" w:cs="Tahoma"/>
      <w:sz w:val="28"/>
      <w:szCs w:val="28"/>
    </w:rPr>
  </w:style>
  <w:style w:type="paragraph" w:styleId="Textkrper">
    <w:name w:val="Body Text"/>
    <w:basedOn w:val="Standard"/>
    <w:rsid w:val="007272BE"/>
    <w:pPr>
      <w:spacing w:line="360" w:lineRule="atLeast"/>
      <w:jc w:val="both"/>
    </w:pPr>
    <w:rPr>
      <w:rFonts w:ascii="Arial" w:hAnsi="Arial"/>
      <w:b/>
      <w:bCs/>
    </w:rPr>
  </w:style>
  <w:style w:type="paragraph" w:styleId="Liste">
    <w:name w:val="List"/>
    <w:basedOn w:val="Textkrper"/>
    <w:rsid w:val="007272BE"/>
    <w:rPr>
      <w:rFonts w:ascii="Times New Roman" w:hAnsi="Times New Roman" w:cs="Tahoma"/>
    </w:rPr>
  </w:style>
  <w:style w:type="paragraph" w:styleId="Beschriftung">
    <w:name w:val="caption"/>
    <w:basedOn w:val="Standard"/>
    <w:qFormat/>
    <w:rsid w:val="007272BE"/>
    <w:pPr>
      <w:suppressLineNumbers/>
      <w:spacing w:before="120" w:after="120"/>
    </w:pPr>
    <w:rPr>
      <w:rFonts w:cs="Mangal"/>
      <w:i/>
      <w:iCs/>
    </w:rPr>
  </w:style>
  <w:style w:type="paragraph" w:customStyle="1" w:styleId="Verzeichnis">
    <w:name w:val="Verzeichnis"/>
    <w:basedOn w:val="Standard"/>
    <w:rsid w:val="007272BE"/>
    <w:pPr>
      <w:suppressLineNumbers/>
    </w:pPr>
    <w:rPr>
      <w:rFonts w:cs="Tahoma"/>
    </w:rPr>
  </w:style>
  <w:style w:type="paragraph" w:customStyle="1" w:styleId="Beschriftung3">
    <w:name w:val="Beschriftung3"/>
    <w:basedOn w:val="Standard"/>
    <w:rsid w:val="007272BE"/>
    <w:pPr>
      <w:suppressLineNumbers/>
      <w:spacing w:before="120" w:after="120"/>
    </w:pPr>
    <w:rPr>
      <w:rFonts w:cs="Tahoma"/>
      <w:i/>
      <w:iCs/>
    </w:rPr>
  </w:style>
  <w:style w:type="paragraph" w:customStyle="1" w:styleId="Beschriftung2">
    <w:name w:val="Beschriftung2"/>
    <w:basedOn w:val="Standard"/>
    <w:rsid w:val="007272BE"/>
    <w:pPr>
      <w:suppressLineNumbers/>
      <w:spacing w:before="120" w:after="120"/>
    </w:pPr>
    <w:rPr>
      <w:rFonts w:cs="Tahoma"/>
      <w:i/>
      <w:iCs/>
    </w:rPr>
  </w:style>
  <w:style w:type="paragraph" w:customStyle="1" w:styleId="Beschriftung1">
    <w:name w:val="Beschriftung1"/>
    <w:basedOn w:val="Standard"/>
    <w:rsid w:val="007272BE"/>
    <w:pPr>
      <w:suppressLineNumbers/>
      <w:spacing w:before="120" w:after="120"/>
    </w:pPr>
    <w:rPr>
      <w:rFonts w:cs="Tahoma"/>
      <w:i/>
      <w:iCs/>
      <w:sz w:val="20"/>
      <w:szCs w:val="20"/>
    </w:rPr>
  </w:style>
  <w:style w:type="paragraph" w:customStyle="1" w:styleId="WW-Beschriftung">
    <w:name w:val="WW-Beschriftung"/>
    <w:basedOn w:val="Standard"/>
    <w:rsid w:val="007272BE"/>
    <w:pPr>
      <w:suppressLineNumbers/>
      <w:spacing w:before="120" w:after="120"/>
    </w:pPr>
    <w:rPr>
      <w:rFonts w:cs="Tahoma"/>
      <w:i/>
      <w:iCs/>
      <w:sz w:val="20"/>
      <w:szCs w:val="20"/>
    </w:rPr>
  </w:style>
  <w:style w:type="paragraph" w:customStyle="1" w:styleId="WW-Verzeichnis">
    <w:name w:val="WW-Verzeichnis"/>
    <w:basedOn w:val="Standard"/>
    <w:rsid w:val="007272BE"/>
    <w:pPr>
      <w:suppressLineNumbers/>
    </w:pPr>
    <w:rPr>
      <w:rFonts w:cs="Tahoma"/>
    </w:rPr>
  </w:style>
  <w:style w:type="paragraph" w:customStyle="1" w:styleId="WW-berschrift">
    <w:name w:val="WW-Überschrift"/>
    <w:basedOn w:val="Standard"/>
    <w:next w:val="Textkrper"/>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Standard"/>
    <w:rsid w:val="007272BE"/>
    <w:pPr>
      <w:suppressLineNumbers/>
      <w:spacing w:before="120" w:after="120"/>
    </w:pPr>
    <w:rPr>
      <w:rFonts w:cs="Tahoma"/>
      <w:i/>
      <w:iCs/>
      <w:sz w:val="20"/>
      <w:szCs w:val="20"/>
    </w:rPr>
  </w:style>
  <w:style w:type="paragraph" w:customStyle="1" w:styleId="WW-Verzeichnis1">
    <w:name w:val="WW-Verzeichnis1"/>
    <w:basedOn w:val="Standard"/>
    <w:rsid w:val="007272BE"/>
    <w:pPr>
      <w:suppressLineNumbers/>
    </w:pPr>
    <w:rPr>
      <w:rFonts w:cs="Tahoma"/>
    </w:rPr>
  </w:style>
  <w:style w:type="paragraph" w:customStyle="1" w:styleId="WW-berschrift1">
    <w:name w:val="WW-Überschrift1"/>
    <w:basedOn w:val="Standard"/>
    <w:next w:val="Textkrper"/>
    <w:rsid w:val="007272BE"/>
    <w:pPr>
      <w:keepNext/>
      <w:spacing w:before="240" w:after="120"/>
    </w:pPr>
    <w:rPr>
      <w:rFonts w:ascii="Arial" w:eastAsia="Lucida Sans Unicode" w:hAnsi="Arial" w:cs="Tahoma"/>
      <w:sz w:val="28"/>
      <w:szCs w:val="28"/>
    </w:rPr>
  </w:style>
  <w:style w:type="paragraph" w:styleId="Kopfzeile">
    <w:name w:val="header"/>
    <w:basedOn w:val="Standard"/>
    <w:link w:val="KopfzeileZchn"/>
    <w:rsid w:val="007272BE"/>
    <w:pPr>
      <w:tabs>
        <w:tab w:val="center" w:pos="4536"/>
        <w:tab w:val="right" w:pos="9072"/>
      </w:tabs>
    </w:pPr>
    <w:rPr>
      <w:rFonts w:ascii="Arial" w:hAnsi="Arial"/>
      <w:sz w:val="22"/>
    </w:rPr>
  </w:style>
  <w:style w:type="paragraph" w:customStyle="1" w:styleId="WW-Textkrper2">
    <w:name w:val="WW-Textkörper 2"/>
    <w:basedOn w:val="Standard"/>
    <w:rsid w:val="007272BE"/>
    <w:pPr>
      <w:spacing w:line="400" w:lineRule="exact"/>
      <w:jc w:val="both"/>
    </w:pPr>
    <w:rPr>
      <w:rFonts w:ascii="Arial" w:hAnsi="Arial" w:cs="Arial"/>
      <w:sz w:val="28"/>
    </w:rPr>
  </w:style>
  <w:style w:type="paragraph" w:customStyle="1" w:styleId="WW-Textkrper3">
    <w:name w:val="WW-Textkörper 3"/>
    <w:basedOn w:val="Standard"/>
    <w:rsid w:val="007272BE"/>
    <w:rPr>
      <w:rFonts w:ascii="Arial" w:hAnsi="Arial" w:cs="Arial"/>
      <w:b/>
      <w:bCs/>
      <w:sz w:val="40"/>
    </w:rPr>
  </w:style>
  <w:style w:type="paragraph" w:customStyle="1" w:styleId="Textkrper21">
    <w:name w:val="Textkörper 21"/>
    <w:basedOn w:val="Standard"/>
    <w:rsid w:val="007272BE"/>
    <w:pPr>
      <w:spacing w:line="400" w:lineRule="exact"/>
      <w:jc w:val="both"/>
    </w:pPr>
    <w:rPr>
      <w:rFonts w:ascii="Arial" w:hAnsi="Arial" w:cs="Arial"/>
      <w:i/>
    </w:rPr>
  </w:style>
  <w:style w:type="paragraph" w:styleId="Fuzeile">
    <w:name w:val="footer"/>
    <w:basedOn w:val="Standard"/>
    <w:rsid w:val="007272BE"/>
    <w:pPr>
      <w:tabs>
        <w:tab w:val="center" w:pos="4536"/>
        <w:tab w:val="right" w:pos="9072"/>
      </w:tabs>
    </w:pPr>
  </w:style>
  <w:style w:type="paragraph" w:customStyle="1" w:styleId="Textkrper31">
    <w:name w:val="Textkörper 31"/>
    <w:basedOn w:val="Standard"/>
    <w:rsid w:val="007272BE"/>
    <w:pPr>
      <w:spacing w:line="400" w:lineRule="exact"/>
    </w:pPr>
    <w:rPr>
      <w:rFonts w:ascii="Arial" w:hAnsi="Arial" w:cs="Arial"/>
      <w:i/>
      <w:iCs/>
    </w:rPr>
  </w:style>
  <w:style w:type="paragraph" w:customStyle="1" w:styleId="Rahmeninhalt">
    <w:name w:val="Rahmeninhalt"/>
    <w:basedOn w:val="Textkrper"/>
    <w:rsid w:val="007272BE"/>
    <w:rPr>
      <w:rFonts w:ascii="Times New Roman" w:hAnsi="Times New Roman"/>
    </w:rPr>
  </w:style>
  <w:style w:type="paragraph" w:styleId="HTMLVorformatiert">
    <w:name w:val="HTML Preformatted"/>
    <w:basedOn w:val="Standard"/>
    <w:uiPriority w:val="99"/>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rsid w:val="007272BE"/>
    <w:pPr>
      <w:suppressAutoHyphens w:val="0"/>
      <w:spacing w:before="280" w:after="280"/>
    </w:pPr>
  </w:style>
  <w:style w:type="paragraph" w:styleId="Sprechblasentext">
    <w:name w:val="Balloon Text"/>
    <w:basedOn w:val="Standard"/>
    <w:rsid w:val="007272BE"/>
    <w:rPr>
      <w:rFonts w:ascii="Tahoma" w:hAnsi="Tahoma" w:cs="Tahoma"/>
      <w:sz w:val="16"/>
      <w:szCs w:val="16"/>
    </w:rPr>
  </w:style>
  <w:style w:type="character" w:styleId="Kommentarzeichen">
    <w:name w:val="annotation reference"/>
    <w:rsid w:val="007272BE"/>
    <w:rPr>
      <w:rFonts w:ascii="Times New Roman" w:eastAsia="Times New Roman" w:hAnsi="Times New Roman"/>
      <w:sz w:val="16"/>
      <w:szCs w:val="16"/>
    </w:rPr>
  </w:style>
  <w:style w:type="paragraph" w:styleId="Kommentartext">
    <w:name w:val="annotation text"/>
    <w:basedOn w:val="Standard"/>
    <w:link w:val="KommentartextZchn"/>
    <w:rsid w:val="007272BE"/>
    <w:rPr>
      <w:sz w:val="20"/>
      <w:szCs w:val="20"/>
    </w:rPr>
  </w:style>
  <w:style w:type="character" w:customStyle="1" w:styleId="KommentartextZchn">
    <w:name w:val="Kommentartext Zchn"/>
    <w:link w:val="Kommentartext"/>
    <w:rsid w:val="007272BE"/>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sid w:val="007272BE"/>
    <w:rPr>
      <w:b/>
      <w:bCs/>
    </w:rPr>
  </w:style>
  <w:style w:type="character" w:customStyle="1" w:styleId="KommentarthemaZchn">
    <w:name w:val="Kommentarthema Zchn"/>
    <w:link w:val="Kommentarthema"/>
    <w:rsid w:val="007272BE"/>
    <w:rPr>
      <w:rFonts w:ascii="Times New Roman" w:eastAsia="Times New Roman" w:hAnsi="Times New Roman"/>
      <w:b/>
      <w:bCs/>
      <w:lang w:val="de-DE" w:eastAsia="ar-SA"/>
    </w:rPr>
  </w:style>
  <w:style w:type="character" w:styleId="Hervorhebung">
    <w:name w:val="Emphasis"/>
    <w:qFormat/>
    <w:rsid w:val="007272BE"/>
    <w:rPr>
      <w:rFonts w:ascii="Times New Roman" w:eastAsia="Times New Roman" w:hAnsi="Times New Roman"/>
      <w:i/>
      <w:iCs/>
    </w:rPr>
  </w:style>
  <w:style w:type="table" w:styleId="Tabellenraster">
    <w:name w:val="Table Grid"/>
    <w:basedOn w:val="NormaleTabelle"/>
    <w:rsid w:val="0072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Erwhnung1">
    <w:name w:val="Erwähnung1"/>
    <w:basedOn w:val="Absatz-Standardschriftart"/>
    <w:uiPriority w:val="99"/>
    <w:semiHidden/>
    <w:unhideWhenUsed/>
    <w:rsid w:val="00184964"/>
    <w:rPr>
      <w:color w:val="2B579A"/>
      <w:shd w:val="clear" w:color="auto" w:fill="E6E6E6"/>
    </w:rPr>
  </w:style>
  <w:style w:type="character" w:customStyle="1" w:styleId="st">
    <w:name w:val="st"/>
    <w:basedOn w:val="Absatz-Standardschriftart"/>
    <w:rsid w:val="00E22039"/>
  </w:style>
  <w:style w:type="character" w:customStyle="1" w:styleId="NichtaufgelsteErwhnung1">
    <w:name w:val="Nicht aufgelöste Erwähnung1"/>
    <w:basedOn w:val="Absatz-Standardschriftart"/>
    <w:uiPriority w:val="99"/>
    <w:semiHidden/>
    <w:unhideWhenUsed/>
    <w:rsid w:val="00236555"/>
    <w:rPr>
      <w:color w:val="808080"/>
      <w:shd w:val="clear" w:color="auto" w:fill="E6E6E6"/>
    </w:rPr>
  </w:style>
  <w:style w:type="character" w:customStyle="1" w:styleId="Erwhnung2">
    <w:name w:val="Erwähnung2"/>
    <w:basedOn w:val="Absatz-Standardschriftart"/>
    <w:uiPriority w:val="99"/>
    <w:semiHidden/>
    <w:unhideWhenUsed/>
    <w:rsid w:val="006020FD"/>
    <w:rPr>
      <w:color w:val="2B579A"/>
      <w:shd w:val="clear" w:color="auto" w:fill="E6E6E6"/>
    </w:rPr>
  </w:style>
  <w:style w:type="character" w:customStyle="1" w:styleId="NichtaufgelsteErwhnung2">
    <w:name w:val="Nicht aufgelöste Erwähnung2"/>
    <w:basedOn w:val="Absatz-Standardschriftart"/>
    <w:uiPriority w:val="99"/>
    <w:semiHidden/>
    <w:unhideWhenUsed/>
    <w:rsid w:val="002D6D1B"/>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571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50DB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0A0668"/>
    <w:rPr>
      <w:color w:val="605E5C"/>
      <w:shd w:val="clear" w:color="auto" w:fill="E1DFDD"/>
    </w:rPr>
  </w:style>
  <w:style w:type="paragraph" w:styleId="berarbeitung">
    <w:name w:val="Revision"/>
    <w:hidden/>
    <w:uiPriority w:val="99"/>
    <w:semiHidden/>
    <w:rsid w:val="00742CA9"/>
    <w:rPr>
      <w:sz w:val="24"/>
      <w:szCs w:val="24"/>
      <w:lang w:eastAsia="ar-SA"/>
    </w:rPr>
  </w:style>
  <w:style w:type="character" w:styleId="NichtaufgelsteErwhnung">
    <w:name w:val="Unresolved Mention"/>
    <w:basedOn w:val="Absatz-Standardschriftart"/>
    <w:uiPriority w:val="99"/>
    <w:semiHidden/>
    <w:unhideWhenUsed/>
    <w:rsid w:val="00800E22"/>
    <w:rPr>
      <w:color w:val="605E5C"/>
      <w:shd w:val="clear" w:color="auto" w:fill="E1DFDD"/>
    </w:rPr>
  </w:style>
  <w:style w:type="character" w:customStyle="1" w:styleId="berschrift3Zchn">
    <w:name w:val="Überschrift 3 Zchn"/>
    <w:basedOn w:val="Absatz-Standardschriftart"/>
    <w:link w:val="berschrift3"/>
    <w:uiPriority w:val="9"/>
    <w:semiHidden/>
    <w:rsid w:val="009B7A11"/>
    <w:rPr>
      <w:rFonts w:asciiTheme="majorHAnsi" w:eastAsiaTheme="majorEastAsia" w:hAnsiTheme="majorHAnsi" w:cstheme="majorBidi"/>
      <w:color w:val="1F4D78" w:themeColor="accent1" w:themeShade="7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52762">
      <w:bodyDiv w:val="1"/>
      <w:marLeft w:val="0"/>
      <w:marRight w:val="0"/>
      <w:marTop w:val="0"/>
      <w:marBottom w:val="0"/>
      <w:divBdr>
        <w:top w:val="none" w:sz="0" w:space="0" w:color="auto"/>
        <w:left w:val="none" w:sz="0" w:space="0" w:color="auto"/>
        <w:bottom w:val="none" w:sz="0" w:space="0" w:color="auto"/>
        <w:right w:val="none" w:sz="0" w:space="0" w:color="auto"/>
      </w:divBdr>
    </w:div>
    <w:div w:id="120614781">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374042531">
      <w:bodyDiv w:val="1"/>
      <w:marLeft w:val="0"/>
      <w:marRight w:val="0"/>
      <w:marTop w:val="0"/>
      <w:marBottom w:val="0"/>
      <w:divBdr>
        <w:top w:val="none" w:sz="0" w:space="0" w:color="auto"/>
        <w:left w:val="none" w:sz="0" w:space="0" w:color="auto"/>
        <w:bottom w:val="none" w:sz="0" w:space="0" w:color="auto"/>
        <w:right w:val="none" w:sz="0" w:space="0" w:color="auto"/>
      </w:divBdr>
    </w:div>
    <w:div w:id="384791259">
      <w:bodyDiv w:val="1"/>
      <w:marLeft w:val="0"/>
      <w:marRight w:val="0"/>
      <w:marTop w:val="0"/>
      <w:marBottom w:val="0"/>
      <w:divBdr>
        <w:top w:val="none" w:sz="0" w:space="0" w:color="auto"/>
        <w:left w:val="none" w:sz="0" w:space="0" w:color="auto"/>
        <w:bottom w:val="none" w:sz="0" w:space="0" w:color="auto"/>
        <w:right w:val="none" w:sz="0" w:space="0" w:color="auto"/>
      </w:divBdr>
    </w:div>
    <w:div w:id="428282897">
      <w:bodyDiv w:val="1"/>
      <w:marLeft w:val="0"/>
      <w:marRight w:val="0"/>
      <w:marTop w:val="0"/>
      <w:marBottom w:val="0"/>
      <w:divBdr>
        <w:top w:val="none" w:sz="0" w:space="0" w:color="auto"/>
        <w:left w:val="none" w:sz="0" w:space="0" w:color="auto"/>
        <w:bottom w:val="none" w:sz="0" w:space="0" w:color="auto"/>
        <w:right w:val="none" w:sz="0" w:space="0" w:color="auto"/>
      </w:divBdr>
      <w:divsChild>
        <w:div w:id="1000700580">
          <w:marLeft w:val="0"/>
          <w:marRight w:val="0"/>
          <w:marTop w:val="0"/>
          <w:marBottom w:val="0"/>
          <w:divBdr>
            <w:top w:val="none" w:sz="0" w:space="0" w:color="auto"/>
            <w:left w:val="none" w:sz="0" w:space="0" w:color="auto"/>
            <w:bottom w:val="none" w:sz="0" w:space="0" w:color="auto"/>
            <w:right w:val="none" w:sz="0" w:space="0" w:color="auto"/>
          </w:divBdr>
          <w:divsChild>
            <w:div w:id="1428383529">
              <w:marLeft w:val="0"/>
              <w:marRight w:val="0"/>
              <w:marTop w:val="0"/>
              <w:marBottom w:val="0"/>
              <w:divBdr>
                <w:top w:val="none" w:sz="0" w:space="0" w:color="auto"/>
                <w:left w:val="none" w:sz="0" w:space="0" w:color="auto"/>
                <w:bottom w:val="none" w:sz="0" w:space="0" w:color="auto"/>
                <w:right w:val="none" w:sz="0" w:space="0" w:color="auto"/>
              </w:divBdr>
              <w:divsChild>
                <w:div w:id="11125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19404">
      <w:bodyDiv w:val="1"/>
      <w:marLeft w:val="0"/>
      <w:marRight w:val="0"/>
      <w:marTop w:val="0"/>
      <w:marBottom w:val="0"/>
      <w:divBdr>
        <w:top w:val="none" w:sz="0" w:space="0" w:color="auto"/>
        <w:left w:val="none" w:sz="0" w:space="0" w:color="auto"/>
        <w:bottom w:val="none" w:sz="0" w:space="0" w:color="auto"/>
        <w:right w:val="none" w:sz="0" w:space="0" w:color="auto"/>
      </w:divBdr>
    </w:div>
    <w:div w:id="567542358">
      <w:bodyDiv w:val="1"/>
      <w:marLeft w:val="0"/>
      <w:marRight w:val="0"/>
      <w:marTop w:val="0"/>
      <w:marBottom w:val="0"/>
      <w:divBdr>
        <w:top w:val="none" w:sz="0" w:space="0" w:color="auto"/>
        <w:left w:val="none" w:sz="0" w:space="0" w:color="auto"/>
        <w:bottom w:val="none" w:sz="0" w:space="0" w:color="auto"/>
        <w:right w:val="none" w:sz="0" w:space="0" w:color="auto"/>
      </w:divBdr>
    </w:div>
    <w:div w:id="585576686">
      <w:bodyDiv w:val="1"/>
      <w:marLeft w:val="0"/>
      <w:marRight w:val="0"/>
      <w:marTop w:val="0"/>
      <w:marBottom w:val="0"/>
      <w:divBdr>
        <w:top w:val="none" w:sz="0" w:space="0" w:color="auto"/>
        <w:left w:val="none" w:sz="0" w:space="0" w:color="auto"/>
        <w:bottom w:val="none" w:sz="0" w:space="0" w:color="auto"/>
        <w:right w:val="none" w:sz="0" w:space="0" w:color="auto"/>
      </w:divBdr>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37758728">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255945552">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 w:id="175311801">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sChild>
    </w:div>
    <w:div w:id="751588513">
      <w:bodyDiv w:val="1"/>
      <w:marLeft w:val="0"/>
      <w:marRight w:val="0"/>
      <w:marTop w:val="0"/>
      <w:marBottom w:val="0"/>
      <w:divBdr>
        <w:top w:val="none" w:sz="0" w:space="0" w:color="auto"/>
        <w:left w:val="none" w:sz="0" w:space="0" w:color="auto"/>
        <w:bottom w:val="none" w:sz="0" w:space="0" w:color="auto"/>
        <w:right w:val="none" w:sz="0" w:space="0" w:color="auto"/>
      </w:divBdr>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788477573">
      <w:bodyDiv w:val="1"/>
      <w:marLeft w:val="0"/>
      <w:marRight w:val="0"/>
      <w:marTop w:val="0"/>
      <w:marBottom w:val="0"/>
      <w:divBdr>
        <w:top w:val="none" w:sz="0" w:space="0" w:color="auto"/>
        <w:left w:val="none" w:sz="0" w:space="0" w:color="auto"/>
        <w:bottom w:val="none" w:sz="0" w:space="0" w:color="auto"/>
        <w:right w:val="none" w:sz="0" w:space="0" w:color="auto"/>
      </w:divBdr>
    </w:div>
    <w:div w:id="825241688">
      <w:bodyDiv w:val="1"/>
      <w:marLeft w:val="0"/>
      <w:marRight w:val="0"/>
      <w:marTop w:val="0"/>
      <w:marBottom w:val="0"/>
      <w:divBdr>
        <w:top w:val="none" w:sz="0" w:space="0" w:color="auto"/>
        <w:left w:val="none" w:sz="0" w:space="0" w:color="auto"/>
        <w:bottom w:val="none" w:sz="0" w:space="0" w:color="auto"/>
        <w:right w:val="none" w:sz="0" w:space="0" w:color="auto"/>
      </w:divBdr>
    </w:div>
    <w:div w:id="828055191">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1020623210">
      <w:bodyDiv w:val="1"/>
      <w:marLeft w:val="0"/>
      <w:marRight w:val="0"/>
      <w:marTop w:val="0"/>
      <w:marBottom w:val="0"/>
      <w:divBdr>
        <w:top w:val="none" w:sz="0" w:space="0" w:color="auto"/>
        <w:left w:val="none" w:sz="0" w:space="0" w:color="auto"/>
        <w:bottom w:val="none" w:sz="0" w:space="0" w:color="auto"/>
        <w:right w:val="none" w:sz="0" w:space="0" w:color="auto"/>
      </w:divBdr>
    </w:div>
    <w:div w:id="1123578902">
      <w:bodyDiv w:val="1"/>
      <w:marLeft w:val="0"/>
      <w:marRight w:val="0"/>
      <w:marTop w:val="0"/>
      <w:marBottom w:val="0"/>
      <w:divBdr>
        <w:top w:val="none" w:sz="0" w:space="0" w:color="auto"/>
        <w:left w:val="none" w:sz="0" w:space="0" w:color="auto"/>
        <w:bottom w:val="none" w:sz="0" w:space="0" w:color="auto"/>
        <w:right w:val="none" w:sz="0" w:space="0" w:color="auto"/>
      </w:divBdr>
      <w:divsChild>
        <w:div w:id="1039932763">
          <w:marLeft w:val="0"/>
          <w:marRight w:val="0"/>
          <w:marTop w:val="0"/>
          <w:marBottom w:val="0"/>
          <w:divBdr>
            <w:top w:val="none" w:sz="0" w:space="0" w:color="auto"/>
            <w:left w:val="none" w:sz="0" w:space="0" w:color="auto"/>
            <w:bottom w:val="none" w:sz="0" w:space="0" w:color="auto"/>
            <w:right w:val="none" w:sz="0" w:space="0" w:color="auto"/>
          </w:divBdr>
          <w:divsChild>
            <w:div w:id="542523718">
              <w:marLeft w:val="0"/>
              <w:marRight w:val="0"/>
              <w:marTop w:val="0"/>
              <w:marBottom w:val="0"/>
              <w:divBdr>
                <w:top w:val="none" w:sz="0" w:space="0" w:color="auto"/>
                <w:left w:val="none" w:sz="0" w:space="0" w:color="auto"/>
                <w:bottom w:val="none" w:sz="0" w:space="0" w:color="auto"/>
                <w:right w:val="none" w:sz="0" w:space="0" w:color="auto"/>
              </w:divBdr>
              <w:divsChild>
                <w:div w:id="993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07012098">
      <w:bodyDiv w:val="1"/>
      <w:marLeft w:val="0"/>
      <w:marRight w:val="0"/>
      <w:marTop w:val="0"/>
      <w:marBottom w:val="0"/>
      <w:divBdr>
        <w:top w:val="none" w:sz="0" w:space="0" w:color="auto"/>
        <w:left w:val="none" w:sz="0" w:space="0" w:color="auto"/>
        <w:bottom w:val="none" w:sz="0" w:space="0" w:color="auto"/>
        <w:right w:val="none" w:sz="0" w:space="0" w:color="auto"/>
      </w:divBdr>
    </w:div>
    <w:div w:id="1548562442">
      <w:bodyDiv w:val="1"/>
      <w:marLeft w:val="0"/>
      <w:marRight w:val="0"/>
      <w:marTop w:val="0"/>
      <w:marBottom w:val="0"/>
      <w:divBdr>
        <w:top w:val="none" w:sz="0" w:space="0" w:color="auto"/>
        <w:left w:val="none" w:sz="0" w:space="0" w:color="auto"/>
        <w:bottom w:val="none" w:sz="0" w:space="0" w:color="auto"/>
        <w:right w:val="none" w:sz="0" w:space="0" w:color="auto"/>
      </w:divBdr>
    </w:div>
    <w:div w:id="1556626634">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648508994">
      <w:bodyDiv w:val="1"/>
      <w:marLeft w:val="0"/>
      <w:marRight w:val="0"/>
      <w:marTop w:val="0"/>
      <w:marBottom w:val="0"/>
      <w:divBdr>
        <w:top w:val="none" w:sz="0" w:space="0" w:color="auto"/>
        <w:left w:val="none" w:sz="0" w:space="0" w:color="auto"/>
        <w:bottom w:val="none" w:sz="0" w:space="0" w:color="auto"/>
        <w:right w:val="none" w:sz="0" w:space="0" w:color="auto"/>
      </w:divBdr>
    </w:div>
    <w:div w:id="1798792585">
      <w:bodyDiv w:val="1"/>
      <w:marLeft w:val="0"/>
      <w:marRight w:val="0"/>
      <w:marTop w:val="0"/>
      <w:marBottom w:val="0"/>
      <w:divBdr>
        <w:top w:val="none" w:sz="0" w:space="0" w:color="auto"/>
        <w:left w:val="none" w:sz="0" w:space="0" w:color="auto"/>
        <w:bottom w:val="none" w:sz="0" w:space="0" w:color="auto"/>
        <w:right w:val="none" w:sz="0" w:space="0" w:color="auto"/>
      </w:divBdr>
      <w:divsChild>
        <w:div w:id="725185998">
          <w:marLeft w:val="0"/>
          <w:marRight w:val="0"/>
          <w:marTop w:val="0"/>
          <w:marBottom w:val="0"/>
          <w:divBdr>
            <w:top w:val="none" w:sz="0" w:space="0" w:color="auto"/>
            <w:left w:val="none" w:sz="0" w:space="0" w:color="auto"/>
            <w:bottom w:val="none" w:sz="0" w:space="0" w:color="auto"/>
            <w:right w:val="none" w:sz="0" w:space="0" w:color="auto"/>
          </w:divBdr>
        </w:div>
        <w:div w:id="249242592">
          <w:marLeft w:val="0"/>
          <w:marRight w:val="0"/>
          <w:marTop w:val="0"/>
          <w:marBottom w:val="0"/>
          <w:divBdr>
            <w:top w:val="none" w:sz="0" w:space="0" w:color="auto"/>
            <w:left w:val="none" w:sz="0" w:space="0" w:color="auto"/>
            <w:bottom w:val="none" w:sz="0" w:space="0" w:color="auto"/>
            <w:right w:val="none" w:sz="0" w:space="0" w:color="auto"/>
          </w:divBdr>
        </w:div>
      </w:divsChild>
    </w:div>
    <w:div w:id="1822388283">
      <w:bodyDiv w:val="1"/>
      <w:marLeft w:val="0"/>
      <w:marRight w:val="0"/>
      <w:marTop w:val="0"/>
      <w:marBottom w:val="0"/>
      <w:divBdr>
        <w:top w:val="none" w:sz="0" w:space="0" w:color="auto"/>
        <w:left w:val="none" w:sz="0" w:space="0" w:color="auto"/>
        <w:bottom w:val="none" w:sz="0" w:space="0" w:color="auto"/>
        <w:right w:val="none" w:sz="0" w:space="0" w:color="auto"/>
      </w:divBdr>
    </w:div>
    <w:div w:id="1832671072">
      <w:bodyDiv w:val="1"/>
      <w:marLeft w:val="0"/>
      <w:marRight w:val="0"/>
      <w:marTop w:val="0"/>
      <w:marBottom w:val="0"/>
      <w:divBdr>
        <w:top w:val="none" w:sz="0" w:space="0" w:color="auto"/>
        <w:left w:val="none" w:sz="0" w:space="0" w:color="auto"/>
        <w:bottom w:val="none" w:sz="0" w:space="0" w:color="auto"/>
        <w:right w:val="none" w:sz="0" w:space="0" w:color="auto"/>
      </w:divBdr>
    </w:div>
    <w:div w:id="1889686573">
      <w:bodyDiv w:val="1"/>
      <w:marLeft w:val="0"/>
      <w:marRight w:val="0"/>
      <w:marTop w:val="0"/>
      <w:marBottom w:val="0"/>
      <w:divBdr>
        <w:top w:val="none" w:sz="0" w:space="0" w:color="auto"/>
        <w:left w:val="none" w:sz="0" w:space="0" w:color="auto"/>
        <w:bottom w:val="none" w:sz="0" w:space="0" w:color="auto"/>
        <w:right w:val="none" w:sz="0" w:space="0" w:color="auto"/>
      </w:divBdr>
      <w:divsChild>
        <w:div w:id="1912350185">
          <w:marLeft w:val="0"/>
          <w:marRight w:val="0"/>
          <w:marTop w:val="0"/>
          <w:marBottom w:val="0"/>
          <w:divBdr>
            <w:top w:val="none" w:sz="0" w:space="0" w:color="auto"/>
            <w:left w:val="none" w:sz="0" w:space="0" w:color="auto"/>
            <w:bottom w:val="none" w:sz="0" w:space="0" w:color="auto"/>
            <w:right w:val="none" w:sz="0" w:space="0" w:color="auto"/>
          </w:divBdr>
        </w:div>
      </w:divsChild>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97805109">
      <w:bodyDiv w:val="1"/>
      <w:marLeft w:val="0"/>
      <w:marRight w:val="0"/>
      <w:marTop w:val="0"/>
      <w:marBottom w:val="0"/>
      <w:divBdr>
        <w:top w:val="none" w:sz="0" w:space="0" w:color="auto"/>
        <w:left w:val="none" w:sz="0" w:space="0" w:color="auto"/>
        <w:bottom w:val="none" w:sz="0" w:space="0" w:color="auto"/>
        <w:right w:val="none" w:sz="0" w:space="0" w:color="auto"/>
      </w:divBdr>
    </w:div>
    <w:div w:id="2009941112">
      <w:bodyDiv w:val="1"/>
      <w:marLeft w:val="0"/>
      <w:marRight w:val="0"/>
      <w:marTop w:val="0"/>
      <w:marBottom w:val="0"/>
      <w:divBdr>
        <w:top w:val="none" w:sz="0" w:space="0" w:color="auto"/>
        <w:left w:val="none" w:sz="0" w:space="0" w:color="auto"/>
        <w:bottom w:val="none" w:sz="0" w:space="0" w:color="auto"/>
        <w:right w:val="none" w:sz="0" w:space="0" w:color="auto"/>
      </w:divBdr>
    </w:div>
    <w:div w:id="2053652581">
      <w:bodyDiv w:val="1"/>
      <w:marLeft w:val="0"/>
      <w:marRight w:val="0"/>
      <w:marTop w:val="0"/>
      <w:marBottom w:val="0"/>
      <w:divBdr>
        <w:top w:val="none" w:sz="0" w:space="0" w:color="auto"/>
        <w:left w:val="none" w:sz="0" w:space="0" w:color="auto"/>
        <w:bottom w:val="none" w:sz="0" w:space="0" w:color="auto"/>
        <w:right w:val="none" w:sz="0" w:space="0" w:color="auto"/>
      </w:divBdr>
      <w:divsChild>
        <w:div w:id="406615243">
          <w:marLeft w:val="0"/>
          <w:marRight w:val="0"/>
          <w:marTop w:val="0"/>
          <w:marBottom w:val="0"/>
          <w:divBdr>
            <w:top w:val="single" w:sz="2" w:space="0" w:color="D9D9E3"/>
            <w:left w:val="single" w:sz="2" w:space="0" w:color="D9D9E3"/>
            <w:bottom w:val="single" w:sz="2" w:space="0" w:color="D9D9E3"/>
            <w:right w:val="single" w:sz="2" w:space="0" w:color="D9D9E3"/>
          </w:divBdr>
          <w:divsChild>
            <w:div w:id="2095856601">
              <w:marLeft w:val="0"/>
              <w:marRight w:val="0"/>
              <w:marTop w:val="0"/>
              <w:marBottom w:val="0"/>
              <w:divBdr>
                <w:top w:val="single" w:sz="2" w:space="0" w:color="D9D9E3"/>
                <w:left w:val="single" w:sz="2" w:space="0" w:color="D9D9E3"/>
                <w:bottom w:val="single" w:sz="2" w:space="0" w:color="D9D9E3"/>
                <w:right w:val="single" w:sz="2" w:space="0" w:color="D9D9E3"/>
              </w:divBdr>
              <w:divsChild>
                <w:div w:id="1424376530">
                  <w:marLeft w:val="0"/>
                  <w:marRight w:val="0"/>
                  <w:marTop w:val="0"/>
                  <w:marBottom w:val="0"/>
                  <w:divBdr>
                    <w:top w:val="single" w:sz="2" w:space="0" w:color="D9D9E3"/>
                    <w:left w:val="single" w:sz="2" w:space="0" w:color="D9D9E3"/>
                    <w:bottom w:val="single" w:sz="2" w:space="0" w:color="D9D9E3"/>
                    <w:right w:val="single" w:sz="2" w:space="0" w:color="D9D9E3"/>
                  </w:divBdr>
                  <w:divsChild>
                    <w:div w:id="1979801058">
                      <w:marLeft w:val="0"/>
                      <w:marRight w:val="0"/>
                      <w:marTop w:val="0"/>
                      <w:marBottom w:val="0"/>
                      <w:divBdr>
                        <w:top w:val="single" w:sz="2" w:space="0" w:color="D9D9E3"/>
                        <w:left w:val="single" w:sz="2" w:space="0" w:color="D9D9E3"/>
                        <w:bottom w:val="single" w:sz="2" w:space="0" w:color="D9D9E3"/>
                        <w:right w:val="single" w:sz="2" w:space="0" w:color="D9D9E3"/>
                      </w:divBdr>
                      <w:divsChild>
                        <w:div w:id="1654289326">
                          <w:marLeft w:val="0"/>
                          <w:marRight w:val="0"/>
                          <w:marTop w:val="0"/>
                          <w:marBottom w:val="0"/>
                          <w:divBdr>
                            <w:top w:val="single" w:sz="2" w:space="0" w:color="auto"/>
                            <w:left w:val="single" w:sz="2" w:space="0" w:color="auto"/>
                            <w:bottom w:val="single" w:sz="6" w:space="0" w:color="auto"/>
                            <w:right w:val="single" w:sz="2" w:space="0" w:color="auto"/>
                          </w:divBdr>
                          <w:divsChild>
                            <w:div w:id="1654291457">
                              <w:marLeft w:val="0"/>
                              <w:marRight w:val="0"/>
                              <w:marTop w:val="100"/>
                              <w:marBottom w:val="100"/>
                              <w:divBdr>
                                <w:top w:val="single" w:sz="2" w:space="0" w:color="D9D9E3"/>
                                <w:left w:val="single" w:sz="2" w:space="0" w:color="D9D9E3"/>
                                <w:bottom w:val="single" w:sz="2" w:space="0" w:color="D9D9E3"/>
                                <w:right w:val="single" w:sz="2" w:space="0" w:color="D9D9E3"/>
                              </w:divBdr>
                              <w:divsChild>
                                <w:div w:id="395203839">
                                  <w:marLeft w:val="0"/>
                                  <w:marRight w:val="0"/>
                                  <w:marTop w:val="0"/>
                                  <w:marBottom w:val="0"/>
                                  <w:divBdr>
                                    <w:top w:val="single" w:sz="2" w:space="0" w:color="D9D9E3"/>
                                    <w:left w:val="single" w:sz="2" w:space="0" w:color="D9D9E3"/>
                                    <w:bottom w:val="single" w:sz="2" w:space="0" w:color="D9D9E3"/>
                                    <w:right w:val="single" w:sz="2" w:space="0" w:color="D9D9E3"/>
                                  </w:divBdr>
                                  <w:divsChild>
                                    <w:div w:id="575435364">
                                      <w:marLeft w:val="0"/>
                                      <w:marRight w:val="0"/>
                                      <w:marTop w:val="0"/>
                                      <w:marBottom w:val="0"/>
                                      <w:divBdr>
                                        <w:top w:val="single" w:sz="2" w:space="0" w:color="D9D9E3"/>
                                        <w:left w:val="single" w:sz="2" w:space="0" w:color="D9D9E3"/>
                                        <w:bottom w:val="single" w:sz="2" w:space="0" w:color="D9D9E3"/>
                                        <w:right w:val="single" w:sz="2" w:space="0" w:color="D9D9E3"/>
                                      </w:divBdr>
                                      <w:divsChild>
                                        <w:div w:id="2084645391">
                                          <w:marLeft w:val="0"/>
                                          <w:marRight w:val="0"/>
                                          <w:marTop w:val="0"/>
                                          <w:marBottom w:val="0"/>
                                          <w:divBdr>
                                            <w:top w:val="single" w:sz="2" w:space="0" w:color="D9D9E3"/>
                                            <w:left w:val="single" w:sz="2" w:space="0" w:color="D9D9E3"/>
                                            <w:bottom w:val="single" w:sz="2" w:space="0" w:color="D9D9E3"/>
                                            <w:right w:val="single" w:sz="2" w:space="0" w:color="D9D9E3"/>
                                          </w:divBdr>
                                          <w:divsChild>
                                            <w:div w:id="180366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63015778">
          <w:marLeft w:val="0"/>
          <w:marRight w:val="0"/>
          <w:marTop w:val="0"/>
          <w:marBottom w:val="0"/>
          <w:divBdr>
            <w:top w:val="none" w:sz="0" w:space="0" w:color="auto"/>
            <w:left w:val="none" w:sz="0" w:space="0" w:color="auto"/>
            <w:bottom w:val="none" w:sz="0" w:space="0" w:color="auto"/>
            <w:right w:val="none" w:sz="0" w:space="0" w:color="auto"/>
          </w:divBdr>
          <w:divsChild>
            <w:div w:id="1725986127">
              <w:marLeft w:val="0"/>
              <w:marRight w:val="0"/>
              <w:marTop w:val="0"/>
              <w:marBottom w:val="0"/>
              <w:divBdr>
                <w:top w:val="single" w:sz="2" w:space="0" w:color="D9D9E3"/>
                <w:left w:val="single" w:sz="2" w:space="0" w:color="D9D9E3"/>
                <w:bottom w:val="single" w:sz="2" w:space="0" w:color="D9D9E3"/>
                <w:right w:val="single" w:sz="2" w:space="0" w:color="D9D9E3"/>
              </w:divBdr>
              <w:divsChild>
                <w:div w:id="1861626569">
                  <w:marLeft w:val="0"/>
                  <w:marRight w:val="0"/>
                  <w:marTop w:val="0"/>
                  <w:marBottom w:val="0"/>
                  <w:divBdr>
                    <w:top w:val="single" w:sz="2" w:space="0" w:color="D9D9E3"/>
                    <w:left w:val="single" w:sz="2" w:space="0" w:color="D9D9E3"/>
                    <w:bottom w:val="single" w:sz="2" w:space="0" w:color="D9D9E3"/>
                    <w:right w:val="single" w:sz="2" w:space="0" w:color="D9D9E3"/>
                  </w:divBdr>
                  <w:divsChild>
                    <w:div w:id="1015813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 w:id="2128966105">
      <w:bodyDiv w:val="1"/>
      <w:marLeft w:val="0"/>
      <w:marRight w:val="0"/>
      <w:marTop w:val="0"/>
      <w:marBottom w:val="0"/>
      <w:divBdr>
        <w:top w:val="none" w:sz="0" w:space="0" w:color="auto"/>
        <w:left w:val="none" w:sz="0" w:space="0" w:color="auto"/>
        <w:bottom w:val="none" w:sz="0" w:space="0" w:color="auto"/>
        <w:right w:val="none" w:sz="0" w:space="0" w:color="auto"/>
      </w:divBdr>
    </w:div>
    <w:div w:id="2134321409">
      <w:bodyDiv w:val="1"/>
      <w:marLeft w:val="0"/>
      <w:marRight w:val="0"/>
      <w:marTop w:val="0"/>
      <w:marBottom w:val="0"/>
      <w:divBdr>
        <w:top w:val="none" w:sz="0" w:space="0" w:color="auto"/>
        <w:left w:val="none" w:sz="0" w:space="0" w:color="auto"/>
        <w:bottom w:val="none" w:sz="0" w:space="0" w:color="auto"/>
        <w:right w:val="none" w:sz="0" w:space="0" w:color="auto"/>
      </w:divBdr>
      <w:divsChild>
        <w:div w:id="596837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ec-kanaltechnik.de"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drive.kommunikation2b.de/d/s/15USQBtFUFel6krf9zndJ6aa3FsfjJwf/i_XEmNHmhEiJbmBoIXaZnwhdRMqb3xfq-G7pgmVTirQw" TargetMode="Externa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13D14-A50B-4752-94A0-766B7D828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1066</Words>
  <Characters>8083</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Katec</vt:lpstr>
      <vt:lpstr>WindowMaster</vt:lpstr>
    </vt:vector>
  </TitlesOfParts>
  <Manager>Kommunikation2B</Manager>
  <Company>https://www.windowmaster.de/</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Katec</dc:title>
  <dc:creator>Mareike Quassowski;Andre Wand</dc:creator>
  <cp:keywords>Presseinformation</cp:keywords>
  <cp:lastModifiedBy>Helena Sophie Havers</cp:lastModifiedBy>
  <cp:revision>18</cp:revision>
  <cp:lastPrinted>2023-07-31T12:32:00Z</cp:lastPrinted>
  <dcterms:created xsi:type="dcterms:W3CDTF">2025-08-31T09:44:00Z</dcterms:created>
  <dcterms:modified xsi:type="dcterms:W3CDTF">2025-10-21T07:34:00Z</dcterms:modified>
</cp:coreProperties>
</file>