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E2B6" w14:textId="77777777" w:rsidR="00434E18" w:rsidRDefault="00434E18"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FF"/>
          <w:sz w:val="30"/>
          <w:szCs w:val="30"/>
          <w:lang w:val="en-US"/>
        </w:rPr>
      </w:pPr>
    </w:p>
    <w:p w14:paraId="200C9EEF" w14:textId="5CA635C0" w:rsidR="00434E18" w:rsidRPr="002022EE" w:rsidRDefault="006E552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6"/>
          <w:szCs w:val="26"/>
        </w:rPr>
      </w:pPr>
      <w:r w:rsidRPr="002022EE">
        <w:rPr>
          <w:rFonts w:ascii="Calibri" w:hAnsi="Calibri"/>
          <w:color w:val="0000FF"/>
          <w:sz w:val="30"/>
          <w:szCs w:val="30"/>
        </w:rPr>
        <w:t>PRESSE-INFORMATION</w:t>
      </w:r>
    </w:p>
    <w:p w14:paraId="1F39F874" w14:textId="77777777" w:rsidR="00434E18" w:rsidRPr="002022EE" w:rsidRDefault="00434E18"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color w:val="000000"/>
          <w:sz w:val="28"/>
          <w:szCs w:val="28"/>
          <w:lang w:eastAsia="en-US"/>
        </w:rPr>
      </w:pPr>
    </w:p>
    <w:p w14:paraId="0DFD493B" w14:textId="4EB902C7" w:rsidR="00434E18" w:rsidRPr="002022EE" w:rsidRDefault="001B2C67"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color w:val="000000"/>
          <w:sz w:val="32"/>
          <w:szCs w:val="31"/>
          <w:lang w:eastAsia="en-US"/>
        </w:rPr>
      </w:pPr>
      <w:r w:rsidRPr="002022EE">
        <w:rPr>
          <w:rFonts w:ascii="Calibri" w:hAnsi="Calibri" w:cs="Helvetica"/>
          <w:b/>
          <w:color w:val="000000"/>
          <w:sz w:val="32"/>
          <w:szCs w:val="31"/>
          <w:lang w:eastAsia="en-US"/>
        </w:rPr>
        <w:t xml:space="preserve">Innovative Lösungen für Bad </w:t>
      </w:r>
      <w:r w:rsidR="0095313F" w:rsidRPr="002022EE">
        <w:rPr>
          <w:rFonts w:ascii="Calibri" w:hAnsi="Calibri" w:cs="Helvetica"/>
          <w:b/>
          <w:color w:val="000000"/>
          <w:sz w:val="32"/>
          <w:szCs w:val="31"/>
          <w:lang w:eastAsia="en-US"/>
        </w:rPr>
        <w:t>und</w:t>
      </w:r>
      <w:r w:rsidRPr="002022EE">
        <w:rPr>
          <w:rFonts w:ascii="Calibri" w:hAnsi="Calibri" w:cs="Helvetica"/>
          <w:b/>
          <w:color w:val="000000"/>
          <w:sz w:val="32"/>
          <w:szCs w:val="31"/>
          <w:lang w:eastAsia="en-US"/>
        </w:rPr>
        <w:t xml:space="preserve"> Dusche</w:t>
      </w:r>
    </w:p>
    <w:p w14:paraId="27994DAC" w14:textId="77777777" w:rsidR="006E552A" w:rsidRPr="002022EE" w:rsidRDefault="006E552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color w:val="000000"/>
          <w:sz w:val="32"/>
          <w:szCs w:val="31"/>
          <w:lang w:eastAsia="en-US"/>
        </w:rPr>
      </w:pPr>
    </w:p>
    <w:p w14:paraId="526CC945" w14:textId="5B12497A" w:rsidR="006E552A" w:rsidRPr="002022EE" w:rsidRDefault="008D0C73" w:rsidP="006E5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sz w:val="28"/>
          <w:szCs w:val="28"/>
          <w:lang w:eastAsia="en-US"/>
        </w:rPr>
      </w:pPr>
      <w:r w:rsidRPr="002022EE">
        <w:rPr>
          <w:rFonts w:ascii="Calibri" w:hAnsi="Calibri" w:cs="Helvetica"/>
          <w:color w:val="000000"/>
          <w:sz w:val="28"/>
          <w:szCs w:val="28"/>
          <w:lang w:eastAsia="en-US"/>
        </w:rPr>
        <w:t>Neue</w:t>
      </w:r>
      <w:r w:rsidR="001B2C67" w:rsidRPr="002022EE">
        <w:rPr>
          <w:rFonts w:ascii="Calibri" w:hAnsi="Calibri" w:cs="Helvetica"/>
          <w:color w:val="000000"/>
          <w:sz w:val="28"/>
          <w:szCs w:val="28"/>
          <w:lang w:eastAsia="en-US"/>
        </w:rPr>
        <w:t xml:space="preserve"> </w:t>
      </w:r>
      <w:proofErr w:type="spellStart"/>
      <w:r w:rsidR="001B2C67" w:rsidRPr="002022EE">
        <w:rPr>
          <w:rFonts w:ascii="Calibri" w:hAnsi="Calibri" w:cs="Helvetica"/>
          <w:color w:val="000000"/>
          <w:sz w:val="28"/>
          <w:szCs w:val="28"/>
          <w:lang w:eastAsia="en-US"/>
        </w:rPr>
        <w:t>Shower</w:t>
      </w:r>
      <w:proofErr w:type="spellEnd"/>
      <w:r w:rsidR="001B2C67" w:rsidRPr="002022EE">
        <w:rPr>
          <w:rFonts w:ascii="Calibri" w:hAnsi="Calibri" w:cs="Helvetica"/>
          <w:color w:val="000000"/>
          <w:sz w:val="28"/>
          <w:szCs w:val="28"/>
          <w:lang w:eastAsia="en-US"/>
        </w:rPr>
        <w:t>-Serie</w:t>
      </w:r>
      <w:r w:rsidRPr="002022EE">
        <w:rPr>
          <w:rFonts w:ascii="Calibri" w:hAnsi="Calibri" w:cs="Helvetica"/>
          <w:color w:val="000000"/>
          <w:sz w:val="28"/>
          <w:szCs w:val="28"/>
          <w:lang w:eastAsia="en-US"/>
        </w:rPr>
        <w:t xml:space="preserve"> von </w:t>
      </w:r>
      <w:proofErr w:type="spellStart"/>
      <w:r w:rsidRPr="002022EE">
        <w:rPr>
          <w:rFonts w:ascii="Calibri" w:hAnsi="Calibri" w:cs="Helvetica"/>
          <w:color w:val="000000"/>
          <w:sz w:val="28"/>
          <w:szCs w:val="28"/>
          <w:lang w:eastAsia="en-US"/>
        </w:rPr>
        <w:t>Dural</w:t>
      </w:r>
      <w:proofErr w:type="spellEnd"/>
    </w:p>
    <w:p w14:paraId="1C89180F" w14:textId="4D9DC06F" w:rsidR="006E552A" w:rsidRPr="002022EE" w:rsidRDefault="006E552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color w:val="000000"/>
          <w:sz w:val="32"/>
          <w:szCs w:val="31"/>
          <w:lang w:eastAsia="en-US"/>
        </w:rPr>
      </w:pPr>
    </w:p>
    <w:p w14:paraId="224BA32D" w14:textId="5C1EB8DA" w:rsidR="00465964" w:rsidRPr="002022EE" w:rsidRDefault="001B2C67"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4"/>
          <w:lang w:eastAsia="en-US"/>
        </w:rPr>
      </w:pPr>
      <w:r w:rsidRPr="002022EE">
        <w:rPr>
          <w:rFonts w:ascii="Calibri" w:hAnsi="Calibri" w:cs="Helvetica"/>
          <w:b/>
          <w:sz w:val="24"/>
          <w:lang w:eastAsia="en-US"/>
        </w:rPr>
        <w:t>Mit de</w:t>
      </w:r>
      <w:r w:rsidR="0095313F" w:rsidRPr="002022EE">
        <w:rPr>
          <w:rFonts w:ascii="Calibri" w:hAnsi="Calibri" w:cs="Helvetica"/>
          <w:b/>
          <w:sz w:val="24"/>
          <w:lang w:eastAsia="en-US"/>
        </w:rPr>
        <w:t>n</w:t>
      </w:r>
      <w:r w:rsidRPr="002022EE">
        <w:rPr>
          <w:rFonts w:ascii="Calibri" w:hAnsi="Calibri" w:cs="Helvetica"/>
          <w:b/>
          <w:sz w:val="24"/>
          <w:lang w:eastAsia="en-US"/>
        </w:rPr>
        <w:t xml:space="preserve"> neuen </w:t>
      </w:r>
      <w:proofErr w:type="spellStart"/>
      <w:r w:rsidRPr="002022EE">
        <w:rPr>
          <w:rFonts w:ascii="Calibri" w:hAnsi="Calibri" w:cs="Helvetica"/>
          <w:b/>
          <w:sz w:val="24"/>
          <w:lang w:eastAsia="en-US"/>
        </w:rPr>
        <w:t>Shower</w:t>
      </w:r>
      <w:proofErr w:type="spellEnd"/>
      <w:r w:rsidR="0095313F" w:rsidRPr="002022EE">
        <w:rPr>
          <w:rFonts w:ascii="Calibri" w:hAnsi="Calibri" w:cs="Helvetica"/>
          <w:b/>
          <w:sz w:val="24"/>
          <w:lang w:eastAsia="en-US"/>
        </w:rPr>
        <w:t xml:space="preserve"> </w:t>
      </w:r>
      <w:r w:rsidRPr="002022EE">
        <w:rPr>
          <w:rFonts w:ascii="Calibri" w:hAnsi="Calibri" w:cs="Helvetica"/>
          <w:b/>
          <w:sz w:val="24"/>
          <w:lang w:eastAsia="en-US"/>
        </w:rPr>
        <w:t>S</w:t>
      </w:r>
      <w:r w:rsidR="0095313F" w:rsidRPr="002022EE">
        <w:rPr>
          <w:rFonts w:ascii="Calibri" w:hAnsi="Calibri" w:cs="Helvetica"/>
          <w:b/>
          <w:sz w:val="24"/>
          <w:lang w:eastAsia="en-US"/>
        </w:rPr>
        <w:t>ystemen</w:t>
      </w:r>
      <w:r w:rsidRPr="002022EE">
        <w:rPr>
          <w:rFonts w:ascii="Calibri" w:hAnsi="Calibri" w:cs="Helvetica"/>
          <w:b/>
          <w:sz w:val="24"/>
          <w:lang w:eastAsia="en-US"/>
        </w:rPr>
        <w:t xml:space="preserve"> bietet </w:t>
      </w:r>
      <w:proofErr w:type="spellStart"/>
      <w:r w:rsidRPr="002022EE">
        <w:rPr>
          <w:rFonts w:ascii="Calibri" w:hAnsi="Calibri" w:cs="Helvetica"/>
          <w:b/>
          <w:sz w:val="24"/>
          <w:lang w:eastAsia="en-US"/>
        </w:rPr>
        <w:t>Dural</w:t>
      </w:r>
      <w:proofErr w:type="spellEnd"/>
      <w:r w:rsidRPr="002022EE">
        <w:rPr>
          <w:rFonts w:ascii="Calibri" w:hAnsi="Calibri" w:cs="Helvetica"/>
          <w:b/>
          <w:sz w:val="24"/>
          <w:lang w:eastAsia="en-US"/>
        </w:rPr>
        <w:t xml:space="preserve"> </w:t>
      </w:r>
      <w:r w:rsidR="000F5DED" w:rsidRPr="002022EE">
        <w:rPr>
          <w:rFonts w:ascii="Calibri" w:hAnsi="Calibri" w:cs="Helvetica"/>
          <w:b/>
          <w:sz w:val="24"/>
          <w:lang w:eastAsia="en-US"/>
        </w:rPr>
        <w:t>id</w:t>
      </w:r>
      <w:r w:rsidR="00B9122D" w:rsidRPr="002022EE">
        <w:rPr>
          <w:rFonts w:ascii="Calibri" w:hAnsi="Calibri" w:cs="Helvetica"/>
          <w:b/>
          <w:sz w:val="24"/>
          <w:lang w:eastAsia="en-US"/>
        </w:rPr>
        <w:t>e</w:t>
      </w:r>
      <w:r w:rsidR="000F5DED" w:rsidRPr="002022EE">
        <w:rPr>
          <w:rFonts w:ascii="Calibri" w:hAnsi="Calibri" w:cs="Helvetica"/>
          <w:b/>
          <w:sz w:val="24"/>
          <w:lang w:eastAsia="en-US"/>
        </w:rPr>
        <w:t>enreiche</w:t>
      </w:r>
      <w:r w:rsidRPr="002022EE">
        <w:rPr>
          <w:rFonts w:ascii="Calibri" w:hAnsi="Calibri" w:cs="Helvetica"/>
          <w:b/>
          <w:sz w:val="24"/>
          <w:lang w:eastAsia="en-US"/>
        </w:rPr>
        <w:t xml:space="preserve"> Produkte im Bereich Bad und Dusche. Das Sortiment </w:t>
      </w:r>
      <w:r w:rsidR="008D0C73" w:rsidRPr="002022EE">
        <w:rPr>
          <w:rFonts w:ascii="Calibri" w:hAnsi="Calibri" w:cs="Helvetica"/>
          <w:b/>
          <w:sz w:val="24"/>
          <w:lang w:eastAsia="en-US"/>
        </w:rPr>
        <w:t>eignet sich für den Neubau und die Renovierung und richtet s</w:t>
      </w:r>
      <w:r w:rsidRPr="002022EE">
        <w:rPr>
          <w:rFonts w:ascii="Calibri" w:hAnsi="Calibri" w:cs="Helvetica"/>
          <w:b/>
          <w:sz w:val="24"/>
          <w:lang w:eastAsia="en-US"/>
        </w:rPr>
        <w:t>ich an den Groß- und Fachhandel sowie das Handwerk</w:t>
      </w:r>
      <w:r w:rsidR="008D0C73" w:rsidRPr="002022EE">
        <w:rPr>
          <w:rFonts w:ascii="Calibri" w:hAnsi="Calibri" w:cs="Helvetica"/>
          <w:b/>
          <w:sz w:val="24"/>
          <w:lang w:eastAsia="en-US"/>
        </w:rPr>
        <w:t xml:space="preserve">. Es </w:t>
      </w:r>
      <w:r w:rsidRPr="002022EE">
        <w:rPr>
          <w:rFonts w:ascii="Calibri" w:hAnsi="Calibri" w:cs="Helvetica"/>
          <w:b/>
          <w:sz w:val="24"/>
          <w:lang w:eastAsia="en-US"/>
        </w:rPr>
        <w:t>überzeugt durch innovative, flexible und designorientierte Produkte – vo</w:t>
      </w:r>
      <w:r w:rsidR="0095313F" w:rsidRPr="002022EE">
        <w:rPr>
          <w:rFonts w:ascii="Calibri" w:hAnsi="Calibri" w:cs="Helvetica"/>
          <w:b/>
          <w:sz w:val="24"/>
          <w:lang w:eastAsia="en-US"/>
        </w:rPr>
        <w:t>m</w:t>
      </w:r>
      <w:r w:rsidRPr="002022EE">
        <w:rPr>
          <w:rFonts w:ascii="Calibri" w:hAnsi="Calibri" w:cs="Helvetica"/>
          <w:b/>
          <w:sz w:val="24"/>
          <w:lang w:eastAsia="en-US"/>
        </w:rPr>
        <w:t xml:space="preserve"> Punktablauf über kürzbare Duschrinnen bis zu modularen Wandnischen.</w:t>
      </w:r>
    </w:p>
    <w:p w14:paraId="639E2BAE" w14:textId="4A7D7844" w:rsidR="009366AA" w:rsidRPr="002022EE" w:rsidRDefault="009366A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p>
    <w:p w14:paraId="2215219A" w14:textId="32F849F1" w:rsidR="007E2457" w:rsidRPr="002022EE" w:rsidRDefault="00AB672F" w:rsidP="009D2A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Cs/>
          <w:sz w:val="24"/>
          <w:lang w:eastAsia="en-US"/>
        </w:rPr>
      </w:pPr>
      <w:r w:rsidRPr="002022EE">
        <w:rPr>
          <w:rFonts w:ascii="Calibri" w:hAnsi="Calibri" w:cs="Helvetica"/>
          <w:sz w:val="24"/>
          <w:lang w:eastAsia="en-US"/>
        </w:rPr>
        <w:t>Moderne und praktische Badezimmer</w:t>
      </w:r>
      <w:r w:rsidR="008D0C73" w:rsidRPr="002022EE">
        <w:rPr>
          <w:rFonts w:ascii="Calibri" w:hAnsi="Calibri" w:cs="Helvetica"/>
          <w:sz w:val="24"/>
          <w:lang w:eastAsia="en-US"/>
        </w:rPr>
        <w:t xml:space="preserve">lösungen </w:t>
      </w:r>
      <w:r w:rsidR="00B66816" w:rsidRPr="002022EE">
        <w:rPr>
          <w:rFonts w:ascii="Calibri" w:hAnsi="Calibri" w:cs="Helvetica"/>
          <w:sz w:val="24"/>
          <w:lang w:eastAsia="en-US"/>
        </w:rPr>
        <w:t>für den Neubau oder bei der Sanierung werten ein Zuhause nicht nur optisch auf.</w:t>
      </w:r>
      <w:r w:rsidRPr="002022EE">
        <w:rPr>
          <w:rFonts w:ascii="Calibri" w:hAnsi="Calibri" w:cs="Helvetica"/>
          <w:sz w:val="24"/>
          <w:lang w:eastAsia="en-US"/>
        </w:rPr>
        <w:t xml:space="preserve"> Dural bietet </w:t>
      </w:r>
      <w:r w:rsidR="00B66816" w:rsidRPr="002022EE">
        <w:rPr>
          <w:rFonts w:ascii="Calibri" w:hAnsi="Calibri" w:cs="Helvetica"/>
          <w:sz w:val="24"/>
          <w:lang w:eastAsia="en-US"/>
        </w:rPr>
        <w:t xml:space="preserve">dafür </w:t>
      </w:r>
      <w:r w:rsidRPr="002022EE">
        <w:rPr>
          <w:rFonts w:ascii="Calibri" w:hAnsi="Calibri" w:cs="Helvetica"/>
          <w:sz w:val="24"/>
          <w:lang w:eastAsia="en-US"/>
        </w:rPr>
        <w:t>eine Vielzahl an Produkten für den Bad- und Duschbereich, die durch Innovation und Attraktivität überze</w:t>
      </w:r>
      <w:r w:rsidR="00B9122D" w:rsidRPr="002022EE">
        <w:rPr>
          <w:rFonts w:ascii="Calibri" w:hAnsi="Calibri" w:cs="Helvetica"/>
          <w:sz w:val="24"/>
          <w:lang w:eastAsia="en-US"/>
        </w:rPr>
        <w:t>u</w:t>
      </w:r>
      <w:r w:rsidRPr="002022EE">
        <w:rPr>
          <w:rFonts w:ascii="Calibri" w:hAnsi="Calibri" w:cs="Helvetica"/>
          <w:sz w:val="24"/>
          <w:lang w:eastAsia="en-US"/>
        </w:rPr>
        <w:t>gen</w:t>
      </w:r>
      <w:r w:rsidR="00325087" w:rsidRPr="002022EE">
        <w:rPr>
          <w:rFonts w:ascii="Calibri" w:hAnsi="Calibri" w:cs="Helvetica"/>
          <w:sz w:val="24"/>
          <w:lang w:eastAsia="en-US"/>
        </w:rPr>
        <w:t>.</w:t>
      </w:r>
      <w:r w:rsidRPr="002022EE">
        <w:rPr>
          <w:rFonts w:ascii="Calibri" w:hAnsi="Calibri" w:cs="Helvetica"/>
          <w:sz w:val="24"/>
          <w:lang w:eastAsia="en-US"/>
        </w:rPr>
        <w:t xml:space="preserve"> Neu im Sortiment sind die </w:t>
      </w:r>
      <w:proofErr w:type="spellStart"/>
      <w:r w:rsidRPr="002022EE">
        <w:rPr>
          <w:rFonts w:ascii="Calibri" w:hAnsi="Calibri" w:cs="Helvetica"/>
          <w:sz w:val="24"/>
          <w:lang w:eastAsia="en-US"/>
        </w:rPr>
        <w:t>Shower</w:t>
      </w:r>
      <w:proofErr w:type="spellEnd"/>
      <w:r w:rsidRPr="002022EE">
        <w:rPr>
          <w:rFonts w:ascii="Calibri" w:hAnsi="Calibri" w:cs="Helvetica"/>
          <w:sz w:val="24"/>
          <w:lang w:eastAsia="en-US"/>
        </w:rPr>
        <w:t xml:space="preserve"> Systeme mit drei unterschiedlichen Produktgruppen.</w:t>
      </w:r>
      <w:r w:rsidR="00325087" w:rsidRPr="002022EE">
        <w:rPr>
          <w:rFonts w:ascii="Calibri" w:hAnsi="Calibri" w:cs="Helvetica"/>
          <w:sz w:val="24"/>
          <w:lang w:eastAsia="en-US"/>
        </w:rPr>
        <w:t xml:space="preserve"> </w:t>
      </w:r>
    </w:p>
    <w:p w14:paraId="0B260A8E" w14:textId="77777777" w:rsidR="00CC0D2E" w:rsidRPr="002022EE" w:rsidRDefault="00CC0D2E"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Cs/>
          <w:sz w:val="24"/>
          <w:lang w:eastAsia="en-US"/>
        </w:rPr>
      </w:pPr>
    </w:p>
    <w:p w14:paraId="4CC12DCE" w14:textId="518FAC1E" w:rsidR="00CC0D2E" w:rsidRPr="002022EE" w:rsidRDefault="00AB672F"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4"/>
          <w:lang w:eastAsia="en-US"/>
        </w:rPr>
      </w:pPr>
      <w:r w:rsidRPr="002022EE">
        <w:rPr>
          <w:rFonts w:ascii="Calibri" w:hAnsi="Calibri" w:cs="Helvetica"/>
          <w:b/>
          <w:sz w:val="24"/>
          <w:lang w:eastAsia="en-US"/>
        </w:rPr>
        <w:t>Flexible Wandnischen</w:t>
      </w:r>
    </w:p>
    <w:p w14:paraId="1270B434" w14:textId="77777777" w:rsidR="00455913" w:rsidRPr="002022EE" w:rsidRDefault="00BE125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r w:rsidRPr="002022EE">
        <w:rPr>
          <w:rFonts w:ascii="Calibri" w:hAnsi="Calibri" w:cs="Helvetica"/>
          <w:sz w:val="24"/>
          <w:lang w:eastAsia="en-US"/>
        </w:rPr>
        <w:t xml:space="preserve">Mit den </w:t>
      </w:r>
      <w:r w:rsidR="008D0C73" w:rsidRPr="002022EE">
        <w:rPr>
          <w:rFonts w:ascii="Calibri" w:hAnsi="Calibri" w:cs="Helvetica"/>
          <w:sz w:val="24"/>
          <w:lang w:eastAsia="en-US"/>
        </w:rPr>
        <w:t>Fertignischen „</w:t>
      </w:r>
      <w:proofErr w:type="spellStart"/>
      <w:r w:rsidRPr="002022EE">
        <w:rPr>
          <w:rFonts w:ascii="Calibri" w:hAnsi="Calibri" w:cs="Helvetica"/>
          <w:sz w:val="24"/>
          <w:lang w:eastAsia="en-US"/>
        </w:rPr>
        <w:t>Duraniche</w:t>
      </w:r>
      <w:proofErr w:type="spellEnd"/>
      <w:r w:rsidRPr="002022EE">
        <w:rPr>
          <w:rFonts w:ascii="Calibri" w:hAnsi="Calibri" w:cs="Helvetica"/>
          <w:sz w:val="24"/>
          <w:lang w:eastAsia="en-US"/>
        </w:rPr>
        <w:t xml:space="preserve"> pro</w:t>
      </w:r>
      <w:r w:rsidR="008D0C73" w:rsidRPr="002022EE">
        <w:rPr>
          <w:rFonts w:ascii="Calibri" w:hAnsi="Calibri" w:cs="Helvetica"/>
          <w:sz w:val="24"/>
          <w:lang w:eastAsia="en-US"/>
        </w:rPr>
        <w:t>“</w:t>
      </w:r>
      <w:r w:rsidRPr="002022EE">
        <w:rPr>
          <w:rFonts w:ascii="Calibri" w:hAnsi="Calibri" w:cs="Helvetica"/>
          <w:sz w:val="24"/>
          <w:lang w:eastAsia="en-US"/>
        </w:rPr>
        <w:t xml:space="preserve"> und </w:t>
      </w:r>
      <w:proofErr w:type="spellStart"/>
      <w:r w:rsidR="008D0C73" w:rsidRPr="002022EE">
        <w:rPr>
          <w:rFonts w:ascii="Calibri" w:hAnsi="Calibri" w:cs="Helvetica"/>
          <w:sz w:val="24"/>
          <w:lang w:eastAsia="en-US"/>
        </w:rPr>
        <w:t>befliesbaren</w:t>
      </w:r>
      <w:proofErr w:type="spellEnd"/>
      <w:r w:rsidR="008D0C73" w:rsidRPr="002022EE">
        <w:rPr>
          <w:rFonts w:ascii="Calibri" w:hAnsi="Calibri" w:cs="Helvetica"/>
          <w:sz w:val="24"/>
          <w:lang w:eastAsia="en-US"/>
        </w:rPr>
        <w:t xml:space="preserve"> Nischenelementen </w:t>
      </w:r>
    </w:p>
    <w:p w14:paraId="55EB9527" w14:textId="4198EE33" w:rsidR="00CC0D2E" w:rsidRPr="002022EE" w:rsidRDefault="008D0C73"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r w:rsidRPr="002022EE">
        <w:rPr>
          <w:rFonts w:ascii="Calibri" w:hAnsi="Calibri" w:cs="Helvetica"/>
          <w:sz w:val="24"/>
          <w:lang w:eastAsia="en-US"/>
        </w:rPr>
        <w:t>„</w:t>
      </w:r>
      <w:r w:rsidR="00BE125A" w:rsidRPr="002022EE">
        <w:rPr>
          <w:rFonts w:ascii="Calibri" w:hAnsi="Calibri" w:cs="Helvetica"/>
          <w:sz w:val="24"/>
          <w:lang w:eastAsia="en-US"/>
        </w:rPr>
        <w:t>Ti-</w:t>
      </w:r>
      <w:proofErr w:type="spellStart"/>
      <w:r w:rsidR="00BE125A" w:rsidRPr="002022EE">
        <w:rPr>
          <w:rFonts w:ascii="Calibri" w:hAnsi="Calibri" w:cs="Helvetica"/>
          <w:sz w:val="24"/>
          <w:lang w:eastAsia="en-US"/>
        </w:rPr>
        <w:t>Niche</w:t>
      </w:r>
      <w:proofErr w:type="spellEnd"/>
      <w:r w:rsidRPr="002022EE">
        <w:rPr>
          <w:rFonts w:ascii="Calibri" w:hAnsi="Calibri" w:cs="Helvetica"/>
          <w:sz w:val="24"/>
          <w:lang w:eastAsia="en-US"/>
        </w:rPr>
        <w:t>“</w:t>
      </w:r>
      <w:r w:rsidR="00BE125A" w:rsidRPr="002022EE">
        <w:rPr>
          <w:rFonts w:ascii="Calibri" w:hAnsi="Calibri" w:cs="Helvetica"/>
          <w:sz w:val="24"/>
          <w:lang w:eastAsia="en-US"/>
        </w:rPr>
        <w:t xml:space="preserve"> präsentiert </w:t>
      </w:r>
      <w:proofErr w:type="spellStart"/>
      <w:r w:rsidR="00BE125A" w:rsidRPr="002022EE">
        <w:rPr>
          <w:rFonts w:ascii="Calibri" w:hAnsi="Calibri" w:cs="Helvetica"/>
          <w:sz w:val="24"/>
          <w:lang w:eastAsia="en-US"/>
        </w:rPr>
        <w:t>Dural</w:t>
      </w:r>
      <w:proofErr w:type="spellEnd"/>
      <w:r w:rsidR="00BE125A" w:rsidRPr="002022EE">
        <w:rPr>
          <w:rFonts w:ascii="Calibri" w:hAnsi="Calibri" w:cs="Helvetica"/>
          <w:sz w:val="24"/>
          <w:lang w:eastAsia="en-US"/>
        </w:rPr>
        <w:t xml:space="preserve"> praktische und elegante Stauraumlösungen für Bad und Dusche. Die Fertignischen dienen als praktische Ablagen für Shampoo, Handtücher oder Dekoration, ohne zusätzlichen Platzbedarf. Drei verschiedene Formate – quadratisch, Längs- oder Querformat – bieten ein individuelles Design. Die Nischen aus gebürstetem Edelstahl </w:t>
      </w:r>
      <w:r w:rsidR="00FB6F2E" w:rsidRPr="002022EE">
        <w:rPr>
          <w:rFonts w:ascii="Calibri" w:hAnsi="Calibri" w:cs="Helvetica"/>
          <w:sz w:val="24"/>
          <w:lang w:eastAsia="en-US"/>
        </w:rPr>
        <w:t>sind</w:t>
      </w:r>
      <w:r w:rsidR="00BE125A" w:rsidRPr="002022EE">
        <w:rPr>
          <w:rFonts w:ascii="Calibri" w:hAnsi="Calibri" w:cs="Helvetica"/>
          <w:sz w:val="24"/>
          <w:lang w:eastAsia="en-US"/>
        </w:rPr>
        <w:t xml:space="preserve"> pulverbeschichtet </w:t>
      </w:r>
      <w:r w:rsidR="00FB6F2E" w:rsidRPr="002022EE">
        <w:rPr>
          <w:rFonts w:ascii="Calibri" w:hAnsi="Calibri" w:cs="Helvetica"/>
          <w:sz w:val="24"/>
          <w:lang w:eastAsia="en-US"/>
        </w:rPr>
        <w:t>und</w:t>
      </w:r>
      <w:r w:rsidR="00BE125A" w:rsidRPr="002022EE">
        <w:rPr>
          <w:rFonts w:ascii="Calibri" w:hAnsi="Calibri" w:cs="Helvetica"/>
          <w:sz w:val="24"/>
          <w:lang w:eastAsia="en-US"/>
        </w:rPr>
        <w:t xml:space="preserve"> in mattem </w:t>
      </w:r>
      <w:r w:rsidR="00FB6F2E" w:rsidRPr="002022EE">
        <w:rPr>
          <w:rFonts w:ascii="Calibri" w:hAnsi="Calibri" w:cs="Helvetica"/>
          <w:sz w:val="24"/>
          <w:lang w:eastAsia="en-US"/>
        </w:rPr>
        <w:t>S</w:t>
      </w:r>
      <w:r w:rsidR="00BE125A" w:rsidRPr="002022EE">
        <w:rPr>
          <w:rFonts w:ascii="Calibri" w:hAnsi="Calibri" w:cs="Helvetica"/>
          <w:sz w:val="24"/>
          <w:lang w:eastAsia="en-US"/>
        </w:rPr>
        <w:t xml:space="preserve">chwarz oder </w:t>
      </w:r>
      <w:r w:rsidR="00FB6F2E" w:rsidRPr="002022EE">
        <w:rPr>
          <w:rFonts w:ascii="Calibri" w:hAnsi="Calibri" w:cs="Helvetica"/>
          <w:sz w:val="24"/>
          <w:lang w:eastAsia="en-US"/>
        </w:rPr>
        <w:t>W</w:t>
      </w:r>
      <w:r w:rsidR="00BE125A" w:rsidRPr="002022EE">
        <w:rPr>
          <w:rFonts w:ascii="Calibri" w:hAnsi="Calibri" w:cs="Helvetica"/>
          <w:sz w:val="24"/>
          <w:lang w:eastAsia="en-US"/>
        </w:rPr>
        <w:t xml:space="preserve">eiß erhältlich. </w:t>
      </w:r>
      <w:r w:rsidR="00455913" w:rsidRPr="002022EE">
        <w:rPr>
          <w:rFonts w:ascii="Calibri" w:hAnsi="Calibri" w:cs="Helvetica"/>
          <w:sz w:val="24"/>
          <w:lang w:eastAsia="en-US"/>
        </w:rPr>
        <w:t>Die</w:t>
      </w:r>
      <w:r w:rsidR="00BE125A" w:rsidRPr="002022EE">
        <w:rPr>
          <w:rFonts w:ascii="Calibri" w:hAnsi="Calibri" w:cs="Helvetica"/>
          <w:sz w:val="24"/>
          <w:lang w:eastAsia="en-US"/>
        </w:rPr>
        <w:t xml:space="preserve"> wasserdichte Einbaubox lässt sich einfach installieren und je nach Geschmack auch später noch austauschen. </w:t>
      </w:r>
      <w:r w:rsidR="000650B5" w:rsidRPr="002022EE">
        <w:rPr>
          <w:rFonts w:ascii="Calibri" w:hAnsi="Calibri" w:cs="Helvetica"/>
          <w:sz w:val="24"/>
          <w:lang w:eastAsia="en-US"/>
        </w:rPr>
        <w:t xml:space="preserve">Für ein harmonisches Gesamtbild, das zu den umgebenden Wandfliesen passt, bietet </w:t>
      </w:r>
      <w:proofErr w:type="spellStart"/>
      <w:r w:rsidR="000650B5" w:rsidRPr="002022EE">
        <w:rPr>
          <w:rFonts w:ascii="Calibri" w:hAnsi="Calibri" w:cs="Helvetica"/>
          <w:sz w:val="24"/>
          <w:lang w:eastAsia="en-US"/>
        </w:rPr>
        <w:t>Dural</w:t>
      </w:r>
      <w:proofErr w:type="spellEnd"/>
      <w:r w:rsidR="000650B5" w:rsidRPr="002022EE">
        <w:rPr>
          <w:rFonts w:ascii="Calibri" w:hAnsi="Calibri" w:cs="Helvetica"/>
          <w:sz w:val="24"/>
          <w:lang w:eastAsia="en-US"/>
        </w:rPr>
        <w:t xml:space="preserve"> Ti-</w:t>
      </w:r>
      <w:proofErr w:type="spellStart"/>
      <w:r w:rsidR="000650B5" w:rsidRPr="002022EE">
        <w:rPr>
          <w:rFonts w:ascii="Calibri" w:hAnsi="Calibri" w:cs="Helvetica"/>
          <w:sz w:val="24"/>
          <w:lang w:eastAsia="en-US"/>
        </w:rPr>
        <w:t>Niche</w:t>
      </w:r>
      <w:proofErr w:type="spellEnd"/>
      <w:r w:rsidR="00FB6F2E" w:rsidRPr="002022EE">
        <w:rPr>
          <w:rFonts w:ascii="Calibri" w:hAnsi="Calibri" w:cs="Helvetica"/>
          <w:sz w:val="24"/>
          <w:lang w:eastAsia="en-US"/>
        </w:rPr>
        <w:t xml:space="preserve"> – </w:t>
      </w:r>
      <w:r w:rsidR="000650B5" w:rsidRPr="002022EE">
        <w:rPr>
          <w:rFonts w:ascii="Calibri" w:hAnsi="Calibri" w:cs="Helvetica"/>
          <w:sz w:val="24"/>
          <w:lang w:eastAsia="en-US"/>
        </w:rPr>
        <w:t xml:space="preserve">ein </w:t>
      </w:r>
      <w:proofErr w:type="spellStart"/>
      <w:r w:rsidR="000650B5" w:rsidRPr="002022EE">
        <w:rPr>
          <w:rFonts w:ascii="Calibri" w:hAnsi="Calibri" w:cs="Helvetica"/>
          <w:sz w:val="24"/>
          <w:lang w:eastAsia="en-US"/>
        </w:rPr>
        <w:t>befliesbares</w:t>
      </w:r>
      <w:proofErr w:type="spellEnd"/>
      <w:r w:rsidR="000650B5" w:rsidRPr="002022EE">
        <w:rPr>
          <w:rFonts w:ascii="Calibri" w:hAnsi="Calibri" w:cs="Helvetica"/>
          <w:sz w:val="24"/>
          <w:lang w:eastAsia="en-US"/>
        </w:rPr>
        <w:t xml:space="preserve"> Nischenelement, das werkseitig mit </w:t>
      </w:r>
      <w:proofErr w:type="spellStart"/>
      <w:r w:rsidR="000650B5" w:rsidRPr="002022EE">
        <w:rPr>
          <w:rFonts w:ascii="Calibri" w:hAnsi="Calibri" w:cs="Helvetica"/>
          <w:sz w:val="24"/>
          <w:lang w:eastAsia="en-US"/>
        </w:rPr>
        <w:t>Durabase</w:t>
      </w:r>
      <w:proofErr w:type="spellEnd"/>
      <w:r w:rsidR="000650B5" w:rsidRPr="002022EE">
        <w:rPr>
          <w:rFonts w:ascii="Calibri" w:hAnsi="Calibri" w:cs="Helvetica"/>
          <w:sz w:val="24"/>
          <w:lang w:eastAsia="en-US"/>
        </w:rPr>
        <w:t xml:space="preserve"> WP abgedichtet ist. In der Dusche fungiert es als leicht zu reinigende Ablagefläche und auch neben dem Waschbecken oder WC sorgt es für zusätzlichen Stauraum.</w:t>
      </w:r>
      <w:r w:rsidR="00BE125A" w:rsidRPr="002022EE">
        <w:rPr>
          <w:rFonts w:ascii="Calibri" w:hAnsi="Calibri" w:cs="Helvetica"/>
          <w:sz w:val="24"/>
          <w:lang w:eastAsia="en-US"/>
        </w:rPr>
        <w:t xml:space="preserve"> </w:t>
      </w:r>
    </w:p>
    <w:p w14:paraId="42F1B031" w14:textId="38A7641E" w:rsidR="001E6E0D" w:rsidRPr="002022EE" w:rsidRDefault="001E6E0D"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p>
    <w:p w14:paraId="41152F7F" w14:textId="63E3807E" w:rsidR="001E6E0D" w:rsidRPr="002022EE" w:rsidRDefault="000650B5"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bCs/>
          <w:sz w:val="24"/>
          <w:lang w:eastAsia="en-US"/>
        </w:rPr>
      </w:pPr>
      <w:r w:rsidRPr="002022EE">
        <w:rPr>
          <w:rFonts w:ascii="Calibri" w:hAnsi="Calibri" w:cs="Helvetica"/>
          <w:b/>
          <w:bCs/>
          <w:sz w:val="24"/>
          <w:lang w:eastAsia="en-US"/>
        </w:rPr>
        <w:t>Bodengleiche Duschbereiche</w:t>
      </w:r>
    </w:p>
    <w:p w14:paraId="06D2AF90" w14:textId="5880E90F" w:rsidR="00DE78FC" w:rsidRPr="002022EE" w:rsidRDefault="000650B5"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r w:rsidRPr="002022EE">
        <w:rPr>
          <w:rFonts w:ascii="Calibri" w:hAnsi="Calibri" w:cs="Helvetica"/>
          <w:sz w:val="24"/>
          <w:lang w:eastAsia="en-US"/>
        </w:rPr>
        <w:t>Für bodengleiche, barrierefreie Dusc</w:t>
      </w:r>
      <w:r w:rsidR="00FB6F2E" w:rsidRPr="002022EE">
        <w:rPr>
          <w:rFonts w:ascii="Calibri" w:hAnsi="Calibri" w:cs="Helvetica"/>
          <w:sz w:val="24"/>
          <w:lang w:eastAsia="en-US"/>
        </w:rPr>
        <w:t>hen</w:t>
      </w:r>
      <w:r w:rsidRPr="002022EE">
        <w:rPr>
          <w:rFonts w:ascii="Calibri" w:hAnsi="Calibri" w:cs="Helvetica"/>
          <w:sz w:val="24"/>
          <w:lang w:eastAsia="en-US"/>
        </w:rPr>
        <w:t xml:space="preserve"> bietet </w:t>
      </w:r>
      <w:proofErr w:type="spellStart"/>
      <w:r w:rsidRPr="002022EE">
        <w:rPr>
          <w:rFonts w:ascii="Calibri" w:hAnsi="Calibri" w:cs="Helvetica"/>
          <w:sz w:val="24"/>
          <w:lang w:eastAsia="en-US"/>
        </w:rPr>
        <w:t>Dural</w:t>
      </w:r>
      <w:proofErr w:type="spellEnd"/>
      <w:r w:rsidRPr="002022EE">
        <w:rPr>
          <w:rFonts w:ascii="Calibri" w:hAnsi="Calibri" w:cs="Helvetica"/>
          <w:sz w:val="24"/>
          <w:lang w:eastAsia="en-US"/>
        </w:rPr>
        <w:t xml:space="preserve"> kürzbare Duschrinnen.</w:t>
      </w:r>
      <w:r w:rsidR="0001262D">
        <w:rPr>
          <w:rFonts w:ascii="Calibri" w:hAnsi="Calibri" w:cs="Helvetica"/>
          <w:sz w:val="24"/>
          <w:lang w:eastAsia="en-US"/>
        </w:rPr>
        <w:t xml:space="preserve"> </w:t>
      </w:r>
      <w:r w:rsidR="0001262D">
        <w:rPr>
          <w:rFonts w:ascii="Calibri" w:hAnsi="Calibri" w:cs="Helvetica"/>
          <w:sz w:val="24"/>
          <w:lang w:eastAsia="en-US"/>
        </w:rPr>
        <w:br/>
      </w:r>
      <w:r w:rsidRPr="002022EE">
        <w:rPr>
          <w:rFonts w:ascii="Calibri" w:hAnsi="Calibri" w:cs="Helvetica"/>
          <w:sz w:val="24"/>
          <w:lang w:eastAsia="en-US"/>
        </w:rPr>
        <w:t>V-</w:t>
      </w:r>
      <w:proofErr w:type="spellStart"/>
      <w:r w:rsidRPr="002022EE">
        <w:rPr>
          <w:rFonts w:ascii="Calibri" w:hAnsi="Calibri" w:cs="Helvetica"/>
          <w:sz w:val="24"/>
          <w:lang w:eastAsia="en-US"/>
        </w:rPr>
        <w:t>Shower</w:t>
      </w:r>
      <w:proofErr w:type="spellEnd"/>
      <w:r w:rsidRPr="002022EE">
        <w:rPr>
          <w:rFonts w:ascii="Calibri" w:hAnsi="Calibri" w:cs="Helvetica"/>
          <w:sz w:val="24"/>
          <w:lang w:eastAsia="en-US"/>
        </w:rPr>
        <w:t xml:space="preserve"> flex eignet sich sowohl für den Wand-zu-Wand Einbau als auch zur freien Platzierung in der Duschfläche. Die Designabdeckung ist vor Ort kürzbar, </w:t>
      </w:r>
      <w:r w:rsidRPr="002022EE">
        <w:rPr>
          <w:rFonts w:ascii="Calibri" w:hAnsi="Calibri" w:cs="Helvetica"/>
          <w:sz w:val="24"/>
          <w:lang w:eastAsia="en-US"/>
        </w:rPr>
        <w:lastRenderedPageBreak/>
        <w:t>auch in asymmetrischer Form. Soll die Duschrinne unmittelbar an die Wand installiert werden, eignet sich V-</w:t>
      </w:r>
      <w:proofErr w:type="spellStart"/>
      <w:r w:rsidRPr="002022EE">
        <w:rPr>
          <w:rFonts w:ascii="Calibri" w:hAnsi="Calibri" w:cs="Helvetica"/>
          <w:sz w:val="24"/>
          <w:lang w:eastAsia="en-US"/>
        </w:rPr>
        <w:t>Shower</w:t>
      </w:r>
      <w:proofErr w:type="spellEnd"/>
      <w:r w:rsidRPr="002022EE">
        <w:rPr>
          <w:rFonts w:ascii="Calibri" w:hAnsi="Calibri" w:cs="Helvetica"/>
          <w:sz w:val="24"/>
          <w:lang w:eastAsia="en-US"/>
        </w:rPr>
        <w:t xml:space="preserve"> flex wall: </w:t>
      </w:r>
      <w:r w:rsidR="00E3459A" w:rsidRPr="002022EE">
        <w:rPr>
          <w:rFonts w:ascii="Calibri" w:hAnsi="Calibri" w:cs="Helvetica"/>
          <w:sz w:val="24"/>
          <w:lang w:eastAsia="en-US"/>
        </w:rPr>
        <w:t xml:space="preserve">Die Abdeckung ist einseitig verbreitert und so sitzt die Wandfliese optimal auf. Für ein edles Design ist die Duschabdeckung in gebürstetem Edelstahl und pulverbeschichtetem, mattem Weiß und Schwarz erhältlich. Zudem ist das Produkt stufenlos justierbar für Beläge von neun bis 20 Millimetern Stärke. Die selbstklebende </w:t>
      </w:r>
      <w:proofErr w:type="spellStart"/>
      <w:r w:rsidR="00E3459A" w:rsidRPr="002022EE">
        <w:rPr>
          <w:rFonts w:ascii="Calibri" w:hAnsi="Calibri" w:cs="Helvetica"/>
          <w:sz w:val="24"/>
          <w:lang w:eastAsia="en-US"/>
        </w:rPr>
        <w:t>Durabase</w:t>
      </w:r>
      <w:proofErr w:type="spellEnd"/>
      <w:r w:rsidR="00E3459A" w:rsidRPr="002022EE">
        <w:rPr>
          <w:rFonts w:ascii="Calibri" w:hAnsi="Calibri" w:cs="Helvetica"/>
          <w:sz w:val="24"/>
          <w:lang w:eastAsia="en-US"/>
        </w:rPr>
        <w:t xml:space="preserve"> Abdichtmanschette zur Anbindung an die Verbundabdichtung rundet das </w:t>
      </w:r>
      <w:r w:rsidR="0001262D">
        <w:rPr>
          <w:rFonts w:ascii="Calibri" w:hAnsi="Calibri" w:cs="Helvetica"/>
          <w:sz w:val="24"/>
          <w:lang w:eastAsia="en-US"/>
        </w:rPr>
        <w:br/>
      </w:r>
      <w:r w:rsidR="00E3459A" w:rsidRPr="002022EE">
        <w:rPr>
          <w:rFonts w:ascii="Calibri" w:hAnsi="Calibri" w:cs="Helvetica"/>
          <w:sz w:val="24"/>
          <w:lang w:eastAsia="en-US"/>
        </w:rPr>
        <w:t>V-</w:t>
      </w:r>
      <w:proofErr w:type="spellStart"/>
      <w:r w:rsidR="00E3459A" w:rsidRPr="002022EE">
        <w:rPr>
          <w:rFonts w:ascii="Calibri" w:hAnsi="Calibri" w:cs="Helvetica"/>
          <w:sz w:val="24"/>
          <w:lang w:eastAsia="en-US"/>
        </w:rPr>
        <w:t>Shower</w:t>
      </w:r>
      <w:proofErr w:type="spellEnd"/>
      <w:r w:rsidR="00E3459A" w:rsidRPr="002022EE">
        <w:rPr>
          <w:rFonts w:ascii="Calibri" w:hAnsi="Calibri" w:cs="Helvetica"/>
          <w:sz w:val="24"/>
          <w:lang w:eastAsia="en-US"/>
        </w:rPr>
        <w:t xml:space="preserve"> Komplettset ab.</w:t>
      </w:r>
    </w:p>
    <w:p w14:paraId="5FF9A2B2" w14:textId="77777777" w:rsidR="00D8548D" w:rsidRPr="002022EE" w:rsidRDefault="00D8548D"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p>
    <w:p w14:paraId="5F865DAB" w14:textId="6D064C09" w:rsidR="00D8548D" w:rsidRPr="002022EE" w:rsidRDefault="00126D38"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bCs/>
          <w:sz w:val="24"/>
          <w:lang w:eastAsia="en-US"/>
        </w:rPr>
      </w:pPr>
      <w:r w:rsidRPr="002022EE">
        <w:rPr>
          <w:rFonts w:ascii="Calibri" w:hAnsi="Calibri" w:cs="Helvetica"/>
          <w:b/>
          <w:bCs/>
          <w:sz w:val="24"/>
          <w:lang w:eastAsia="en-US"/>
        </w:rPr>
        <w:t>Punktgenaues Ablaufen</w:t>
      </w:r>
    </w:p>
    <w:p w14:paraId="1364B5B7" w14:textId="5FF34903" w:rsidR="00BF09CA" w:rsidRPr="002022EE" w:rsidRDefault="001B18DE"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r w:rsidRPr="002022EE">
        <w:rPr>
          <w:rFonts w:ascii="Calibri" w:hAnsi="Calibri" w:cs="Helvetica"/>
          <w:sz w:val="24"/>
          <w:lang w:eastAsia="en-US"/>
        </w:rPr>
        <w:t xml:space="preserve">Das Punktablauf-Komplettset Ti-Drain plus </w:t>
      </w:r>
      <w:r w:rsidR="00B12B5E" w:rsidRPr="002022EE">
        <w:rPr>
          <w:rFonts w:ascii="Calibri" w:hAnsi="Calibri" w:cs="Helvetica"/>
          <w:sz w:val="24"/>
          <w:lang w:eastAsia="en-US"/>
        </w:rPr>
        <w:t xml:space="preserve">mit Abdichtmanschette </w:t>
      </w:r>
      <w:r w:rsidR="008D0C73" w:rsidRPr="002022EE">
        <w:rPr>
          <w:rFonts w:ascii="Calibri" w:hAnsi="Calibri" w:cs="Helvetica"/>
          <w:sz w:val="24"/>
          <w:lang w:eastAsia="en-US"/>
        </w:rPr>
        <w:t>überzeugt</w:t>
      </w:r>
      <w:r w:rsidR="00B12B5E" w:rsidRPr="002022EE">
        <w:rPr>
          <w:rFonts w:ascii="Calibri" w:hAnsi="Calibri" w:cs="Helvetica"/>
          <w:sz w:val="24"/>
          <w:lang w:eastAsia="en-US"/>
        </w:rPr>
        <w:t xml:space="preserve"> mit der Designabdeckung Doubleface. Denn </w:t>
      </w:r>
      <w:r w:rsidR="00B9122D" w:rsidRPr="002022EE">
        <w:rPr>
          <w:rFonts w:ascii="Calibri" w:hAnsi="Calibri" w:cs="Helvetica"/>
          <w:sz w:val="24"/>
          <w:lang w:eastAsia="en-US"/>
        </w:rPr>
        <w:t>die Abdeckung des</w:t>
      </w:r>
      <w:r w:rsidR="00B12B5E" w:rsidRPr="002022EE">
        <w:rPr>
          <w:rFonts w:ascii="Calibri" w:hAnsi="Calibri" w:cs="Helvetica"/>
          <w:sz w:val="24"/>
          <w:lang w:eastAsia="en-US"/>
        </w:rPr>
        <w:t xml:space="preserve"> quadratische</w:t>
      </w:r>
      <w:r w:rsidR="00B9122D" w:rsidRPr="002022EE">
        <w:rPr>
          <w:rFonts w:ascii="Calibri" w:hAnsi="Calibri" w:cs="Helvetica"/>
          <w:sz w:val="24"/>
          <w:lang w:eastAsia="en-US"/>
        </w:rPr>
        <w:t>n</w:t>
      </w:r>
      <w:r w:rsidR="00B12B5E" w:rsidRPr="002022EE">
        <w:rPr>
          <w:rFonts w:ascii="Calibri" w:hAnsi="Calibri" w:cs="Helvetica"/>
          <w:sz w:val="24"/>
          <w:lang w:eastAsia="en-US"/>
        </w:rPr>
        <w:t xml:space="preserve"> Bodenablauf</w:t>
      </w:r>
      <w:r w:rsidR="00B9122D" w:rsidRPr="002022EE">
        <w:rPr>
          <w:rFonts w:ascii="Calibri" w:hAnsi="Calibri" w:cs="Helvetica"/>
          <w:sz w:val="24"/>
          <w:lang w:eastAsia="en-US"/>
        </w:rPr>
        <w:t>s</w:t>
      </w:r>
      <w:r w:rsidR="00B12B5E" w:rsidRPr="002022EE">
        <w:rPr>
          <w:rFonts w:ascii="Calibri" w:hAnsi="Calibri" w:cs="Helvetica"/>
          <w:sz w:val="24"/>
          <w:lang w:eastAsia="en-US"/>
        </w:rPr>
        <w:t xml:space="preserve"> lässt sich je nach Geschmack und Anwendungsbereich wenden. Die eine Seite besteht aus hochwertigem Edelstahl, die andere Seite dient als Fliesenmulde. </w:t>
      </w:r>
      <w:r w:rsidR="00B34A56" w:rsidRPr="002022EE">
        <w:rPr>
          <w:rFonts w:ascii="Calibri" w:hAnsi="Calibri" w:cs="Helvetica"/>
          <w:sz w:val="24"/>
          <w:lang w:eastAsia="en-US"/>
        </w:rPr>
        <w:t>Ti-Drain plus lässt sich stufenlos von 75 bis 110 Millimetern Höhe verstellen und ist sogar auf eine Mindesteinbauhöhe von 54 Millimetern kürzbar.</w:t>
      </w:r>
      <w:r w:rsidR="0040211A" w:rsidRPr="002022EE">
        <w:rPr>
          <w:rFonts w:ascii="Calibri" w:hAnsi="Calibri" w:cs="Helvetica"/>
          <w:sz w:val="24"/>
          <w:lang w:eastAsia="en-US"/>
        </w:rPr>
        <w:t xml:space="preserve"> </w:t>
      </w:r>
    </w:p>
    <w:p w14:paraId="470CFC6F" w14:textId="77777777" w:rsidR="0040211A" w:rsidRPr="002022EE" w:rsidRDefault="0040211A"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p>
    <w:p w14:paraId="225CBCDD" w14:textId="18129935" w:rsidR="006B6083" w:rsidRPr="002022EE" w:rsidRDefault="007D63E0" w:rsidP="00434E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4"/>
          <w:lang w:eastAsia="en-US"/>
        </w:rPr>
      </w:pPr>
      <w:r w:rsidRPr="002022EE">
        <w:rPr>
          <w:rFonts w:ascii="Calibri" w:hAnsi="Calibri" w:cs="Helvetica"/>
          <w:sz w:val="24"/>
          <w:lang w:eastAsia="en-US"/>
        </w:rPr>
        <w:t xml:space="preserve">Dural bietet </w:t>
      </w:r>
      <w:r w:rsidR="00B34A56" w:rsidRPr="002022EE">
        <w:rPr>
          <w:rFonts w:ascii="Calibri" w:hAnsi="Calibri" w:cs="Helvetica"/>
          <w:sz w:val="24"/>
          <w:lang w:eastAsia="en-US"/>
        </w:rPr>
        <w:t>mit den drei neuen Produktbereichen innovative Ideen für Bad und Dusche. Für alle Produkte sind umfangreiches Informationsmaterial sowie Verarbeitungsmodelle zur Verkaufsunterstützung vorhanden</w:t>
      </w:r>
      <w:r w:rsidR="00B34A56" w:rsidRPr="002022EE">
        <w:t xml:space="preserve">. </w:t>
      </w:r>
      <w:r w:rsidR="00B34A56" w:rsidRPr="002022EE">
        <w:rPr>
          <w:rFonts w:ascii="Calibri" w:hAnsi="Calibri" w:cs="Helvetica"/>
          <w:sz w:val="24"/>
          <w:lang w:eastAsia="en-US"/>
        </w:rPr>
        <w:t>Weitere Informationen finden Interessierte unter dural.de.</w:t>
      </w:r>
    </w:p>
    <w:p w14:paraId="68195376" w14:textId="65167E0B" w:rsidR="007364B8" w:rsidRPr="002022EE" w:rsidRDefault="00434E18" w:rsidP="00736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cs="Helvetica"/>
          <w:sz w:val="24"/>
          <w:lang w:eastAsia="en-US"/>
        </w:rPr>
      </w:pPr>
      <w:r w:rsidRPr="002022EE">
        <w:rPr>
          <w:rFonts w:ascii="Calibri" w:hAnsi="Calibri" w:cs="Helvetica"/>
          <w:sz w:val="24"/>
          <w:lang w:eastAsia="en-US"/>
        </w:rPr>
        <w:t xml:space="preserve">ca. </w:t>
      </w:r>
      <w:r w:rsidR="005E3EBE" w:rsidRPr="002022EE">
        <w:rPr>
          <w:rFonts w:ascii="Calibri" w:hAnsi="Calibri" w:cs="Helvetica"/>
          <w:sz w:val="24"/>
          <w:lang w:eastAsia="en-US"/>
        </w:rPr>
        <w:t>3</w:t>
      </w:r>
      <w:r w:rsidRPr="002022EE">
        <w:rPr>
          <w:rFonts w:ascii="Calibri" w:hAnsi="Calibri" w:cs="Helvetica"/>
          <w:sz w:val="24"/>
          <w:lang w:eastAsia="en-US"/>
        </w:rPr>
        <w:t>.</w:t>
      </w:r>
      <w:r w:rsidR="00FB6F2E" w:rsidRPr="002022EE">
        <w:rPr>
          <w:rFonts w:ascii="Calibri" w:hAnsi="Calibri" w:cs="Helvetica"/>
          <w:sz w:val="24"/>
          <w:lang w:eastAsia="en-US"/>
        </w:rPr>
        <w:t>2</w:t>
      </w:r>
      <w:r w:rsidR="007364B8" w:rsidRPr="002022EE">
        <w:rPr>
          <w:rFonts w:ascii="Calibri" w:hAnsi="Calibri" w:cs="Helvetica"/>
          <w:sz w:val="24"/>
          <w:lang w:eastAsia="en-US"/>
        </w:rPr>
        <w:t>00</w:t>
      </w:r>
      <w:r w:rsidRPr="002022EE">
        <w:rPr>
          <w:rFonts w:ascii="Calibri" w:hAnsi="Calibri" w:cs="Helvetica"/>
          <w:sz w:val="24"/>
          <w:lang w:eastAsia="en-US"/>
        </w:rPr>
        <w:t xml:space="preserve"> Zeichen</w:t>
      </w:r>
    </w:p>
    <w:p w14:paraId="27A3F926" w14:textId="77777777" w:rsidR="00B05C75" w:rsidRPr="002022EE" w:rsidRDefault="00B05C75">
      <w:pPr>
        <w:rPr>
          <w:rFonts w:asciiTheme="minorHAnsi" w:hAnsiTheme="minorHAnsi" w:cs="Helvetica"/>
          <w:b/>
          <w:sz w:val="24"/>
          <w:lang w:eastAsia="en-US"/>
        </w:rPr>
      </w:pPr>
    </w:p>
    <w:p w14:paraId="7201F176" w14:textId="07AACB4B" w:rsidR="00C77799" w:rsidRPr="002022EE" w:rsidRDefault="00C77799" w:rsidP="00736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sz w:val="24"/>
          <w:lang w:eastAsia="en-US"/>
        </w:rPr>
      </w:pPr>
      <w:r w:rsidRPr="002022EE">
        <w:rPr>
          <w:rFonts w:asciiTheme="minorHAnsi" w:hAnsiTheme="minorHAnsi" w:cs="Helvetica"/>
          <w:b/>
          <w:sz w:val="24"/>
          <w:lang w:eastAsia="en-US"/>
        </w:rPr>
        <w:t>Belegexemplar und Rückfragen bitte an:</w:t>
      </w:r>
    </w:p>
    <w:p w14:paraId="4F993639" w14:textId="77777777" w:rsidR="00C77799" w:rsidRPr="002022EE" w:rsidRDefault="00C77799"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p>
    <w:p w14:paraId="43C21A60" w14:textId="77777777" w:rsidR="00C77799" w:rsidRPr="002022EE" w:rsidRDefault="00C77799"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sz w:val="24"/>
          <w:lang w:val="en-GB" w:eastAsia="en-US"/>
        </w:rPr>
      </w:pPr>
      <w:r w:rsidRPr="002022EE">
        <w:rPr>
          <w:rFonts w:asciiTheme="minorHAnsi" w:hAnsiTheme="minorHAnsi" w:cs="Helvetica"/>
          <w:b/>
          <w:sz w:val="24"/>
          <w:lang w:val="en-GB" w:eastAsia="en-US"/>
        </w:rPr>
        <w:t>DURAL GmbH</w:t>
      </w:r>
    </w:p>
    <w:p w14:paraId="087A9D69" w14:textId="4CAB5702" w:rsidR="006B35E3" w:rsidRPr="002022EE" w:rsidRDefault="00E3279B" w:rsidP="006B3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val="en-US" w:eastAsia="en-US"/>
        </w:rPr>
      </w:pPr>
      <w:r w:rsidRPr="002022EE">
        <w:rPr>
          <w:rFonts w:asciiTheme="minorHAnsi" w:hAnsiTheme="minorHAnsi" w:cs="Helvetica"/>
          <w:sz w:val="24"/>
          <w:lang w:val="en-US" w:eastAsia="en-US"/>
        </w:rPr>
        <w:t>Marketing and Communication</w:t>
      </w:r>
    </w:p>
    <w:p w14:paraId="62F57206" w14:textId="77777777" w:rsidR="006B35E3" w:rsidRPr="002022EE" w:rsidRDefault="006B35E3" w:rsidP="006B3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r w:rsidRPr="002022EE">
        <w:rPr>
          <w:rFonts w:asciiTheme="minorHAnsi" w:hAnsiTheme="minorHAnsi" w:cs="Helvetica"/>
          <w:sz w:val="24"/>
          <w:lang w:eastAsia="en-US"/>
        </w:rPr>
        <w:t xml:space="preserve">Südring 11, D-56412 Ruppach-Goldhausen </w:t>
      </w:r>
    </w:p>
    <w:p w14:paraId="740A3E55" w14:textId="709A4212" w:rsidR="00FB1DF3" w:rsidRPr="00B5238A" w:rsidRDefault="00B5238A"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hyperlink r:id="rId8" w:history="1">
        <w:r w:rsidRPr="00B5238A">
          <w:rPr>
            <w:rFonts w:asciiTheme="minorHAnsi" w:hAnsiTheme="minorHAnsi" w:cs="Helvetica"/>
            <w:sz w:val="24"/>
            <w:lang w:eastAsia="en-US"/>
          </w:rPr>
          <w:t>marketing@dural.de</w:t>
        </w:r>
      </w:hyperlink>
    </w:p>
    <w:p w14:paraId="5FBF5883" w14:textId="77777777" w:rsidR="00B5238A" w:rsidRPr="002022EE" w:rsidRDefault="00B5238A"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sz w:val="24"/>
          <w:lang w:eastAsia="en-US"/>
        </w:rPr>
      </w:pPr>
    </w:p>
    <w:p w14:paraId="48063CF0" w14:textId="1241D9FC" w:rsidR="00C77799" w:rsidRPr="002022EE" w:rsidRDefault="00C77799"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sz w:val="24"/>
          <w:lang w:eastAsia="en-US"/>
        </w:rPr>
      </w:pPr>
      <w:r w:rsidRPr="002022EE">
        <w:rPr>
          <w:rFonts w:asciiTheme="minorHAnsi" w:hAnsiTheme="minorHAnsi" w:cs="Helvetica"/>
          <w:b/>
          <w:sz w:val="24"/>
          <w:lang w:eastAsia="en-US"/>
        </w:rPr>
        <w:t>Kommunikation2B</w:t>
      </w:r>
    </w:p>
    <w:p w14:paraId="325C98FB" w14:textId="1012A558" w:rsidR="00C77799" w:rsidRPr="002022EE" w:rsidRDefault="00C77799"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r w:rsidRPr="002022EE">
        <w:rPr>
          <w:rFonts w:asciiTheme="minorHAnsi" w:hAnsiTheme="minorHAnsi" w:cs="Helvetica"/>
          <w:sz w:val="24"/>
          <w:lang w:eastAsia="en-US"/>
        </w:rPr>
        <w:t>Mareike Wand-Quassowski</w:t>
      </w:r>
    </w:p>
    <w:p w14:paraId="2565AE33" w14:textId="1D7FA10F" w:rsidR="00C77799" w:rsidRPr="002022EE" w:rsidRDefault="002032FA" w:rsidP="00C77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r w:rsidRPr="002022EE">
        <w:rPr>
          <w:rFonts w:asciiTheme="minorHAnsi" w:hAnsiTheme="minorHAnsi" w:cs="Helvetica"/>
          <w:sz w:val="24"/>
          <w:lang w:eastAsia="en-US"/>
        </w:rPr>
        <w:t>Westfalendamm 241</w:t>
      </w:r>
      <w:r w:rsidR="00C77799" w:rsidRPr="002022EE">
        <w:rPr>
          <w:rFonts w:asciiTheme="minorHAnsi" w:hAnsiTheme="minorHAnsi" w:cs="Helvetica"/>
          <w:sz w:val="24"/>
          <w:lang w:eastAsia="en-US"/>
        </w:rPr>
        <w:t>, D-44141 Dortmund,</w:t>
      </w:r>
      <w:r w:rsidR="00C77799" w:rsidRPr="002022EE">
        <w:rPr>
          <w:rFonts w:asciiTheme="minorHAnsi" w:hAnsiTheme="minorHAnsi" w:cs="Helvetica"/>
          <w:sz w:val="24"/>
          <w:lang w:eastAsia="en-US"/>
        </w:rPr>
        <w:br/>
        <w:t>Telefon: +49 (0) 231 330 49 323, E-Mail: m.quassowski@kommunikation2b.de</w:t>
      </w:r>
    </w:p>
    <w:p w14:paraId="48D8AC46" w14:textId="799B17B6" w:rsidR="008F4C01" w:rsidRPr="002022EE" w:rsidRDefault="008F4C01" w:rsidP="001429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 w:val="24"/>
          <w:lang w:eastAsia="en-US"/>
        </w:rPr>
      </w:pPr>
    </w:p>
    <w:p w14:paraId="3B55D9CA" w14:textId="64BDE6F9" w:rsidR="00455CCD" w:rsidRPr="002022EE" w:rsidRDefault="00455CCD" w:rsidP="00455C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sz w:val="24"/>
          <w:lang w:eastAsia="en-US"/>
        </w:rPr>
      </w:pPr>
      <w:r w:rsidRPr="002022EE">
        <w:rPr>
          <w:rFonts w:asciiTheme="minorHAnsi" w:hAnsiTheme="minorHAnsi" w:cs="Helvetica"/>
          <w:b/>
          <w:sz w:val="24"/>
          <w:lang w:eastAsia="en-US"/>
        </w:rPr>
        <w:t>Über DURAL</w:t>
      </w:r>
    </w:p>
    <w:p w14:paraId="2B734616" w14:textId="420AA4F7" w:rsidR="00B12413" w:rsidRPr="002022EE" w:rsidRDefault="00455CCD" w:rsidP="00B12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4"/>
        </w:rPr>
      </w:pPr>
      <w:r w:rsidRPr="002022EE">
        <w:rPr>
          <w:rFonts w:asciiTheme="minorHAnsi" w:hAnsiTheme="minorHAnsi"/>
          <w:sz w:val="24"/>
        </w:rPr>
        <w:t xml:space="preserve">Seit 1981 entwickelt und </w:t>
      </w:r>
      <w:r w:rsidR="005C62A3" w:rsidRPr="002022EE">
        <w:rPr>
          <w:rFonts w:asciiTheme="minorHAnsi" w:hAnsiTheme="minorHAnsi"/>
          <w:sz w:val="24"/>
        </w:rPr>
        <w:t>vertreibt</w:t>
      </w:r>
      <w:r w:rsidRPr="002022EE">
        <w:rPr>
          <w:rFonts w:asciiTheme="minorHAnsi" w:hAnsiTheme="minorHAnsi"/>
          <w:sz w:val="24"/>
        </w:rPr>
        <w:t xml:space="preserve"> Dural Profile, Systeme und Lösungen. Das Unternehmen ist in mehr als 70 Ländern und auf allen fünf Kontinenten vertreten. Mit Profilen für Fliesen, Natursteine, Parkett, Laminat und Designbeläge sorgt Dural für perfekte Übergänge, dauerhaften Schutz und ansprechende Optik auf Böden und Wänden. Duschrinnensysteme und </w:t>
      </w:r>
      <w:r w:rsidR="00E3279B" w:rsidRPr="002022EE">
        <w:rPr>
          <w:rFonts w:asciiTheme="minorHAnsi" w:hAnsiTheme="minorHAnsi"/>
          <w:sz w:val="24"/>
        </w:rPr>
        <w:t xml:space="preserve">Duschablagen </w:t>
      </w:r>
      <w:r w:rsidRPr="002022EE">
        <w:rPr>
          <w:rFonts w:asciiTheme="minorHAnsi" w:hAnsiTheme="minorHAnsi"/>
          <w:sz w:val="24"/>
        </w:rPr>
        <w:t>unterstützen die Einrichtung bodengleicher Duschen. Und für die abdichtende, dämmende</w:t>
      </w:r>
      <w:r w:rsidR="00E3279B" w:rsidRPr="002022EE">
        <w:rPr>
          <w:rFonts w:asciiTheme="minorHAnsi" w:hAnsiTheme="minorHAnsi"/>
          <w:sz w:val="24"/>
        </w:rPr>
        <w:t>, rissüberbrückende</w:t>
      </w:r>
      <w:r w:rsidRPr="002022EE">
        <w:rPr>
          <w:rFonts w:asciiTheme="minorHAnsi" w:hAnsiTheme="minorHAnsi"/>
          <w:sz w:val="24"/>
        </w:rPr>
        <w:t xml:space="preserve"> und/oder entkoppelnde Bodengestaltung von Außen- und Innenbe</w:t>
      </w:r>
      <w:r w:rsidR="003850E6" w:rsidRPr="002022EE">
        <w:rPr>
          <w:rFonts w:asciiTheme="minorHAnsi" w:hAnsiTheme="minorHAnsi"/>
          <w:sz w:val="24"/>
        </w:rPr>
        <w:t xml:space="preserve">reichen hält </w:t>
      </w:r>
      <w:proofErr w:type="spellStart"/>
      <w:r w:rsidRPr="002022EE">
        <w:rPr>
          <w:rFonts w:asciiTheme="minorHAnsi" w:hAnsiTheme="minorHAnsi"/>
          <w:sz w:val="24"/>
        </w:rPr>
        <w:t>Dural</w:t>
      </w:r>
      <w:proofErr w:type="spellEnd"/>
      <w:r w:rsidRPr="002022EE">
        <w:rPr>
          <w:rFonts w:asciiTheme="minorHAnsi" w:hAnsiTheme="minorHAnsi"/>
          <w:sz w:val="24"/>
        </w:rPr>
        <w:t xml:space="preserve"> passende Mattensysteme bereit. </w:t>
      </w:r>
      <w:r w:rsidR="00413295" w:rsidRPr="002022EE">
        <w:rPr>
          <w:rFonts w:asciiTheme="minorHAnsi" w:hAnsiTheme="minorHAnsi"/>
          <w:sz w:val="24"/>
        </w:rPr>
        <w:t xml:space="preserve">Outdoor </w:t>
      </w:r>
      <w:r w:rsidR="00945335" w:rsidRPr="002022EE">
        <w:rPr>
          <w:rFonts w:asciiTheme="minorHAnsi" w:hAnsiTheme="minorHAnsi"/>
          <w:sz w:val="24"/>
        </w:rPr>
        <w:t>Profil- und Entwässerungssysteme für Balkon und Terrasse sowie Rippen und Noppen für Bodenleitsysteme runden das Portfolio ab.</w:t>
      </w:r>
    </w:p>
    <w:p w14:paraId="6641FDBE" w14:textId="35A5C4A1" w:rsidR="00D939C3" w:rsidRPr="002022EE" w:rsidRDefault="00D939C3" w:rsidP="00B12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4"/>
          <w:u w:val="single"/>
        </w:rPr>
      </w:pPr>
    </w:p>
    <w:p w14:paraId="4B318358" w14:textId="523DFFD9" w:rsidR="00FE762D" w:rsidRPr="002022EE" w:rsidRDefault="00FE762D">
      <w:pPr>
        <w:rPr>
          <w:rFonts w:asciiTheme="minorHAnsi" w:hAnsiTheme="minorHAnsi"/>
          <w:b/>
          <w:sz w:val="24"/>
          <w:u w:val="single"/>
        </w:rPr>
      </w:pPr>
    </w:p>
    <w:p w14:paraId="08B68598" w14:textId="083990CF" w:rsidR="001D2BA8" w:rsidRPr="002022EE" w:rsidRDefault="00B12413" w:rsidP="0051403B">
      <w:pPr>
        <w:rPr>
          <w:rFonts w:asciiTheme="minorHAnsi" w:hAnsiTheme="minorHAnsi"/>
          <w:b/>
          <w:sz w:val="24"/>
          <w:u w:val="single"/>
        </w:rPr>
      </w:pPr>
      <w:r w:rsidRPr="002022EE">
        <w:rPr>
          <w:rFonts w:asciiTheme="minorHAnsi" w:hAnsiTheme="minorHAnsi"/>
          <w:b/>
          <w:sz w:val="24"/>
          <w:u w:val="single"/>
        </w:rPr>
        <w:t>B</w:t>
      </w:r>
      <w:r w:rsidR="00CC393B" w:rsidRPr="002022EE">
        <w:rPr>
          <w:rFonts w:asciiTheme="minorHAnsi" w:hAnsiTheme="minorHAnsi"/>
          <w:b/>
          <w:sz w:val="24"/>
          <w:u w:val="single"/>
        </w:rPr>
        <w:t>ildunterschrift</w:t>
      </w:r>
      <w:r w:rsidR="002345F4" w:rsidRPr="002022EE">
        <w:rPr>
          <w:rFonts w:asciiTheme="minorHAnsi" w:hAnsiTheme="minorHAnsi"/>
          <w:b/>
          <w:sz w:val="24"/>
          <w:u w:val="single"/>
        </w:rPr>
        <w:t>en</w:t>
      </w:r>
    </w:p>
    <w:p w14:paraId="180D4637" w14:textId="426AB805" w:rsidR="0008495D" w:rsidRPr="002022EE" w:rsidRDefault="0008495D" w:rsidP="0051403B">
      <w:pPr>
        <w:rPr>
          <w:rFonts w:asciiTheme="minorHAnsi" w:hAnsiTheme="minorHAnsi"/>
          <w:b/>
          <w:sz w:val="24"/>
          <w:u w:val="single"/>
        </w:rPr>
      </w:pPr>
    </w:p>
    <w:p w14:paraId="4DBC9C2F" w14:textId="1322643F" w:rsidR="00F80140" w:rsidRPr="002022EE" w:rsidRDefault="00E00BFA" w:rsidP="00E153DC">
      <w:pPr>
        <w:spacing w:line="400" w:lineRule="exact"/>
        <w:jc w:val="both"/>
        <w:rPr>
          <w:rFonts w:asciiTheme="minorHAnsi" w:hAnsiTheme="minorHAnsi" w:cs="Helvetica"/>
          <w:b/>
          <w:sz w:val="24"/>
          <w:lang w:eastAsia="en-US"/>
        </w:rPr>
      </w:pPr>
      <w:bookmarkStart w:id="0" w:name="_Hlk94001994"/>
      <w:r>
        <w:rPr>
          <w:noProof/>
        </w:rPr>
        <w:drawing>
          <wp:anchor distT="0" distB="0" distL="114300" distR="114300" simplePos="0" relativeHeight="251689984" behindDoc="1" locked="0" layoutInCell="1" allowOverlap="1" wp14:anchorId="0E8A5E2C" wp14:editId="42E4C75A">
            <wp:simplePos x="0" y="0"/>
            <wp:positionH relativeFrom="column">
              <wp:posOffset>635</wp:posOffset>
            </wp:positionH>
            <wp:positionV relativeFrom="paragraph">
              <wp:posOffset>78740</wp:posOffset>
            </wp:positionV>
            <wp:extent cx="3514725" cy="2428875"/>
            <wp:effectExtent l="0" t="0" r="9525" b="9525"/>
            <wp:wrapNone/>
            <wp:docPr id="6997007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00784" name=""/>
                    <pic:cNvPicPr/>
                  </pic:nvPicPr>
                  <pic:blipFill>
                    <a:blip r:embed="rId9"/>
                    <a:stretch>
                      <a:fillRect/>
                    </a:stretch>
                  </pic:blipFill>
                  <pic:spPr>
                    <a:xfrm>
                      <a:off x="0" y="0"/>
                      <a:ext cx="3514725" cy="2428875"/>
                    </a:xfrm>
                    <a:prstGeom prst="rect">
                      <a:avLst/>
                    </a:prstGeom>
                  </pic:spPr>
                </pic:pic>
              </a:graphicData>
            </a:graphic>
          </wp:anchor>
        </w:drawing>
      </w:r>
    </w:p>
    <w:p w14:paraId="767E4334" w14:textId="722F231B" w:rsidR="00E153DC" w:rsidRPr="002022EE" w:rsidRDefault="00E153DC" w:rsidP="0071392B">
      <w:pPr>
        <w:spacing w:line="400" w:lineRule="exact"/>
        <w:jc w:val="both"/>
        <w:rPr>
          <w:rFonts w:asciiTheme="minorHAnsi" w:hAnsiTheme="minorHAnsi" w:cs="Helvetica"/>
          <w:b/>
          <w:sz w:val="24"/>
          <w:lang w:eastAsia="en-US"/>
        </w:rPr>
      </w:pPr>
    </w:p>
    <w:p w14:paraId="45B5C054" w14:textId="1682FD0B" w:rsidR="00E153DC" w:rsidRPr="002022EE" w:rsidRDefault="00E153DC" w:rsidP="0071392B">
      <w:pPr>
        <w:spacing w:line="400" w:lineRule="exact"/>
        <w:jc w:val="both"/>
        <w:rPr>
          <w:rFonts w:asciiTheme="minorHAnsi" w:hAnsiTheme="minorHAnsi" w:cs="Helvetica"/>
          <w:b/>
          <w:sz w:val="24"/>
          <w:lang w:eastAsia="en-US"/>
        </w:rPr>
      </w:pPr>
    </w:p>
    <w:p w14:paraId="3D5E937D" w14:textId="77777777" w:rsidR="00FE762D" w:rsidRPr="002022EE" w:rsidRDefault="00FE762D" w:rsidP="0071392B">
      <w:pPr>
        <w:spacing w:line="400" w:lineRule="exact"/>
        <w:jc w:val="both"/>
        <w:rPr>
          <w:rFonts w:asciiTheme="minorHAnsi" w:hAnsiTheme="minorHAnsi" w:cs="Helvetica"/>
          <w:b/>
          <w:sz w:val="24"/>
          <w:lang w:eastAsia="en-US"/>
        </w:rPr>
      </w:pPr>
    </w:p>
    <w:p w14:paraId="2A56BAF5" w14:textId="77777777" w:rsidR="00FE762D" w:rsidRPr="002022EE" w:rsidRDefault="00FE762D" w:rsidP="0071392B">
      <w:pPr>
        <w:spacing w:line="400" w:lineRule="exact"/>
        <w:jc w:val="both"/>
        <w:rPr>
          <w:rFonts w:asciiTheme="minorHAnsi" w:hAnsiTheme="minorHAnsi" w:cs="Helvetica"/>
          <w:b/>
          <w:sz w:val="24"/>
          <w:lang w:eastAsia="en-US"/>
        </w:rPr>
      </w:pPr>
    </w:p>
    <w:p w14:paraId="613DDE0E" w14:textId="77777777" w:rsidR="00FE762D" w:rsidRPr="002022EE" w:rsidRDefault="00FE762D" w:rsidP="0071392B">
      <w:pPr>
        <w:spacing w:line="400" w:lineRule="exact"/>
        <w:jc w:val="both"/>
        <w:rPr>
          <w:rFonts w:asciiTheme="minorHAnsi" w:hAnsiTheme="minorHAnsi" w:cs="Helvetica"/>
          <w:b/>
          <w:sz w:val="24"/>
          <w:lang w:eastAsia="en-US"/>
        </w:rPr>
      </w:pPr>
    </w:p>
    <w:p w14:paraId="62E21672" w14:textId="53F0179C" w:rsidR="00E153DC" w:rsidRPr="002022EE" w:rsidRDefault="00E153DC" w:rsidP="0071392B">
      <w:pPr>
        <w:spacing w:line="400" w:lineRule="exact"/>
        <w:jc w:val="both"/>
        <w:rPr>
          <w:rFonts w:asciiTheme="minorHAnsi" w:hAnsiTheme="minorHAnsi" w:cs="Helvetica"/>
          <w:b/>
          <w:sz w:val="24"/>
          <w:lang w:eastAsia="en-US"/>
        </w:rPr>
      </w:pPr>
    </w:p>
    <w:p w14:paraId="623F5999" w14:textId="4E3821E7" w:rsidR="00E153DC" w:rsidRPr="002022EE" w:rsidRDefault="00E153DC" w:rsidP="0071392B">
      <w:pPr>
        <w:spacing w:line="400" w:lineRule="exact"/>
        <w:jc w:val="both"/>
        <w:rPr>
          <w:rFonts w:asciiTheme="minorHAnsi" w:hAnsiTheme="minorHAnsi" w:cs="Helvetica"/>
          <w:b/>
          <w:sz w:val="24"/>
          <w:lang w:eastAsia="en-US"/>
        </w:rPr>
      </w:pPr>
    </w:p>
    <w:p w14:paraId="174BBF12" w14:textId="429309B1" w:rsidR="00E153DC" w:rsidRPr="002022EE" w:rsidRDefault="00E153DC" w:rsidP="0071392B">
      <w:pPr>
        <w:spacing w:line="400" w:lineRule="exact"/>
        <w:jc w:val="both"/>
        <w:rPr>
          <w:rFonts w:asciiTheme="minorHAnsi" w:hAnsiTheme="minorHAnsi" w:cs="Helvetica"/>
          <w:b/>
          <w:sz w:val="24"/>
          <w:lang w:eastAsia="en-US"/>
        </w:rPr>
      </w:pPr>
    </w:p>
    <w:p w14:paraId="731CAF67" w14:textId="13F10759" w:rsidR="00E153DC" w:rsidRPr="002022EE" w:rsidRDefault="00E153DC" w:rsidP="0071392B">
      <w:pPr>
        <w:spacing w:line="400" w:lineRule="exact"/>
        <w:jc w:val="both"/>
        <w:rPr>
          <w:rFonts w:asciiTheme="minorHAnsi" w:hAnsiTheme="minorHAnsi" w:cs="Helvetica"/>
          <w:b/>
          <w:sz w:val="24"/>
          <w:lang w:eastAsia="en-US"/>
        </w:rPr>
      </w:pPr>
    </w:p>
    <w:p w14:paraId="42A8F70D" w14:textId="2EEA5AA6" w:rsidR="0071392B" w:rsidRPr="002022EE" w:rsidRDefault="0071392B" w:rsidP="0071392B">
      <w:pPr>
        <w:spacing w:line="400" w:lineRule="exact"/>
        <w:jc w:val="both"/>
        <w:rPr>
          <w:rFonts w:asciiTheme="minorHAnsi" w:hAnsiTheme="minorHAnsi" w:cs="Helvetica"/>
          <w:b/>
          <w:sz w:val="24"/>
          <w:lang w:eastAsia="en-US"/>
        </w:rPr>
      </w:pPr>
      <w:r w:rsidRPr="002022EE">
        <w:rPr>
          <w:rFonts w:asciiTheme="minorHAnsi" w:hAnsiTheme="minorHAnsi" w:cs="Helvetica"/>
          <w:b/>
          <w:sz w:val="24"/>
          <w:lang w:eastAsia="en-US"/>
        </w:rPr>
        <w:t>[</w:t>
      </w:r>
      <w:r w:rsidR="00FB6F2E" w:rsidRPr="002022EE">
        <w:rPr>
          <w:rFonts w:asciiTheme="minorHAnsi" w:hAnsiTheme="minorHAnsi" w:cs="Helvetica"/>
          <w:b/>
          <w:sz w:val="24"/>
          <w:lang w:eastAsia="en-US"/>
        </w:rPr>
        <w:t>25-03 Wandnische</w:t>
      </w:r>
      <w:r w:rsidRPr="002022EE">
        <w:rPr>
          <w:rFonts w:asciiTheme="minorHAnsi" w:hAnsiTheme="minorHAnsi" w:cs="Helvetica"/>
          <w:b/>
          <w:sz w:val="24"/>
          <w:lang w:eastAsia="en-US"/>
        </w:rPr>
        <w:t>]</w:t>
      </w:r>
    </w:p>
    <w:p w14:paraId="73D70D9E" w14:textId="701B2628" w:rsidR="002345F4" w:rsidRPr="002022EE" w:rsidRDefault="00FB6F2E" w:rsidP="0071392B">
      <w:pPr>
        <w:spacing w:line="400" w:lineRule="exact"/>
        <w:jc w:val="both"/>
        <w:rPr>
          <w:rFonts w:asciiTheme="minorHAnsi" w:hAnsiTheme="minorHAnsi" w:cstheme="minorHAnsi"/>
          <w:sz w:val="24"/>
          <w:lang w:eastAsia="en-US"/>
        </w:rPr>
      </w:pPr>
      <w:r w:rsidRPr="002022EE">
        <w:rPr>
          <w:rFonts w:asciiTheme="minorHAnsi" w:hAnsiTheme="minorHAnsi" w:cstheme="minorHAnsi"/>
          <w:sz w:val="24"/>
          <w:lang w:eastAsia="en-US"/>
        </w:rPr>
        <w:t xml:space="preserve">Mit </w:t>
      </w:r>
      <w:proofErr w:type="spellStart"/>
      <w:r w:rsidRPr="002022EE">
        <w:rPr>
          <w:rFonts w:asciiTheme="minorHAnsi" w:hAnsiTheme="minorHAnsi" w:cstheme="minorHAnsi"/>
          <w:sz w:val="24"/>
          <w:lang w:eastAsia="en-US"/>
        </w:rPr>
        <w:t>Duraniche</w:t>
      </w:r>
      <w:proofErr w:type="spellEnd"/>
      <w:r w:rsidRPr="002022EE">
        <w:rPr>
          <w:rFonts w:asciiTheme="minorHAnsi" w:hAnsiTheme="minorHAnsi" w:cstheme="minorHAnsi"/>
          <w:sz w:val="24"/>
          <w:lang w:eastAsia="en-US"/>
        </w:rPr>
        <w:t xml:space="preserve"> pro und Ti-</w:t>
      </w:r>
      <w:proofErr w:type="spellStart"/>
      <w:r w:rsidRPr="002022EE">
        <w:rPr>
          <w:rFonts w:asciiTheme="minorHAnsi" w:hAnsiTheme="minorHAnsi" w:cstheme="minorHAnsi"/>
          <w:sz w:val="24"/>
          <w:lang w:eastAsia="en-US"/>
        </w:rPr>
        <w:t>Niche</w:t>
      </w:r>
      <w:proofErr w:type="spellEnd"/>
      <w:r w:rsidRPr="002022EE">
        <w:rPr>
          <w:rFonts w:asciiTheme="minorHAnsi" w:hAnsiTheme="minorHAnsi" w:cstheme="minorHAnsi"/>
          <w:sz w:val="24"/>
          <w:lang w:eastAsia="en-US"/>
        </w:rPr>
        <w:t xml:space="preserve"> </w:t>
      </w:r>
      <w:r w:rsidR="00CA7367" w:rsidRPr="002022EE">
        <w:rPr>
          <w:rFonts w:asciiTheme="minorHAnsi" w:hAnsiTheme="minorHAnsi" w:cstheme="minorHAnsi"/>
          <w:sz w:val="24"/>
          <w:lang w:eastAsia="en-US"/>
        </w:rPr>
        <w:t xml:space="preserve">bietet Dural individuelle Wandnischen für Bad und Dusche, die sich austauschen und </w:t>
      </w:r>
      <w:proofErr w:type="spellStart"/>
      <w:r w:rsidR="00CA7367" w:rsidRPr="002022EE">
        <w:rPr>
          <w:rFonts w:asciiTheme="minorHAnsi" w:hAnsiTheme="minorHAnsi" w:cstheme="minorHAnsi"/>
          <w:sz w:val="24"/>
          <w:lang w:eastAsia="en-US"/>
        </w:rPr>
        <w:t>befliesen</w:t>
      </w:r>
      <w:proofErr w:type="spellEnd"/>
      <w:r w:rsidR="00CA7367" w:rsidRPr="002022EE">
        <w:rPr>
          <w:rFonts w:asciiTheme="minorHAnsi" w:hAnsiTheme="minorHAnsi" w:cstheme="minorHAnsi"/>
          <w:sz w:val="24"/>
          <w:lang w:eastAsia="en-US"/>
        </w:rPr>
        <w:t xml:space="preserve"> lassen.</w:t>
      </w:r>
    </w:p>
    <w:p w14:paraId="06DDA616" w14:textId="7CB1452E" w:rsidR="00BB76A7" w:rsidRPr="002022EE" w:rsidRDefault="0071392B" w:rsidP="00BB76A7">
      <w:pPr>
        <w:tabs>
          <w:tab w:val="left" w:pos="3828"/>
        </w:tabs>
        <w:spacing w:line="400" w:lineRule="exact"/>
        <w:jc w:val="right"/>
        <w:rPr>
          <w:rFonts w:asciiTheme="minorHAnsi" w:hAnsiTheme="minorHAnsi" w:cs="Helvetica"/>
          <w:sz w:val="24"/>
          <w:lang w:eastAsia="en-US"/>
        </w:rPr>
      </w:pPr>
      <w:r w:rsidRPr="002022EE">
        <w:rPr>
          <w:rFonts w:asciiTheme="minorHAnsi" w:hAnsiTheme="minorHAnsi" w:cs="Helvetica"/>
          <w:sz w:val="24"/>
          <w:lang w:eastAsia="en-US"/>
        </w:rPr>
        <w:t>Foto: Dural</w:t>
      </w:r>
      <w:r w:rsidR="00361C4B" w:rsidRPr="002022EE">
        <w:rPr>
          <w:noProof/>
        </w:rPr>
        <w:drawing>
          <wp:anchor distT="0" distB="0" distL="114300" distR="114300" simplePos="0" relativeHeight="251670528" behindDoc="1" locked="0" layoutInCell="1" allowOverlap="1" wp14:anchorId="48B96855" wp14:editId="025C2279">
            <wp:simplePos x="0" y="0"/>
            <wp:positionH relativeFrom="margin">
              <wp:posOffset>6924675</wp:posOffset>
            </wp:positionH>
            <wp:positionV relativeFrom="paragraph">
              <wp:posOffset>376555</wp:posOffset>
            </wp:positionV>
            <wp:extent cx="3514725" cy="2428875"/>
            <wp:effectExtent l="0" t="0" r="9525" b="9525"/>
            <wp:wrapNone/>
            <wp:docPr id="915471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71293" name=""/>
                    <pic:cNvPicPr/>
                  </pic:nvPicPr>
                  <pic:blipFill>
                    <a:blip r:embed="rId10"/>
                    <a:stretch>
                      <a:fillRect/>
                    </a:stretch>
                  </pic:blipFill>
                  <pic:spPr>
                    <a:xfrm>
                      <a:off x="0" y="0"/>
                      <a:ext cx="3514725" cy="2428875"/>
                    </a:xfrm>
                    <a:prstGeom prst="rect">
                      <a:avLst/>
                    </a:prstGeom>
                  </pic:spPr>
                </pic:pic>
              </a:graphicData>
            </a:graphic>
          </wp:anchor>
        </w:drawing>
      </w:r>
      <w:bookmarkEnd w:id="0"/>
    </w:p>
    <w:p w14:paraId="18E8293F" w14:textId="329F1B7A" w:rsidR="00BB76A7" w:rsidRPr="002022EE" w:rsidRDefault="00BB76A7" w:rsidP="00BB76A7">
      <w:pPr>
        <w:tabs>
          <w:tab w:val="left" w:pos="3828"/>
        </w:tabs>
        <w:spacing w:line="400" w:lineRule="exact"/>
        <w:rPr>
          <w:rFonts w:asciiTheme="minorHAnsi" w:hAnsiTheme="minorHAnsi" w:cs="Helvetica"/>
          <w:sz w:val="24"/>
          <w:lang w:eastAsia="en-US"/>
        </w:rPr>
      </w:pPr>
    </w:p>
    <w:p w14:paraId="00A46518" w14:textId="71E696FF" w:rsidR="005802D0" w:rsidRPr="002022EE" w:rsidRDefault="005802D0" w:rsidP="00BB76A7">
      <w:pPr>
        <w:tabs>
          <w:tab w:val="left" w:pos="3828"/>
        </w:tabs>
        <w:spacing w:line="400" w:lineRule="exact"/>
        <w:rPr>
          <w:rFonts w:asciiTheme="minorHAnsi" w:hAnsiTheme="minorHAnsi" w:cs="Helvetica"/>
          <w:b/>
          <w:sz w:val="24"/>
          <w:lang w:eastAsia="en-US"/>
        </w:rPr>
      </w:pPr>
    </w:p>
    <w:p w14:paraId="13AA72D6" w14:textId="3F0549F5" w:rsidR="005802D0" w:rsidRPr="002022EE" w:rsidRDefault="005802D0" w:rsidP="00BB76A7">
      <w:pPr>
        <w:tabs>
          <w:tab w:val="left" w:pos="3828"/>
        </w:tabs>
        <w:spacing w:line="400" w:lineRule="exact"/>
        <w:rPr>
          <w:rFonts w:asciiTheme="minorHAnsi" w:hAnsiTheme="minorHAnsi" w:cs="Helvetica"/>
          <w:b/>
          <w:sz w:val="24"/>
          <w:lang w:eastAsia="en-US"/>
        </w:rPr>
      </w:pPr>
    </w:p>
    <w:p w14:paraId="73E21108" w14:textId="0D665E55" w:rsidR="005802D0" w:rsidRPr="002022EE" w:rsidRDefault="005802D0" w:rsidP="00BB76A7">
      <w:pPr>
        <w:tabs>
          <w:tab w:val="left" w:pos="3828"/>
        </w:tabs>
        <w:spacing w:line="400" w:lineRule="exact"/>
        <w:rPr>
          <w:rFonts w:asciiTheme="minorHAnsi" w:hAnsiTheme="minorHAnsi" w:cs="Helvetica"/>
          <w:b/>
          <w:sz w:val="24"/>
          <w:lang w:eastAsia="en-US"/>
        </w:rPr>
      </w:pPr>
    </w:p>
    <w:p w14:paraId="1AD27B33" w14:textId="49EB3559" w:rsidR="005802D0" w:rsidRPr="002022EE" w:rsidRDefault="005802D0" w:rsidP="00BB76A7">
      <w:pPr>
        <w:tabs>
          <w:tab w:val="left" w:pos="3828"/>
        </w:tabs>
        <w:spacing w:line="400" w:lineRule="exact"/>
        <w:rPr>
          <w:rFonts w:asciiTheme="minorHAnsi" w:hAnsiTheme="minorHAnsi" w:cs="Helvetica"/>
          <w:b/>
          <w:sz w:val="24"/>
          <w:lang w:eastAsia="en-US"/>
        </w:rPr>
      </w:pPr>
    </w:p>
    <w:p w14:paraId="327B018A" w14:textId="77777777" w:rsidR="005802D0" w:rsidRPr="002022EE" w:rsidRDefault="005802D0" w:rsidP="00BB76A7">
      <w:pPr>
        <w:tabs>
          <w:tab w:val="left" w:pos="3828"/>
        </w:tabs>
        <w:spacing w:line="400" w:lineRule="exact"/>
        <w:rPr>
          <w:rFonts w:asciiTheme="minorHAnsi" w:hAnsiTheme="minorHAnsi" w:cs="Helvetica"/>
          <w:b/>
          <w:sz w:val="24"/>
          <w:lang w:eastAsia="en-US"/>
        </w:rPr>
      </w:pPr>
    </w:p>
    <w:p w14:paraId="22AF4B23" w14:textId="77777777" w:rsidR="005802D0" w:rsidRPr="002022EE" w:rsidRDefault="005802D0" w:rsidP="00BB76A7">
      <w:pPr>
        <w:tabs>
          <w:tab w:val="left" w:pos="3828"/>
        </w:tabs>
        <w:spacing w:line="400" w:lineRule="exact"/>
        <w:rPr>
          <w:rFonts w:asciiTheme="minorHAnsi" w:hAnsiTheme="minorHAnsi" w:cs="Helvetica"/>
          <w:b/>
          <w:sz w:val="24"/>
          <w:lang w:eastAsia="en-US"/>
        </w:rPr>
      </w:pPr>
    </w:p>
    <w:p w14:paraId="3A73DDB3" w14:textId="16D7EB18" w:rsidR="005802D0" w:rsidRPr="002022EE" w:rsidRDefault="00E00BFA" w:rsidP="00BB76A7">
      <w:pPr>
        <w:tabs>
          <w:tab w:val="left" w:pos="3828"/>
        </w:tabs>
        <w:spacing w:line="400" w:lineRule="exact"/>
        <w:rPr>
          <w:rFonts w:asciiTheme="minorHAnsi" w:hAnsiTheme="minorHAnsi" w:cs="Helvetica"/>
          <w:b/>
          <w:sz w:val="24"/>
          <w:lang w:eastAsia="en-US"/>
        </w:rPr>
      </w:pPr>
      <w:r>
        <w:rPr>
          <w:noProof/>
        </w:rPr>
        <w:drawing>
          <wp:anchor distT="0" distB="0" distL="114300" distR="114300" simplePos="0" relativeHeight="251691008" behindDoc="1" locked="0" layoutInCell="1" allowOverlap="1" wp14:anchorId="496C87F3" wp14:editId="774A25FE">
            <wp:simplePos x="0" y="0"/>
            <wp:positionH relativeFrom="column">
              <wp:posOffset>635</wp:posOffset>
            </wp:positionH>
            <wp:positionV relativeFrom="paragraph">
              <wp:posOffset>-206375</wp:posOffset>
            </wp:positionV>
            <wp:extent cx="3514725" cy="2428875"/>
            <wp:effectExtent l="0" t="0" r="9525" b="9525"/>
            <wp:wrapNone/>
            <wp:docPr id="826285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85035" name=""/>
                    <pic:cNvPicPr/>
                  </pic:nvPicPr>
                  <pic:blipFill>
                    <a:blip r:embed="rId11"/>
                    <a:stretch>
                      <a:fillRect/>
                    </a:stretch>
                  </pic:blipFill>
                  <pic:spPr>
                    <a:xfrm>
                      <a:off x="0" y="0"/>
                      <a:ext cx="3514725" cy="2428875"/>
                    </a:xfrm>
                    <a:prstGeom prst="rect">
                      <a:avLst/>
                    </a:prstGeom>
                  </pic:spPr>
                </pic:pic>
              </a:graphicData>
            </a:graphic>
          </wp:anchor>
        </w:drawing>
      </w:r>
    </w:p>
    <w:p w14:paraId="6BA18091" w14:textId="6B6B84F0" w:rsidR="005802D0" w:rsidRPr="002022EE" w:rsidRDefault="005802D0" w:rsidP="00BB76A7">
      <w:pPr>
        <w:tabs>
          <w:tab w:val="left" w:pos="3828"/>
        </w:tabs>
        <w:spacing w:line="400" w:lineRule="exact"/>
        <w:rPr>
          <w:rFonts w:asciiTheme="minorHAnsi" w:hAnsiTheme="minorHAnsi" w:cs="Helvetica"/>
          <w:b/>
          <w:sz w:val="24"/>
          <w:lang w:eastAsia="en-US"/>
        </w:rPr>
      </w:pPr>
    </w:p>
    <w:p w14:paraId="597F5509" w14:textId="4606C378" w:rsidR="005802D0" w:rsidRPr="002022EE" w:rsidRDefault="005802D0" w:rsidP="00BB76A7">
      <w:pPr>
        <w:tabs>
          <w:tab w:val="left" w:pos="3828"/>
        </w:tabs>
        <w:spacing w:line="400" w:lineRule="exact"/>
        <w:rPr>
          <w:rFonts w:asciiTheme="minorHAnsi" w:hAnsiTheme="minorHAnsi" w:cs="Helvetica"/>
          <w:b/>
          <w:sz w:val="24"/>
          <w:lang w:eastAsia="en-US"/>
        </w:rPr>
      </w:pPr>
    </w:p>
    <w:p w14:paraId="5D13406A" w14:textId="77777777" w:rsidR="00CA7367" w:rsidRPr="002022EE" w:rsidRDefault="00CA7367" w:rsidP="00BB76A7">
      <w:pPr>
        <w:tabs>
          <w:tab w:val="left" w:pos="3828"/>
        </w:tabs>
        <w:spacing w:line="400" w:lineRule="exact"/>
        <w:rPr>
          <w:rFonts w:asciiTheme="minorHAnsi" w:hAnsiTheme="minorHAnsi" w:cs="Helvetica"/>
          <w:b/>
          <w:sz w:val="24"/>
          <w:lang w:eastAsia="en-US"/>
        </w:rPr>
      </w:pPr>
    </w:p>
    <w:p w14:paraId="436258DF" w14:textId="77777777" w:rsidR="00CA7367" w:rsidRPr="002022EE" w:rsidRDefault="00CA7367" w:rsidP="00BB76A7">
      <w:pPr>
        <w:tabs>
          <w:tab w:val="left" w:pos="3828"/>
        </w:tabs>
        <w:spacing w:line="400" w:lineRule="exact"/>
        <w:rPr>
          <w:rFonts w:asciiTheme="minorHAnsi" w:hAnsiTheme="minorHAnsi" w:cs="Helvetica"/>
          <w:b/>
          <w:sz w:val="24"/>
          <w:lang w:eastAsia="en-US"/>
        </w:rPr>
      </w:pPr>
    </w:p>
    <w:p w14:paraId="05FDF4F4" w14:textId="77777777" w:rsidR="00CA7367" w:rsidRPr="002022EE" w:rsidRDefault="00CA7367" w:rsidP="00BB76A7">
      <w:pPr>
        <w:tabs>
          <w:tab w:val="left" w:pos="3828"/>
        </w:tabs>
        <w:spacing w:line="400" w:lineRule="exact"/>
        <w:rPr>
          <w:rFonts w:asciiTheme="minorHAnsi" w:hAnsiTheme="minorHAnsi" w:cs="Helvetica"/>
          <w:b/>
          <w:sz w:val="24"/>
          <w:lang w:eastAsia="en-US"/>
        </w:rPr>
      </w:pPr>
    </w:p>
    <w:p w14:paraId="0C26FB16" w14:textId="77777777" w:rsidR="00CA7367" w:rsidRPr="002022EE" w:rsidRDefault="00CA7367" w:rsidP="00BB76A7">
      <w:pPr>
        <w:tabs>
          <w:tab w:val="left" w:pos="3828"/>
        </w:tabs>
        <w:spacing w:line="400" w:lineRule="exact"/>
        <w:rPr>
          <w:rFonts w:asciiTheme="minorHAnsi" w:hAnsiTheme="minorHAnsi" w:cs="Helvetica"/>
          <w:b/>
          <w:sz w:val="24"/>
          <w:lang w:eastAsia="en-US"/>
        </w:rPr>
      </w:pPr>
    </w:p>
    <w:p w14:paraId="69926228" w14:textId="0753557D" w:rsidR="00CA7367" w:rsidRPr="002022EE" w:rsidRDefault="00CA7367" w:rsidP="00BB76A7">
      <w:pPr>
        <w:tabs>
          <w:tab w:val="left" w:pos="3828"/>
        </w:tabs>
        <w:spacing w:line="400" w:lineRule="exact"/>
        <w:rPr>
          <w:rFonts w:asciiTheme="minorHAnsi" w:hAnsiTheme="minorHAnsi" w:cs="Helvetica"/>
          <w:b/>
          <w:sz w:val="24"/>
          <w:lang w:eastAsia="en-US"/>
        </w:rPr>
      </w:pPr>
    </w:p>
    <w:p w14:paraId="541B17DA" w14:textId="77777777" w:rsidR="00CA7367" w:rsidRPr="002022EE" w:rsidRDefault="00CA7367" w:rsidP="00BB76A7">
      <w:pPr>
        <w:tabs>
          <w:tab w:val="left" w:pos="3828"/>
        </w:tabs>
        <w:spacing w:line="400" w:lineRule="exact"/>
        <w:rPr>
          <w:rFonts w:asciiTheme="minorHAnsi" w:hAnsiTheme="minorHAnsi" w:cs="Helvetica"/>
          <w:b/>
          <w:sz w:val="24"/>
          <w:lang w:eastAsia="en-US"/>
        </w:rPr>
      </w:pPr>
    </w:p>
    <w:p w14:paraId="693DE583" w14:textId="53981CA5" w:rsidR="00BB76A7" w:rsidRPr="002022EE" w:rsidRDefault="00726EF3" w:rsidP="00BB76A7">
      <w:pPr>
        <w:tabs>
          <w:tab w:val="left" w:pos="3828"/>
        </w:tabs>
        <w:spacing w:line="400" w:lineRule="exact"/>
        <w:rPr>
          <w:noProof/>
        </w:rPr>
      </w:pPr>
      <w:r w:rsidRPr="002022EE">
        <w:rPr>
          <w:rFonts w:asciiTheme="minorHAnsi" w:hAnsiTheme="minorHAnsi" w:cs="Helvetica"/>
          <w:b/>
          <w:sz w:val="24"/>
          <w:lang w:eastAsia="en-US"/>
        </w:rPr>
        <w:t>[</w:t>
      </w:r>
      <w:r w:rsidR="00DB3D04" w:rsidRPr="002022EE">
        <w:rPr>
          <w:rFonts w:asciiTheme="minorHAnsi" w:hAnsiTheme="minorHAnsi" w:cs="Helvetica"/>
          <w:b/>
          <w:sz w:val="24"/>
          <w:lang w:eastAsia="en-US"/>
        </w:rPr>
        <w:t>25-0</w:t>
      </w:r>
      <w:r w:rsidR="00CA7367" w:rsidRPr="002022EE">
        <w:rPr>
          <w:rFonts w:asciiTheme="minorHAnsi" w:hAnsiTheme="minorHAnsi" w:cs="Helvetica"/>
          <w:b/>
          <w:sz w:val="24"/>
          <w:lang w:eastAsia="en-US"/>
        </w:rPr>
        <w:t>3 Duschrinne</w:t>
      </w:r>
      <w:r w:rsidRPr="002022EE">
        <w:rPr>
          <w:rFonts w:asciiTheme="minorHAnsi" w:hAnsiTheme="minorHAnsi" w:cs="Helvetica"/>
          <w:b/>
          <w:sz w:val="24"/>
          <w:lang w:eastAsia="en-US"/>
        </w:rPr>
        <w:t>]</w:t>
      </w:r>
    </w:p>
    <w:p w14:paraId="401C7BFD" w14:textId="78A458A2" w:rsidR="00726EF3" w:rsidRPr="002022EE" w:rsidRDefault="00CA7367" w:rsidP="00BB76A7">
      <w:pPr>
        <w:tabs>
          <w:tab w:val="left" w:pos="3828"/>
        </w:tabs>
        <w:spacing w:line="400" w:lineRule="exact"/>
        <w:rPr>
          <w:rFonts w:asciiTheme="minorHAnsi" w:hAnsiTheme="minorHAnsi" w:cstheme="minorHAnsi"/>
          <w:sz w:val="24"/>
          <w:lang w:eastAsia="en-US"/>
        </w:rPr>
      </w:pPr>
      <w:r w:rsidRPr="002022EE">
        <w:rPr>
          <w:rFonts w:asciiTheme="minorHAnsi" w:hAnsiTheme="minorHAnsi" w:cstheme="minorHAnsi"/>
          <w:sz w:val="24"/>
          <w:lang w:eastAsia="en-US"/>
        </w:rPr>
        <w:t>Die kürzbaren Duschrinnen sind mit Designabdeckungen in Edelstahl und m</w:t>
      </w:r>
      <w:r w:rsidR="00B9122D" w:rsidRPr="002022EE">
        <w:rPr>
          <w:rFonts w:asciiTheme="minorHAnsi" w:hAnsiTheme="minorHAnsi" w:cstheme="minorHAnsi"/>
          <w:sz w:val="24"/>
          <w:lang w:eastAsia="en-US"/>
        </w:rPr>
        <w:t>a</w:t>
      </w:r>
      <w:r w:rsidRPr="002022EE">
        <w:rPr>
          <w:rFonts w:asciiTheme="minorHAnsi" w:hAnsiTheme="minorHAnsi" w:cstheme="minorHAnsi"/>
          <w:sz w:val="24"/>
          <w:lang w:eastAsia="en-US"/>
        </w:rPr>
        <w:t>ttem Schwarz oder Weiß erhältlich</w:t>
      </w:r>
      <w:r w:rsidR="00CD2D9E" w:rsidRPr="002022EE">
        <w:rPr>
          <w:rFonts w:asciiTheme="minorHAnsi" w:hAnsiTheme="minorHAnsi" w:cstheme="minorHAnsi"/>
          <w:sz w:val="24"/>
          <w:lang w:eastAsia="en-US"/>
        </w:rPr>
        <w:t>.</w:t>
      </w:r>
    </w:p>
    <w:p w14:paraId="566478A0" w14:textId="7C6C4BFE" w:rsidR="005802D0" w:rsidRPr="002022EE" w:rsidRDefault="00726EF3" w:rsidP="00B12413">
      <w:pPr>
        <w:tabs>
          <w:tab w:val="left" w:pos="3828"/>
        </w:tabs>
        <w:spacing w:line="400" w:lineRule="exact"/>
        <w:jc w:val="right"/>
        <w:rPr>
          <w:rFonts w:asciiTheme="minorHAnsi" w:hAnsiTheme="minorHAnsi" w:cs="Helvetica"/>
          <w:sz w:val="24"/>
          <w:lang w:eastAsia="en-US"/>
        </w:rPr>
      </w:pPr>
      <w:r w:rsidRPr="002022EE">
        <w:rPr>
          <w:rFonts w:asciiTheme="minorHAnsi" w:hAnsiTheme="minorHAnsi" w:cs="Helvetica"/>
          <w:sz w:val="24"/>
          <w:lang w:eastAsia="en-US"/>
        </w:rPr>
        <w:t>Foto: Dural</w:t>
      </w:r>
    </w:p>
    <w:p w14:paraId="61DB0B5A" w14:textId="478A8D34" w:rsidR="005802D0" w:rsidRPr="002022EE" w:rsidRDefault="005802D0" w:rsidP="005802D0">
      <w:pPr>
        <w:tabs>
          <w:tab w:val="left" w:pos="3828"/>
        </w:tabs>
        <w:spacing w:line="400" w:lineRule="exact"/>
        <w:rPr>
          <w:rFonts w:asciiTheme="minorHAnsi" w:hAnsiTheme="minorHAnsi" w:cs="Helvetica"/>
          <w:b/>
          <w:sz w:val="24"/>
          <w:lang w:eastAsia="en-US"/>
        </w:rPr>
      </w:pPr>
    </w:p>
    <w:p w14:paraId="2E18BC51" w14:textId="755512EF" w:rsidR="005802D0" w:rsidRPr="002022EE" w:rsidRDefault="00E00BFA" w:rsidP="005802D0">
      <w:pPr>
        <w:tabs>
          <w:tab w:val="left" w:pos="3828"/>
        </w:tabs>
        <w:spacing w:line="400" w:lineRule="exact"/>
        <w:rPr>
          <w:rFonts w:asciiTheme="minorHAnsi" w:hAnsiTheme="minorHAnsi" w:cs="Helvetica"/>
          <w:b/>
          <w:sz w:val="24"/>
          <w:lang w:eastAsia="en-US"/>
        </w:rPr>
      </w:pPr>
      <w:r>
        <w:rPr>
          <w:noProof/>
        </w:rPr>
        <w:drawing>
          <wp:anchor distT="0" distB="0" distL="114300" distR="114300" simplePos="0" relativeHeight="251692032" behindDoc="1" locked="0" layoutInCell="1" allowOverlap="1" wp14:anchorId="0C3644E5" wp14:editId="7CF094E2">
            <wp:simplePos x="0" y="0"/>
            <wp:positionH relativeFrom="column">
              <wp:posOffset>635</wp:posOffset>
            </wp:positionH>
            <wp:positionV relativeFrom="paragraph">
              <wp:posOffset>154305</wp:posOffset>
            </wp:positionV>
            <wp:extent cx="3514725" cy="2428875"/>
            <wp:effectExtent l="0" t="0" r="9525" b="9525"/>
            <wp:wrapNone/>
            <wp:docPr id="16312170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17007" name=""/>
                    <pic:cNvPicPr/>
                  </pic:nvPicPr>
                  <pic:blipFill>
                    <a:blip r:embed="rId12"/>
                    <a:stretch>
                      <a:fillRect/>
                    </a:stretch>
                  </pic:blipFill>
                  <pic:spPr>
                    <a:xfrm>
                      <a:off x="0" y="0"/>
                      <a:ext cx="3514725" cy="2428875"/>
                    </a:xfrm>
                    <a:prstGeom prst="rect">
                      <a:avLst/>
                    </a:prstGeom>
                  </pic:spPr>
                </pic:pic>
              </a:graphicData>
            </a:graphic>
          </wp:anchor>
        </w:drawing>
      </w:r>
    </w:p>
    <w:p w14:paraId="61638233" w14:textId="72850D1D" w:rsidR="005802D0" w:rsidRPr="002022EE" w:rsidRDefault="005802D0" w:rsidP="005802D0">
      <w:pPr>
        <w:tabs>
          <w:tab w:val="left" w:pos="3828"/>
        </w:tabs>
        <w:spacing w:line="400" w:lineRule="exact"/>
        <w:rPr>
          <w:rFonts w:asciiTheme="minorHAnsi" w:hAnsiTheme="minorHAnsi" w:cs="Helvetica"/>
          <w:b/>
          <w:sz w:val="24"/>
          <w:lang w:eastAsia="en-US"/>
        </w:rPr>
      </w:pPr>
    </w:p>
    <w:p w14:paraId="6C555209" w14:textId="631D93CA" w:rsidR="005802D0" w:rsidRPr="002022EE" w:rsidRDefault="005802D0" w:rsidP="005802D0">
      <w:pPr>
        <w:tabs>
          <w:tab w:val="left" w:pos="3828"/>
        </w:tabs>
        <w:spacing w:line="400" w:lineRule="exact"/>
        <w:rPr>
          <w:rFonts w:asciiTheme="minorHAnsi" w:hAnsiTheme="minorHAnsi" w:cs="Helvetica"/>
          <w:b/>
          <w:sz w:val="24"/>
          <w:lang w:eastAsia="en-US"/>
        </w:rPr>
      </w:pPr>
    </w:p>
    <w:p w14:paraId="4AD92D4A" w14:textId="0508DA8D" w:rsidR="005802D0" w:rsidRPr="002022EE" w:rsidRDefault="005802D0" w:rsidP="005802D0">
      <w:pPr>
        <w:tabs>
          <w:tab w:val="left" w:pos="3828"/>
        </w:tabs>
        <w:spacing w:line="400" w:lineRule="exact"/>
        <w:rPr>
          <w:rFonts w:asciiTheme="minorHAnsi" w:hAnsiTheme="minorHAnsi" w:cs="Helvetica"/>
          <w:b/>
          <w:sz w:val="24"/>
          <w:lang w:eastAsia="en-US"/>
        </w:rPr>
      </w:pPr>
    </w:p>
    <w:p w14:paraId="2C6DFCDA" w14:textId="77777777" w:rsidR="00FE762D" w:rsidRPr="002022EE" w:rsidRDefault="00FE762D" w:rsidP="005802D0">
      <w:pPr>
        <w:tabs>
          <w:tab w:val="left" w:pos="3828"/>
        </w:tabs>
        <w:spacing w:line="400" w:lineRule="exact"/>
        <w:rPr>
          <w:rFonts w:asciiTheme="minorHAnsi" w:hAnsiTheme="minorHAnsi" w:cs="Helvetica"/>
          <w:b/>
          <w:sz w:val="24"/>
          <w:lang w:eastAsia="en-US"/>
        </w:rPr>
      </w:pPr>
    </w:p>
    <w:p w14:paraId="54636776" w14:textId="77777777" w:rsidR="00FE762D" w:rsidRPr="002022EE" w:rsidRDefault="00FE762D" w:rsidP="005802D0">
      <w:pPr>
        <w:tabs>
          <w:tab w:val="left" w:pos="3828"/>
        </w:tabs>
        <w:spacing w:line="400" w:lineRule="exact"/>
        <w:rPr>
          <w:rFonts w:asciiTheme="minorHAnsi" w:hAnsiTheme="minorHAnsi" w:cs="Helvetica"/>
          <w:b/>
          <w:sz w:val="24"/>
          <w:lang w:eastAsia="en-US"/>
        </w:rPr>
      </w:pPr>
    </w:p>
    <w:p w14:paraId="7AD40071" w14:textId="77777777" w:rsidR="00FE762D" w:rsidRPr="002022EE" w:rsidRDefault="00FE762D" w:rsidP="005802D0">
      <w:pPr>
        <w:tabs>
          <w:tab w:val="left" w:pos="3828"/>
        </w:tabs>
        <w:spacing w:line="400" w:lineRule="exact"/>
        <w:rPr>
          <w:rFonts w:asciiTheme="minorHAnsi" w:hAnsiTheme="minorHAnsi" w:cs="Helvetica"/>
          <w:b/>
          <w:sz w:val="24"/>
          <w:lang w:eastAsia="en-US"/>
        </w:rPr>
      </w:pPr>
    </w:p>
    <w:p w14:paraId="58DEF9A3" w14:textId="77777777" w:rsidR="00FE762D" w:rsidRPr="002022EE" w:rsidRDefault="00FE762D" w:rsidP="005802D0">
      <w:pPr>
        <w:tabs>
          <w:tab w:val="left" w:pos="3828"/>
        </w:tabs>
        <w:spacing w:line="400" w:lineRule="exact"/>
        <w:rPr>
          <w:rFonts w:asciiTheme="minorHAnsi" w:hAnsiTheme="minorHAnsi" w:cs="Helvetica"/>
          <w:b/>
          <w:sz w:val="24"/>
          <w:lang w:eastAsia="en-US"/>
        </w:rPr>
      </w:pPr>
    </w:p>
    <w:p w14:paraId="300C9ACD" w14:textId="6FECBA8F" w:rsidR="005802D0" w:rsidRPr="002022EE" w:rsidRDefault="005802D0" w:rsidP="005802D0">
      <w:pPr>
        <w:tabs>
          <w:tab w:val="left" w:pos="3828"/>
        </w:tabs>
        <w:spacing w:line="400" w:lineRule="exact"/>
        <w:rPr>
          <w:rFonts w:asciiTheme="minorHAnsi" w:hAnsiTheme="minorHAnsi" w:cs="Helvetica"/>
          <w:b/>
          <w:sz w:val="24"/>
          <w:lang w:eastAsia="en-US"/>
        </w:rPr>
      </w:pPr>
    </w:p>
    <w:p w14:paraId="5C304543" w14:textId="2CB0E4A5" w:rsidR="005802D0" w:rsidRPr="002022EE" w:rsidRDefault="005802D0" w:rsidP="005802D0">
      <w:pPr>
        <w:tabs>
          <w:tab w:val="left" w:pos="3828"/>
        </w:tabs>
        <w:spacing w:line="400" w:lineRule="exact"/>
        <w:rPr>
          <w:rFonts w:asciiTheme="minorHAnsi" w:hAnsiTheme="minorHAnsi" w:cs="Helvetica"/>
          <w:b/>
          <w:sz w:val="24"/>
          <w:lang w:eastAsia="en-US"/>
        </w:rPr>
      </w:pPr>
    </w:p>
    <w:p w14:paraId="0FDC3C1C" w14:textId="03615FE8" w:rsidR="000A6237" w:rsidRPr="002022EE" w:rsidRDefault="000A6237" w:rsidP="000A6237">
      <w:pPr>
        <w:tabs>
          <w:tab w:val="left" w:pos="3828"/>
        </w:tabs>
        <w:spacing w:line="400" w:lineRule="exact"/>
        <w:rPr>
          <w:noProof/>
        </w:rPr>
      </w:pPr>
      <w:r w:rsidRPr="002022EE">
        <w:rPr>
          <w:rFonts w:asciiTheme="minorHAnsi" w:hAnsiTheme="minorHAnsi" w:cs="Helvetica"/>
          <w:b/>
          <w:sz w:val="24"/>
          <w:lang w:eastAsia="en-US"/>
        </w:rPr>
        <w:t>[25-0</w:t>
      </w:r>
      <w:r w:rsidR="00CA7367" w:rsidRPr="002022EE">
        <w:rPr>
          <w:rFonts w:asciiTheme="minorHAnsi" w:hAnsiTheme="minorHAnsi" w:cs="Helvetica"/>
          <w:b/>
          <w:sz w:val="24"/>
          <w:lang w:eastAsia="en-US"/>
        </w:rPr>
        <w:t>3 Punktablauf</w:t>
      </w:r>
      <w:r w:rsidRPr="002022EE">
        <w:rPr>
          <w:rFonts w:asciiTheme="minorHAnsi" w:hAnsiTheme="minorHAnsi" w:cs="Helvetica"/>
          <w:b/>
          <w:sz w:val="24"/>
          <w:lang w:eastAsia="en-US"/>
        </w:rPr>
        <w:t>]</w:t>
      </w:r>
    </w:p>
    <w:p w14:paraId="0EFABD91" w14:textId="79DF66D7" w:rsidR="000A6237" w:rsidRPr="002022EE" w:rsidRDefault="00CA7367" w:rsidP="000A6237">
      <w:pPr>
        <w:tabs>
          <w:tab w:val="left" w:pos="3828"/>
        </w:tabs>
        <w:spacing w:line="400" w:lineRule="exact"/>
        <w:rPr>
          <w:rFonts w:asciiTheme="minorHAnsi" w:hAnsiTheme="minorHAnsi" w:cstheme="minorHAnsi"/>
          <w:sz w:val="24"/>
          <w:lang w:eastAsia="en-US"/>
        </w:rPr>
      </w:pPr>
      <w:r w:rsidRPr="002022EE">
        <w:rPr>
          <w:rFonts w:asciiTheme="minorHAnsi" w:hAnsiTheme="minorHAnsi" w:cstheme="minorHAnsi"/>
          <w:sz w:val="24"/>
          <w:lang w:eastAsia="en-US"/>
        </w:rPr>
        <w:t>Der Punktablauf Ti-Drain plus überzeugt durch eine Designabdeckung</w:t>
      </w:r>
      <w:r w:rsidR="00B9122D" w:rsidRPr="002022EE">
        <w:rPr>
          <w:rFonts w:asciiTheme="minorHAnsi" w:hAnsiTheme="minorHAnsi" w:cstheme="minorHAnsi"/>
          <w:sz w:val="24"/>
          <w:lang w:eastAsia="en-US"/>
        </w:rPr>
        <w:t>, die sich je nach Geschmack wenden lässt</w:t>
      </w:r>
      <w:r w:rsidR="000A6237" w:rsidRPr="002022EE">
        <w:rPr>
          <w:rFonts w:asciiTheme="minorHAnsi" w:hAnsiTheme="minorHAnsi" w:cstheme="minorHAnsi"/>
          <w:sz w:val="24"/>
          <w:lang w:eastAsia="en-US"/>
        </w:rPr>
        <w:t>.</w:t>
      </w:r>
    </w:p>
    <w:p w14:paraId="318D528E" w14:textId="1344D215" w:rsidR="00A50E6D" w:rsidRDefault="000A6237" w:rsidP="008D0C73">
      <w:pPr>
        <w:tabs>
          <w:tab w:val="left" w:pos="3828"/>
        </w:tabs>
        <w:spacing w:line="400" w:lineRule="exact"/>
        <w:jc w:val="right"/>
        <w:rPr>
          <w:rFonts w:asciiTheme="minorHAnsi" w:hAnsiTheme="minorHAnsi" w:cs="Helvetica"/>
          <w:b/>
          <w:sz w:val="24"/>
          <w:lang w:eastAsia="en-US"/>
        </w:rPr>
      </w:pPr>
      <w:r w:rsidRPr="002022EE">
        <w:rPr>
          <w:rFonts w:asciiTheme="minorHAnsi" w:hAnsiTheme="minorHAnsi" w:cs="Helvetica"/>
          <w:sz w:val="24"/>
          <w:lang w:eastAsia="en-US"/>
        </w:rPr>
        <w:t>Foto: Dural</w:t>
      </w:r>
    </w:p>
    <w:sectPr w:rsidR="00A50E6D" w:rsidSect="000C7338">
      <w:headerReference w:type="default" r:id="rId13"/>
      <w:footerReference w:type="default" r:id="rId14"/>
      <w:pgSz w:w="11906" w:h="16838" w:code="9"/>
      <w:pgMar w:top="2977" w:right="2834" w:bottom="184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2111" w14:textId="77777777" w:rsidR="009D52BD" w:rsidRDefault="009D52BD">
      <w:r>
        <w:separator/>
      </w:r>
    </w:p>
  </w:endnote>
  <w:endnote w:type="continuationSeparator" w:id="0">
    <w:p w14:paraId="20B69A1C" w14:textId="77777777" w:rsidR="009D52BD" w:rsidRDefault="009D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AFF" w:usb1="C0007843" w:usb2="00000009" w:usb3="00000000" w:csb0="000001FF" w:csb1="00000000"/>
  </w:font>
  <w:font w:name="Dural The Sans">
    <w:altName w:val="Calibri"/>
    <w:charset w:val="00"/>
    <w:family w:val="auto"/>
    <w:pitch w:val="variable"/>
    <w:sig w:usb0="800000AF" w:usb1="40002048"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A2E" w14:textId="77777777" w:rsidR="006A4C2A" w:rsidRDefault="006A4C2A" w:rsidP="00F140FB">
    <w:pPr>
      <w:rPr>
        <w:rFonts w:ascii="Dural The Sans" w:hAnsi="Dural The Sans"/>
        <w:sz w:val="14"/>
        <w:szCs w:val="14"/>
        <w:lang w:val="it-IT"/>
      </w:rPr>
    </w:pPr>
  </w:p>
  <w:p w14:paraId="3C3BFC3F" w14:textId="39E2F62A" w:rsidR="006B35E3" w:rsidRPr="00786F27" w:rsidRDefault="006B35E3" w:rsidP="006B35E3">
    <w:pPr>
      <w:rPr>
        <w:rFonts w:ascii="Calibri" w:hAnsi="Calibri"/>
        <w:sz w:val="14"/>
        <w:szCs w:val="14"/>
        <w:lang w:val="en-US"/>
      </w:rPr>
    </w:pPr>
    <w:r w:rsidRPr="00786F27">
      <w:rPr>
        <w:rFonts w:ascii="Calibri" w:hAnsi="Calibri"/>
        <w:sz w:val="14"/>
        <w:szCs w:val="14"/>
        <w:lang w:val="en-US"/>
      </w:rPr>
      <w:t xml:space="preserve">DURAL GmbH, </w:t>
    </w:r>
    <w:r w:rsidR="002E7074" w:rsidRPr="00786F27">
      <w:rPr>
        <w:rFonts w:ascii="Calibri" w:hAnsi="Calibri"/>
        <w:sz w:val="14"/>
        <w:szCs w:val="14"/>
        <w:lang w:val="en-US"/>
      </w:rPr>
      <w:t>Marketing &amp; Communication</w:t>
    </w:r>
    <w:r w:rsidRPr="00786F27">
      <w:rPr>
        <w:rFonts w:ascii="Calibri" w:hAnsi="Calibri"/>
        <w:sz w:val="14"/>
        <w:szCs w:val="14"/>
        <w:lang w:val="en-US"/>
      </w:rPr>
      <w:t xml:space="preserve">, </w:t>
    </w:r>
    <w:proofErr w:type="spellStart"/>
    <w:r w:rsidRPr="00786F27">
      <w:rPr>
        <w:rFonts w:ascii="Calibri" w:hAnsi="Calibri"/>
        <w:sz w:val="14"/>
        <w:szCs w:val="14"/>
        <w:lang w:val="en-US"/>
      </w:rPr>
      <w:t>Südring</w:t>
    </w:r>
    <w:proofErr w:type="spellEnd"/>
    <w:r w:rsidRPr="00786F27">
      <w:rPr>
        <w:rFonts w:ascii="Calibri" w:hAnsi="Calibri"/>
        <w:sz w:val="14"/>
        <w:szCs w:val="14"/>
        <w:lang w:val="en-US"/>
      </w:rPr>
      <w:t xml:space="preserve"> 11, D-56412 </w:t>
    </w:r>
    <w:proofErr w:type="spellStart"/>
    <w:r w:rsidRPr="00786F27">
      <w:rPr>
        <w:rFonts w:ascii="Calibri" w:hAnsi="Calibri"/>
        <w:sz w:val="14"/>
        <w:szCs w:val="14"/>
        <w:lang w:val="en-US"/>
      </w:rPr>
      <w:t>Ruppach-Goldhausen</w:t>
    </w:r>
    <w:proofErr w:type="spellEnd"/>
    <w:r w:rsidRPr="00786F27">
      <w:rPr>
        <w:rFonts w:ascii="Calibri" w:hAnsi="Calibri"/>
        <w:sz w:val="14"/>
        <w:szCs w:val="14"/>
        <w:lang w:val="en-US"/>
      </w:rPr>
      <w:t xml:space="preserve"> </w:t>
    </w:r>
  </w:p>
  <w:p w14:paraId="6448C5F1" w14:textId="0FEF7B5E" w:rsidR="006B35E3" w:rsidRPr="00B5238A" w:rsidRDefault="00B5238A" w:rsidP="006B35E3">
    <w:pPr>
      <w:rPr>
        <w:rFonts w:ascii="Calibri" w:hAnsi="Calibri"/>
        <w:sz w:val="14"/>
        <w:szCs w:val="14"/>
      </w:rPr>
    </w:pPr>
    <w:hyperlink r:id="rId1" w:history="1">
      <w:r w:rsidRPr="00B5238A">
        <w:rPr>
          <w:rFonts w:ascii="Calibri" w:hAnsi="Calibri"/>
          <w:sz w:val="14"/>
          <w:szCs w:val="14"/>
        </w:rPr>
        <w:t>marketing@dural.de</w:t>
      </w:r>
    </w:hyperlink>
  </w:p>
  <w:p w14:paraId="56DE8C36" w14:textId="77777777" w:rsidR="006B35E3" w:rsidRPr="003F786C" w:rsidRDefault="006B35E3" w:rsidP="006B35E3">
    <w:pPr>
      <w:rPr>
        <w:rFonts w:ascii="Calibri" w:hAnsi="Calibri"/>
        <w:sz w:val="14"/>
        <w:szCs w:val="14"/>
      </w:rPr>
    </w:pPr>
  </w:p>
  <w:p w14:paraId="32B5CF68" w14:textId="77777777" w:rsidR="006B35E3" w:rsidRPr="003F786C" w:rsidRDefault="006B35E3" w:rsidP="006B35E3">
    <w:pPr>
      <w:rPr>
        <w:rFonts w:ascii="Calibri" w:hAnsi="Calibri"/>
        <w:sz w:val="14"/>
        <w:szCs w:val="14"/>
      </w:rPr>
    </w:pPr>
    <w:r w:rsidRPr="003F786C">
      <w:rPr>
        <w:rFonts w:ascii="Calibri" w:hAnsi="Calibri"/>
        <w:sz w:val="14"/>
        <w:szCs w:val="14"/>
      </w:rPr>
      <w:t xml:space="preserve">Pressekontakt: Kommunikation2B, Mareike Wand-Quassowski, Westfalendamm 241, D-44141 Dortmund, </w:t>
    </w:r>
  </w:p>
  <w:p w14:paraId="03E28FD1" w14:textId="77777777" w:rsidR="006A4C2A" w:rsidRPr="00133D36" w:rsidRDefault="006B35E3" w:rsidP="006B35E3">
    <w:pPr>
      <w:rPr>
        <w:lang w:val="pl-PL"/>
      </w:rPr>
    </w:pPr>
    <w:proofErr w:type="spellStart"/>
    <w:r w:rsidRPr="006B35E3">
      <w:rPr>
        <w:rFonts w:ascii="Calibri" w:hAnsi="Calibri"/>
        <w:sz w:val="14"/>
        <w:szCs w:val="14"/>
        <w:lang w:val="it-IT"/>
      </w:rPr>
      <w:t>Telefon</w:t>
    </w:r>
    <w:proofErr w:type="spellEnd"/>
    <w:r w:rsidRPr="006B35E3">
      <w:rPr>
        <w:rFonts w:ascii="Calibri" w:hAnsi="Calibri"/>
        <w:sz w:val="14"/>
        <w:szCs w:val="14"/>
        <w:lang w:val="it-IT"/>
      </w:rPr>
      <w:t>: +49 (0) 231 33049323, m.quassowski@kommunikation2b.de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00BC" w14:textId="77777777" w:rsidR="009D52BD" w:rsidRDefault="009D52BD">
      <w:r>
        <w:separator/>
      </w:r>
    </w:p>
  </w:footnote>
  <w:footnote w:type="continuationSeparator" w:id="0">
    <w:p w14:paraId="14172063" w14:textId="77777777" w:rsidR="009D52BD" w:rsidRDefault="009D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F84B" w14:textId="77777777" w:rsidR="006A4C2A" w:rsidRPr="00274525" w:rsidRDefault="00F76804" w:rsidP="00142988">
    <w:pPr>
      <w:pStyle w:val="Kopfzeile"/>
      <w:jc w:val="right"/>
    </w:pPr>
    <w:r>
      <w:rPr>
        <w:noProof/>
      </w:rPr>
      <w:drawing>
        <wp:anchor distT="0" distB="0" distL="114300" distR="114300" simplePos="0" relativeHeight="251657728" behindDoc="1" locked="0" layoutInCell="1" allowOverlap="1" wp14:anchorId="39E0FDD0" wp14:editId="01182B96">
          <wp:simplePos x="0" y="0"/>
          <wp:positionH relativeFrom="rightMargin">
            <wp:align>left</wp:align>
          </wp:positionH>
          <wp:positionV relativeFrom="paragraph">
            <wp:posOffset>-178435</wp:posOffset>
          </wp:positionV>
          <wp:extent cx="1511935" cy="1511289"/>
          <wp:effectExtent l="0" t="0" r="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1"/>
                  <a:stretch>
                    <a:fillRect/>
                  </a:stretch>
                </pic:blipFill>
                <pic:spPr bwMode="auto">
                  <a:xfrm>
                    <a:off x="0" y="0"/>
                    <a:ext cx="1511935" cy="15112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9DEBD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755C9"/>
    <w:multiLevelType w:val="hybridMultilevel"/>
    <w:tmpl w:val="82962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E33830"/>
    <w:multiLevelType w:val="hybridMultilevel"/>
    <w:tmpl w:val="3B686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9634B3"/>
    <w:multiLevelType w:val="multilevel"/>
    <w:tmpl w:val="EBDC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235D5"/>
    <w:multiLevelType w:val="hybridMultilevel"/>
    <w:tmpl w:val="FA567B70"/>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num w:numId="1" w16cid:durableId="1136140733">
    <w:abstractNumId w:val="1"/>
  </w:num>
  <w:num w:numId="2" w16cid:durableId="1985695636">
    <w:abstractNumId w:val="0"/>
  </w:num>
  <w:num w:numId="3" w16cid:durableId="1040588110">
    <w:abstractNumId w:val="5"/>
  </w:num>
  <w:num w:numId="4" w16cid:durableId="14889679">
    <w:abstractNumId w:val="2"/>
  </w:num>
  <w:num w:numId="5" w16cid:durableId="99692392">
    <w:abstractNumId w:val="3"/>
  </w:num>
  <w:num w:numId="6" w16cid:durableId="678391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it-IT"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65"/>
    <w:rsid w:val="00001500"/>
    <w:rsid w:val="00003ECD"/>
    <w:rsid w:val="000115C9"/>
    <w:rsid w:val="00012213"/>
    <w:rsid w:val="0001262D"/>
    <w:rsid w:val="00020191"/>
    <w:rsid w:val="0002081C"/>
    <w:rsid w:val="00021B99"/>
    <w:rsid w:val="00024199"/>
    <w:rsid w:val="00024E2E"/>
    <w:rsid w:val="0002652D"/>
    <w:rsid w:val="00026F48"/>
    <w:rsid w:val="00032A3F"/>
    <w:rsid w:val="000357A9"/>
    <w:rsid w:val="00035DCB"/>
    <w:rsid w:val="000364BA"/>
    <w:rsid w:val="0003650A"/>
    <w:rsid w:val="00036FE7"/>
    <w:rsid w:val="00040706"/>
    <w:rsid w:val="00041F60"/>
    <w:rsid w:val="00042BE7"/>
    <w:rsid w:val="00045468"/>
    <w:rsid w:val="00051BA0"/>
    <w:rsid w:val="00052379"/>
    <w:rsid w:val="00052EBF"/>
    <w:rsid w:val="00055A74"/>
    <w:rsid w:val="000600C8"/>
    <w:rsid w:val="00061F29"/>
    <w:rsid w:val="0006237F"/>
    <w:rsid w:val="00062C0B"/>
    <w:rsid w:val="00063532"/>
    <w:rsid w:val="00064649"/>
    <w:rsid w:val="000650B5"/>
    <w:rsid w:val="00065A0E"/>
    <w:rsid w:val="0006605B"/>
    <w:rsid w:val="000664CD"/>
    <w:rsid w:val="000706FC"/>
    <w:rsid w:val="000718EE"/>
    <w:rsid w:val="000742B6"/>
    <w:rsid w:val="00076DB0"/>
    <w:rsid w:val="000779A4"/>
    <w:rsid w:val="00080B01"/>
    <w:rsid w:val="00083AC3"/>
    <w:rsid w:val="0008495D"/>
    <w:rsid w:val="000879C3"/>
    <w:rsid w:val="0009200D"/>
    <w:rsid w:val="000925CD"/>
    <w:rsid w:val="0009346E"/>
    <w:rsid w:val="00094553"/>
    <w:rsid w:val="00094B16"/>
    <w:rsid w:val="0009639B"/>
    <w:rsid w:val="0009701E"/>
    <w:rsid w:val="0009793C"/>
    <w:rsid w:val="00097F06"/>
    <w:rsid w:val="000A0151"/>
    <w:rsid w:val="000A0FC6"/>
    <w:rsid w:val="000A3676"/>
    <w:rsid w:val="000A52A4"/>
    <w:rsid w:val="000A58D5"/>
    <w:rsid w:val="000A5FF4"/>
    <w:rsid w:val="000A6237"/>
    <w:rsid w:val="000B0C7E"/>
    <w:rsid w:val="000B1432"/>
    <w:rsid w:val="000B371A"/>
    <w:rsid w:val="000B377C"/>
    <w:rsid w:val="000B3DA8"/>
    <w:rsid w:val="000B464C"/>
    <w:rsid w:val="000B60D8"/>
    <w:rsid w:val="000C2336"/>
    <w:rsid w:val="000C3161"/>
    <w:rsid w:val="000C574E"/>
    <w:rsid w:val="000C5C6A"/>
    <w:rsid w:val="000C7338"/>
    <w:rsid w:val="000D494F"/>
    <w:rsid w:val="000D51AA"/>
    <w:rsid w:val="000D5423"/>
    <w:rsid w:val="000D6CA2"/>
    <w:rsid w:val="000E0189"/>
    <w:rsid w:val="000E0D7B"/>
    <w:rsid w:val="000E0EF9"/>
    <w:rsid w:val="000E364C"/>
    <w:rsid w:val="000E45A6"/>
    <w:rsid w:val="000F1962"/>
    <w:rsid w:val="000F1971"/>
    <w:rsid w:val="000F1A32"/>
    <w:rsid w:val="000F207F"/>
    <w:rsid w:val="000F2519"/>
    <w:rsid w:val="000F2938"/>
    <w:rsid w:val="000F30F9"/>
    <w:rsid w:val="000F43EE"/>
    <w:rsid w:val="000F5DED"/>
    <w:rsid w:val="000F6026"/>
    <w:rsid w:val="000F7043"/>
    <w:rsid w:val="000F7679"/>
    <w:rsid w:val="00100A17"/>
    <w:rsid w:val="00100AB4"/>
    <w:rsid w:val="0010113B"/>
    <w:rsid w:val="0010351E"/>
    <w:rsid w:val="00103974"/>
    <w:rsid w:val="00103E77"/>
    <w:rsid w:val="00104409"/>
    <w:rsid w:val="00105309"/>
    <w:rsid w:val="00105CA5"/>
    <w:rsid w:val="001071B5"/>
    <w:rsid w:val="00110117"/>
    <w:rsid w:val="001119AE"/>
    <w:rsid w:val="00111CE5"/>
    <w:rsid w:val="00111E16"/>
    <w:rsid w:val="00112D76"/>
    <w:rsid w:val="00115F1D"/>
    <w:rsid w:val="00116949"/>
    <w:rsid w:val="00117627"/>
    <w:rsid w:val="00120E7D"/>
    <w:rsid w:val="001214A4"/>
    <w:rsid w:val="00121D89"/>
    <w:rsid w:val="00122713"/>
    <w:rsid w:val="00122758"/>
    <w:rsid w:val="00123905"/>
    <w:rsid w:val="00123B41"/>
    <w:rsid w:val="00126601"/>
    <w:rsid w:val="00126D38"/>
    <w:rsid w:val="00130CC5"/>
    <w:rsid w:val="00132759"/>
    <w:rsid w:val="00133D36"/>
    <w:rsid w:val="00137988"/>
    <w:rsid w:val="001414FC"/>
    <w:rsid w:val="00142988"/>
    <w:rsid w:val="00144460"/>
    <w:rsid w:val="00146600"/>
    <w:rsid w:val="0015018D"/>
    <w:rsid w:val="001506E1"/>
    <w:rsid w:val="00151290"/>
    <w:rsid w:val="0015152C"/>
    <w:rsid w:val="00152542"/>
    <w:rsid w:val="001560DE"/>
    <w:rsid w:val="00161371"/>
    <w:rsid w:val="00163342"/>
    <w:rsid w:val="0016347B"/>
    <w:rsid w:val="00164227"/>
    <w:rsid w:val="00165FDE"/>
    <w:rsid w:val="001663E5"/>
    <w:rsid w:val="001668BC"/>
    <w:rsid w:val="00170BD8"/>
    <w:rsid w:val="00170C61"/>
    <w:rsid w:val="0017163A"/>
    <w:rsid w:val="00173EA8"/>
    <w:rsid w:val="0018220F"/>
    <w:rsid w:val="00182B58"/>
    <w:rsid w:val="001830CD"/>
    <w:rsid w:val="00184468"/>
    <w:rsid w:val="00187F96"/>
    <w:rsid w:val="00187FE0"/>
    <w:rsid w:val="0019020A"/>
    <w:rsid w:val="0019111C"/>
    <w:rsid w:val="00193616"/>
    <w:rsid w:val="0019637C"/>
    <w:rsid w:val="0019657E"/>
    <w:rsid w:val="00196DBE"/>
    <w:rsid w:val="001A02F0"/>
    <w:rsid w:val="001A0FCD"/>
    <w:rsid w:val="001A1114"/>
    <w:rsid w:val="001A2F6B"/>
    <w:rsid w:val="001A3A94"/>
    <w:rsid w:val="001A3FBF"/>
    <w:rsid w:val="001A43CC"/>
    <w:rsid w:val="001A4F49"/>
    <w:rsid w:val="001A657A"/>
    <w:rsid w:val="001A7A04"/>
    <w:rsid w:val="001B10DD"/>
    <w:rsid w:val="001B1841"/>
    <w:rsid w:val="001B18DE"/>
    <w:rsid w:val="001B24E3"/>
    <w:rsid w:val="001B2C67"/>
    <w:rsid w:val="001B35DE"/>
    <w:rsid w:val="001B4EE0"/>
    <w:rsid w:val="001B6D6C"/>
    <w:rsid w:val="001B6F16"/>
    <w:rsid w:val="001C0B82"/>
    <w:rsid w:val="001C2D09"/>
    <w:rsid w:val="001C3292"/>
    <w:rsid w:val="001C3D91"/>
    <w:rsid w:val="001C4BBB"/>
    <w:rsid w:val="001C4E3F"/>
    <w:rsid w:val="001D0E2D"/>
    <w:rsid w:val="001D210A"/>
    <w:rsid w:val="001D2BA8"/>
    <w:rsid w:val="001D33C4"/>
    <w:rsid w:val="001D3686"/>
    <w:rsid w:val="001D380C"/>
    <w:rsid w:val="001D4717"/>
    <w:rsid w:val="001D5193"/>
    <w:rsid w:val="001D58E3"/>
    <w:rsid w:val="001D6297"/>
    <w:rsid w:val="001D65C1"/>
    <w:rsid w:val="001E00F5"/>
    <w:rsid w:val="001E0AD8"/>
    <w:rsid w:val="001E0D59"/>
    <w:rsid w:val="001E1E3B"/>
    <w:rsid w:val="001E6E0D"/>
    <w:rsid w:val="001E6F33"/>
    <w:rsid w:val="001E7588"/>
    <w:rsid w:val="001F169D"/>
    <w:rsid w:val="001F5800"/>
    <w:rsid w:val="002019AC"/>
    <w:rsid w:val="002022EE"/>
    <w:rsid w:val="0020257B"/>
    <w:rsid w:val="002032FA"/>
    <w:rsid w:val="00204BD3"/>
    <w:rsid w:val="00204C58"/>
    <w:rsid w:val="00210ED9"/>
    <w:rsid w:val="002130F7"/>
    <w:rsid w:val="00214318"/>
    <w:rsid w:val="00215D88"/>
    <w:rsid w:val="00216FC2"/>
    <w:rsid w:val="00217277"/>
    <w:rsid w:val="002175AC"/>
    <w:rsid w:val="00217FB5"/>
    <w:rsid w:val="0022241C"/>
    <w:rsid w:val="00222654"/>
    <w:rsid w:val="0022333E"/>
    <w:rsid w:val="002233E1"/>
    <w:rsid w:val="00223BF1"/>
    <w:rsid w:val="002242AD"/>
    <w:rsid w:val="00224C35"/>
    <w:rsid w:val="0022579C"/>
    <w:rsid w:val="00225B6B"/>
    <w:rsid w:val="00226B03"/>
    <w:rsid w:val="00226D71"/>
    <w:rsid w:val="00227D06"/>
    <w:rsid w:val="002328F7"/>
    <w:rsid w:val="002342AA"/>
    <w:rsid w:val="002345F4"/>
    <w:rsid w:val="00236FFA"/>
    <w:rsid w:val="00240F69"/>
    <w:rsid w:val="00242741"/>
    <w:rsid w:val="0024371C"/>
    <w:rsid w:val="00243819"/>
    <w:rsid w:val="00243D6C"/>
    <w:rsid w:val="00244A85"/>
    <w:rsid w:val="00244AD8"/>
    <w:rsid w:val="00244FC7"/>
    <w:rsid w:val="00245E6E"/>
    <w:rsid w:val="0025389B"/>
    <w:rsid w:val="00253AB8"/>
    <w:rsid w:val="002543D0"/>
    <w:rsid w:val="00254EB3"/>
    <w:rsid w:val="002554F4"/>
    <w:rsid w:val="00255938"/>
    <w:rsid w:val="00256E48"/>
    <w:rsid w:val="00260300"/>
    <w:rsid w:val="0026259B"/>
    <w:rsid w:val="0026297D"/>
    <w:rsid w:val="00263C2A"/>
    <w:rsid w:val="00263D8B"/>
    <w:rsid w:val="0026418B"/>
    <w:rsid w:val="002651CA"/>
    <w:rsid w:val="002676AB"/>
    <w:rsid w:val="002711BB"/>
    <w:rsid w:val="002712EF"/>
    <w:rsid w:val="00271CC3"/>
    <w:rsid w:val="00273AA7"/>
    <w:rsid w:val="002750B4"/>
    <w:rsid w:val="00275461"/>
    <w:rsid w:val="002754E3"/>
    <w:rsid w:val="00282F38"/>
    <w:rsid w:val="00283B80"/>
    <w:rsid w:val="00283EC1"/>
    <w:rsid w:val="00283FDE"/>
    <w:rsid w:val="002857BA"/>
    <w:rsid w:val="002916E0"/>
    <w:rsid w:val="0029187D"/>
    <w:rsid w:val="00291D23"/>
    <w:rsid w:val="00292B48"/>
    <w:rsid w:val="00292F37"/>
    <w:rsid w:val="00293353"/>
    <w:rsid w:val="0029516D"/>
    <w:rsid w:val="00296E6A"/>
    <w:rsid w:val="002A0B46"/>
    <w:rsid w:val="002A2664"/>
    <w:rsid w:val="002A4726"/>
    <w:rsid w:val="002A51B7"/>
    <w:rsid w:val="002A5701"/>
    <w:rsid w:val="002A6028"/>
    <w:rsid w:val="002A69FA"/>
    <w:rsid w:val="002B0C92"/>
    <w:rsid w:val="002B10E6"/>
    <w:rsid w:val="002B1816"/>
    <w:rsid w:val="002B3832"/>
    <w:rsid w:val="002B41FC"/>
    <w:rsid w:val="002B44A0"/>
    <w:rsid w:val="002B594C"/>
    <w:rsid w:val="002C657D"/>
    <w:rsid w:val="002C79F3"/>
    <w:rsid w:val="002D1BAA"/>
    <w:rsid w:val="002D44AC"/>
    <w:rsid w:val="002D4A05"/>
    <w:rsid w:val="002D5103"/>
    <w:rsid w:val="002E044C"/>
    <w:rsid w:val="002E273F"/>
    <w:rsid w:val="002E2EDC"/>
    <w:rsid w:val="002E436E"/>
    <w:rsid w:val="002E44FD"/>
    <w:rsid w:val="002E6B71"/>
    <w:rsid w:val="002E7074"/>
    <w:rsid w:val="002E74D6"/>
    <w:rsid w:val="002E78E2"/>
    <w:rsid w:val="002F0313"/>
    <w:rsid w:val="002F0450"/>
    <w:rsid w:val="002F172B"/>
    <w:rsid w:val="00300E2F"/>
    <w:rsid w:val="0030202D"/>
    <w:rsid w:val="00305C8A"/>
    <w:rsid w:val="00307669"/>
    <w:rsid w:val="00307921"/>
    <w:rsid w:val="0031158C"/>
    <w:rsid w:val="003119EB"/>
    <w:rsid w:val="00316AAF"/>
    <w:rsid w:val="00320097"/>
    <w:rsid w:val="00320CD3"/>
    <w:rsid w:val="0032119F"/>
    <w:rsid w:val="0032339A"/>
    <w:rsid w:val="003248AE"/>
    <w:rsid w:val="00325087"/>
    <w:rsid w:val="00325E36"/>
    <w:rsid w:val="00326A29"/>
    <w:rsid w:val="00326BA4"/>
    <w:rsid w:val="00327B71"/>
    <w:rsid w:val="00330D7F"/>
    <w:rsid w:val="00330D8F"/>
    <w:rsid w:val="003319E7"/>
    <w:rsid w:val="003323CD"/>
    <w:rsid w:val="00332CF6"/>
    <w:rsid w:val="003340C4"/>
    <w:rsid w:val="003375FF"/>
    <w:rsid w:val="003402D2"/>
    <w:rsid w:val="0034241C"/>
    <w:rsid w:val="003428A9"/>
    <w:rsid w:val="00343053"/>
    <w:rsid w:val="0034369A"/>
    <w:rsid w:val="00344D7A"/>
    <w:rsid w:val="00345527"/>
    <w:rsid w:val="00346C88"/>
    <w:rsid w:val="0035074B"/>
    <w:rsid w:val="00350CB8"/>
    <w:rsid w:val="00355AD2"/>
    <w:rsid w:val="00355E11"/>
    <w:rsid w:val="00356EBC"/>
    <w:rsid w:val="00357876"/>
    <w:rsid w:val="0036092A"/>
    <w:rsid w:val="00360D5E"/>
    <w:rsid w:val="003615D1"/>
    <w:rsid w:val="00361C4B"/>
    <w:rsid w:val="00363EF7"/>
    <w:rsid w:val="00364C63"/>
    <w:rsid w:val="0036604A"/>
    <w:rsid w:val="00371624"/>
    <w:rsid w:val="00373EC3"/>
    <w:rsid w:val="00377523"/>
    <w:rsid w:val="00380174"/>
    <w:rsid w:val="00381427"/>
    <w:rsid w:val="00381ABA"/>
    <w:rsid w:val="00382163"/>
    <w:rsid w:val="00382B85"/>
    <w:rsid w:val="003836C8"/>
    <w:rsid w:val="00384827"/>
    <w:rsid w:val="00384F74"/>
    <w:rsid w:val="003850E6"/>
    <w:rsid w:val="00385455"/>
    <w:rsid w:val="00386382"/>
    <w:rsid w:val="00387011"/>
    <w:rsid w:val="003926AD"/>
    <w:rsid w:val="00392C5F"/>
    <w:rsid w:val="0039307C"/>
    <w:rsid w:val="003966EC"/>
    <w:rsid w:val="0039749C"/>
    <w:rsid w:val="00397C14"/>
    <w:rsid w:val="003A1A15"/>
    <w:rsid w:val="003A1C43"/>
    <w:rsid w:val="003A2062"/>
    <w:rsid w:val="003A473E"/>
    <w:rsid w:val="003A6D52"/>
    <w:rsid w:val="003B1F29"/>
    <w:rsid w:val="003B48E0"/>
    <w:rsid w:val="003B63BE"/>
    <w:rsid w:val="003C0F31"/>
    <w:rsid w:val="003C21D2"/>
    <w:rsid w:val="003C2802"/>
    <w:rsid w:val="003C2CBD"/>
    <w:rsid w:val="003C3260"/>
    <w:rsid w:val="003C34DA"/>
    <w:rsid w:val="003C3D00"/>
    <w:rsid w:val="003C62E8"/>
    <w:rsid w:val="003C7F11"/>
    <w:rsid w:val="003D001A"/>
    <w:rsid w:val="003D1070"/>
    <w:rsid w:val="003D170D"/>
    <w:rsid w:val="003E3A6F"/>
    <w:rsid w:val="003E61DF"/>
    <w:rsid w:val="003E6A94"/>
    <w:rsid w:val="003F0A1D"/>
    <w:rsid w:val="003F10A8"/>
    <w:rsid w:val="003F1446"/>
    <w:rsid w:val="003F5AA0"/>
    <w:rsid w:val="003F63F2"/>
    <w:rsid w:val="003F786C"/>
    <w:rsid w:val="0040042A"/>
    <w:rsid w:val="00401190"/>
    <w:rsid w:val="004013A1"/>
    <w:rsid w:val="00401AAA"/>
    <w:rsid w:val="00401AE4"/>
    <w:rsid w:val="0040201D"/>
    <w:rsid w:val="0040211A"/>
    <w:rsid w:val="00402FA2"/>
    <w:rsid w:val="00403E99"/>
    <w:rsid w:val="004061AE"/>
    <w:rsid w:val="00407FAB"/>
    <w:rsid w:val="00413295"/>
    <w:rsid w:val="00413DF3"/>
    <w:rsid w:val="00414137"/>
    <w:rsid w:val="00417AD7"/>
    <w:rsid w:val="00417D71"/>
    <w:rsid w:val="0042143C"/>
    <w:rsid w:val="00422F78"/>
    <w:rsid w:val="0042407C"/>
    <w:rsid w:val="00424403"/>
    <w:rsid w:val="0042747D"/>
    <w:rsid w:val="00430163"/>
    <w:rsid w:val="0043016E"/>
    <w:rsid w:val="00431DD9"/>
    <w:rsid w:val="00431E85"/>
    <w:rsid w:val="00432705"/>
    <w:rsid w:val="00434E18"/>
    <w:rsid w:val="00434FCB"/>
    <w:rsid w:val="00435168"/>
    <w:rsid w:val="004353AD"/>
    <w:rsid w:val="00436C97"/>
    <w:rsid w:val="004404ED"/>
    <w:rsid w:val="00440FA1"/>
    <w:rsid w:val="004455E0"/>
    <w:rsid w:val="00445ED9"/>
    <w:rsid w:val="00446A82"/>
    <w:rsid w:val="00451B7F"/>
    <w:rsid w:val="00453721"/>
    <w:rsid w:val="00453D60"/>
    <w:rsid w:val="00454E76"/>
    <w:rsid w:val="00455913"/>
    <w:rsid w:val="00455CCD"/>
    <w:rsid w:val="00460C3C"/>
    <w:rsid w:val="00461222"/>
    <w:rsid w:val="0046243D"/>
    <w:rsid w:val="004627D9"/>
    <w:rsid w:val="0046311E"/>
    <w:rsid w:val="0046312C"/>
    <w:rsid w:val="00463365"/>
    <w:rsid w:val="00463FF1"/>
    <w:rsid w:val="00464B07"/>
    <w:rsid w:val="00465964"/>
    <w:rsid w:val="00470D78"/>
    <w:rsid w:val="00470FCD"/>
    <w:rsid w:val="004711B3"/>
    <w:rsid w:val="0047122D"/>
    <w:rsid w:val="00471587"/>
    <w:rsid w:val="0047220C"/>
    <w:rsid w:val="004739EB"/>
    <w:rsid w:val="00474C12"/>
    <w:rsid w:val="00476631"/>
    <w:rsid w:val="00477064"/>
    <w:rsid w:val="0047752A"/>
    <w:rsid w:val="0047780A"/>
    <w:rsid w:val="00482578"/>
    <w:rsid w:val="00486713"/>
    <w:rsid w:val="0048737A"/>
    <w:rsid w:val="004873A1"/>
    <w:rsid w:val="00493199"/>
    <w:rsid w:val="00493981"/>
    <w:rsid w:val="00494C67"/>
    <w:rsid w:val="00495BD4"/>
    <w:rsid w:val="00496EE1"/>
    <w:rsid w:val="004974ED"/>
    <w:rsid w:val="004A2B81"/>
    <w:rsid w:val="004A3E00"/>
    <w:rsid w:val="004A3E8A"/>
    <w:rsid w:val="004A5957"/>
    <w:rsid w:val="004A6B55"/>
    <w:rsid w:val="004B2C69"/>
    <w:rsid w:val="004B32E7"/>
    <w:rsid w:val="004B3416"/>
    <w:rsid w:val="004B4C5C"/>
    <w:rsid w:val="004B6CBA"/>
    <w:rsid w:val="004C18ED"/>
    <w:rsid w:val="004C1AF9"/>
    <w:rsid w:val="004C5401"/>
    <w:rsid w:val="004C6473"/>
    <w:rsid w:val="004C7FD7"/>
    <w:rsid w:val="004D0131"/>
    <w:rsid w:val="004D1798"/>
    <w:rsid w:val="004D222D"/>
    <w:rsid w:val="004D36C5"/>
    <w:rsid w:val="004D4D9E"/>
    <w:rsid w:val="004D6207"/>
    <w:rsid w:val="004D681F"/>
    <w:rsid w:val="004E0B30"/>
    <w:rsid w:val="004E0E3F"/>
    <w:rsid w:val="004E1984"/>
    <w:rsid w:val="004E1A84"/>
    <w:rsid w:val="004E55F8"/>
    <w:rsid w:val="004F0E7F"/>
    <w:rsid w:val="004F2CB6"/>
    <w:rsid w:val="004F48CB"/>
    <w:rsid w:val="004F4EA1"/>
    <w:rsid w:val="004F581D"/>
    <w:rsid w:val="00502CB7"/>
    <w:rsid w:val="00505A33"/>
    <w:rsid w:val="005069C3"/>
    <w:rsid w:val="005103D6"/>
    <w:rsid w:val="00511311"/>
    <w:rsid w:val="00511978"/>
    <w:rsid w:val="0051200E"/>
    <w:rsid w:val="0051403B"/>
    <w:rsid w:val="0051454C"/>
    <w:rsid w:val="00514A5A"/>
    <w:rsid w:val="005156F9"/>
    <w:rsid w:val="00523592"/>
    <w:rsid w:val="005250F0"/>
    <w:rsid w:val="00525BDA"/>
    <w:rsid w:val="005345DF"/>
    <w:rsid w:val="00535025"/>
    <w:rsid w:val="00535E1F"/>
    <w:rsid w:val="0053611A"/>
    <w:rsid w:val="00536533"/>
    <w:rsid w:val="0054079C"/>
    <w:rsid w:val="00541165"/>
    <w:rsid w:val="005465C5"/>
    <w:rsid w:val="005470DA"/>
    <w:rsid w:val="005521FE"/>
    <w:rsid w:val="005522A0"/>
    <w:rsid w:val="00555D2E"/>
    <w:rsid w:val="00555E37"/>
    <w:rsid w:val="00556167"/>
    <w:rsid w:val="005565B0"/>
    <w:rsid w:val="00557A2D"/>
    <w:rsid w:val="00561416"/>
    <w:rsid w:val="00563101"/>
    <w:rsid w:val="00564498"/>
    <w:rsid w:val="0056523F"/>
    <w:rsid w:val="00565F12"/>
    <w:rsid w:val="00566036"/>
    <w:rsid w:val="00571974"/>
    <w:rsid w:val="0057276E"/>
    <w:rsid w:val="00572DE4"/>
    <w:rsid w:val="00572F28"/>
    <w:rsid w:val="0057319A"/>
    <w:rsid w:val="00573EE0"/>
    <w:rsid w:val="00573F1A"/>
    <w:rsid w:val="00573FA6"/>
    <w:rsid w:val="00577054"/>
    <w:rsid w:val="005802D0"/>
    <w:rsid w:val="005802F4"/>
    <w:rsid w:val="005809A8"/>
    <w:rsid w:val="0058137E"/>
    <w:rsid w:val="00581924"/>
    <w:rsid w:val="00581A06"/>
    <w:rsid w:val="00581BAC"/>
    <w:rsid w:val="00581E97"/>
    <w:rsid w:val="005829D0"/>
    <w:rsid w:val="00582D62"/>
    <w:rsid w:val="0058441C"/>
    <w:rsid w:val="005863CE"/>
    <w:rsid w:val="0059211B"/>
    <w:rsid w:val="005929AB"/>
    <w:rsid w:val="00593DAB"/>
    <w:rsid w:val="00596D65"/>
    <w:rsid w:val="00596DC2"/>
    <w:rsid w:val="00597887"/>
    <w:rsid w:val="0059796C"/>
    <w:rsid w:val="005A34CA"/>
    <w:rsid w:val="005A4945"/>
    <w:rsid w:val="005A5152"/>
    <w:rsid w:val="005A63DA"/>
    <w:rsid w:val="005A67A5"/>
    <w:rsid w:val="005A697F"/>
    <w:rsid w:val="005A7207"/>
    <w:rsid w:val="005B24DA"/>
    <w:rsid w:val="005B4EEA"/>
    <w:rsid w:val="005B5A42"/>
    <w:rsid w:val="005C018A"/>
    <w:rsid w:val="005C0405"/>
    <w:rsid w:val="005C04B1"/>
    <w:rsid w:val="005C383B"/>
    <w:rsid w:val="005C3D24"/>
    <w:rsid w:val="005C3FC1"/>
    <w:rsid w:val="005C62A3"/>
    <w:rsid w:val="005D2134"/>
    <w:rsid w:val="005D2271"/>
    <w:rsid w:val="005D353B"/>
    <w:rsid w:val="005D5AEF"/>
    <w:rsid w:val="005D611B"/>
    <w:rsid w:val="005D7293"/>
    <w:rsid w:val="005E0BAF"/>
    <w:rsid w:val="005E0C07"/>
    <w:rsid w:val="005E1CBF"/>
    <w:rsid w:val="005E2F33"/>
    <w:rsid w:val="005E3EBE"/>
    <w:rsid w:val="005E3F15"/>
    <w:rsid w:val="005E437E"/>
    <w:rsid w:val="005E4A30"/>
    <w:rsid w:val="005E4E05"/>
    <w:rsid w:val="005E54B4"/>
    <w:rsid w:val="005E7D7D"/>
    <w:rsid w:val="005F01D0"/>
    <w:rsid w:val="005F0EEE"/>
    <w:rsid w:val="005F13D4"/>
    <w:rsid w:val="005F30CA"/>
    <w:rsid w:val="005F4FEB"/>
    <w:rsid w:val="005F510E"/>
    <w:rsid w:val="005F59D5"/>
    <w:rsid w:val="005F5B05"/>
    <w:rsid w:val="005F60D5"/>
    <w:rsid w:val="00600113"/>
    <w:rsid w:val="0060041C"/>
    <w:rsid w:val="006008AE"/>
    <w:rsid w:val="00604D85"/>
    <w:rsid w:val="00606BEF"/>
    <w:rsid w:val="00607262"/>
    <w:rsid w:val="00611DD7"/>
    <w:rsid w:val="00612303"/>
    <w:rsid w:val="00613E7E"/>
    <w:rsid w:val="006148DB"/>
    <w:rsid w:val="00617306"/>
    <w:rsid w:val="00617817"/>
    <w:rsid w:val="006216AF"/>
    <w:rsid w:val="00621751"/>
    <w:rsid w:val="00622B76"/>
    <w:rsid w:val="00622D1E"/>
    <w:rsid w:val="00622DCD"/>
    <w:rsid w:val="00623DC0"/>
    <w:rsid w:val="00626058"/>
    <w:rsid w:val="006273F8"/>
    <w:rsid w:val="00630FA5"/>
    <w:rsid w:val="00631899"/>
    <w:rsid w:val="00631B56"/>
    <w:rsid w:val="00633354"/>
    <w:rsid w:val="00633781"/>
    <w:rsid w:val="006342BB"/>
    <w:rsid w:val="00634934"/>
    <w:rsid w:val="0063589D"/>
    <w:rsid w:val="00637179"/>
    <w:rsid w:val="0063773A"/>
    <w:rsid w:val="006420DF"/>
    <w:rsid w:val="00642DC7"/>
    <w:rsid w:val="006437D8"/>
    <w:rsid w:val="00653644"/>
    <w:rsid w:val="00655454"/>
    <w:rsid w:val="00655B95"/>
    <w:rsid w:val="00655F6B"/>
    <w:rsid w:val="00657E23"/>
    <w:rsid w:val="00660E8A"/>
    <w:rsid w:val="00662538"/>
    <w:rsid w:val="00663615"/>
    <w:rsid w:val="00670F0B"/>
    <w:rsid w:val="00671D96"/>
    <w:rsid w:val="00673099"/>
    <w:rsid w:val="00676EE5"/>
    <w:rsid w:val="006772DF"/>
    <w:rsid w:val="00677CE8"/>
    <w:rsid w:val="00680011"/>
    <w:rsid w:val="00680559"/>
    <w:rsid w:val="00680CB8"/>
    <w:rsid w:val="00680CC1"/>
    <w:rsid w:val="00683418"/>
    <w:rsid w:val="006853F7"/>
    <w:rsid w:val="006914E5"/>
    <w:rsid w:val="00691F09"/>
    <w:rsid w:val="0069366C"/>
    <w:rsid w:val="00693C01"/>
    <w:rsid w:val="00694EF9"/>
    <w:rsid w:val="006956AF"/>
    <w:rsid w:val="0069634B"/>
    <w:rsid w:val="006969F6"/>
    <w:rsid w:val="006974E0"/>
    <w:rsid w:val="006A4C2A"/>
    <w:rsid w:val="006B09E0"/>
    <w:rsid w:val="006B1223"/>
    <w:rsid w:val="006B1C24"/>
    <w:rsid w:val="006B20CE"/>
    <w:rsid w:val="006B35E3"/>
    <w:rsid w:val="006B5D22"/>
    <w:rsid w:val="006B6083"/>
    <w:rsid w:val="006B647F"/>
    <w:rsid w:val="006B7200"/>
    <w:rsid w:val="006C0514"/>
    <w:rsid w:val="006C2F3E"/>
    <w:rsid w:val="006C5285"/>
    <w:rsid w:val="006D0C2E"/>
    <w:rsid w:val="006D1194"/>
    <w:rsid w:val="006D1792"/>
    <w:rsid w:val="006D2462"/>
    <w:rsid w:val="006D2711"/>
    <w:rsid w:val="006D3505"/>
    <w:rsid w:val="006D428D"/>
    <w:rsid w:val="006D576E"/>
    <w:rsid w:val="006D6565"/>
    <w:rsid w:val="006D68A7"/>
    <w:rsid w:val="006D6F73"/>
    <w:rsid w:val="006E514F"/>
    <w:rsid w:val="006E552A"/>
    <w:rsid w:val="006E580B"/>
    <w:rsid w:val="006E632A"/>
    <w:rsid w:val="006E6F87"/>
    <w:rsid w:val="006E763A"/>
    <w:rsid w:val="006E7F9A"/>
    <w:rsid w:val="006F0BAB"/>
    <w:rsid w:val="006F17A9"/>
    <w:rsid w:val="006F2023"/>
    <w:rsid w:val="006F54B9"/>
    <w:rsid w:val="006F6AEF"/>
    <w:rsid w:val="007008C7"/>
    <w:rsid w:val="007009D1"/>
    <w:rsid w:val="0070127E"/>
    <w:rsid w:val="0070177F"/>
    <w:rsid w:val="007044CC"/>
    <w:rsid w:val="0070518F"/>
    <w:rsid w:val="00705C85"/>
    <w:rsid w:val="00706849"/>
    <w:rsid w:val="007106CD"/>
    <w:rsid w:val="007117B3"/>
    <w:rsid w:val="0071392B"/>
    <w:rsid w:val="00713A2F"/>
    <w:rsid w:val="00714288"/>
    <w:rsid w:val="00715437"/>
    <w:rsid w:val="007170E6"/>
    <w:rsid w:val="00722955"/>
    <w:rsid w:val="00722A14"/>
    <w:rsid w:val="00723B68"/>
    <w:rsid w:val="00724428"/>
    <w:rsid w:val="0072445D"/>
    <w:rsid w:val="007246AF"/>
    <w:rsid w:val="00726EF3"/>
    <w:rsid w:val="00727AF5"/>
    <w:rsid w:val="00732CE4"/>
    <w:rsid w:val="0073317D"/>
    <w:rsid w:val="007360A6"/>
    <w:rsid w:val="007362E4"/>
    <w:rsid w:val="007364B8"/>
    <w:rsid w:val="00736D49"/>
    <w:rsid w:val="00737A2C"/>
    <w:rsid w:val="00740CF6"/>
    <w:rsid w:val="00741620"/>
    <w:rsid w:val="007429E4"/>
    <w:rsid w:val="00742E95"/>
    <w:rsid w:val="007433B3"/>
    <w:rsid w:val="0074544F"/>
    <w:rsid w:val="00745F1C"/>
    <w:rsid w:val="00747165"/>
    <w:rsid w:val="00752587"/>
    <w:rsid w:val="00753CB2"/>
    <w:rsid w:val="00754FD6"/>
    <w:rsid w:val="00760162"/>
    <w:rsid w:val="00760DF3"/>
    <w:rsid w:val="00761AC8"/>
    <w:rsid w:val="007650CF"/>
    <w:rsid w:val="0076511E"/>
    <w:rsid w:val="00765D24"/>
    <w:rsid w:val="00765D7E"/>
    <w:rsid w:val="007675B8"/>
    <w:rsid w:val="007720E4"/>
    <w:rsid w:val="007726BE"/>
    <w:rsid w:val="00773895"/>
    <w:rsid w:val="0077512F"/>
    <w:rsid w:val="0077541A"/>
    <w:rsid w:val="00775A60"/>
    <w:rsid w:val="0077758B"/>
    <w:rsid w:val="007822AF"/>
    <w:rsid w:val="007830E7"/>
    <w:rsid w:val="00786232"/>
    <w:rsid w:val="00786F27"/>
    <w:rsid w:val="0078708F"/>
    <w:rsid w:val="00787432"/>
    <w:rsid w:val="00790FD8"/>
    <w:rsid w:val="00796740"/>
    <w:rsid w:val="0079678A"/>
    <w:rsid w:val="007970A8"/>
    <w:rsid w:val="007979CC"/>
    <w:rsid w:val="00797BE0"/>
    <w:rsid w:val="007A0CCE"/>
    <w:rsid w:val="007A0ECB"/>
    <w:rsid w:val="007A5149"/>
    <w:rsid w:val="007A539B"/>
    <w:rsid w:val="007A6DBC"/>
    <w:rsid w:val="007A6E39"/>
    <w:rsid w:val="007B02A6"/>
    <w:rsid w:val="007B3779"/>
    <w:rsid w:val="007B6DED"/>
    <w:rsid w:val="007B7142"/>
    <w:rsid w:val="007B7CFB"/>
    <w:rsid w:val="007C0F0A"/>
    <w:rsid w:val="007C1CD6"/>
    <w:rsid w:val="007C224F"/>
    <w:rsid w:val="007C2310"/>
    <w:rsid w:val="007C2897"/>
    <w:rsid w:val="007C39DD"/>
    <w:rsid w:val="007C4F56"/>
    <w:rsid w:val="007C6589"/>
    <w:rsid w:val="007C6751"/>
    <w:rsid w:val="007C75DC"/>
    <w:rsid w:val="007D0CD6"/>
    <w:rsid w:val="007D286E"/>
    <w:rsid w:val="007D2EE4"/>
    <w:rsid w:val="007D316A"/>
    <w:rsid w:val="007D3B23"/>
    <w:rsid w:val="007D63E0"/>
    <w:rsid w:val="007D6787"/>
    <w:rsid w:val="007E1D55"/>
    <w:rsid w:val="007E2457"/>
    <w:rsid w:val="007E3276"/>
    <w:rsid w:val="007E5E23"/>
    <w:rsid w:val="007E6DF9"/>
    <w:rsid w:val="007E7267"/>
    <w:rsid w:val="007E7A56"/>
    <w:rsid w:val="007F25FA"/>
    <w:rsid w:val="007F56D8"/>
    <w:rsid w:val="008028F8"/>
    <w:rsid w:val="00803D85"/>
    <w:rsid w:val="008124CF"/>
    <w:rsid w:val="00812DED"/>
    <w:rsid w:val="00813315"/>
    <w:rsid w:val="00816D74"/>
    <w:rsid w:val="0081712D"/>
    <w:rsid w:val="00817AE6"/>
    <w:rsid w:val="008200A4"/>
    <w:rsid w:val="00820F46"/>
    <w:rsid w:val="0082141A"/>
    <w:rsid w:val="00822CF0"/>
    <w:rsid w:val="00822D45"/>
    <w:rsid w:val="0082669C"/>
    <w:rsid w:val="00826F8C"/>
    <w:rsid w:val="0082781A"/>
    <w:rsid w:val="0083005C"/>
    <w:rsid w:val="00830371"/>
    <w:rsid w:val="00830C6D"/>
    <w:rsid w:val="00830FFA"/>
    <w:rsid w:val="008324E6"/>
    <w:rsid w:val="00834565"/>
    <w:rsid w:val="008373C0"/>
    <w:rsid w:val="008408C3"/>
    <w:rsid w:val="0084119D"/>
    <w:rsid w:val="00841223"/>
    <w:rsid w:val="00841310"/>
    <w:rsid w:val="00841351"/>
    <w:rsid w:val="0084203F"/>
    <w:rsid w:val="00842ABA"/>
    <w:rsid w:val="00843F6E"/>
    <w:rsid w:val="00844D52"/>
    <w:rsid w:val="00845913"/>
    <w:rsid w:val="00846326"/>
    <w:rsid w:val="008464E7"/>
    <w:rsid w:val="008468C3"/>
    <w:rsid w:val="00851D34"/>
    <w:rsid w:val="0085217A"/>
    <w:rsid w:val="008546D4"/>
    <w:rsid w:val="0085511F"/>
    <w:rsid w:val="00856F06"/>
    <w:rsid w:val="00861369"/>
    <w:rsid w:val="00861428"/>
    <w:rsid w:val="0086297D"/>
    <w:rsid w:val="00864438"/>
    <w:rsid w:val="00864DE4"/>
    <w:rsid w:val="00864FEA"/>
    <w:rsid w:val="00866715"/>
    <w:rsid w:val="00866E17"/>
    <w:rsid w:val="00867137"/>
    <w:rsid w:val="00867ECD"/>
    <w:rsid w:val="00870F19"/>
    <w:rsid w:val="0087135F"/>
    <w:rsid w:val="00872C9B"/>
    <w:rsid w:val="00876887"/>
    <w:rsid w:val="008768CC"/>
    <w:rsid w:val="00880112"/>
    <w:rsid w:val="008805D9"/>
    <w:rsid w:val="00881EA8"/>
    <w:rsid w:val="00882F1D"/>
    <w:rsid w:val="00885749"/>
    <w:rsid w:val="00885B20"/>
    <w:rsid w:val="00885DBE"/>
    <w:rsid w:val="00887024"/>
    <w:rsid w:val="00887682"/>
    <w:rsid w:val="00887A01"/>
    <w:rsid w:val="00887F0F"/>
    <w:rsid w:val="00890BC9"/>
    <w:rsid w:val="00891D60"/>
    <w:rsid w:val="008947C0"/>
    <w:rsid w:val="0089502F"/>
    <w:rsid w:val="00896442"/>
    <w:rsid w:val="0089649F"/>
    <w:rsid w:val="00897186"/>
    <w:rsid w:val="00897BBE"/>
    <w:rsid w:val="008A0676"/>
    <w:rsid w:val="008A442F"/>
    <w:rsid w:val="008A5ABC"/>
    <w:rsid w:val="008A64C4"/>
    <w:rsid w:val="008A6BA0"/>
    <w:rsid w:val="008B0F7B"/>
    <w:rsid w:val="008B45A9"/>
    <w:rsid w:val="008B4A90"/>
    <w:rsid w:val="008B649D"/>
    <w:rsid w:val="008B79B4"/>
    <w:rsid w:val="008C0699"/>
    <w:rsid w:val="008C289A"/>
    <w:rsid w:val="008C3398"/>
    <w:rsid w:val="008C61E2"/>
    <w:rsid w:val="008C71F4"/>
    <w:rsid w:val="008C7471"/>
    <w:rsid w:val="008C78B1"/>
    <w:rsid w:val="008D0C73"/>
    <w:rsid w:val="008D0D33"/>
    <w:rsid w:val="008D1A78"/>
    <w:rsid w:val="008D2797"/>
    <w:rsid w:val="008D2C16"/>
    <w:rsid w:val="008D2DF9"/>
    <w:rsid w:val="008D38F4"/>
    <w:rsid w:val="008D3C71"/>
    <w:rsid w:val="008D5D2F"/>
    <w:rsid w:val="008D764B"/>
    <w:rsid w:val="008E29F5"/>
    <w:rsid w:val="008E32AA"/>
    <w:rsid w:val="008E4CD5"/>
    <w:rsid w:val="008E4D3D"/>
    <w:rsid w:val="008E6EF0"/>
    <w:rsid w:val="008E76B1"/>
    <w:rsid w:val="008F1382"/>
    <w:rsid w:val="008F1C13"/>
    <w:rsid w:val="008F2DBC"/>
    <w:rsid w:val="008F3ADE"/>
    <w:rsid w:val="008F4C01"/>
    <w:rsid w:val="008F5F88"/>
    <w:rsid w:val="008F7907"/>
    <w:rsid w:val="008F7E5A"/>
    <w:rsid w:val="0090266C"/>
    <w:rsid w:val="0090418F"/>
    <w:rsid w:val="00904601"/>
    <w:rsid w:val="00907FA3"/>
    <w:rsid w:val="00910DC3"/>
    <w:rsid w:val="0091522B"/>
    <w:rsid w:val="009155AF"/>
    <w:rsid w:val="00915A18"/>
    <w:rsid w:val="00915C6B"/>
    <w:rsid w:val="00917615"/>
    <w:rsid w:val="009201EC"/>
    <w:rsid w:val="009203DC"/>
    <w:rsid w:val="00921F9D"/>
    <w:rsid w:val="0092301A"/>
    <w:rsid w:val="00923A45"/>
    <w:rsid w:val="00923E77"/>
    <w:rsid w:val="0092526C"/>
    <w:rsid w:val="009253E5"/>
    <w:rsid w:val="00926A2C"/>
    <w:rsid w:val="00926BCF"/>
    <w:rsid w:val="0092775E"/>
    <w:rsid w:val="009306DA"/>
    <w:rsid w:val="00932100"/>
    <w:rsid w:val="0093489A"/>
    <w:rsid w:val="009366AA"/>
    <w:rsid w:val="00941ECF"/>
    <w:rsid w:val="00942B42"/>
    <w:rsid w:val="009430BE"/>
    <w:rsid w:val="009445BB"/>
    <w:rsid w:val="00945335"/>
    <w:rsid w:val="0094589D"/>
    <w:rsid w:val="0095108D"/>
    <w:rsid w:val="009517B2"/>
    <w:rsid w:val="00952448"/>
    <w:rsid w:val="00952AF5"/>
    <w:rsid w:val="0095313F"/>
    <w:rsid w:val="0095406C"/>
    <w:rsid w:val="009547D2"/>
    <w:rsid w:val="0095528D"/>
    <w:rsid w:val="0095614B"/>
    <w:rsid w:val="0095625C"/>
    <w:rsid w:val="00957333"/>
    <w:rsid w:val="00957780"/>
    <w:rsid w:val="00960544"/>
    <w:rsid w:val="009625A6"/>
    <w:rsid w:val="00962A37"/>
    <w:rsid w:val="009632AE"/>
    <w:rsid w:val="009659B0"/>
    <w:rsid w:val="00965ECC"/>
    <w:rsid w:val="00966814"/>
    <w:rsid w:val="00967082"/>
    <w:rsid w:val="00967818"/>
    <w:rsid w:val="00967A76"/>
    <w:rsid w:val="00970241"/>
    <w:rsid w:val="00970A3F"/>
    <w:rsid w:val="00971E26"/>
    <w:rsid w:val="00972C80"/>
    <w:rsid w:val="00980792"/>
    <w:rsid w:val="00981CC0"/>
    <w:rsid w:val="00983A03"/>
    <w:rsid w:val="009862E8"/>
    <w:rsid w:val="00991980"/>
    <w:rsid w:val="00991BCA"/>
    <w:rsid w:val="00993342"/>
    <w:rsid w:val="00996A84"/>
    <w:rsid w:val="00996E1A"/>
    <w:rsid w:val="0099765C"/>
    <w:rsid w:val="0099766E"/>
    <w:rsid w:val="009A3158"/>
    <w:rsid w:val="009A37FD"/>
    <w:rsid w:val="009A477A"/>
    <w:rsid w:val="009A7B2B"/>
    <w:rsid w:val="009B01FC"/>
    <w:rsid w:val="009B0F15"/>
    <w:rsid w:val="009B1D08"/>
    <w:rsid w:val="009B3DD8"/>
    <w:rsid w:val="009B4336"/>
    <w:rsid w:val="009B6B4A"/>
    <w:rsid w:val="009B7164"/>
    <w:rsid w:val="009C213F"/>
    <w:rsid w:val="009C4E4B"/>
    <w:rsid w:val="009C69D4"/>
    <w:rsid w:val="009C7423"/>
    <w:rsid w:val="009D1014"/>
    <w:rsid w:val="009D13D9"/>
    <w:rsid w:val="009D1556"/>
    <w:rsid w:val="009D2206"/>
    <w:rsid w:val="009D2AD7"/>
    <w:rsid w:val="009D2F72"/>
    <w:rsid w:val="009D3898"/>
    <w:rsid w:val="009D4D14"/>
    <w:rsid w:val="009D52BD"/>
    <w:rsid w:val="009D55D3"/>
    <w:rsid w:val="009D58DF"/>
    <w:rsid w:val="009D6C91"/>
    <w:rsid w:val="009D77B8"/>
    <w:rsid w:val="009D7BEA"/>
    <w:rsid w:val="009E12A9"/>
    <w:rsid w:val="009E314A"/>
    <w:rsid w:val="009E4B8B"/>
    <w:rsid w:val="009E57B7"/>
    <w:rsid w:val="009F1AFE"/>
    <w:rsid w:val="009F1EDD"/>
    <w:rsid w:val="009F26B4"/>
    <w:rsid w:val="009F2C0C"/>
    <w:rsid w:val="009F3AA0"/>
    <w:rsid w:val="009F419B"/>
    <w:rsid w:val="009F5387"/>
    <w:rsid w:val="009F5B1B"/>
    <w:rsid w:val="009F6672"/>
    <w:rsid w:val="009F6E2F"/>
    <w:rsid w:val="009F700D"/>
    <w:rsid w:val="00A0198D"/>
    <w:rsid w:val="00A02A88"/>
    <w:rsid w:val="00A055CD"/>
    <w:rsid w:val="00A0636C"/>
    <w:rsid w:val="00A066F6"/>
    <w:rsid w:val="00A07322"/>
    <w:rsid w:val="00A102C6"/>
    <w:rsid w:val="00A10F5F"/>
    <w:rsid w:val="00A1125B"/>
    <w:rsid w:val="00A12519"/>
    <w:rsid w:val="00A12834"/>
    <w:rsid w:val="00A1566D"/>
    <w:rsid w:val="00A16FCD"/>
    <w:rsid w:val="00A17623"/>
    <w:rsid w:val="00A204B2"/>
    <w:rsid w:val="00A2086A"/>
    <w:rsid w:val="00A20BC6"/>
    <w:rsid w:val="00A228D2"/>
    <w:rsid w:val="00A24586"/>
    <w:rsid w:val="00A26117"/>
    <w:rsid w:val="00A2646F"/>
    <w:rsid w:val="00A2683E"/>
    <w:rsid w:val="00A31CA2"/>
    <w:rsid w:val="00A34927"/>
    <w:rsid w:val="00A34F85"/>
    <w:rsid w:val="00A37C76"/>
    <w:rsid w:val="00A418D4"/>
    <w:rsid w:val="00A43785"/>
    <w:rsid w:val="00A43907"/>
    <w:rsid w:val="00A458AC"/>
    <w:rsid w:val="00A46DFC"/>
    <w:rsid w:val="00A5034E"/>
    <w:rsid w:val="00A50E6D"/>
    <w:rsid w:val="00A51D2F"/>
    <w:rsid w:val="00A537E9"/>
    <w:rsid w:val="00A53910"/>
    <w:rsid w:val="00A621EC"/>
    <w:rsid w:val="00A623BE"/>
    <w:rsid w:val="00A62F41"/>
    <w:rsid w:val="00A63C19"/>
    <w:rsid w:val="00A647AB"/>
    <w:rsid w:val="00A64A1C"/>
    <w:rsid w:val="00A6619F"/>
    <w:rsid w:val="00A67894"/>
    <w:rsid w:val="00A745BD"/>
    <w:rsid w:val="00A75216"/>
    <w:rsid w:val="00A75817"/>
    <w:rsid w:val="00A760D6"/>
    <w:rsid w:val="00A8033B"/>
    <w:rsid w:val="00A8127E"/>
    <w:rsid w:val="00A81E25"/>
    <w:rsid w:val="00A820B6"/>
    <w:rsid w:val="00A82647"/>
    <w:rsid w:val="00A82F5B"/>
    <w:rsid w:val="00A853C5"/>
    <w:rsid w:val="00A85BAF"/>
    <w:rsid w:val="00A86733"/>
    <w:rsid w:val="00A87B77"/>
    <w:rsid w:val="00A87E76"/>
    <w:rsid w:val="00A904D4"/>
    <w:rsid w:val="00A91BB1"/>
    <w:rsid w:val="00A91DA3"/>
    <w:rsid w:val="00A9675A"/>
    <w:rsid w:val="00AA2B70"/>
    <w:rsid w:val="00AA3E24"/>
    <w:rsid w:val="00AA5E6A"/>
    <w:rsid w:val="00AA667B"/>
    <w:rsid w:val="00AA7023"/>
    <w:rsid w:val="00AA75AA"/>
    <w:rsid w:val="00AA7791"/>
    <w:rsid w:val="00AA7BF0"/>
    <w:rsid w:val="00AB0473"/>
    <w:rsid w:val="00AB2433"/>
    <w:rsid w:val="00AB493E"/>
    <w:rsid w:val="00AB567C"/>
    <w:rsid w:val="00AB59B2"/>
    <w:rsid w:val="00AB670A"/>
    <w:rsid w:val="00AB672F"/>
    <w:rsid w:val="00AC0EE0"/>
    <w:rsid w:val="00AC16A0"/>
    <w:rsid w:val="00AC1EA0"/>
    <w:rsid w:val="00AC51B9"/>
    <w:rsid w:val="00AC5BED"/>
    <w:rsid w:val="00AD3766"/>
    <w:rsid w:val="00AD3BA6"/>
    <w:rsid w:val="00AD490C"/>
    <w:rsid w:val="00AD61D3"/>
    <w:rsid w:val="00AD6361"/>
    <w:rsid w:val="00AD6F3B"/>
    <w:rsid w:val="00AE163E"/>
    <w:rsid w:val="00AE249A"/>
    <w:rsid w:val="00AE5195"/>
    <w:rsid w:val="00AE65CE"/>
    <w:rsid w:val="00AE66EA"/>
    <w:rsid w:val="00AF0895"/>
    <w:rsid w:val="00AF3323"/>
    <w:rsid w:val="00AF4292"/>
    <w:rsid w:val="00AF4B7F"/>
    <w:rsid w:val="00AF6498"/>
    <w:rsid w:val="00AF6FB4"/>
    <w:rsid w:val="00B02923"/>
    <w:rsid w:val="00B03588"/>
    <w:rsid w:val="00B037E6"/>
    <w:rsid w:val="00B0455E"/>
    <w:rsid w:val="00B05C75"/>
    <w:rsid w:val="00B06DC9"/>
    <w:rsid w:val="00B074C4"/>
    <w:rsid w:val="00B10DC7"/>
    <w:rsid w:val="00B12413"/>
    <w:rsid w:val="00B128F9"/>
    <w:rsid w:val="00B12B5E"/>
    <w:rsid w:val="00B1310C"/>
    <w:rsid w:val="00B15B0F"/>
    <w:rsid w:val="00B16C15"/>
    <w:rsid w:val="00B17039"/>
    <w:rsid w:val="00B17341"/>
    <w:rsid w:val="00B178BD"/>
    <w:rsid w:val="00B208A3"/>
    <w:rsid w:val="00B2163A"/>
    <w:rsid w:val="00B21B0D"/>
    <w:rsid w:val="00B21EA3"/>
    <w:rsid w:val="00B24AFD"/>
    <w:rsid w:val="00B2729B"/>
    <w:rsid w:val="00B3227D"/>
    <w:rsid w:val="00B33221"/>
    <w:rsid w:val="00B34A56"/>
    <w:rsid w:val="00B34CC4"/>
    <w:rsid w:val="00B371F2"/>
    <w:rsid w:val="00B40E14"/>
    <w:rsid w:val="00B414BF"/>
    <w:rsid w:val="00B42387"/>
    <w:rsid w:val="00B4274D"/>
    <w:rsid w:val="00B4718E"/>
    <w:rsid w:val="00B47292"/>
    <w:rsid w:val="00B50761"/>
    <w:rsid w:val="00B52089"/>
    <w:rsid w:val="00B5238A"/>
    <w:rsid w:val="00B523E4"/>
    <w:rsid w:val="00B55012"/>
    <w:rsid w:val="00B60509"/>
    <w:rsid w:val="00B60BF5"/>
    <w:rsid w:val="00B612F0"/>
    <w:rsid w:val="00B64769"/>
    <w:rsid w:val="00B66816"/>
    <w:rsid w:val="00B70306"/>
    <w:rsid w:val="00B73F20"/>
    <w:rsid w:val="00B758C7"/>
    <w:rsid w:val="00B75F92"/>
    <w:rsid w:val="00B76785"/>
    <w:rsid w:val="00B77335"/>
    <w:rsid w:val="00B80010"/>
    <w:rsid w:val="00B8015D"/>
    <w:rsid w:val="00B81147"/>
    <w:rsid w:val="00B82105"/>
    <w:rsid w:val="00B824B2"/>
    <w:rsid w:val="00B83879"/>
    <w:rsid w:val="00B848EF"/>
    <w:rsid w:val="00B90915"/>
    <w:rsid w:val="00B90919"/>
    <w:rsid w:val="00B9122D"/>
    <w:rsid w:val="00B9146C"/>
    <w:rsid w:val="00B91A2A"/>
    <w:rsid w:val="00B9232D"/>
    <w:rsid w:val="00B934C1"/>
    <w:rsid w:val="00B949AB"/>
    <w:rsid w:val="00B95A02"/>
    <w:rsid w:val="00B968A7"/>
    <w:rsid w:val="00B96EFF"/>
    <w:rsid w:val="00B97441"/>
    <w:rsid w:val="00B97A2F"/>
    <w:rsid w:val="00BA03BF"/>
    <w:rsid w:val="00BA05AC"/>
    <w:rsid w:val="00BA2C5A"/>
    <w:rsid w:val="00BA3818"/>
    <w:rsid w:val="00BA4BD5"/>
    <w:rsid w:val="00BA568A"/>
    <w:rsid w:val="00BA5BA9"/>
    <w:rsid w:val="00BA6358"/>
    <w:rsid w:val="00BA76CC"/>
    <w:rsid w:val="00BA7715"/>
    <w:rsid w:val="00BB196B"/>
    <w:rsid w:val="00BB3E48"/>
    <w:rsid w:val="00BB4012"/>
    <w:rsid w:val="00BB5ED5"/>
    <w:rsid w:val="00BB6774"/>
    <w:rsid w:val="00BB685F"/>
    <w:rsid w:val="00BB76A7"/>
    <w:rsid w:val="00BC2D22"/>
    <w:rsid w:val="00BC3D68"/>
    <w:rsid w:val="00BC608C"/>
    <w:rsid w:val="00BC77CB"/>
    <w:rsid w:val="00BC7A46"/>
    <w:rsid w:val="00BC7E25"/>
    <w:rsid w:val="00BD0619"/>
    <w:rsid w:val="00BD1DD2"/>
    <w:rsid w:val="00BD33AE"/>
    <w:rsid w:val="00BD5D6D"/>
    <w:rsid w:val="00BD6E0A"/>
    <w:rsid w:val="00BD7C42"/>
    <w:rsid w:val="00BE125A"/>
    <w:rsid w:val="00BE203C"/>
    <w:rsid w:val="00BE2171"/>
    <w:rsid w:val="00BE44E6"/>
    <w:rsid w:val="00BE46BD"/>
    <w:rsid w:val="00BE6D96"/>
    <w:rsid w:val="00BF09CA"/>
    <w:rsid w:val="00BF3CCC"/>
    <w:rsid w:val="00BF578C"/>
    <w:rsid w:val="00BF7745"/>
    <w:rsid w:val="00C01470"/>
    <w:rsid w:val="00C02A28"/>
    <w:rsid w:val="00C02DBA"/>
    <w:rsid w:val="00C031C4"/>
    <w:rsid w:val="00C0578F"/>
    <w:rsid w:val="00C0625C"/>
    <w:rsid w:val="00C11A51"/>
    <w:rsid w:val="00C12B10"/>
    <w:rsid w:val="00C13E4F"/>
    <w:rsid w:val="00C1442D"/>
    <w:rsid w:val="00C14DB4"/>
    <w:rsid w:val="00C164F0"/>
    <w:rsid w:val="00C179E3"/>
    <w:rsid w:val="00C179ED"/>
    <w:rsid w:val="00C17D0B"/>
    <w:rsid w:val="00C20179"/>
    <w:rsid w:val="00C20428"/>
    <w:rsid w:val="00C2124F"/>
    <w:rsid w:val="00C26DDD"/>
    <w:rsid w:val="00C30300"/>
    <w:rsid w:val="00C31A07"/>
    <w:rsid w:val="00C32235"/>
    <w:rsid w:val="00C324EB"/>
    <w:rsid w:val="00C34310"/>
    <w:rsid w:val="00C37323"/>
    <w:rsid w:val="00C376D5"/>
    <w:rsid w:val="00C377C3"/>
    <w:rsid w:val="00C404EB"/>
    <w:rsid w:val="00C40AFE"/>
    <w:rsid w:val="00C461D5"/>
    <w:rsid w:val="00C46308"/>
    <w:rsid w:val="00C51888"/>
    <w:rsid w:val="00C52D16"/>
    <w:rsid w:val="00C539A7"/>
    <w:rsid w:val="00C5550E"/>
    <w:rsid w:val="00C6042A"/>
    <w:rsid w:val="00C60C22"/>
    <w:rsid w:val="00C61FE7"/>
    <w:rsid w:val="00C62CCD"/>
    <w:rsid w:val="00C62D83"/>
    <w:rsid w:val="00C63EBA"/>
    <w:rsid w:val="00C6792E"/>
    <w:rsid w:val="00C714C0"/>
    <w:rsid w:val="00C76BAA"/>
    <w:rsid w:val="00C76E0B"/>
    <w:rsid w:val="00C77799"/>
    <w:rsid w:val="00C77DEF"/>
    <w:rsid w:val="00C77E61"/>
    <w:rsid w:val="00C82267"/>
    <w:rsid w:val="00C82667"/>
    <w:rsid w:val="00C84EA5"/>
    <w:rsid w:val="00C8552F"/>
    <w:rsid w:val="00C8579F"/>
    <w:rsid w:val="00C873E8"/>
    <w:rsid w:val="00C879A5"/>
    <w:rsid w:val="00C90B16"/>
    <w:rsid w:val="00C94539"/>
    <w:rsid w:val="00C94DEE"/>
    <w:rsid w:val="00C9535E"/>
    <w:rsid w:val="00C95B09"/>
    <w:rsid w:val="00C95FA2"/>
    <w:rsid w:val="00CA1016"/>
    <w:rsid w:val="00CA5F66"/>
    <w:rsid w:val="00CA7367"/>
    <w:rsid w:val="00CB07A8"/>
    <w:rsid w:val="00CB0878"/>
    <w:rsid w:val="00CB226A"/>
    <w:rsid w:val="00CB22D8"/>
    <w:rsid w:val="00CB24B8"/>
    <w:rsid w:val="00CB4AB0"/>
    <w:rsid w:val="00CB4EEA"/>
    <w:rsid w:val="00CB4FAB"/>
    <w:rsid w:val="00CB5E00"/>
    <w:rsid w:val="00CB7592"/>
    <w:rsid w:val="00CC0B94"/>
    <w:rsid w:val="00CC0D2E"/>
    <w:rsid w:val="00CC1963"/>
    <w:rsid w:val="00CC1B4B"/>
    <w:rsid w:val="00CC1D34"/>
    <w:rsid w:val="00CC1FD8"/>
    <w:rsid w:val="00CC2AB5"/>
    <w:rsid w:val="00CC393B"/>
    <w:rsid w:val="00CC552F"/>
    <w:rsid w:val="00CD0609"/>
    <w:rsid w:val="00CD06BE"/>
    <w:rsid w:val="00CD0AE5"/>
    <w:rsid w:val="00CD1E8D"/>
    <w:rsid w:val="00CD2A1A"/>
    <w:rsid w:val="00CD2AC5"/>
    <w:rsid w:val="00CD2D9E"/>
    <w:rsid w:val="00CD506A"/>
    <w:rsid w:val="00CD6C4C"/>
    <w:rsid w:val="00CD790E"/>
    <w:rsid w:val="00CE10E8"/>
    <w:rsid w:val="00CE62FE"/>
    <w:rsid w:val="00CF0FE4"/>
    <w:rsid w:val="00CF17DF"/>
    <w:rsid w:val="00CF1830"/>
    <w:rsid w:val="00CF39B3"/>
    <w:rsid w:val="00CF4429"/>
    <w:rsid w:val="00CF51BE"/>
    <w:rsid w:val="00CF5E2C"/>
    <w:rsid w:val="00CF62FD"/>
    <w:rsid w:val="00CF6CD1"/>
    <w:rsid w:val="00D00183"/>
    <w:rsid w:val="00D007BF"/>
    <w:rsid w:val="00D0103D"/>
    <w:rsid w:val="00D01113"/>
    <w:rsid w:val="00D01A27"/>
    <w:rsid w:val="00D027D2"/>
    <w:rsid w:val="00D05BD5"/>
    <w:rsid w:val="00D06893"/>
    <w:rsid w:val="00D06930"/>
    <w:rsid w:val="00D0746B"/>
    <w:rsid w:val="00D076BF"/>
    <w:rsid w:val="00D07FE2"/>
    <w:rsid w:val="00D1049B"/>
    <w:rsid w:val="00D1064C"/>
    <w:rsid w:val="00D12E0F"/>
    <w:rsid w:val="00D146CC"/>
    <w:rsid w:val="00D14CAA"/>
    <w:rsid w:val="00D16125"/>
    <w:rsid w:val="00D16CDE"/>
    <w:rsid w:val="00D17CD3"/>
    <w:rsid w:val="00D23F5F"/>
    <w:rsid w:val="00D24224"/>
    <w:rsid w:val="00D24852"/>
    <w:rsid w:val="00D26668"/>
    <w:rsid w:val="00D304AC"/>
    <w:rsid w:val="00D30ABF"/>
    <w:rsid w:val="00D30AF8"/>
    <w:rsid w:val="00D32FAC"/>
    <w:rsid w:val="00D378A2"/>
    <w:rsid w:val="00D41B74"/>
    <w:rsid w:val="00D43CC5"/>
    <w:rsid w:val="00D442B0"/>
    <w:rsid w:val="00D46DB6"/>
    <w:rsid w:val="00D46EB5"/>
    <w:rsid w:val="00D47BE0"/>
    <w:rsid w:val="00D47BFD"/>
    <w:rsid w:val="00D5032F"/>
    <w:rsid w:val="00D5067A"/>
    <w:rsid w:val="00D52FFC"/>
    <w:rsid w:val="00D531EA"/>
    <w:rsid w:val="00D53321"/>
    <w:rsid w:val="00D53A58"/>
    <w:rsid w:val="00D5739B"/>
    <w:rsid w:val="00D61172"/>
    <w:rsid w:val="00D61697"/>
    <w:rsid w:val="00D6420C"/>
    <w:rsid w:val="00D65D8D"/>
    <w:rsid w:val="00D72F70"/>
    <w:rsid w:val="00D7605F"/>
    <w:rsid w:val="00D76999"/>
    <w:rsid w:val="00D77694"/>
    <w:rsid w:val="00D80141"/>
    <w:rsid w:val="00D817A7"/>
    <w:rsid w:val="00D8304D"/>
    <w:rsid w:val="00D83F15"/>
    <w:rsid w:val="00D85239"/>
    <w:rsid w:val="00D8548D"/>
    <w:rsid w:val="00D867FF"/>
    <w:rsid w:val="00D87FDE"/>
    <w:rsid w:val="00D90B3C"/>
    <w:rsid w:val="00D932F5"/>
    <w:rsid w:val="00D939C3"/>
    <w:rsid w:val="00D93AD2"/>
    <w:rsid w:val="00D94432"/>
    <w:rsid w:val="00D95D5C"/>
    <w:rsid w:val="00DA00E7"/>
    <w:rsid w:val="00DA042A"/>
    <w:rsid w:val="00DA0723"/>
    <w:rsid w:val="00DA338A"/>
    <w:rsid w:val="00DA34EB"/>
    <w:rsid w:val="00DA4F57"/>
    <w:rsid w:val="00DA5C64"/>
    <w:rsid w:val="00DA68D8"/>
    <w:rsid w:val="00DA7154"/>
    <w:rsid w:val="00DA7F5C"/>
    <w:rsid w:val="00DB1107"/>
    <w:rsid w:val="00DB1FD7"/>
    <w:rsid w:val="00DB23A5"/>
    <w:rsid w:val="00DB2450"/>
    <w:rsid w:val="00DB3640"/>
    <w:rsid w:val="00DB3D04"/>
    <w:rsid w:val="00DB52B7"/>
    <w:rsid w:val="00DB5446"/>
    <w:rsid w:val="00DB7E6B"/>
    <w:rsid w:val="00DC0690"/>
    <w:rsid w:val="00DC22A3"/>
    <w:rsid w:val="00DC33FA"/>
    <w:rsid w:val="00DC3E2A"/>
    <w:rsid w:val="00DC7228"/>
    <w:rsid w:val="00DD0943"/>
    <w:rsid w:val="00DD0D56"/>
    <w:rsid w:val="00DD1176"/>
    <w:rsid w:val="00DD3056"/>
    <w:rsid w:val="00DD3AAD"/>
    <w:rsid w:val="00DD463F"/>
    <w:rsid w:val="00DD4642"/>
    <w:rsid w:val="00DD5C6A"/>
    <w:rsid w:val="00DD69D9"/>
    <w:rsid w:val="00DE2161"/>
    <w:rsid w:val="00DE21FD"/>
    <w:rsid w:val="00DE326F"/>
    <w:rsid w:val="00DE3392"/>
    <w:rsid w:val="00DE33A7"/>
    <w:rsid w:val="00DE624A"/>
    <w:rsid w:val="00DE6261"/>
    <w:rsid w:val="00DE6BEE"/>
    <w:rsid w:val="00DE762A"/>
    <w:rsid w:val="00DE78FC"/>
    <w:rsid w:val="00DE7934"/>
    <w:rsid w:val="00DF068A"/>
    <w:rsid w:val="00DF1E62"/>
    <w:rsid w:val="00DF2224"/>
    <w:rsid w:val="00DF294C"/>
    <w:rsid w:val="00DF4472"/>
    <w:rsid w:val="00DF5222"/>
    <w:rsid w:val="00DF5625"/>
    <w:rsid w:val="00DF66D5"/>
    <w:rsid w:val="00DF7617"/>
    <w:rsid w:val="00E003BE"/>
    <w:rsid w:val="00E00BFA"/>
    <w:rsid w:val="00E00FFA"/>
    <w:rsid w:val="00E030CF"/>
    <w:rsid w:val="00E036F4"/>
    <w:rsid w:val="00E03EB6"/>
    <w:rsid w:val="00E06798"/>
    <w:rsid w:val="00E07456"/>
    <w:rsid w:val="00E07BEA"/>
    <w:rsid w:val="00E10352"/>
    <w:rsid w:val="00E153DC"/>
    <w:rsid w:val="00E170B2"/>
    <w:rsid w:val="00E17EA2"/>
    <w:rsid w:val="00E20766"/>
    <w:rsid w:val="00E20D6A"/>
    <w:rsid w:val="00E213EC"/>
    <w:rsid w:val="00E21AC9"/>
    <w:rsid w:val="00E22CC3"/>
    <w:rsid w:val="00E26349"/>
    <w:rsid w:val="00E267F0"/>
    <w:rsid w:val="00E27327"/>
    <w:rsid w:val="00E31462"/>
    <w:rsid w:val="00E32603"/>
    <w:rsid w:val="00E3279B"/>
    <w:rsid w:val="00E33A98"/>
    <w:rsid w:val="00E3459A"/>
    <w:rsid w:val="00E347FF"/>
    <w:rsid w:val="00E34B5C"/>
    <w:rsid w:val="00E34C33"/>
    <w:rsid w:val="00E3566E"/>
    <w:rsid w:val="00E358E2"/>
    <w:rsid w:val="00E368D3"/>
    <w:rsid w:val="00E37891"/>
    <w:rsid w:val="00E37D89"/>
    <w:rsid w:val="00E40CDF"/>
    <w:rsid w:val="00E412DE"/>
    <w:rsid w:val="00E4154D"/>
    <w:rsid w:val="00E43158"/>
    <w:rsid w:val="00E44500"/>
    <w:rsid w:val="00E45D62"/>
    <w:rsid w:val="00E47745"/>
    <w:rsid w:val="00E51BAE"/>
    <w:rsid w:val="00E53179"/>
    <w:rsid w:val="00E578E4"/>
    <w:rsid w:val="00E61284"/>
    <w:rsid w:val="00E63C8C"/>
    <w:rsid w:val="00E646E9"/>
    <w:rsid w:val="00E6740C"/>
    <w:rsid w:val="00E71D62"/>
    <w:rsid w:val="00E72273"/>
    <w:rsid w:val="00E726C8"/>
    <w:rsid w:val="00E738E6"/>
    <w:rsid w:val="00E739B6"/>
    <w:rsid w:val="00E73B08"/>
    <w:rsid w:val="00E74663"/>
    <w:rsid w:val="00E74A3E"/>
    <w:rsid w:val="00E74B95"/>
    <w:rsid w:val="00E75E85"/>
    <w:rsid w:val="00E77842"/>
    <w:rsid w:val="00E81440"/>
    <w:rsid w:val="00E82D25"/>
    <w:rsid w:val="00E83C73"/>
    <w:rsid w:val="00E84585"/>
    <w:rsid w:val="00E85382"/>
    <w:rsid w:val="00E90B51"/>
    <w:rsid w:val="00E925B8"/>
    <w:rsid w:val="00E93813"/>
    <w:rsid w:val="00E939AA"/>
    <w:rsid w:val="00E9435C"/>
    <w:rsid w:val="00E94BD3"/>
    <w:rsid w:val="00E9540C"/>
    <w:rsid w:val="00E95957"/>
    <w:rsid w:val="00E95C18"/>
    <w:rsid w:val="00E96A20"/>
    <w:rsid w:val="00E96EB7"/>
    <w:rsid w:val="00E9738E"/>
    <w:rsid w:val="00EA03C4"/>
    <w:rsid w:val="00EA09EF"/>
    <w:rsid w:val="00EA1219"/>
    <w:rsid w:val="00EA12AB"/>
    <w:rsid w:val="00EA2BB8"/>
    <w:rsid w:val="00EA3651"/>
    <w:rsid w:val="00EA4818"/>
    <w:rsid w:val="00EA4D35"/>
    <w:rsid w:val="00EA6BC3"/>
    <w:rsid w:val="00EA72FF"/>
    <w:rsid w:val="00EA7CBF"/>
    <w:rsid w:val="00EB0B8C"/>
    <w:rsid w:val="00EB21D7"/>
    <w:rsid w:val="00EB47DC"/>
    <w:rsid w:val="00EB557E"/>
    <w:rsid w:val="00EB6514"/>
    <w:rsid w:val="00EB7E22"/>
    <w:rsid w:val="00EC021B"/>
    <w:rsid w:val="00EC25B8"/>
    <w:rsid w:val="00EC2618"/>
    <w:rsid w:val="00EC2727"/>
    <w:rsid w:val="00EC615E"/>
    <w:rsid w:val="00EC718B"/>
    <w:rsid w:val="00EC7A44"/>
    <w:rsid w:val="00ED0447"/>
    <w:rsid w:val="00ED4BD2"/>
    <w:rsid w:val="00ED54E6"/>
    <w:rsid w:val="00ED5A97"/>
    <w:rsid w:val="00ED5F0C"/>
    <w:rsid w:val="00EE1DDB"/>
    <w:rsid w:val="00EE2824"/>
    <w:rsid w:val="00EE4B9F"/>
    <w:rsid w:val="00EE5337"/>
    <w:rsid w:val="00EE5381"/>
    <w:rsid w:val="00EE5AB9"/>
    <w:rsid w:val="00EE5B48"/>
    <w:rsid w:val="00EF01FE"/>
    <w:rsid w:val="00EF036B"/>
    <w:rsid w:val="00EF1759"/>
    <w:rsid w:val="00EF1D23"/>
    <w:rsid w:val="00EF1DE0"/>
    <w:rsid w:val="00EF2942"/>
    <w:rsid w:val="00EF3FD7"/>
    <w:rsid w:val="00EF6115"/>
    <w:rsid w:val="00EF73AA"/>
    <w:rsid w:val="00EF7818"/>
    <w:rsid w:val="00F016D7"/>
    <w:rsid w:val="00F03F49"/>
    <w:rsid w:val="00F03FDA"/>
    <w:rsid w:val="00F0402F"/>
    <w:rsid w:val="00F05236"/>
    <w:rsid w:val="00F057A7"/>
    <w:rsid w:val="00F06BA7"/>
    <w:rsid w:val="00F0722F"/>
    <w:rsid w:val="00F110F5"/>
    <w:rsid w:val="00F1250A"/>
    <w:rsid w:val="00F13327"/>
    <w:rsid w:val="00F13AB3"/>
    <w:rsid w:val="00F140FB"/>
    <w:rsid w:val="00F143DF"/>
    <w:rsid w:val="00F14C6D"/>
    <w:rsid w:val="00F150E9"/>
    <w:rsid w:val="00F1773B"/>
    <w:rsid w:val="00F206F7"/>
    <w:rsid w:val="00F216F4"/>
    <w:rsid w:val="00F22BC7"/>
    <w:rsid w:val="00F241CE"/>
    <w:rsid w:val="00F24381"/>
    <w:rsid w:val="00F24892"/>
    <w:rsid w:val="00F30CBC"/>
    <w:rsid w:val="00F31D24"/>
    <w:rsid w:val="00F327E7"/>
    <w:rsid w:val="00F3351C"/>
    <w:rsid w:val="00F33843"/>
    <w:rsid w:val="00F33B91"/>
    <w:rsid w:val="00F34CBB"/>
    <w:rsid w:val="00F35797"/>
    <w:rsid w:val="00F35985"/>
    <w:rsid w:val="00F35CBF"/>
    <w:rsid w:val="00F369E6"/>
    <w:rsid w:val="00F3718D"/>
    <w:rsid w:val="00F374A1"/>
    <w:rsid w:val="00F416C6"/>
    <w:rsid w:val="00F42AFA"/>
    <w:rsid w:val="00F458C0"/>
    <w:rsid w:val="00F461B8"/>
    <w:rsid w:val="00F473D8"/>
    <w:rsid w:val="00F50372"/>
    <w:rsid w:val="00F50699"/>
    <w:rsid w:val="00F50D27"/>
    <w:rsid w:val="00F531A2"/>
    <w:rsid w:val="00F5503B"/>
    <w:rsid w:val="00F57D05"/>
    <w:rsid w:val="00F60755"/>
    <w:rsid w:val="00F60F33"/>
    <w:rsid w:val="00F620C8"/>
    <w:rsid w:val="00F67485"/>
    <w:rsid w:val="00F678BC"/>
    <w:rsid w:val="00F70BFE"/>
    <w:rsid w:val="00F715D8"/>
    <w:rsid w:val="00F72E77"/>
    <w:rsid w:val="00F73B44"/>
    <w:rsid w:val="00F7417C"/>
    <w:rsid w:val="00F7448E"/>
    <w:rsid w:val="00F752B0"/>
    <w:rsid w:val="00F75576"/>
    <w:rsid w:val="00F7652D"/>
    <w:rsid w:val="00F76804"/>
    <w:rsid w:val="00F76E37"/>
    <w:rsid w:val="00F774E3"/>
    <w:rsid w:val="00F80140"/>
    <w:rsid w:val="00F8176B"/>
    <w:rsid w:val="00F84073"/>
    <w:rsid w:val="00F84374"/>
    <w:rsid w:val="00F84E74"/>
    <w:rsid w:val="00F85684"/>
    <w:rsid w:val="00F85918"/>
    <w:rsid w:val="00F921E8"/>
    <w:rsid w:val="00F92F70"/>
    <w:rsid w:val="00F95FDF"/>
    <w:rsid w:val="00F960C3"/>
    <w:rsid w:val="00F97AF3"/>
    <w:rsid w:val="00FA0165"/>
    <w:rsid w:val="00FA0A4C"/>
    <w:rsid w:val="00FA0A95"/>
    <w:rsid w:val="00FA1C06"/>
    <w:rsid w:val="00FA2266"/>
    <w:rsid w:val="00FA5C86"/>
    <w:rsid w:val="00FA70BB"/>
    <w:rsid w:val="00FB00C2"/>
    <w:rsid w:val="00FB0E34"/>
    <w:rsid w:val="00FB1DF3"/>
    <w:rsid w:val="00FB227B"/>
    <w:rsid w:val="00FB2DB2"/>
    <w:rsid w:val="00FB4336"/>
    <w:rsid w:val="00FB45AA"/>
    <w:rsid w:val="00FB4A65"/>
    <w:rsid w:val="00FB6BAF"/>
    <w:rsid w:val="00FB6F2E"/>
    <w:rsid w:val="00FB72D2"/>
    <w:rsid w:val="00FC05DA"/>
    <w:rsid w:val="00FC2001"/>
    <w:rsid w:val="00FC2806"/>
    <w:rsid w:val="00FC2BFE"/>
    <w:rsid w:val="00FC773E"/>
    <w:rsid w:val="00FC7C8E"/>
    <w:rsid w:val="00FC7C9D"/>
    <w:rsid w:val="00FD0506"/>
    <w:rsid w:val="00FD07DD"/>
    <w:rsid w:val="00FD208B"/>
    <w:rsid w:val="00FD342A"/>
    <w:rsid w:val="00FD3E8D"/>
    <w:rsid w:val="00FD7E33"/>
    <w:rsid w:val="00FE2608"/>
    <w:rsid w:val="00FE31BF"/>
    <w:rsid w:val="00FE33C7"/>
    <w:rsid w:val="00FE3DC9"/>
    <w:rsid w:val="00FE7068"/>
    <w:rsid w:val="00FE762D"/>
    <w:rsid w:val="00FE788A"/>
    <w:rsid w:val="00FE7C28"/>
    <w:rsid w:val="00FF097B"/>
    <w:rsid w:val="00FF349C"/>
    <w:rsid w:val="00FF54FA"/>
    <w:rsid w:val="00FF5779"/>
    <w:rsid w:val="00FF610E"/>
    <w:rsid w:val="00FF694A"/>
    <w:rsid w:val="00FF6D70"/>
    <w:rsid w:val="00FF742F"/>
    <w:rsid w:val="00FF7CE2"/>
  </w:rsids>
  <m:mathPr>
    <m:mathFont m:val="Cambria Math"/>
    <m:brkBin m:val="before"/>
    <m:brkBinSub m:val="--"/>
    <m:smallFrac m:val="0"/>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8B301"/>
  <w15:docId w15:val="{454D2C2A-DEE2-4E26-A533-13D80B8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Fett">
    <w:name w:val="Strong"/>
    <w:uiPriority w:val="22"/>
    <w:qFormat/>
    <w:rsid w:val="00020191"/>
    <w:rPr>
      <w:b/>
      <w:bCs/>
    </w:rPr>
  </w:style>
  <w:style w:type="character" w:styleId="BesuchterLink">
    <w:name w:val="FollowedHyperlink"/>
    <w:basedOn w:val="Absatz-Standardschriftart"/>
    <w:rsid w:val="000B3DA8"/>
    <w:rPr>
      <w:color w:val="954F72" w:themeColor="followedHyperlink"/>
      <w:u w:val="single"/>
    </w:rPr>
  </w:style>
  <w:style w:type="table" w:styleId="Tabellenraster">
    <w:name w:val="Table Grid"/>
    <w:basedOn w:val="NormaleTabelle"/>
    <w:rsid w:val="00292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3966EC"/>
    <w:rPr>
      <w:rFonts w:ascii="Times New Roman" w:eastAsia="Times New Roman" w:hAnsi="Times New Roman"/>
      <w:sz w:val="16"/>
      <w:szCs w:val="16"/>
    </w:rPr>
  </w:style>
  <w:style w:type="paragraph" w:styleId="Kommentartext">
    <w:name w:val="annotation text"/>
    <w:basedOn w:val="Standard"/>
    <w:link w:val="KommentartextZchn"/>
    <w:rsid w:val="003966EC"/>
    <w:pPr>
      <w:suppressAutoHyphens/>
    </w:pPr>
    <w:rPr>
      <w:rFonts w:ascii="Times New Roman" w:hAnsi="Times New Roman" w:cs="Times New Roman"/>
      <w:sz w:val="20"/>
      <w:szCs w:val="20"/>
      <w:lang w:eastAsia="ar-SA"/>
    </w:rPr>
  </w:style>
  <w:style w:type="character" w:customStyle="1" w:styleId="KommentartextZchn">
    <w:name w:val="Kommentartext Zchn"/>
    <w:basedOn w:val="Absatz-Standardschriftart"/>
    <w:link w:val="Kommentartext"/>
    <w:rsid w:val="003966EC"/>
    <w:rPr>
      <w:sz w:val="20"/>
      <w:szCs w:val="20"/>
      <w:lang w:eastAsia="ar-SA"/>
    </w:rPr>
  </w:style>
  <w:style w:type="character" w:customStyle="1" w:styleId="NichtaufgelsteErwhnung1">
    <w:name w:val="Nicht aufgelöste Erwähnung1"/>
    <w:basedOn w:val="Absatz-Standardschriftart"/>
    <w:uiPriority w:val="99"/>
    <w:semiHidden/>
    <w:unhideWhenUsed/>
    <w:rsid w:val="009D13D9"/>
    <w:rPr>
      <w:color w:val="808080"/>
      <w:shd w:val="clear" w:color="auto" w:fill="E6E6E6"/>
    </w:rPr>
  </w:style>
  <w:style w:type="paragraph" w:styleId="Kommentarthema">
    <w:name w:val="annotation subject"/>
    <w:basedOn w:val="Kommentartext"/>
    <w:next w:val="Kommentartext"/>
    <w:link w:val="KommentarthemaZchn"/>
    <w:rsid w:val="005250F0"/>
    <w:pPr>
      <w:suppressAutoHyphens w:val="0"/>
    </w:pPr>
    <w:rPr>
      <w:rFonts w:ascii="Arial" w:hAnsi="Arial" w:cs="Arial"/>
      <w:b/>
      <w:bCs/>
      <w:lang w:eastAsia="de-DE"/>
    </w:rPr>
  </w:style>
  <w:style w:type="character" w:customStyle="1" w:styleId="KommentarthemaZchn">
    <w:name w:val="Kommentarthema Zchn"/>
    <w:basedOn w:val="KommentartextZchn"/>
    <w:link w:val="Kommentarthema"/>
    <w:rsid w:val="005250F0"/>
    <w:rPr>
      <w:rFonts w:ascii="Arial" w:hAnsi="Arial" w:cs="Arial"/>
      <w:b/>
      <w:bCs/>
      <w:sz w:val="20"/>
      <w:szCs w:val="20"/>
      <w:lang w:eastAsia="ar-SA"/>
    </w:rPr>
  </w:style>
  <w:style w:type="paragraph" w:styleId="berarbeitung">
    <w:name w:val="Revision"/>
    <w:hidden/>
    <w:semiHidden/>
    <w:rsid w:val="00D304AC"/>
    <w:rPr>
      <w:rFonts w:ascii="Arial" w:hAnsi="Arial" w:cs="Arial"/>
      <w:sz w:val="22"/>
    </w:rPr>
  </w:style>
  <w:style w:type="character" w:styleId="NichtaufgelsteErwhnung">
    <w:name w:val="Unresolved Mention"/>
    <w:basedOn w:val="Absatz-Standardschriftart"/>
    <w:uiPriority w:val="99"/>
    <w:semiHidden/>
    <w:unhideWhenUsed/>
    <w:rsid w:val="00A0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084">
      <w:bodyDiv w:val="1"/>
      <w:marLeft w:val="0"/>
      <w:marRight w:val="0"/>
      <w:marTop w:val="0"/>
      <w:marBottom w:val="0"/>
      <w:divBdr>
        <w:top w:val="none" w:sz="0" w:space="0" w:color="auto"/>
        <w:left w:val="none" w:sz="0" w:space="0" w:color="auto"/>
        <w:bottom w:val="none" w:sz="0" w:space="0" w:color="auto"/>
        <w:right w:val="none" w:sz="0" w:space="0" w:color="auto"/>
      </w:divBdr>
    </w:div>
    <w:div w:id="763652740">
      <w:bodyDiv w:val="1"/>
      <w:marLeft w:val="75"/>
      <w:marRight w:val="0"/>
      <w:marTop w:val="0"/>
      <w:marBottom w:val="0"/>
      <w:divBdr>
        <w:top w:val="none" w:sz="0" w:space="0" w:color="auto"/>
        <w:left w:val="none" w:sz="0" w:space="0" w:color="auto"/>
        <w:bottom w:val="none" w:sz="0" w:space="0" w:color="auto"/>
        <w:right w:val="none" w:sz="0" w:space="0" w:color="auto"/>
      </w:divBdr>
      <w:divsChild>
        <w:div w:id="470095918">
          <w:marLeft w:val="0"/>
          <w:marRight w:val="0"/>
          <w:marTop w:val="0"/>
          <w:marBottom w:val="0"/>
          <w:divBdr>
            <w:top w:val="none" w:sz="0" w:space="0" w:color="auto"/>
            <w:left w:val="none" w:sz="0" w:space="0" w:color="auto"/>
            <w:bottom w:val="none" w:sz="0" w:space="0" w:color="auto"/>
            <w:right w:val="none" w:sz="0" w:space="0" w:color="auto"/>
          </w:divBdr>
        </w:div>
        <w:div w:id="682436586">
          <w:marLeft w:val="0"/>
          <w:marRight w:val="0"/>
          <w:marTop w:val="0"/>
          <w:marBottom w:val="0"/>
          <w:divBdr>
            <w:top w:val="none" w:sz="0" w:space="0" w:color="auto"/>
            <w:left w:val="none" w:sz="0" w:space="0" w:color="auto"/>
            <w:bottom w:val="none" w:sz="0" w:space="0" w:color="auto"/>
            <w:right w:val="none" w:sz="0" w:space="0" w:color="auto"/>
          </w:divBdr>
        </w:div>
        <w:div w:id="878736263">
          <w:marLeft w:val="0"/>
          <w:marRight w:val="0"/>
          <w:marTop w:val="0"/>
          <w:marBottom w:val="0"/>
          <w:divBdr>
            <w:top w:val="none" w:sz="0" w:space="0" w:color="auto"/>
            <w:left w:val="none" w:sz="0" w:space="0" w:color="auto"/>
            <w:bottom w:val="none" w:sz="0" w:space="0" w:color="auto"/>
            <w:right w:val="none" w:sz="0" w:space="0" w:color="auto"/>
          </w:divBdr>
        </w:div>
        <w:div w:id="1020355176">
          <w:marLeft w:val="0"/>
          <w:marRight w:val="0"/>
          <w:marTop w:val="0"/>
          <w:marBottom w:val="0"/>
          <w:divBdr>
            <w:top w:val="none" w:sz="0" w:space="0" w:color="auto"/>
            <w:left w:val="none" w:sz="0" w:space="0" w:color="auto"/>
            <w:bottom w:val="none" w:sz="0" w:space="0" w:color="auto"/>
            <w:right w:val="none" w:sz="0" w:space="0" w:color="auto"/>
          </w:divBdr>
          <w:divsChild>
            <w:div w:id="56321466">
              <w:marLeft w:val="0"/>
              <w:marRight w:val="0"/>
              <w:marTop w:val="0"/>
              <w:marBottom w:val="0"/>
              <w:divBdr>
                <w:top w:val="none" w:sz="0" w:space="0" w:color="auto"/>
                <w:left w:val="none" w:sz="0" w:space="0" w:color="auto"/>
                <w:bottom w:val="none" w:sz="0" w:space="0" w:color="auto"/>
                <w:right w:val="none" w:sz="0" w:space="0" w:color="auto"/>
              </w:divBdr>
            </w:div>
            <w:div w:id="413741062">
              <w:marLeft w:val="0"/>
              <w:marRight w:val="0"/>
              <w:marTop w:val="0"/>
              <w:marBottom w:val="0"/>
              <w:divBdr>
                <w:top w:val="none" w:sz="0" w:space="0" w:color="auto"/>
                <w:left w:val="none" w:sz="0" w:space="0" w:color="auto"/>
                <w:bottom w:val="none" w:sz="0" w:space="0" w:color="auto"/>
                <w:right w:val="none" w:sz="0" w:space="0" w:color="auto"/>
              </w:divBdr>
            </w:div>
            <w:div w:id="463550578">
              <w:marLeft w:val="0"/>
              <w:marRight w:val="0"/>
              <w:marTop w:val="0"/>
              <w:marBottom w:val="0"/>
              <w:divBdr>
                <w:top w:val="none" w:sz="0" w:space="0" w:color="auto"/>
                <w:left w:val="none" w:sz="0" w:space="0" w:color="auto"/>
                <w:bottom w:val="none" w:sz="0" w:space="0" w:color="auto"/>
                <w:right w:val="none" w:sz="0" w:space="0" w:color="auto"/>
              </w:divBdr>
            </w:div>
            <w:div w:id="571543891">
              <w:marLeft w:val="0"/>
              <w:marRight w:val="0"/>
              <w:marTop w:val="0"/>
              <w:marBottom w:val="0"/>
              <w:divBdr>
                <w:top w:val="none" w:sz="0" w:space="0" w:color="auto"/>
                <w:left w:val="none" w:sz="0" w:space="0" w:color="auto"/>
                <w:bottom w:val="none" w:sz="0" w:space="0" w:color="auto"/>
                <w:right w:val="none" w:sz="0" w:space="0" w:color="auto"/>
              </w:divBdr>
            </w:div>
            <w:div w:id="1764297162">
              <w:marLeft w:val="0"/>
              <w:marRight w:val="0"/>
              <w:marTop w:val="0"/>
              <w:marBottom w:val="0"/>
              <w:divBdr>
                <w:top w:val="none" w:sz="0" w:space="0" w:color="auto"/>
                <w:left w:val="none" w:sz="0" w:space="0" w:color="auto"/>
                <w:bottom w:val="none" w:sz="0" w:space="0" w:color="auto"/>
                <w:right w:val="none" w:sz="0" w:space="0" w:color="auto"/>
              </w:divBdr>
            </w:div>
            <w:div w:id="1937594451">
              <w:marLeft w:val="0"/>
              <w:marRight w:val="0"/>
              <w:marTop w:val="0"/>
              <w:marBottom w:val="0"/>
              <w:divBdr>
                <w:top w:val="none" w:sz="0" w:space="0" w:color="auto"/>
                <w:left w:val="none" w:sz="0" w:space="0" w:color="auto"/>
                <w:bottom w:val="none" w:sz="0" w:space="0" w:color="auto"/>
                <w:right w:val="none" w:sz="0" w:space="0" w:color="auto"/>
              </w:divBdr>
            </w:div>
          </w:divsChild>
        </w:div>
        <w:div w:id="1110272109">
          <w:marLeft w:val="0"/>
          <w:marRight w:val="0"/>
          <w:marTop w:val="0"/>
          <w:marBottom w:val="0"/>
          <w:divBdr>
            <w:top w:val="none" w:sz="0" w:space="0" w:color="auto"/>
            <w:left w:val="none" w:sz="0" w:space="0" w:color="auto"/>
            <w:bottom w:val="none" w:sz="0" w:space="0" w:color="auto"/>
            <w:right w:val="none" w:sz="0" w:space="0" w:color="auto"/>
          </w:divBdr>
        </w:div>
        <w:div w:id="1379089320">
          <w:marLeft w:val="0"/>
          <w:marRight w:val="0"/>
          <w:marTop w:val="0"/>
          <w:marBottom w:val="0"/>
          <w:divBdr>
            <w:top w:val="none" w:sz="0" w:space="0" w:color="auto"/>
            <w:left w:val="none" w:sz="0" w:space="0" w:color="auto"/>
            <w:bottom w:val="none" w:sz="0" w:space="0" w:color="auto"/>
            <w:right w:val="none" w:sz="0" w:space="0" w:color="auto"/>
          </w:divBdr>
        </w:div>
        <w:div w:id="1596671318">
          <w:marLeft w:val="0"/>
          <w:marRight w:val="0"/>
          <w:marTop w:val="0"/>
          <w:marBottom w:val="0"/>
          <w:divBdr>
            <w:top w:val="none" w:sz="0" w:space="0" w:color="auto"/>
            <w:left w:val="none" w:sz="0" w:space="0" w:color="auto"/>
            <w:bottom w:val="none" w:sz="0" w:space="0" w:color="auto"/>
            <w:right w:val="none" w:sz="0" w:space="0" w:color="auto"/>
          </w:divBdr>
        </w:div>
        <w:div w:id="1685009673">
          <w:marLeft w:val="0"/>
          <w:marRight w:val="0"/>
          <w:marTop w:val="0"/>
          <w:marBottom w:val="0"/>
          <w:divBdr>
            <w:top w:val="none" w:sz="0" w:space="0" w:color="auto"/>
            <w:left w:val="none" w:sz="0" w:space="0" w:color="auto"/>
            <w:bottom w:val="none" w:sz="0" w:space="0" w:color="auto"/>
            <w:right w:val="none" w:sz="0" w:space="0" w:color="auto"/>
          </w:divBdr>
        </w:div>
        <w:div w:id="19163584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dural.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keting@dur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F7A3-7699-4221-A309-EC43F4B6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Dural</vt:lpstr>
    </vt:vector>
  </TitlesOfParts>
  <Company>https://www.dural.de/</Company>
  <LinksUpToDate>false</LinksUpToDate>
  <CharactersWithSpaces>4856</CharactersWithSpaces>
  <SharedDoc>false</SharedDoc>
  <HLinks>
    <vt:vector size="6" baseType="variant">
      <vt:variant>
        <vt:i4>2293850</vt:i4>
      </vt:variant>
      <vt:variant>
        <vt:i4>-1</vt:i4>
      </vt:variant>
      <vt:variant>
        <vt:i4>2049</vt:i4>
      </vt:variant>
      <vt:variant>
        <vt:i4>1</vt:i4>
      </vt:variant>
      <vt:variant>
        <vt:lpwstr>Dural-Logo-CMYK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Dural</dc:title>
  <dc:subject/>
  <dc:creator>IB</dc:creator>
  <cp:keywords/>
  <dc:description/>
  <cp:lastModifiedBy>Nicola Knittel</cp:lastModifiedBy>
  <cp:revision>4</cp:revision>
  <cp:lastPrinted>2025-09-12T09:51:00Z</cp:lastPrinted>
  <dcterms:created xsi:type="dcterms:W3CDTF">2025-11-11T07:53:00Z</dcterms:created>
  <dcterms:modified xsi:type="dcterms:W3CDTF">2025-11-12T07:57:00Z</dcterms:modified>
</cp:coreProperties>
</file>