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1ADB456C" w14:textId="77777777" w:rsidR="00623F74" w:rsidRPr="005E50F5" w:rsidRDefault="00623F74" w:rsidP="00F076A5">
      <w:pPr>
        <w:pStyle w:val="Kopfzeile"/>
        <w:tabs>
          <w:tab w:val="left" w:pos="708"/>
        </w:tabs>
        <w:spacing w:line="400" w:lineRule="exact"/>
        <w:rPr>
          <w:rFonts w:cs="Arial"/>
          <w:color w:val="000000"/>
          <w:sz w:val="20"/>
        </w:rPr>
      </w:pPr>
    </w:p>
    <w:p w14:paraId="69030B3C" w14:textId="77777777" w:rsidR="00FB61B5" w:rsidRPr="00082210" w:rsidRDefault="00FB61B5" w:rsidP="00F076A5">
      <w:pPr>
        <w:pStyle w:val="Kopfzeile"/>
        <w:tabs>
          <w:tab w:val="left" w:pos="708"/>
        </w:tabs>
        <w:spacing w:line="400" w:lineRule="exact"/>
        <w:rPr>
          <w:rFonts w:cs="Arial"/>
          <w:sz w:val="20"/>
        </w:rPr>
      </w:pPr>
    </w:p>
    <w:p w14:paraId="623DDD24" w14:textId="240BFAAD" w:rsidR="00D90DC7" w:rsidRPr="001739F6" w:rsidRDefault="00E26938" w:rsidP="00D90DC7">
      <w:pPr>
        <w:pStyle w:val="Kopfzeile"/>
        <w:tabs>
          <w:tab w:val="left" w:pos="708"/>
        </w:tabs>
        <w:spacing w:line="400" w:lineRule="exact"/>
        <w:jc w:val="right"/>
        <w:rPr>
          <w:rFonts w:cs="Arial"/>
          <w:color w:val="000000"/>
          <w:sz w:val="32"/>
          <w:szCs w:val="32"/>
        </w:rPr>
      </w:pPr>
      <w:r>
        <w:rPr>
          <w:rFonts w:cs="Arial"/>
          <w:color w:val="000000"/>
          <w:sz w:val="20"/>
        </w:rPr>
        <w:t>10</w:t>
      </w:r>
      <w:r w:rsidR="00D90DC7" w:rsidRPr="001739F6">
        <w:rPr>
          <w:rFonts w:cs="Arial"/>
          <w:color w:val="000000"/>
          <w:sz w:val="20"/>
        </w:rPr>
        <w:t>/</w:t>
      </w:r>
      <w:r>
        <w:rPr>
          <w:rFonts w:cs="Arial"/>
          <w:color w:val="000000"/>
          <w:sz w:val="20"/>
        </w:rPr>
        <w:t>26-01</w:t>
      </w:r>
    </w:p>
    <w:p w14:paraId="7A599CAB" w14:textId="77777777" w:rsidR="00D90DC7" w:rsidRPr="001739F6" w:rsidRDefault="00D90DC7" w:rsidP="00D90DC7">
      <w:pPr>
        <w:pStyle w:val="Kopfzeile"/>
        <w:tabs>
          <w:tab w:val="left" w:pos="708"/>
          <w:tab w:val="left" w:pos="5387"/>
        </w:tabs>
        <w:spacing w:line="320" w:lineRule="exact"/>
        <w:jc w:val="both"/>
        <w:rPr>
          <w:rFonts w:cs="Arial"/>
          <w:sz w:val="28"/>
          <w:u w:val="single"/>
        </w:rPr>
      </w:pPr>
    </w:p>
    <w:p w14:paraId="712313B2" w14:textId="77777777" w:rsidR="00146B18" w:rsidRDefault="00146B18" w:rsidP="00D90DC7">
      <w:pPr>
        <w:jc w:val="both"/>
        <w:rPr>
          <w:rFonts w:ascii="Arial" w:hAnsi="Arial" w:cs="Arial"/>
          <w:b/>
          <w:bCs/>
          <w:sz w:val="40"/>
        </w:rPr>
      </w:pPr>
      <w:r>
        <w:rPr>
          <w:rFonts w:ascii="Arial" w:hAnsi="Arial" w:cs="Arial"/>
          <w:b/>
          <w:bCs/>
          <w:sz w:val="40"/>
        </w:rPr>
        <w:t xml:space="preserve">Zauberwelt </w:t>
      </w:r>
    </w:p>
    <w:p w14:paraId="68D11383" w14:textId="337A2D28" w:rsidR="00D90DC7" w:rsidRPr="001739F6" w:rsidRDefault="00146B18" w:rsidP="00D90DC7">
      <w:pPr>
        <w:jc w:val="both"/>
        <w:rPr>
          <w:rFonts w:ascii="Arial" w:hAnsi="Arial" w:cs="Arial"/>
          <w:b/>
          <w:bCs/>
          <w:sz w:val="40"/>
        </w:rPr>
      </w:pPr>
      <w:r>
        <w:rPr>
          <w:rFonts w:ascii="Arial" w:hAnsi="Arial" w:cs="Arial"/>
          <w:b/>
          <w:bCs/>
          <w:sz w:val="40"/>
        </w:rPr>
        <w:t xml:space="preserve">in anspruchsvoller </w:t>
      </w:r>
      <w:proofErr w:type="gramStart"/>
      <w:r>
        <w:rPr>
          <w:rFonts w:ascii="Arial" w:hAnsi="Arial" w:cs="Arial"/>
          <w:b/>
          <w:bCs/>
          <w:sz w:val="40"/>
        </w:rPr>
        <w:t>Topographie</w:t>
      </w:r>
      <w:proofErr w:type="gramEnd"/>
      <w:r>
        <w:rPr>
          <w:rFonts w:ascii="Arial" w:hAnsi="Arial" w:cs="Arial"/>
          <w:b/>
          <w:bCs/>
          <w:sz w:val="40"/>
        </w:rPr>
        <w:t xml:space="preserve"> </w:t>
      </w:r>
    </w:p>
    <w:p w14:paraId="50FE572C" w14:textId="77777777" w:rsidR="00D90DC7" w:rsidRPr="001739F6" w:rsidRDefault="00D90DC7" w:rsidP="00D90DC7">
      <w:pPr>
        <w:spacing w:line="400" w:lineRule="exact"/>
        <w:jc w:val="both"/>
        <w:rPr>
          <w:rFonts w:ascii="Arial" w:hAnsi="Arial" w:cs="Arial"/>
          <w:b/>
        </w:rPr>
      </w:pPr>
    </w:p>
    <w:p w14:paraId="37AFA683" w14:textId="77777777" w:rsidR="00146B18" w:rsidRPr="00146B18" w:rsidRDefault="00146B18" w:rsidP="00146B18">
      <w:pPr>
        <w:spacing w:line="400" w:lineRule="exact"/>
        <w:jc w:val="both"/>
        <w:rPr>
          <w:rFonts w:ascii="Arial" w:hAnsi="Arial" w:cs="Arial"/>
          <w:color w:val="000000"/>
          <w:sz w:val="28"/>
          <w:szCs w:val="28"/>
        </w:rPr>
      </w:pPr>
      <w:r w:rsidRPr="00146B18">
        <w:rPr>
          <w:rFonts w:ascii="Arial" w:hAnsi="Arial" w:cs="Arial"/>
          <w:color w:val="000000"/>
          <w:sz w:val="28"/>
          <w:szCs w:val="28"/>
        </w:rPr>
        <w:t xml:space="preserve">Neue Kita in Heiligenhaus </w:t>
      </w:r>
    </w:p>
    <w:p w14:paraId="7DB4C824" w14:textId="058156B8" w:rsidR="00351C1A" w:rsidRDefault="00146B18" w:rsidP="00146B18">
      <w:pPr>
        <w:spacing w:line="400" w:lineRule="exact"/>
        <w:jc w:val="both"/>
        <w:rPr>
          <w:rFonts w:ascii="Arial" w:hAnsi="Arial" w:cs="Arial"/>
          <w:color w:val="000000"/>
          <w:sz w:val="28"/>
          <w:szCs w:val="28"/>
        </w:rPr>
      </w:pPr>
      <w:r w:rsidRPr="00146B18">
        <w:rPr>
          <w:rFonts w:ascii="Arial" w:hAnsi="Arial" w:cs="Arial"/>
          <w:color w:val="000000"/>
          <w:sz w:val="28"/>
          <w:szCs w:val="28"/>
        </w:rPr>
        <w:t xml:space="preserve">mit Fokus auf Nachhaltigkeit und Gemeinschaft </w:t>
      </w:r>
    </w:p>
    <w:p w14:paraId="3258E3A6" w14:textId="77777777" w:rsidR="00351C1A" w:rsidRPr="00351C1A" w:rsidRDefault="00351C1A" w:rsidP="00351C1A">
      <w:pPr>
        <w:spacing w:line="400" w:lineRule="exact"/>
        <w:jc w:val="both"/>
        <w:rPr>
          <w:rFonts w:ascii="Arial" w:hAnsi="Arial" w:cs="Arial"/>
          <w:b/>
        </w:rPr>
      </w:pPr>
    </w:p>
    <w:p w14:paraId="6543EC99" w14:textId="3C7DEFDE" w:rsidR="00EB01B1" w:rsidRPr="00EB01B1" w:rsidRDefault="00451FEF" w:rsidP="00EB01B1">
      <w:pPr>
        <w:spacing w:line="360" w:lineRule="auto"/>
        <w:jc w:val="both"/>
        <w:rPr>
          <w:rFonts w:ascii="Arial" w:hAnsi="Arial" w:cs="Arial"/>
          <w:b/>
        </w:rPr>
      </w:pPr>
      <w:r>
        <w:rPr>
          <w:rFonts w:ascii="Arial" w:hAnsi="Arial" w:cs="Arial"/>
          <w:b/>
        </w:rPr>
        <w:t>M</w:t>
      </w:r>
      <w:r w:rsidRPr="00EB01B1">
        <w:rPr>
          <w:rFonts w:ascii="Arial" w:hAnsi="Arial" w:cs="Arial"/>
          <w:b/>
        </w:rPr>
        <w:t xml:space="preserve">it der Kindertagesstätte „Zauberwelt“ </w:t>
      </w:r>
      <w:r>
        <w:rPr>
          <w:rFonts w:ascii="Arial" w:hAnsi="Arial" w:cs="Arial"/>
          <w:b/>
        </w:rPr>
        <w:t>i</w:t>
      </w:r>
      <w:r w:rsidR="00EB01B1" w:rsidRPr="00EB01B1">
        <w:rPr>
          <w:rFonts w:ascii="Arial" w:hAnsi="Arial" w:cs="Arial"/>
          <w:b/>
        </w:rPr>
        <w:t xml:space="preserve">m nordrhein-westfälischen Heiligenhaus wurde ein modernes und nachhaltiges </w:t>
      </w:r>
      <w:r>
        <w:rPr>
          <w:rFonts w:ascii="Arial" w:hAnsi="Arial" w:cs="Arial"/>
          <w:b/>
        </w:rPr>
        <w:t>Gebäude</w:t>
      </w:r>
      <w:r w:rsidR="00EB01B1" w:rsidRPr="00EB01B1">
        <w:rPr>
          <w:rFonts w:ascii="Arial" w:hAnsi="Arial" w:cs="Arial"/>
          <w:b/>
        </w:rPr>
        <w:t xml:space="preserve"> realisiert, das nicht nur Platz für 80 Kinder bietet, sondern auch als sozialer Treffpunkt für den Stadtteil dient. Brüninghoff übernahm als Totalunternehmer die Planung, Realisierung und technische Gebäudeausrüstung des zweigeschossigen Neubaus</w:t>
      </w:r>
      <w:r w:rsidR="00EB01B1">
        <w:rPr>
          <w:rFonts w:ascii="Arial" w:hAnsi="Arial" w:cs="Arial"/>
          <w:b/>
        </w:rPr>
        <w:t xml:space="preserve">, der sich </w:t>
      </w:r>
      <w:r>
        <w:rPr>
          <w:rFonts w:ascii="Arial" w:hAnsi="Arial" w:cs="Arial"/>
          <w:b/>
        </w:rPr>
        <w:t xml:space="preserve">gelungen </w:t>
      </w:r>
      <w:r w:rsidR="00EB01B1">
        <w:rPr>
          <w:rFonts w:ascii="Arial" w:hAnsi="Arial" w:cs="Arial"/>
          <w:b/>
        </w:rPr>
        <w:t xml:space="preserve">in die </w:t>
      </w:r>
      <w:r>
        <w:rPr>
          <w:rFonts w:ascii="Arial" w:hAnsi="Arial" w:cs="Arial"/>
          <w:b/>
        </w:rPr>
        <w:t xml:space="preserve">unterschiedlichen Höhenstrukturen </w:t>
      </w:r>
      <w:r w:rsidR="00EB01B1">
        <w:rPr>
          <w:rFonts w:ascii="Arial" w:hAnsi="Arial" w:cs="Arial"/>
          <w:b/>
        </w:rPr>
        <w:t>des Geländes einfügt</w:t>
      </w:r>
      <w:r w:rsidR="00EB01B1" w:rsidRPr="00EB01B1">
        <w:rPr>
          <w:rFonts w:ascii="Arial" w:hAnsi="Arial" w:cs="Arial"/>
          <w:b/>
        </w:rPr>
        <w:t xml:space="preserve">. </w:t>
      </w:r>
      <w:r w:rsidR="00EB01B1">
        <w:rPr>
          <w:rFonts w:ascii="Arial" w:hAnsi="Arial" w:cs="Arial"/>
          <w:b/>
        </w:rPr>
        <w:t>Entstanden ist eine moderne Einrichtung</w:t>
      </w:r>
      <w:r w:rsidR="00EB01B1" w:rsidRPr="00EB01B1">
        <w:rPr>
          <w:rFonts w:ascii="Arial" w:hAnsi="Arial" w:cs="Arial"/>
          <w:b/>
        </w:rPr>
        <w:t xml:space="preserve">, </w:t>
      </w:r>
      <w:r w:rsidR="00EB01B1">
        <w:rPr>
          <w:rFonts w:ascii="Arial" w:hAnsi="Arial" w:cs="Arial"/>
          <w:b/>
        </w:rPr>
        <w:t xml:space="preserve">die </w:t>
      </w:r>
      <w:r w:rsidR="00EB01B1" w:rsidRPr="00EB01B1">
        <w:rPr>
          <w:rFonts w:ascii="Arial" w:hAnsi="Arial" w:cs="Arial"/>
          <w:b/>
        </w:rPr>
        <w:t>d</w:t>
      </w:r>
      <w:r w:rsidR="00EB01B1">
        <w:rPr>
          <w:rFonts w:ascii="Arial" w:hAnsi="Arial" w:cs="Arial"/>
          <w:b/>
        </w:rPr>
        <w:t>urch eine nachhaltige</w:t>
      </w:r>
      <w:r w:rsidR="00EB01B1" w:rsidRPr="00EB01B1">
        <w:rPr>
          <w:rFonts w:ascii="Arial" w:hAnsi="Arial" w:cs="Arial"/>
          <w:b/>
        </w:rPr>
        <w:t xml:space="preserve"> Bauweise, energieeffiziente Technik und durchdachte Architektur überzeugt.</w:t>
      </w:r>
    </w:p>
    <w:p w14:paraId="79D89A1F" w14:textId="77777777" w:rsidR="00EB01B1" w:rsidRPr="00EB01B1" w:rsidRDefault="00EB01B1" w:rsidP="00EB01B1">
      <w:pPr>
        <w:spacing w:line="360" w:lineRule="auto"/>
        <w:jc w:val="both"/>
        <w:rPr>
          <w:rFonts w:ascii="Arial" w:hAnsi="Arial" w:cs="Arial"/>
          <w:b/>
        </w:rPr>
      </w:pPr>
    </w:p>
    <w:p w14:paraId="64D27923" w14:textId="648CAD11" w:rsidR="00E26938" w:rsidRDefault="00E26938" w:rsidP="00451FEF">
      <w:pPr>
        <w:spacing w:line="360" w:lineRule="auto"/>
        <w:jc w:val="both"/>
        <w:rPr>
          <w:rFonts w:ascii="Arial" w:hAnsi="Arial" w:cs="Arial"/>
          <w:bCs/>
        </w:rPr>
      </w:pPr>
      <w:r w:rsidRPr="00E26938">
        <w:rPr>
          <w:rFonts w:ascii="Arial" w:hAnsi="Arial" w:cs="Arial"/>
          <w:bCs/>
        </w:rPr>
        <w:t xml:space="preserve">Auf </w:t>
      </w:r>
      <w:r>
        <w:rPr>
          <w:rFonts w:ascii="Arial" w:hAnsi="Arial" w:cs="Arial"/>
          <w:bCs/>
        </w:rPr>
        <w:t>dem rund</w:t>
      </w:r>
      <w:r w:rsidRPr="00E26938">
        <w:rPr>
          <w:rFonts w:ascii="Arial" w:hAnsi="Arial" w:cs="Arial"/>
          <w:bCs/>
        </w:rPr>
        <w:t xml:space="preserve"> 2.600 Quadratmeter großen </w:t>
      </w:r>
      <w:r>
        <w:rPr>
          <w:rFonts w:ascii="Arial" w:hAnsi="Arial" w:cs="Arial"/>
          <w:bCs/>
        </w:rPr>
        <w:t>Grundstück in Heiligenhaus entstand</w:t>
      </w:r>
      <w:r w:rsidRPr="00E26938">
        <w:rPr>
          <w:rFonts w:ascii="Arial" w:hAnsi="Arial" w:cs="Arial"/>
          <w:bCs/>
        </w:rPr>
        <w:t xml:space="preserve"> </w:t>
      </w:r>
      <w:r>
        <w:rPr>
          <w:rFonts w:ascii="Arial" w:hAnsi="Arial" w:cs="Arial"/>
          <w:bCs/>
        </w:rPr>
        <w:t xml:space="preserve">im Auftrag der Stadt </w:t>
      </w:r>
      <w:r w:rsidRPr="00E26938">
        <w:rPr>
          <w:rFonts w:ascii="Arial" w:hAnsi="Arial" w:cs="Arial"/>
          <w:bCs/>
        </w:rPr>
        <w:t xml:space="preserve">ein zweigeschossiger Neubau mit einer Grundfläche von 700 Quadratmetern. Die Primärkonstruktion </w:t>
      </w:r>
      <w:r>
        <w:rPr>
          <w:rFonts w:ascii="Arial" w:hAnsi="Arial" w:cs="Arial"/>
          <w:bCs/>
        </w:rPr>
        <w:t xml:space="preserve">der Kita „Zauberwelt“ mit integriertem Stadtteilzentrum </w:t>
      </w:r>
      <w:r w:rsidRPr="00E26938">
        <w:rPr>
          <w:rFonts w:ascii="Arial" w:hAnsi="Arial" w:cs="Arial"/>
          <w:bCs/>
        </w:rPr>
        <w:t xml:space="preserve">besteht aus vorgefertigten Holzrahmenbauwänden kombiniert mit Massivbauweise. Brüninghoff tritt bei diesem Projekt als Totalunternehmer auf. </w:t>
      </w:r>
      <w:r w:rsidRPr="00E26938">
        <w:rPr>
          <w:rFonts w:ascii="Arial" w:hAnsi="Arial" w:cs="Arial"/>
          <w:bCs/>
        </w:rPr>
        <w:lastRenderedPageBreak/>
        <w:t xml:space="preserve">Architektur und die Technische Gebäudeausrüstung stammen von </w:t>
      </w:r>
      <w:proofErr w:type="spellStart"/>
      <w:r w:rsidRPr="00E26938">
        <w:rPr>
          <w:rFonts w:ascii="Arial" w:hAnsi="Arial" w:cs="Arial"/>
          <w:bCs/>
        </w:rPr>
        <w:t>P</w:t>
      </w:r>
      <w:r>
        <w:rPr>
          <w:rFonts w:ascii="Arial" w:hAnsi="Arial" w:cs="Arial"/>
          <w:bCs/>
        </w:rPr>
        <w:t>lansite</w:t>
      </w:r>
      <w:proofErr w:type="spellEnd"/>
      <w:r w:rsidR="00B4368B">
        <w:rPr>
          <w:rFonts w:ascii="Arial" w:hAnsi="Arial" w:cs="Arial"/>
          <w:bCs/>
        </w:rPr>
        <w:t xml:space="preserve"> </w:t>
      </w:r>
      <w:r w:rsidR="00B4368B" w:rsidRPr="00B4368B">
        <w:rPr>
          <w:rFonts w:ascii="Arial" w:hAnsi="Arial" w:cs="Arial"/>
          <w:bCs/>
        </w:rPr>
        <w:t xml:space="preserve">integral design &amp; </w:t>
      </w:r>
      <w:proofErr w:type="spellStart"/>
      <w:r w:rsidR="00B4368B" w:rsidRPr="00B4368B">
        <w:rPr>
          <w:rFonts w:ascii="Arial" w:hAnsi="Arial" w:cs="Arial"/>
          <w:bCs/>
        </w:rPr>
        <w:t>engineering</w:t>
      </w:r>
      <w:proofErr w:type="spellEnd"/>
      <w:r w:rsidRPr="00E26938">
        <w:rPr>
          <w:rFonts w:ascii="Arial" w:hAnsi="Arial" w:cs="Arial"/>
          <w:bCs/>
        </w:rPr>
        <w:t xml:space="preserve"> als Teil der Brüninghoff Group. </w:t>
      </w:r>
    </w:p>
    <w:p w14:paraId="343E4AA7" w14:textId="77777777" w:rsidR="00451FEF" w:rsidRPr="00451FEF" w:rsidRDefault="00451FEF" w:rsidP="00451FEF">
      <w:pPr>
        <w:spacing w:line="360" w:lineRule="auto"/>
        <w:jc w:val="both"/>
        <w:rPr>
          <w:rFonts w:ascii="Arial" w:hAnsi="Arial" w:cs="Arial"/>
          <w:bCs/>
        </w:rPr>
      </w:pPr>
    </w:p>
    <w:p w14:paraId="139AEE7C" w14:textId="7FCCDCB8" w:rsidR="00451FEF" w:rsidRPr="00451FEF" w:rsidRDefault="00451FEF" w:rsidP="00451FEF">
      <w:pPr>
        <w:spacing w:line="360" w:lineRule="auto"/>
        <w:jc w:val="both"/>
        <w:rPr>
          <w:rFonts w:ascii="Arial" w:hAnsi="Arial" w:cs="Arial"/>
          <w:b/>
        </w:rPr>
      </w:pPr>
      <w:r w:rsidRPr="00451FEF">
        <w:rPr>
          <w:rFonts w:ascii="Arial" w:hAnsi="Arial" w:cs="Arial"/>
          <w:b/>
        </w:rPr>
        <w:t>Anspruchsvolles Gelände</w:t>
      </w:r>
    </w:p>
    <w:p w14:paraId="286CDB2F" w14:textId="2249451B" w:rsidR="00EB01B1" w:rsidRPr="00451FEF" w:rsidRDefault="00EB01B1" w:rsidP="00EB01B1">
      <w:pPr>
        <w:spacing w:line="360" w:lineRule="auto"/>
        <w:jc w:val="both"/>
        <w:rPr>
          <w:rFonts w:ascii="Arial" w:hAnsi="Arial" w:cs="Arial"/>
          <w:bCs/>
        </w:rPr>
      </w:pPr>
      <w:r w:rsidRPr="00451FEF">
        <w:rPr>
          <w:rFonts w:ascii="Arial" w:hAnsi="Arial" w:cs="Arial"/>
          <w:bCs/>
        </w:rPr>
        <w:t xml:space="preserve">Die </w:t>
      </w:r>
      <w:r w:rsidR="00451FEF">
        <w:rPr>
          <w:rFonts w:ascii="Arial" w:hAnsi="Arial" w:cs="Arial"/>
          <w:bCs/>
        </w:rPr>
        <w:t>besondere</w:t>
      </w:r>
      <w:r w:rsidRPr="00451FEF">
        <w:rPr>
          <w:rFonts w:ascii="Arial" w:hAnsi="Arial" w:cs="Arial"/>
          <w:bCs/>
        </w:rPr>
        <w:t xml:space="preserve"> </w:t>
      </w:r>
      <w:proofErr w:type="gramStart"/>
      <w:r w:rsidRPr="00451FEF">
        <w:rPr>
          <w:rFonts w:ascii="Arial" w:hAnsi="Arial" w:cs="Arial"/>
          <w:bCs/>
        </w:rPr>
        <w:t>Topographie</w:t>
      </w:r>
      <w:proofErr w:type="gramEnd"/>
      <w:r w:rsidRPr="00451FEF">
        <w:rPr>
          <w:rFonts w:ascii="Arial" w:hAnsi="Arial" w:cs="Arial"/>
          <w:bCs/>
        </w:rPr>
        <w:t xml:space="preserve"> des Grundstücks wurde in die Planung des Gebäudes integriert. Die L-förmige Gebäudestruktur gleicht die Höhenunterschiede des Geländes aus und ermöglicht barrierefreie Zugänge sowohl zur Kindertagesstätte als auch zum integrierten Stadtteilzentrum. Während die Kita auf zwei Etagen die Betreuung der Kinder ermöglicht, erhielt das Stadtteilzentrum einen separaten Eingang, um eine unabhängige Nutzung zu gewährleisten.</w:t>
      </w:r>
      <w:r w:rsidR="00451FEF" w:rsidRPr="00451FEF">
        <w:rPr>
          <w:rFonts w:ascii="Arial" w:hAnsi="Arial" w:cs="Arial"/>
          <w:bCs/>
        </w:rPr>
        <w:t xml:space="preserve"> </w:t>
      </w:r>
      <w:r w:rsidRPr="00451FEF">
        <w:rPr>
          <w:rFonts w:ascii="Arial" w:hAnsi="Arial" w:cs="Arial"/>
          <w:bCs/>
        </w:rPr>
        <w:t>Die großzügigen Außenbereiche wurden harmonisch in die Hanglage eingebettet und bieten den Kindern abwechslungsreiche Spielmöglichkeiten. Die Gebäudestruktur wurde zudem so ausgerichtet, dass die Gruppenräume und Spielflächen von maximalem Tageslicht profitieren und eine ideale Himmelsausrichtung erhalten.</w:t>
      </w:r>
      <w:r w:rsidR="00DC4AFB" w:rsidRPr="00DC4AFB">
        <w:t xml:space="preserve"> </w:t>
      </w:r>
    </w:p>
    <w:p w14:paraId="3320E116" w14:textId="77777777" w:rsidR="00EB01B1" w:rsidRPr="00451FEF" w:rsidRDefault="00EB01B1" w:rsidP="00EB01B1">
      <w:pPr>
        <w:spacing w:line="360" w:lineRule="auto"/>
        <w:jc w:val="both"/>
        <w:rPr>
          <w:rFonts w:ascii="Arial" w:hAnsi="Arial" w:cs="Arial"/>
          <w:bCs/>
        </w:rPr>
      </w:pPr>
    </w:p>
    <w:p w14:paraId="23F57E61" w14:textId="7746143F" w:rsidR="00451FEF" w:rsidRPr="00451FEF" w:rsidRDefault="00451FEF" w:rsidP="00EB01B1">
      <w:pPr>
        <w:spacing w:line="360" w:lineRule="auto"/>
        <w:jc w:val="both"/>
        <w:rPr>
          <w:rFonts w:ascii="Arial" w:hAnsi="Arial" w:cs="Arial"/>
          <w:b/>
        </w:rPr>
      </w:pPr>
      <w:r w:rsidRPr="00451FEF">
        <w:rPr>
          <w:rFonts w:ascii="Arial" w:hAnsi="Arial" w:cs="Arial"/>
          <w:b/>
        </w:rPr>
        <w:t>Gelungene Materialkombination</w:t>
      </w:r>
    </w:p>
    <w:p w14:paraId="059D90B9" w14:textId="311C40FA" w:rsidR="00EB01B1" w:rsidRPr="00451FEF" w:rsidRDefault="00EB01B1" w:rsidP="00EB01B1">
      <w:pPr>
        <w:spacing w:line="360" w:lineRule="auto"/>
        <w:jc w:val="both"/>
        <w:rPr>
          <w:rFonts w:ascii="Arial" w:hAnsi="Arial" w:cs="Arial"/>
          <w:bCs/>
        </w:rPr>
      </w:pPr>
      <w:r w:rsidRPr="00451FEF">
        <w:rPr>
          <w:rFonts w:ascii="Arial" w:hAnsi="Arial" w:cs="Arial"/>
          <w:bCs/>
        </w:rPr>
        <w:t xml:space="preserve">Die Kita kombiniert vorgefertigte Holzrahmenbauwände mit Massivbauweise und vereint so die Vorteile beider Konstruktionsarten. Während die Massivbauelemente für eine hohe Tragfähigkeit, statische Aussteifung und verbesserten Schallschutz sorgen, tragen die Holzrahmenbauwände zu einem angenehmen Raumklima und einer optimierten Raumakustik bei. Der Wandaufbau wurde dabei gezielt auf die Anforderungen an eine Kindertagesstätte abgestimmt: Eine robuste Gipsfaserplatte bildet die Innenbekleidung, hinter der sich eine Installationsebene für haustechnische Leitungen befindet. Die Dämmebene besteht aus hochwirksamer Zellulose- oder Holzfaserdämmung, die nicht nur hervorragende Wärmedämmwerte bietet, sondern auch Feuchtigkeit reguliert. </w:t>
      </w:r>
      <w:r w:rsidRPr="00451FEF">
        <w:rPr>
          <w:rFonts w:ascii="Arial" w:hAnsi="Arial" w:cs="Arial"/>
          <w:bCs/>
        </w:rPr>
        <w:lastRenderedPageBreak/>
        <w:t>Tragende Holzrahmen aus Konstruktionsvollholz sorgen für Stabilität, während eine hinterlüftete Fassadenkonstruktion mit langlebigen Holzwerkstoffen die Wände vor Witterungseinflüssen schützt.</w:t>
      </w:r>
    </w:p>
    <w:p w14:paraId="08C5CD9F" w14:textId="77777777" w:rsidR="00EB01B1" w:rsidRPr="00451FEF" w:rsidRDefault="00EB01B1" w:rsidP="00EB01B1">
      <w:pPr>
        <w:spacing w:line="360" w:lineRule="auto"/>
        <w:jc w:val="both"/>
        <w:rPr>
          <w:rFonts w:ascii="Arial" w:hAnsi="Arial" w:cs="Arial"/>
          <w:bCs/>
        </w:rPr>
      </w:pPr>
    </w:p>
    <w:p w14:paraId="276DFA05" w14:textId="77777777" w:rsidR="00EB01B1" w:rsidRDefault="00EB01B1" w:rsidP="00EB01B1">
      <w:pPr>
        <w:spacing w:line="360" w:lineRule="auto"/>
        <w:jc w:val="both"/>
        <w:rPr>
          <w:rFonts w:ascii="Arial" w:hAnsi="Arial" w:cs="Arial"/>
          <w:bCs/>
        </w:rPr>
      </w:pPr>
      <w:r w:rsidRPr="00451FEF">
        <w:rPr>
          <w:rFonts w:ascii="Arial" w:hAnsi="Arial" w:cs="Arial"/>
          <w:bCs/>
        </w:rPr>
        <w:t>Die Massivbauelemente, insbesondere die Decken und einige innenliegende Wände, bestehen aus Beton. Diese tragen nicht nur zur statischen Stabilität bei, sondern bieten auch funktionale Vorteile. So ermöglichen die Betondecken die Integration einer Fußbodenheizung mit niedriger Vorlauftemperatur und tragen durch ihre thermische Masse zur Stabilisierung der Raumtemperatur bei. Gleichzeitig wird der Schallschutz zwischen den Geschossen erheblich verbessert, was in einer Kindertagesstätte von besonderer Bedeutung ist.</w:t>
      </w:r>
    </w:p>
    <w:p w14:paraId="4D32CCB5" w14:textId="77777777" w:rsidR="00DC4AFB" w:rsidRDefault="00DC4AFB" w:rsidP="00EB01B1">
      <w:pPr>
        <w:spacing w:line="360" w:lineRule="auto"/>
        <w:jc w:val="both"/>
        <w:rPr>
          <w:rFonts w:ascii="Arial" w:hAnsi="Arial" w:cs="Arial"/>
          <w:bCs/>
        </w:rPr>
      </w:pPr>
    </w:p>
    <w:p w14:paraId="3A6AAAE4" w14:textId="7CD5DA6C" w:rsidR="00DC4AFB" w:rsidRDefault="00DC4AFB" w:rsidP="00EB01B1">
      <w:pPr>
        <w:spacing w:line="360" w:lineRule="auto"/>
        <w:jc w:val="both"/>
        <w:rPr>
          <w:rFonts w:ascii="Arial" w:hAnsi="Arial" w:cs="Arial"/>
          <w:bCs/>
        </w:rPr>
      </w:pPr>
      <w:r w:rsidRPr="00DC4AFB">
        <w:rPr>
          <w:rFonts w:ascii="Arial" w:hAnsi="Arial" w:cs="Arial"/>
          <w:bCs/>
        </w:rPr>
        <w:t>Auch Aspekte der Kreislauffähigkeit wurden bei der Planung berücksichtigt. Die Holzkonstruktion des Gebäudes wurde so gestaltet, dass sie sich von der Betonkonstruktion baulich trennen lässt. Dadurch können die Holzrahmenbauwände unter bestimmten Bedingungen rückgebaut und wiederverwendet werden. Dieses Konzept fördert nicht nur die Ressourcenschonung, sondern trägt auch zur Nachhaltigkeit des Gebäudes bei.</w:t>
      </w:r>
    </w:p>
    <w:p w14:paraId="53059C02" w14:textId="77777777" w:rsidR="00DC4AFB" w:rsidRDefault="00DC4AFB" w:rsidP="00EB01B1">
      <w:pPr>
        <w:spacing w:line="360" w:lineRule="auto"/>
        <w:jc w:val="both"/>
        <w:rPr>
          <w:rFonts w:ascii="Arial" w:hAnsi="Arial" w:cs="Arial"/>
          <w:bCs/>
        </w:rPr>
      </w:pPr>
    </w:p>
    <w:p w14:paraId="10594D22" w14:textId="77777777" w:rsidR="00DC4AFB" w:rsidRPr="00451FEF" w:rsidRDefault="00DC4AFB" w:rsidP="00DC4AFB">
      <w:pPr>
        <w:spacing w:line="360" w:lineRule="auto"/>
        <w:jc w:val="both"/>
        <w:rPr>
          <w:rFonts w:ascii="Arial" w:hAnsi="Arial" w:cs="Arial"/>
          <w:b/>
        </w:rPr>
      </w:pPr>
      <w:r w:rsidRPr="00451FEF">
        <w:rPr>
          <w:rFonts w:ascii="Arial" w:hAnsi="Arial" w:cs="Arial"/>
          <w:b/>
        </w:rPr>
        <w:t>Vorfertigung für effiziente Projektabwicklung</w:t>
      </w:r>
    </w:p>
    <w:p w14:paraId="1A9990EB" w14:textId="33294B69" w:rsidR="00DC4AFB" w:rsidRPr="00451FEF" w:rsidRDefault="00DC4AFB" w:rsidP="00EB01B1">
      <w:pPr>
        <w:spacing w:line="360" w:lineRule="auto"/>
        <w:jc w:val="both"/>
        <w:rPr>
          <w:rFonts w:ascii="Arial" w:hAnsi="Arial" w:cs="Arial"/>
          <w:bCs/>
        </w:rPr>
      </w:pPr>
      <w:r w:rsidRPr="00451FEF">
        <w:rPr>
          <w:rFonts w:ascii="Arial" w:hAnsi="Arial" w:cs="Arial"/>
          <w:bCs/>
        </w:rPr>
        <w:t xml:space="preserve">Ein zentraler Erfolgsfaktor des Projekts war die hohe Vorfertigungstiefe der Holzrahmenbauwände, Aluminiumfenster und Türen, die in den eigenen Produktionsstätten von Brüninghoff gefertigt wurden. Die wettergeschützte Vorfertigung trug nicht nur zur Qualitätssicherung bei, sondern verkürzte auch die Bauzeit erheblich. </w:t>
      </w:r>
    </w:p>
    <w:p w14:paraId="411D6091" w14:textId="77777777" w:rsidR="00EB01B1" w:rsidRDefault="00EB01B1" w:rsidP="00EB01B1">
      <w:pPr>
        <w:spacing w:line="360" w:lineRule="auto"/>
        <w:jc w:val="both"/>
        <w:rPr>
          <w:rFonts w:ascii="Arial" w:hAnsi="Arial" w:cs="Arial"/>
          <w:bCs/>
        </w:rPr>
      </w:pPr>
    </w:p>
    <w:p w14:paraId="16599E96" w14:textId="6DFA1B8F" w:rsidR="00451FEF" w:rsidRPr="00451FEF" w:rsidRDefault="00451FEF" w:rsidP="00EB01B1">
      <w:pPr>
        <w:spacing w:line="360" w:lineRule="auto"/>
        <w:jc w:val="both"/>
        <w:rPr>
          <w:rFonts w:ascii="Arial" w:hAnsi="Arial" w:cs="Arial"/>
          <w:b/>
        </w:rPr>
      </w:pPr>
      <w:r w:rsidRPr="00451FEF">
        <w:rPr>
          <w:rFonts w:ascii="Arial" w:hAnsi="Arial" w:cs="Arial"/>
          <w:b/>
        </w:rPr>
        <w:t>Zukunftsweisendes Energiekonzept</w:t>
      </w:r>
    </w:p>
    <w:p w14:paraId="1F0E70D8" w14:textId="4D5A68B8" w:rsidR="00EB01B1" w:rsidRPr="00451FEF" w:rsidRDefault="00EB01B1" w:rsidP="00EB01B1">
      <w:pPr>
        <w:spacing w:line="360" w:lineRule="auto"/>
        <w:jc w:val="both"/>
        <w:rPr>
          <w:rFonts w:ascii="Arial" w:hAnsi="Arial" w:cs="Arial"/>
          <w:bCs/>
        </w:rPr>
      </w:pPr>
      <w:r w:rsidRPr="00451FEF">
        <w:rPr>
          <w:rFonts w:ascii="Arial" w:hAnsi="Arial" w:cs="Arial"/>
          <w:bCs/>
        </w:rPr>
        <w:lastRenderedPageBreak/>
        <w:t>Auf dem begrünten Flachdach sorgt eine leistungsstarke Photovoltaikanlage mit integriertem Speicher für eine nachhaltige Energieversorgung. Der erzeugte Strom deckt den Eigenbedarf der Kita, einschließlich der Luftwärmepumpe, der Lüftungsanlage und der LED-Beleuchtung. Überschüssige Energie wird ins öffentliche Netz eingespeist. Die Luftwärmepumpe arbeitet in Kombination mit der Fußbodenheizung, die durch ihre niedrige Vorlauftemperatur besonders energieeffizient ist. Ergänzt wird das Konzept durch ein intelligentes Lüftungssystem mit Volumenstromreglern, das die Luftqualität in den verschiedenen Zonen des Gebäudes bedarfsgerecht steuert.</w:t>
      </w:r>
      <w:r w:rsidR="00DC4AFB" w:rsidRPr="00DC4AFB">
        <w:t xml:space="preserve"> </w:t>
      </w:r>
      <w:r w:rsidR="00DC4AFB" w:rsidRPr="00DC4AFB">
        <w:rPr>
          <w:rFonts w:ascii="Arial" w:hAnsi="Arial" w:cs="Arial"/>
          <w:bCs/>
        </w:rPr>
        <w:t>Zusätzlich wurden Raumthermostate installiert, die eine individuelle Regelung der Temperaturen in jedem Raum ermöglichen. Diese Maßnahmen tragen nicht nur zur Energieeffizienz bei, sondern senken langfristig die Betriebskosten.</w:t>
      </w:r>
    </w:p>
    <w:p w14:paraId="53AD483E" w14:textId="77777777" w:rsidR="00EB01B1" w:rsidRDefault="00EB01B1" w:rsidP="00EB01B1">
      <w:pPr>
        <w:spacing w:line="360" w:lineRule="auto"/>
        <w:jc w:val="both"/>
        <w:rPr>
          <w:rFonts w:ascii="Arial" w:hAnsi="Arial" w:cs="Arial"/>
          <w:bCs/>
        </w:rPr>
      </w:pPr>
    </w:p>
    <w:p w14:paraId="4167C952" w14:textId="77777777" w:rsidR="00E26938" w:rsidRDefault="00E26938" w:rsidP="00EB01B1">
      <w:pPr>
        <w:spacing w:line="360" w:lineRule="auto"/>
        <w:jc w:val="both"/>
        <w:rPr>
          <w:rFonts w:ascii="Arial" w:hAnsi="Arial" w:cs="Arial"/>
          <w:b/>
        </w:rPr>
      </w:pPr>
      <w:r w:rsidRPr="00E26938">
        <w:rPr>
          <w:rFonts w:ascii="Arial" w:hAnsi="Arial" w:cs="Arial"/>
          <w:b/>
        </w:rPr>
        <w:t>Ort für Bildung und Gemeinschaft</w:t>
      </w:r>
    </w:p>
    <w:p w14:paraId="39B95162" w14:textId="7EB84538" w:rsidR="00EB01B1" w:rsidRDefault="00EB01B1" w:rsidP="00EB01B1">
      <w:pPr>
        <w:spacing w:line="360" w:lineRule="auto"/>
        <w:jc w:val="both"/>
        <w:rPr>
          <w:rFonts w:ascii="Arial" w:hAnsi="Arial" w:cs="Arial"/>
          <w:bCs/>
        </w:rPr>
      </w:pPr>
      <w:r w:rsidRPr="00451FEF">
        <w:rPr>
          <w:rFonts w:ascii="Arial" w:hAnsi="Arial" w:cs="Arial"/>
          <w:bCs/>
        </w:rPr>
        <w:t>Die Kita wurde so konzipiert, dass sie den pädagogischen Anforderungen eines teiloffenen Konzepts gerecht wird. Breite Spielflure und schwellenlose Übergänge zwischen Innen- und Außenbereichen ermöglichen den Kindern eine flexible Nutzung der Räumlichkeiten. Neben den vier Gruppenräumen, die jeweils 20 Kindern Platz bieten, verfügt die Kita über multifunktionale Räume, die auch von der Nachbarschaft genutzt werden können. Das integrierte Stadtteilzentrum mit separatem Eingang bietet Raum für Veranstaltungen und fördert den Austausch innerhalb der Gemeinde.</w:t>
      </w:r>
      <w:r w:rsidR="00DC4AFB">
        <w:rPr>
          <w:rFonts w:ascii="Arial" w:hAnsi="Arial" w:cs="Arial"/>
          <w:bCs/>
        </w:rPr>
        <w:t xml:space="preserve"> Es</w:t>
      </w:r>
      <w:r w:rsidR="00DC4AFB" w:rsidRPr="00DC4AFB">
        <w:rPr>
          <w:rFonts w:ascii="Arial" w:hAnsi="Arial" w:cs="Arial"/>
          <w:bCs/>
        </w:rPr>
        <w:t xml:space="preserve"> ist räumlich und funktional eng mit der Kita verbunden. Eine zentrale Synergie entsteht durch die gemeinschaftliche Nutzung der Küche, die sowohl für Veranstaltungen der Kita als auch für externe Veranstaltungen genutzt werden kann. Diese multifunktionale Nutzung stärkt die Verbindung zwischen der Kita und der Nachbarschaft und fördert den sozialen Austausch.</w:t>
      </w:r>
      <w:r w:rsidR="00DC4AFB">
        <w:rPr>
          <w:rFonts w:ascii="Arial" w:hAnsi="Arial" w:cs="Arial"/>
          <w:bCs/>
        </w:rPr>
        <w:t xml:space="preserve"> </w:t>
      </w:r>
      <w:r w:rsidR="00DC4AFB" w:rsidRPr="00DC4AFB">
        <w:rPr>
          <w:rFonts w:ascii="Arial" w:hAnsi="Arial" w:cs="Arial"/>
          <w:bCs/>
        </w:rPr>
        <w:t xml:space="preserve">Die klaren und großzügigen </w:t>
      </w:r>
      <w:r w:rsidR="00DC4AFB" w:rsidRPr="00DC4AFB">
        <w:rPr>
          <w:rFonts w:ascii="Arial" w:hAnsi="Arial" w:cs="Arial"/>
          <w:bCs/>
        </w:rPr>
        <w:lastRenderedPageBreak/>
        <w:t>Raumstrukturen des Gebäudes ermöglichen zudem eine flexible Anpassung an zukünftige Anforderungen oder Nutzungsänderungen. So ist beispielsweise eine Erweiterung oder Umnutzung der Räumlichkeiten ohne großen baulichen Aufwand möglich.</w:t>
      </w:r>
    </w:p>
    <w:p w14:paraId="64145F00" w14:textId="77777777" w:rsidR="00EB01B1" w:rsidRPr="00451FEF" w:rsidRDefault="00EB01B1" w:rsidP="00EB01B1">
      <w:pPr>
        <w:spacing w:line="360" w:lineRule="auto"/>
        <w:jc w:val="both"/>
        <w:rPr>
          <w:rFonts w:ascii="Arial" w:hAnsi="Arial" w:cs="Arial"/>
          <w:bCs/>
        </w:rPr>
      </w:pPr>
    </w:p>
    <w:p w14:paraId="5BB657C0" w14:textId="5AF3B07A" w:rsidR="00EB01B1" w:rsidRPr="00451FEF" w:rsidRDefault="00EB01B1" w:rsidP="00EB01B1">
      <w:pPr>
        <w:spacing w:line="360" w:lineRule="auto"/>
        <w:jc w:val="both"/>
        <w:rPr>
          <w:rFonts w:ascii="Arial" w:hAnsi="Arial" w:cs="Arial"/>
          <w:bCs/>
        </w:rPr>
      </w:pPr>
      <w:r w:rsidRPr="00451FEF">
        <w:rPr>
          <w:rFonts w:ascii="Arial" w:hAnsi="Arial" w:cs="Arial"/>
          <w:bCs/>
        </w:rPr>
        <w:t>Die Kita „Zauberwelt“ zeigt, wie nachhaltiges Bauen und soziale Verantwortung Hand in Hand gehen. Sie ist nicht nur ein Ort für ganzheitliche Bildung und individuelle Entwicklung, sondern auch ein Beitrag zur Stärkung der Gemeinschaft in Heiligenhaus.</w:t>
      </w:r>
    </w:p>
    <w:p w14:paraId="484648B2" w14:textId="26CA979C" w:rsidR="00D90DC7" w:rsidRPr="001739F6" w:rsidRDefault="00D90DC7" w:rsidP="00D90DC7">
      <w:pPr>
        <w:spacing w:line="360" w:lineRule="auto"/>
        <w:jc w:val="right"/>
        <w:rPr>
          <w:rFonts w:ascii="Arial" w:hAnsi="Arial" w:cs="Arial"/>
          <w:bCs/>
        </w:rPr>
      </w:pPr>
      <w:r w:rsidRPr="001739F6">
        <w:rPr>
          <w:rFonts w:ascii="Arial" w:hAnsi="Arial" w:cs="Arial"/>
          <w:bCs/>
        </w:rPr>
        <w:t xml:space="preserve">ca. </w:t>
      </w:r>
      <w:r w:rsidR="00DC4AFB">
        <w:rPr>
          <w:rFonts w:ascii="Arial" w:hAnsi="Arial" w:cs="Arial"/>
          <w:bCs/>
        </w:rPr>
        <w:t>6.</w:t>
      </w:r>
      <w:r w:rsidR="0044562B">
        <w:rPr>
          <w:rFonts w:ascii="Arial" w:hAnsi="Arial" w:cs="Arial"/>
          <w:bCs/>
        </w:rPr>
        <w:t>5</w:t>
      </w:r>
      <w:r w:rsidR="00DC4AFB">
        <w:rPr>
          <w:rFonts w:ascii="Arial" w:hAnsi="Arial" w:cs="Arial"/>
          <w:bCs/>
        </w:rPr>
        <w:t>00</w:t>
      </w:r>
      <w:r w:rsidRPr="001739F6">
        <w:rPr>
          <w:rFonts w:ascii="Arial" w:hAnsi="Arial" w:cs="Arial"/>
          <w:bCs/>
        </w:rPr>
        <w:t xml:space="preserve"> Zeichen</w:t>
      </w:r>
    </w:p>
    <w:p w14:paraId="2A1EFABD" w14:textId="77777777" w:rsidR="00ED6B3F" w:rsidRPr="001739F6" w:rsidRDefault="00ED6B3F" w:rsidP="00AB0F0D">
      <w:pPr>
        <w:spacing w:line="360" w:lineRule="auto"/>
        <w:rPr>
          <w:rFonts w:ascii="Arial" w:hAnsi="Arial" w:cs="Arial"/>
          <w:bCs/>
        </w:rPr>
      </w:pPr>
    </w:p>
    <w:p w14:paraId="08905392" w14:textId="77777777" w:rsidR="00ED6B3F" w:rsidRPr="001739F6" w:rsidRDefault="00ED6B3F" w:rsidP="00D90DC7">
      <w:pPr>
        <w:spacing w:line="360" w:lineRule="auto"/>
        <w:jc w:val="right"/>
        <w:rPr>
          <w:rFonts w:ascii="Arial" w:hAnsi="Arial" w:cs="Arial"/>
          <w:bCs/>
        </w:rPr>
      </w:pPr>
    </w:p>
    <w:p w14:paraId="3DC06EBE" w14:textId="38FAC139" w:rsidR="00EA1C09" w:rsidRPr="001739F6" w:rsidRDefault="00EA1C09" w:rsidP="00EA1C09">
      <w:pPr>
        <w:spacing w:line="360" w:lineRule="auto"/>
        <w:jc w:val="both"/>
        <w:rPr>
          <w:rFonts w:ascii="Arial" w:hAnsi="Arial" w:cs="Arial"/>
          <w:b/>
          <w:u w:val="single"/>
        </w:rPr>
      </w:pPr>
      <w:r w:rsidRPr="001739F6">
        <w:rPr>
          <w:rFonts w:ascii="Arial" w:hAnsi="Arial" w:cs="Arial"/>
          <w:b/>
          <w:u w:val="single"/>
        </w:rPr>
        <w:t>Bautafel</w:t>
      </w:r>
    </w:p>
    <w:p w14:paraId="1A65547B" w14:textId="39DE63C3" w:rsidR="00EA1C09" w:rsidRPr="00DC4AFB" w:rsidRDefault="00EA1C09" w:rsidP="00EA1C09">
      <w:pPr>
        <w:spacing w:line="360" w:lineRule="auto"/>
        <w:jc w:val="both"/>
        <w:rPr>
          <w:rFonts w:ascii="Arial" w:hAnsi="Arial" w:cs="Arial"/>
          <w:bCs/>
        </w:rPr>
      </w:pPr>
      <w:r w:rsidRPr="00DC4AFB">
        <w:rPr>
          <w:rFonts w:ascii="Arial" w:hAnsi="Arial" w:cs="Arial"/>
          <w:b/>
        </w:rPr>
        <w:t xml:space="preserve">Bauvorhaben: </w:t>
      </w:r>
      <w:r w:rsidR="00DC4AFB" w:rsidRPr="00DC4AFB">
        <w:rPr>
          <w:rFonts w:ascii="Arial" w:hAnsi="Arial" w:cs="Arial"/>
          <w:bCs/>
        </w:rPr>
        <w:t>Neubau einer Kindertagesstätte mit integriertem Stadteilzentrum</w:t>
      </w:r>
    </w:p>
    <w:p w14:paraId="3C66A3E9" w14:textId="1DC2B27E" w:rsidR="00EA1C09" w:rsidRPr="00DC4AFB" w:rsidRDefault="00EA1C09" w:rsidP="00EA1C09">
      <w:pPr>
        <w:spacing w:line="360" w:lineRule="auto"/>
        <w:jc w:val="both"/>
        <w:rPr>
          <w:rFonts w:ascii="Arial" w:hAnsi="Arial" w:cs="Arial"/>
          <w:bCs/>
        </w:rPr>
      </w:pPr>
      <w:r w:rsidRPr="00DC4AFB">
        <w:rPr>
          <w:rFonts w:ascii="Arial" w:hAnsi="Arial" w:cs="Arial"/>
          <w:b/>
        </w:rPr>
        <w:t xml:space="preserve">Bauherr: </w:t>
      </w:r>
      <w:r w:rsidR="00DC4AFB" w:rsidRPr="00DC4AFB">
        <w:rPr>
          <w:rFonts w:ascii="Arial" w:hAnsi="Arial" w:cs="Arial"/>
          <w:bCs/>
        </w:rPr>
        <w:t>Stadt Heiligenhaus</w:t>
      </w:r>
    </w:p>
    <w:p w14:paraId="48AB0872" w14:textId="68BC598D" w:rsidR="00EA1C09" w:rsidRPr="002E35FF" w:rsidRDefault="00EA1C09" w:rsidP="00EA1C09">
      <w:pPr>
        <w:spacing w:line="360" w:lineRule="auto"/>
        <w:jc w:val="both"/>
        <w:rPr>
          <w:rFonts w:ascii="Arial" w:hAnsi="Arial" w:cs="Arial"/>
          <w:b/>
        </w:rPr>
      </w:pPr>
      <w:r w:rsidRPr="002E35FF">
        <w:rPr>
          <w:rFonts w:ascii="Arial" w:hAnsi="Arial" w:cs="Arial"/>
          <w:b/>
        </w:rPr>
        <w:t>Architekt</w:t>
      </w:r>
      <w:r w:rsidR="00B24735" w:rsidRPr="002E35FF">
        <w:rPr>
          <w:rFonts w:ascii="Arial" w:hAnsi="Arial" w:cs="Arial"/>
          <w:b/>
        </w:rPr>
        <w:t xml:space="preserve">ur: </w:t>
      </w:r>
      <w:proofErr w:type="spellStart"/>
      <w:r w:rsidR="00DC4AFB" w:rsidRPr="002E35FF">
        <w:rPr>
          <w:rFonts w:ascii="Arial" w:hAnsi="Arial" w:cs="Arial"/>
          <w:bCs/>
        </w:rPr>
        <w:t>Plansite</w:t>
      </w:r>
      <w:proofErr w:type="spellEnd"/>
      <w:r w:rsidR="00DC4AFB" w:rsidRPr="002E35FF">
        <w:rPr>
          <w:rFonts w:ascii="Arial" w:hAnsi="Arial" w:cs="Arial"/>
          <w:bCs/>
        </w:rPr>
        <w:t xml:space="preserve"> integral design &amp; </w:t>
      </w:r>
      <w:proofErr w:type="spellStart"/>
      <w:r w:rsidR="00DC4AFB" w:rsidRPr="002E35FF">
        <w:rPr>
          <w:rFonts w:ascii="Arial" w:hAnsi="Arial" w:cs="Arial"/>
          <w:bCs/>
        </w:rPr>
        <w:t>engineering</w:t>
      </w:r>
      <w:proofErr w:type="spellEnd"/>
      <w:r w:rsidR="00DC4AFB" w:rsidRPr="002E35FF">
        <w:rPr>
          <w:rFonts w:ascii="Arial" w:hAnsi="Arial" w:cs="Arial"/>
          <w:bCs/>
        </w:rPr>
        <w:t xml:space="preserve">, Münster </w:t>
      </w:r>
    </w:p>
    <w:p w14:paraId="646FDF58" w14:textId="16CCB59F" w:rsidR="00EA1C09" w:rsidRPr="00DC4AFB" w:rsidRDefault="00DC4AFB" w:rsidP="00EA1C09">
      <w:pPr>
        <w:spacing w:line="360" w:lineRule="auto"/>
        <w:jc w:val="both"/>
        <w:rPr>
          <w:rFonts w:ascii="Arial" w:hAnsi="Arial" w:cs="Arial"/>
          <w:bCs/>
        </w:rPr>
      </w:pPr>
      <w:r w:rsidRPr="00DC4AFB">
        <w:rPr>
          <w:rFonts w:ascii="Arial" w:hAnsi="Arial" w:cs="Arial"/>
          <w:b/>
        </w:rPr>
        <w:t>Totalunternehmer</w:t>
      </w:r>
      <w:r w:rsidR="00EA1C09" w:rsidRPr="00DC4AFB">
        <w:rPr>
          <w:rFonts w:ascii="Arial" w:hAnsi="Arial" w:cs="Arial"/>
          <w:b/>
        </w:rPr>
        <w:t xml:space="preserve">: </w:t>
      </w:r>
      <w:r w:rsidR="00EA1C09" w:rsidRPr="00DC4AFB">
        <w:rPr>
          <w:rFonts w:ascii="Arial" w:hAnsi="Arial" w:cs="Arial"/>
          <w:bCs/>
        </w:rPr>
        <w:t>Brüninghoff GmbH &amp; Co. KG, Heiden</w:t>
      </w:r>
    </w:p>
    <w:p w14:paraId="27C3381A" w14:textId="65D2328B" w:rsidR="00EA1C09" w:rsidRPr="001739F6" w:rsidRDefault="00EA1C09" w:rsidP="00EA1C09">
      <w:pPr>
        <w:spacing w:line="360" w:lineRule="auto"/>
        <w:jc w:val="both"/>
        <w:rPr>
          <w:rFonts w:ascii="Arial" w:hAnsi="Arial" w:cs="Arial"/>
          <w:bCs/>
        </w:rPr>
      </w:pPr>
      <w:r w:rsidRPr="00DC4AFB">
        <w:rPr>
          <w:rFonts w:ascii="Arial" w:hAnsi="Arial" w:cs="Arial"/>
          <w:b/>
        </w:rPr>
        <w:t xml:space="preserve">Bauzeit: </w:t>
      </w:r>
      <w:r w:rsidR="00DC4AFB" w:rsidRPr="00DC4AFB">
        <w:rPr>
          <w:rFonts w:ascii="Arial" w:hAnsi="Arial" w:cs="Arial"/>
          <w:bCs/>
        </w:rPr>
        <w:t>Juni</w:t>
      </w:r>
      <w:r w:rsidR="006A2DA1" w:rsidRPr="00DC4AFB">
        <w:rPr>
          <w:rFonts w:ascii="Arial" w:hAnsi="Arial" w:cs="Arial"/>
          <w:bCs/>
        </w:rPr>
        <w:t xml:space="preserve"> 2024</w:t>
      </w:r>
      <w:r w:rsidRPr="00DC4AFB">
        <w:rPr>
          <w:rFonts w:ascii="Arial" w:hAnsi="Arial" w:cs="Arial"/>
          <w:bCs/>
        </w:rPr>
        <w:t xml:space="preserve"> bis </w:t>
      </w:r>
      <w:r w:rsidR="00DC4AFB" w:rsidRPr="00DC4AFB">
        <w:rPr>
          <w:rFonts w:ascii="Arial" w:hAnsi="Arial" w:cs="Arial"/>
          <w:bCs/>
        </w:rPr>
        <w:t>Jul</w:t>
      </w:r>
      <w:r w:rsidR="00CC4379" w:rsidRPr="00DC4AFB">
        <w:rPr>
          <w:rFonts w:ascii="Arial" w:hAnsi="Arial" w:cs="Arial"/>
          <w:bCs/>
        </w:rPr>
        <w:t>i</w:t>
      </w:r>
      <w:r w:rsidRPr="00DC4AFB">
        <w:rPr>
          <w:rFonts w:ascii="Arial" w:hAnsi="Arial" w:cs="Arial"/>
          <w:bCs/>
        </w:rPr>
        <w:t xml:space="preserve"> 202</w:t>
      </w:r>
      <w:r w:rsidR="004D60A7" w:rsidRPr="00DC4AFB">
        <w:rPr>
          <w:rFonts w:ascii="Arial" w:hAnsi="Arial" w:cs="Arial"/>
          <w:bCs/>
        </w:rPr>
        <w:t>5</w:t>
      </w:r>
    </w:p>
    <w:p w14:paraId="20DE1F3F" w14:textId="54ACA8C1" w:rsidR="00213777" w:rsidRPr="001739F6" w:rsidRDefault="00213777" w:rsidP="00D90DC7">
      <w:pPr>
        <w:suppressAutoHyphens w:val="0"/>
        <w:rPr>
          <w:rFonts w:ascii="Arial" w:hAnsi="Arial" w:cs="Arial"/>
          <w:b/>
        </w:rPr>
      </w:pPr>
    </w:p>
    <w:p w14:paraId="5750C38F" w14:textId="77777777" w:rsidR="003D0CF3" w:rsidRDefault="003D0CF3" w:rsidP="00D90DC7">
      <w:pPr>
        <w:spacing w:line="400" w:lineRule="exact"/>
        <w:jc w:val="both"/>
        <w:rPr>
          <w:rFonts w:ascii="Arial" w:hAnsi="Arial" w:cs="Arial"/>
          <w:b/>
          <w:u w:val="single"/>
        </w:rPr>
      </w:pPr>
    </w:p>
    <w:p w14:paraId="37A8C725" w14:textId="77777777" w:rsidR="003D0CF3" w:rsidRDefault="003D0CF3" w:rsidP="00D90DC7">
      <w:pPr>
        <w:spacing w:line="400" w:lineRule="exact"/>
        <w:jc w:val="both"/>
        <w:rPr>
          <w:rFonts w:ascii="Arial" w:hAnsi="Arial" w:cs="Arial"/>
          <w:b/>
          <w:u w:val="single"/>
        </w:rPr>
      </w:pPr>
    </w:p>
    <w:p w14:paraId="6F9035BA" w14:textId="77777777" w:rsidR="003D0CF3" w:rsidRDefault="003D0CF3" w:rsidP="00D90DC7">
      <w:pPr>
        <w:spacing w:line="400" w:lineRule="exact"/>
        <w:jc w:val="both"/>
        <w:rPr>
          <w:rFonts w:ascii="Arial" w:hAnsi="Arial" w:cs="Arial"/>
          <w:b/>
          <w:u w:val="single"/>
        </w:rPr>
      </w:pPr>
    </w:p>
    <w:p w14:paraId="23476B63" w14:textId="77777777" w:rsidR="003D0CF3" w:rsidRDefault="003D0CF3" w:rsidP="00D90DC7">
      <w:pPr>
        <w:spacing w:line="400" w:lineRule="exact"/>
        <w:jc w:val="both"/>
        <w:rPr>
          <w:rFonts w:ascii="Arial" w:hAnsi="Arial" w:cs="Arial"/>
          <w:b/>
          <w:u w:val="single"/>
        </w:rPr>
      </w:pPr>
    </w:p>
    <w:p w14:paraId="4FB9C3DD" w14:textId="77777777" w:rsidR="003D0CF3" w:rsidRDefault="003D0CF3" w:rsidP="00D90DC7">
      <w:pPr>
        <w:spacing w:line="400" w:lineRule="exact"/>
        <w:jc w:val="both"/>
        <w:rPr>
          <w:rFonts w:ascii="Arial" w:hAnsi="Arial" w:cs="Arial"/>
          <w:b/>
          <w:u w:val="single"/>
        </w:rPr>
      </w:pPr>
    </w:p>
    <w:p w14:paraId="0A8AD799" w14:textId="77777777" w:rsidR="003D0CF3" w:rsidRDefault="003D0CF3" w:rsidP="00D90DC7">
      <w:pPr>
        <w:spacing w:line="400" w:lineRule="exact"/>
        <w:jc w:val="both"/>
        <w:rPr>
          <w:rFonts w:ascii="Arial" w:hAnsi="Arial" w:cs="Arial"/>
          <w:b/>
          <w:u w:val="single"/>
        </w:rPr>
      </w:pPr>
    </w:p>
    <w:p w14:paraId="74591DF3" w14:textId="77777777" w:rsidR="003D0CF3" w:rsidRDefault="003D0CF3" w:rsidP="00D90DC7">
      <w:pPr>
        <w:spacing w:line="400" w:lineRule="exact"/>
        <w:jc w:val="both"/>
        <w:rPr>
          <w:rFonts w:ascii="Arial" w:hAnsi="Arial" w:cs="Arial"/>
          <w:b/>
          <w:u w:val="single"/>
        </w:rPr>
      </w:pPr>
    </w:p>
    <w:p w14:paraId="19C220EA" w14:textId="77777777" w:rsidR="003D0CF3" w:rsidRDefault="003D0CF3" w:rsidP="00D90DC7">
      <w:pPr>
        <w:spacing w:line="400" w:lineRule="exact"/>
        <w:jc w:val="both"/>
        <w:rPr>
          <w:rFonts w:ascii="Arial" w:hAnsi="Arial" w:cs="Arial"/>
          <w:b/>
          <w:u w:val="single"/>
        </w:rPr>
      </w:pPr>
    </w:p>
    <w:p w14:paraId="7CE1E31F" w14:textId="77777777" w:rsidR="003D0CF3" w:rsidRDefault="003D0CF3" w:rsidP="00D90DC7">
      <w:pPr>
        <w:spacing w:line="400" w:lineRule="exact"/>
        <w:jc w:val="both"/>
        <w:rPr>
          <w:rFonts w:ascii="Arial" w:hAnsi="Arial" w:cs="Arial"/>
          <w:b/>
          <w:u w:val="single"/>
        </w:rPr>
      </w:pPr>
    </w:p>
    <w:p w14:paraId="3DCCB4D8" w14:textId="77777777" w:rsidR="003D0CF3" w:rsidRDefault="003D0CF3" w:rsidP="00D90DC7">
      <w:pPr>
        <w:spacing w:line="400" w:lineRule="exact"/>
        <w:jc w:val="both"/>
        <w:rPr>
          <w:rFonts w:ascii="Arial" w:hAnsi="Arial" w:cs="Arial"/>
          <w:b/>
          <w:u w:val="single"/>
        </w:rPr>
      </w:pPr>
    </w:p>
    <w:p w14:paraId="21261A59" w14:textId="77777777" w:rsidR="003D0CF3" w:rsidRDefault="003D0CF3" w:rsidP="00D90DC7">
      <w:pPr>
        <w:spacing w:line="400" w:lineRule="exact"/>
        <w:jc w:val="both"/>
        <w:rPr>
          <w:rFonts w:ascii="Arial" w:hAnsi="Arial" w:cs="Arial"/>
          <w:b/>
          <w:u w:val="single"/>
        </w:rPr>
      </w:pPr>
    </w:p>
    <w:p w14:paraId="63B3D096" w14:textId="77777777" w:rsidR="003D0CF3" w:rsidRDefault="003D0CF3" w:rsidP="00D90DC7">
      <w:pPr>
        <w:spacing w:line="400" w:lineRule="exact"/>
        <w:jc w:val="both"/>
        <w:rPr>
          <w:rFonts w:ascii="Arial" w:hAnsi="Arial" w:cs="Arial"/>
          <w:b/>
          <w:u w:val="single"/>
        </w:rPr>
      </w:pPr>
    </w:p>
    <w:p w14:paraId="7258722E" w14:textId="77777777" w:rsidR="003D0CF3" w:rsidRDefault="003D0CF3" w:rsidP="00D90DC7">
      <w:pPr>
        <w:spacing w:line="400" w:lineRule="exact"/>
        <w:jc w:val="both"/>
        <w:rPr>
          <w:rFonts w:ascii="Arial" w:hAnsi="Arial" w:cs="Arial"/>
          <w:b/>
          <w:u w:val="single"/>
        </w:rPr>
      </w:pPr>
    </w:p>
    <w:p w14:paraId="31F40F84" w14:textId="0456005C" w:rsidR="00D90DC7" w:rsidRPr="001739F6" w:rsidRDefault="00D90DC7" w:rsidP="00D90DC7">
      <w:pPr>
        <w:spacing w:line="400" w:lineRule="exact"/>
        <w:jc w:val="both"/>
        <w:rPr>
          <w:rFonts w:ascii="Arial" w:hAnsi="Arial" w:cs="Arial"/>
          <w:b/>
          <w:u w:val="single"/>
        </w:rPr>
      </w:pPr>
      <w:r w:rsidRPr="001739F6">
        <w:rPr>
          <w:rFonts w:ascii="Arial" w:hAnsi="Arial" w:cs="Arial"/>
          <w:b/>
          <w:u w:val="single"/>
        </w:rPr>
        <w:lastRenderedPageBreak/>
        <w:t>Bildunterschriften</w:t>
      </w:r>
    </w:p>
    <w:p w14:paraId="7E27BCA5" w14:textId="27C2A79D" w:rsidR="00D90DC7" w:rsidRPr="001739F6" w:rsidRDefault="00387D04" w:rsidP="00D90DC7">
      <w:pPr>
        <w:spacing w:line="400" w:lineRule="exact"/>
        <w:jc w:val="both"/>
        <w:rPr>
          <w:rFonts w:ascii="Arial" w:hAnsi="Arial" w:cs="Arial"/>
          <w:b/>
        </w:rPr>
      </w:pPr>
      <w:r>
        <w:rPr>
          <w:noProof/>
        </w:rPr>
        <w:drawing>
          <wp:anchor distT="0" distB="0" distL="114300" distR="114300" simplePos="0" relativeHeight="251658240" behindDoc="0" locked="0" layoutInCell="1" allowOverlap="1" wp14:anchorId="67B2DD30" wp14:editId="717E22E0">
            <wp:simplePos x="0" y="0"/>
            <wp:positionH relativeFrom="margin">
              <wp:align>left</wp:align>
            </wp:positionH>
            <wp:positionV relativeFrom="paragraph">
              <wp:posOffset>111760</wp:posOffset>
            </wp:positionV>
            <wp:extent cx="3509828" cy="2430000"/>
            <wp:effectExtent l="0" t="0" r="0" b="8890"/>
            <wp:wrapTopAndBottom/>
            <wp:docPr id="232119669" name="Grafik 1" descr="Ein Bild, das draußen, Pflanze, Baum, Veranda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119669" name="Grafik 1" descr="Ein Bild, das draußen, Pflanze, Baum, Veranda enthält.&#10;&#10;KI-generierte Inhalte können fehlerhaft sei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09828" cy="2430000"/>
                    </a:xfrm>
                    <a:prstGeom prst="rect">
                      <a:avLst/>
                    </a:prstGeom>
                    <a:noFill/>
                    <a:ln>
                      <a:noFill/>
                    </a:ln>
                  </pic:spPr>
                </pic:pic>
              </a:graphicData>
            </a:graphic>
          </wp:anchor>
        </w:drawing>
      </w:r>
      <w:r w:rsidR="00D90DC7" w:rsidRPr="00F266E4">
        <w:rPr>
          <w:rFonts w:ascii="Arial" w:hAnsi="Arial" w:cs="Arial"/>
          <w:b/>
        </w:rPr>
        <w:t>[</w:t>
      </w:r>
      <w:r w:rsidR="00E26938">
        <w:rPr>
          <w:rFonts w:ascii="Arial" w:hAnsi="Arial" w:cs="Arial"/>
          <w:b/>
        </w:rPr>
        <w:t xml:space="preserve">26-01 </w:t>
      </w:r>
      <w:proofErr w:type="spellStart"/>
      <w:r w:rsidR="00E26938">
        <w:rPr>
          <w:rFonts w:ascii="Arial" w:hAnsi="Arial" w:cs="Arial"/>
          <w:b/>
        </w:rPr>
        <w:t>Kita_außen</w:t>
      </w:r>
      <w:proofErr w:type="spellEnd"/>
      <w:r w:rsidR="00D90DC7" w:rsidRPr="00F266E4">
        <w:rPr>
          <w:rFonts w:ascii="Arial" w:hAnsi="Arial" w:cs="Arial"/>
          <w:b/>
        </w:rPr>
        <w:t>]</w:t>
      </w:r>
    </w:p>
    <w:p w14:paraId="557D10EF" w14:textId="5527D0C9" w:rsidR="00D90DC7" w:rsidRPr="001739F6" w:rsidRDefault="00277FAC" w:rsidP="00D90DC7">
      <w:pPr>
        <w:spacing w:line="400" w:lineRule="exact"/>
        <w:jc w:val="both"/>
        <w:rPr>
          <w:rFonts w:ascii="Arial" w:hAnsi="Arial" w:cs="Arial"/>
          <w:bCs/>
          <w:i/>
          <w:iCs/>
        </w:rPr>
      </w:pPr>
      <w:r>
        <w:rPr>
          <w:rFonts w:ascii="Arial" w:hAnsi="Arial" w:cs="Arial"/>
          <w:bCs/>
          <w:i/>
          <w:iCs/>
        </w:rPr>
        <w:t>Der zweigeschossige Neubau der Kita entstand auf einem 2.600 Quadratmeter großen Grundstück</w:t>
      </w:r>
      <w:r w:rsidR="0099720B">
        <w:rPr>
          <w:rFonts w:ascii="Arial" w:hAnsi="Arial" w:cs="Arial"/>
          <w:bCs/>
          <w:i/>
          <w:iCs/>
        </w:rPr>
        <w:t>.</w:t>
      </w:r>
      <w:r w:rsidRPr="00277FAC">
        <w:rPr>
          <w:rFonts w:ascii="Arial" w:hAnsi="Arial" w:cs="Arial"/>
          <w:bCs/>
        </w:rPr>
        <w:t xml:space="preserve"> </w:t>
      </w:r>
    </w:p>
    <w:p w14:paraId="39FF7891" w14:textId="72FF0C7D" w:rsidR="00D90DC7" w:rsidRDefault="00D90DC7" w:rsidP="00D90DC7">
      <w:pPr>
        <w:spacing w:line="400" w:lineRule="exact"/>
        <w:jc w:val="right"/>
        <w:rPr>
          <w:rFonts w:ascii="Arial" w:hAnsi="Arial" w:cs="Arial"/>
          <w:bCs/>
        </w:rPr>
      </w:pPr>
      <w:r w:rsidRPr="001739F6">
        <w:rPr>
          <w:rFonts w:ascii="Arial" w:hAnsi="Arial" w:cs="Arial"/>
          <w:bCs/>
        </w:rPr>
        <w:t xml:space="preserve">Foto: </w:t>
      </w:r>
      <w:r w:rsidR="00E26938">
        <w:rPr>
          <w:rFonts w:ascii="Arial" w:hAnsi="Arial" w:cs="Arial"/>
          <w:bCs/>
        </w:rPr>
        <w:t>Brüninghoff</w:t>
      </w:r>
    </w:p>
    <w:p w14:paraId="675D3411" w14:textId="09C35FD8" w:rsidR="006518BA" w:rsidRDefault="006518BA" w:rsidP="006518BA">
      <w:pPr>
        <w:spacing w:line="360" w:lineRule="auto"/>
        <w:rPr>
          <w:rFonts w:ascii="Arial" w:hAnsi="Arial" w:cs="Arial"/>
          <w:b/>
        </w:rPr>
      </w:pPr>
    </w:p>
    <w:p w14:paraId="759CE7F4" w14:textId="6E604818" w:rsidR="00387D04" w:rsidRDefault="00387D04" w:rsidP="006518BA">
      <w:pPr>
        <w:spacing w:line="360" w:lineRule="auto"/>
        <w:rPr>
          <w:rFonts w:ascii="Arial" w:hAnsi="Arial" w:cs="Arial"/>
          <w:b/>
        </w:rPr>
      </w:pPr>
      <w:r>
        <w:rPr>
          <w:noProof/>
        </w:rPr>
        <w:drawing>
          <wp:inline distT="0" distB="0" distL="0" distR="0" wp14:anchorId="75BFC3FF" wp14:editId="59F6F0BB">
            <wp:extent cx="3510573" cy="2430000"/>
            <wp:effectExtent l="0" t="0" r="0" b="8890"/>
            <wp:docPr id="1834490123" name="Grafik 2" descr="Ein Bild, das draußen, Himmel, Pflanze, Baum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490123" name="Grafik 2" descr="Ein Bild, das draußen, Himmel, Pflanze, Baum enthält.&#10;&#10;KI-generierte Inhalte können fehlerhaft sei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10573" cy="2430000"/>
                    </a:xfrm>
                    <a:prstGeom prst="rect">
                      <a:avLst/>
                    </a:prstGeom>
                    <a:noFill/>
                    <a:ln>
                      <a:noFill/>
                    </a:ln>
                  </pic:spPr>
                </pic:pic>
              </a:graphicData>
            </a:graphic>
          </wp:inline>
        </w:drawing>
      </w:r>
    </w:p>
    <w:p w14:paraId="7DA34FEE" w14:textId="06E8D786" w:rsidR="006518BA" w:rsidRPr="001739F6" w:rsidRDefault="006518BA" w:rsidP="006518BA">
      <w:pPr>
        <w:spacing w:line="400" w:lineRule="exact"/>
        <w:jc w:val="both"/>
        <w:rPr>
          <w:rFonts w:ascii="Arial" w:hAnsi="Arial" w:cs="Arial"/>
          <w:b/>
        </w:rPr>
      </w:pPr>
      <w:r>
        <w:rPr>
          <w:rFonts w:ascii="Arial" w:hAnsi="Arial" w:cs="Arial"/>
          <w:b/>
        </w:rPr>
        <w:t>[</w:t>
      </w:r>
      <w:r w:rsidR="00E26938">
        <w:rPr>
          <w:rFonts w:ascii="Arial" w:hAnsi="Arial" w:cs="Arial"/>
          <w:b/>
        </w:rPr>
        <w:t>26-01</w:t>
      </w:r>
      <w:r>
        <w:rPr>
          <w:rFonts w:ascii="Arial" w:hAnsi="Arial" w:cs="Arial"/>
          <w:b/>
        </w:rPr>
        <w:t xml:space="preserve"> Baukörper</w:t>
      </w:r>
      <w:r w:rsidR="00E26938">
        <w:rPr>
          <w:rFonts w:ascii="Arial" w:hAnsi="Arial" w:cs="Arial"/>
          <w:b/>
        </w:rPr>
        <w:t xml:space="preserve"> in Hanglage</w:t>
      </w:r>
      <w:r w:rsidRPr="001739F6">
        <w:rPr>
          <w:rFonts w:ascii="Arial" w:hAnsi="Arial" w:cs="Arial"/>
          <w:b/>
        </w:rPr>
        <w:t>]</w:t>
      </w:r>
    </w:p>
    <w:p w14:paraId="7D3E62E8" w14:textId="59D588DB" w:rsidR="006518BA" w:rsidRPr="001739F6" w:rsidRDefault="00277FAC" w:rsidP="006518BA">
      <w:pPr>
        <w:spacing w:line="400" w:lineRule="exact"/>
        <w:jc w:val="both"/>
        <w:rPr>
          <w:rFonts w:ascii="Arial" w:hAnsi="Arial" w:cs="Arial"/>
          <w:bCs/>
          <w:i/>
          <w:iCs/>
        </w:rPr>
      </w:pPr>
      <w:r>
        <w:rPr>
          <w:rFonts w:ascii="Arial" w:hAnsi="Arial" w:cs="Arial"/>
          <w:bCs/>
          <w:i/>
          <w:iCs/>
        </w:rPr>
        <w:t>In Hanglage gebaut gleicht die L-förmige Gebäudestruktur die Höhenunterschiede des Geländes aus</w:t>
      </w:r>
      <w:r w:rsidR="006518BA">
        <w:rPr>
          <w:rFonts w:ascii="Arial" w:hAnsi="Arial" w:cs="Arial"/>
          <w:bCs/>
          <w:i/>
          <w:iCs/>
        </w:rPr>
        <w:t>.</w:t>
      </w:r>
    </w:p>
    <w:p w14:paraId="5D654B73" w14:textId="68CCB6C1" w:rsidR="006518BA" w:rsidRDefault="006518BA" w:rsidP="006518BA">
      <w:pPr>
        <w:spacing w:line="400" w:lineRule="exact"/>
        <w:jc w:val="right"/>
        <w:rPr>
          <w:rFonts w:ascii="Arial" w:hAnsi="Arial" w:cs="Arial"/>
          <w:bCs/>
        </w:rPr>
      </w:pPr>
      <w:r w:rsidRPr="001739F6">
        <w:rPr>
          <w:rFonts w:ascii="Arial" w:hAnsi="Arial" w:cs="Arial"/>
          <w:bCs/>
        </w:rPr>
        <w:t xml:space="preserve">Foto: </w:t>
      </w:r>
      <w:r w:rsidR="00E26938">
        <w:rPr>
          <w:rFonts w:ascii="Arial" w:hAnsi="Arial" w:cs="Arial"/>
          <w:bCs/>
        </w:rPr>
        <w:t>Brüninghoff</w:t>
      </w:r>
    </w:p>
    <w:p w14:paraId="2E2EA10F" w14:textId="7D8A5302" w:rsidR="006518BA" w:rsidRDefault="006518BA" w:rsidP="006518BA">
      <w:pPr>
        <w:spacing w:line="400" w:lineRule="exact"/>
        <w:jc w:val="both"/>
        <w:rPr>
          <w:rFonts w:ascii="Arial" w:hAnsi="Arial" w:cs="Arial"/>
          <w:b/>
        </w:rPr>
      </w:pPr>
    </w:p>
    <w:p w14:paraId="24BE099A" w14:textId="77777777" w:rsidR="00387D04" w:rsidRDefault="00387D04" w:rsidP="006518BA">
      <w:pPr>
        <w:spacing w:line="400" w:lineRule="exact"/>
        <w:jc w:val="both"/>
        <w:rPr>
          <w:rFonts w:ascii="Arial" w:hAnsi="Arial" w:cs="Arial"/>
          <w:b/>
        </w:rPr>
      </w:pPr>
    </w:p>
    <w:p w14:paraId="258005E3" w14:textId="77777777" w:rsidR="00387D04" w:rsidRDefault="00387D04" w:rsidP="006518BA">
      <w:pPr>
        <w:spacing w:line="400" w:lineRule="exact"/>
        <w:jc w:val="both"/>
        <w:rPr>
          <w:rFonts w:ascii="Arial" w:hAnsi="Arial" w:cs="Arial"/>
          <w:b/>
        </w:rPr>
      </w:pPr>
    </w:p>
    <w:p w14:paraId="1F849DCE" w14:textId="77777777" w:rsidR="00387D04" w:rsidRDefault="00387D04" w:rsidP="006518BA">
      <w:pPr>
        <w:spacing w:line="400" w:lineRule="exact"/>
        <w:jc w:val="both"/>
        <w:rPr>
          <w:rFonts w:ascii="Arial" w:hAnsi="Arial" w:cs="Arial"/>
          <w:b/>
        </w:rPr>
      </w:pPr>
    </w:p>
    <w:p w14:paraId="3D504A56" w14:textId="77777777" w:rsidR="00387D04" w:rsidRDefault="00387D04" w:rsidP="006518BA">
      <w:pPr>
        <w:spacing w:line="400" w:lineRule="exact"/>
        <w:jc w:val="both"/>
        <w:rPr>
          <w:rFonts w:ascii="Arial" w:hAnsi="Arial" w:cs="Arial"/>
          <w:b/>
        </w:rPr>
      </w:pPr>
    </w:p>
    <w:p w14:paraId="23D45B81" w14:textId="232DAA9C" w:rsidR="00387D04" w:rsidRDefault="00387D04" w:rsidP="006518BA">
      <w:pPr>
        <w:spacing w:line="400" w:lineRule="exact"/>
        <w:jc w:val="both"/>
        <w:rPr>
          <w:rFonts w:ascii="Arial" w:hAnsi="Arial" w:cs="Arial"/>
          <w:b/>
        </w:rPr>
      </w:pPr>
      <w:r>
        <w:rPr>
          <w:noProof/>
        </w:rPr>
        <w:lastRenderedPageBreak/>
        <w:drawing>
          <wp:anchor distT="0" distB="0" distL="114300" distR="114300" simplePos="0" relativeHeight="251659264" behindDoc="0" locked="0" layoutInCell="1" allowOverlap="1" wp14:anchorId="19D618CD" wp14:editId="55D15000">
            <wp:simplePos x="0" y="0"/>
            <wp:positionH relativeFrom="margin">
              <wp:align>left</wp:align>
            </wp:positionH>
            <wp:positionV relativeFrom="paragraph">
              <wp:posOffset>427990</wp:posOffset>
            </wp:positionV>
            <wp:extent cx="3509645" cy="2429510"/>
            <wp:effectExtent l="0" t="0" r="0" b="8890"/>
            <wp:wrapTopAndBottom/>
            <wp:docPr id="1858259414" name="Grafik 3" descr="Ein Bild, das Pflanze, draußen, Gebäude, Fenster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259414" name="Grafik 3" descr="Ein Bild, das Pflanze, draußen, Gebäude, Fenster enthält.&#10;&#10;KI-generierte Inhalte können fehlerhaft sei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09645" cy="2429510"/>
                    </a:xfrm>
                    <a:prstGeom prst="rect">
                      <a:avLst/>
                    </a:prstGeom>
                    <a:noFill/>
                    <a:ln>
                      <a:noFill/>
                    </a:ln>
                  </pic:spPr>
                </pic:pic>
              </a:graphicData>
            </a:graphic>
          </wp:anchor>
        </w:drawing>
      </w:r>
    </w:p>
    <w:p w14:paraId="7F186F06" w14:textId="513D2E78" w:rsidR="006518BA" w:rsidRPr="001739F6" w:rsidRDefault="006518BA" w:rsidP="006518BA">
      <w:pPr>
        <w:spacing w:line="400" w:lineRule="exact"/>
        <w:jc w:val="both"/>
        <w:rPr>
          <w:rFonts w:ascii="Arial" w:hAnsi="Arial" w:cs="Arial"/>
          <w:b/>
        </w:rPr>
      </w:pPr>
      <w:r w:rsidRPr="00F0747C">
        <w:rPr>
          <w:rFonts w:ascii="Arial" w:hAnsi="Arial" w:cs="Arial"/>
          <w:b/>
        </w:rPr>
        <w:t>[</w:t>
      </w:r>
      <w:r w:rsidR="00E26938">
        <w:rPr>
          <w:rFonts w:ascii="Arial" w:hAnsi="Arial" w:cs="Arial"/>
          <w:b/>
        </w:rPr>
        <w:t xml:space="preserve">26-01 </w:t>
      </w:r>
      <w:r w:rsidR="00BC4A33">
        <w:rPr>
          <w:rFonts w:ascii="Arial" w:hAnsi="Arial" w:cs="Arial"/>
          <w:b/>
        </w:rPr>
        <w:t>Flachdach</w:t>
      </w:r>
      <w:r w:rsidRPr="00F0747C">
        <w:rPr>
          <w:rFonts w:ascii="Arial" w:hAnsi="Arial" w:cs="Arial"/>
          <w:b/>
        </w:rPr>
        <w:t>]</w:t>
      </w:r>
    </w:p>
    <w:p w14:paraId="67684538" w14:textId="0F066989" w:rsidR="006518BA" w:rsidRPr="001739F6" w:rsidRDefault="008001BF" w:rsidP="006518BA">
      <w:pPr>
        <w:spacing w:line="400" w:lineRule="exact"/>
        <w:jc w:val="both"/>
        <w:rPr>
          <w:rFonts w:ascii="Arial" w:hAnsi="Arial" w:cs="Arial"/>
          <w:bCs/>
          <w:i/>
          <w:iCs/>
        </w:rPr>
      </w:pPr>
      <w:r>
        <w:rPr>
          <w:rFonts w:ascii="Arial" w:hAnsi="Arial" w:cs="Arial"/>
          <w:bCs/>
          <w:i/>
          <w:iCs/>
        </w:rPr>
        <w:t>Eine leistungsstarke Photovoltaikanlage ist auf dem begrünten Flachdach installiert</w:t>
      </w:r>
      <w:r w:rsidR="006518BA" w:rsidRPr="001739F6">
        <w:rPr>
          <w:rFonts w:ascii="Arial" w:hAnsi="Arial" w:cs="Arial"/>
          <w:bCs/>
          <w:i/>
          <w:iCs/>
        </w:rPr>
        <w:t>.</w:t>
      </w:r>
      <w:r w:rsidRPr="008001BF">
        <w:rPr>
          <w:rFonts w:ascii="Arial" w:hAnsi="Arial" w:cs="Arial"/>
          <w:bCs/>
        </w:rPr>
        <w:t xml:space="preserve"> </w:t>
      </w:r>
    </w:p>
    <w:p w14:paraId="263461EB" w14:textId="2D809207" w:rsidR="006518BA" w:rsidRDefault="006518BA" w:rsidP="006518BA">
      <w:pPr>
        <w:spacing w:line="400" w:lineRule="exact"/>
        <w:jc w:val="right"/>
        <w:rPr>
          <w:rFonts w:ascii="Arial" w:hAnsi="Arial" w:cs="Arial"/>
          <w:bCs/>
        </w:rPr>
      </w:pPr>
      <w:r w:rsidRPr="001739F6">
        <w:rPr>
          <w:rFonts w:ascii="Arial" w:hAnsi="Arial" w:cs="Arial"/>
          <w:bCs/>
        </w:rPr>
        <w:t xml:space="preserve">Foto: </w:t>
      </w:r>
      <w:r w:rsidR="00E26938">
        <w:rPr>
          <w:rFonts w:ascii="Arial" w:hAnsi="Arial" w:cs="Arial"/>
          <w:bCs/>
        </w:rPr>
        <w:t>Brüninghoff</w:t>
      </w:r>
    </w:p>
    <w:p w14:paraId="013836E2" w14:textId="1F617051" w:rsidR="006518BA" w:rsidRDefault="00387D04" w:rsidP="006518BA">
      <w:pPr>
        <w:spacing w:line="400" w:lineRule="exact"/>
        <w:jc w:val="center"/>
        <w:rPr>
          <w:rFonts w:ascii="Arial" w:hAnsi="Arial" w:cs="Arial"/>
          <w:bCs/>
        </w:rPr>
      </w:pPr>
      <w:r>
        <w:rPr>
          <w:noProof/>
        </w:rPr>
        <w:drawing>
          <wp:anchor distT="0" distB="0" distL="114300" distR="114300" simplePos="0" relativeHeight="251661312" behindDoc="0" locked="0" layoutInCell="1" allowOverlap="1" wp14:anchorId="3D84347D" wp14:editId="75D3B4F0">
            <wp:simplePos x="0" y="0"/>
            <wp:positionH relativeFrom="margin">
              <wp:align>left</wp:align>
            </wp:positionH>
            <wp:positionV relativeFrom="paragraph">
              <wp:posOffset>523240</wp:posOffset>
            </wp:positionV>
            <wp:extent cx="3511319" cy="2430000"/>
            <wp:effectExtent l="0" t="0" r="0" b="8890"/>
            <wp:wrapTopAndBottom/>
            <wp:docPr id="1204457128" name="Grafik 5" descr="Ein Bild, das draußen, Himmel, Wolke, Baum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57128" name="Grafik 5" descr="Ein Bild, das draußen, Himmel, Wolke, Baum enthält.&#10;&#10;KI-generierte Inhalte können fehlerhaft sei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11319" cy="2430000"/>
                    </a:xfrm>
                    <a:prstGeom prst="rect">
                      <a:avLst/>
                    </a:prstGeom>
                    <a:noFill/>
                    <a:ln>
                      <a:noFill/>
                    </a:ln>
                  </pic:spPr>
                </pic:pic>
              </a:graphicData>
            </a:graphic>
          </wp:anchor>
        </w:drawing>
      </w:r>
    </w:p>
    <w:p w14:paraId="49236907" w14:textId="0D061AE6" w:rsidR="006518BA" w:rsidRDefault="006518BA" w:rsidP="006518BA">
      <w:pPr>
        <w:spacing w:line="400" w:lineRule="exact"/>
        <w:rPr>
          <w:rFonts w:ascii="Arial" w:hAnsi="Arial" w:cs="Arial"/>
          <w:bCs/>
        </w:rPr>
      </w:pPr>
    </w:p>
    <w:p w14:paraId="14B9B706" w14:textId="79B82A37" w:rsidR="00E26938" w:rsidRPr="001739F6" w:rsidRDefault="00E26938" w:rsidP="00E26938">
      <w:pPr>
        <w:spacing w:line="400" w:lineRule="exact"/>
        <w:jc w:val="both"/>
        <w:rPr>
          <w:rFonts w:ascii="Arial" w:hAnsi="Arial" w:cs="Arial"/>
          <w:b/>
        </w:rPr>
      </w:pPr>
      <w:r w:rsidRPr="00F0747C">
        <w:rPr>
          <w:rFonts w:ascii="Arial" w:hAnsi="Arial" w:cs="Arial"/>
          <w:b/>
        </w:rPr>
        <w:t>[</w:t>
      </w:r>
      <w:r>
        <w:rPr>
          <w:rFonts w:ascii="Arial" w:hAnsi="Arial" w:cs="Arial"/>
          <w:b/>
        </w:rPr>
        <w:t>26-01 Vorfertigung</w:t>
      </w:r>
      <w:r w:rsidRPr="00F0747C">
        <w:rPr>
          <w:rFonts w:ascii="Arial" w:hAnsi="Arial" w:cs="Arial"/>
          <w:b/>
        </w:rPr>
        <w:t>]</w:t>
      </w:r>
    </w:p>
    <w:p w14:paraId="33AF0CDD" w14:textId="3A484EBB" w:rsidR="00E26938" w:rsidRPr="001739F6" w:rsidRDefault="008001BF" w:rsidP="00E26938">
      <w:pPr>
        <w:spacing w:line="400" w:lineRule="exact"/>
        <w:jc w:val="both"/>
        <w:rPr>
          <w:rFonts w:ascii="Arial" w:hAnsi="Arial" w:cs="Arial"/>
          <w:bCs/>
          <w:i/>
          <w:iCs/>
        </w:rPr>
      </w:pPr>
      <w:r>
        <w:rPr>
          <w:rFonts w:ascii="Arial" w:hAnsi="Arial" w:cs="Arial"/>
          <w:bCs/>
          <w:i/>
          <w:iCs/>
        </w:rPr>
        <w:t>Bei der Kita Heiligenhaus wurden vorgefertigte Holzrahmenbauwände mit Massivbauweise kombiniert</w:t>
      </w:r>
      <w:r w:rsidR="00E26938" w:rsidRPr="001739F6">
        <w:rPr>
          <w:rFonts w:ascii="Arial" w:hAnsi="Arial" w:cs="Arial"/>
          <w:bCs/>
          <w:i/>
          <w:iCs/>
        </w:rPr>
        <w:t>.</w:t>
      </w:r>
    </w:p>
    <w:p w14:paraId="5D8D5027" w14:textId="74CB18A6" w:rsidR="00E26938" w:rsidRDefault="00E26938" w:rsidP="00E26938">
      <w:pPr>
        <w:spacing w:line="400" w:lineRule="exact"/>
        <w:jc w:val="right"/>
        <w:rPr>
          <w:rFonts w:ascii="Arial" w:hAnsi="Arial" w:cs="Arial"/>
          <w:bCs/>
        </w:rPr>
      </w:pPr>
      <w:r w:rsidRPr="001739F6">
        <w:rPr>
          <w:rFonts w:ascii="Arial" w:hAnsi="Arial" w:cs="Arial"/>
          <w:bCs/>
        </w:rPr>
        <w:t xml:space="preserve">Foto: </w:t>
      </w:r>
      <w:r>
        <w:rPr>
          <w:rFonts w:ascii="Arial" w:hAnsi="Arial" w:cs="Arial"/>
          <w:bCs/>
        </w:rPr>
        <w:t>Brüninghoff</w:t>
      </w:r>
    </w:p>
    <w:p w14:paraId="0C502DF5" w14:textId="31DDBC1F" w:rsidR="00387D04" w:rsidRDefault="00387D04" w:rsidP="00387D04">
      <w:pPr>
        <w:spacing w:line="400" w:lineRule="exact"/>
        <w:rPr>
          <w:rFonts w:ascii="Arial" w:hAnsi="Arial" w:cs="Arial"/>
          <w:bCs/>
        </w:rPr>
      </w:pPr>
    </w:p>
    <w:p w14:paraId="15899487" w14:textId="77777777" w:rsidR="00387D04" w:rsidRDefault="00387D04" w:rsidP="00387D04">
      <w:pPr>
        <w:spacing w:line="400" w:lineRule="exact"/>
        <w:jc w:val="both"/>
        <w:rPr>
          <w:rFonts w:ascii="Arial" w:hAnsi="Arial" w:cs="Arial"/>
          <w:b/>
        </w:rPr>
      </w:pPr>
    </w:p>
    <w:p w14:paraId="42F35020" w14:textId="77777777" w:rsidR="00387D04" w:rsidRDefault="00387D04" w:rsidP="00387D04">
      <w:pPr>
        <w:spacing w:line="400" w:lineRule="exact"/>
        <w:jc w:val="both"/>
        <w:rPr>
          <w:rFonts w:ascii="Arial" w:hAnsi="Arial" w:cs="Arial"/>
          <w:b/>
        </w:rPr>
      </w:pPr>
    </w:p>
    <w:p w14:paraId="650FBD74" w14:textId="77777777" w:rsidR="00387D04" w:rsidRDefault="00387D04" w:rsidP="00387D04">
      <w:pPr>
        <w:spacing w:line="400" w:lineRule="exact"/>
        <w:jc w:val="both"/>
        <w:rPr>
          <w:rFonts w:ascii="Arial" w:hAnsi="Arial" w:cs="Arial"/>
          <w:b/>
        </w:rPr>
      </w:pPr>
    </w:p>
    <w:p w14:paraId="70E1F42B" w14:textId="72E859E8" w:rsidR="00387D04" w:rsidRDefault="00387D04" w:rsidP="00387D04">
      <w:pPr>
        <w:spacing w:line="400" w:lineRule="exact"/>
        <w:jc w:val="both"/>
        <w:rPr>
          <w:rFonts w:ascii="Arial" w:hAnsi="Arial" w:cs="Arial"/>
          <w:b/>
        </w:rPr>
      </w:pPr>
    </w:p>
    <w:p w14:paraId="4E02E5DA" w14:textId="6C2287A3" w:rsidR="00387D04" w:rsidRDefault="00387D04" w:rsidP="00387D04">
      <w:pPr>
        <w:spacing w:line="400" w:lineRule="exact"/>
        <w:jc w:val="both"/>
        <w:rPr>
          <w:rFonts w:ascii="Arial" w:hAnsi="Arial" w:cs="Arial"/>
          <w:b/>
        </w:rPr>
      </w:pPr>
    </w:p>
    <w:p w14:paraId="61CB1F8C" w14:textId="35C3D4C5" w:rsidR="00387D04" w:rsidRPr="001739F6" w:rsidRDefault="00277FAC" w:rsidP="00387D04">
      <w:pPr>
        <w:spacing w:line="400" w:lineRule="exact"/>
        <w:jc w:val="both"/>
        <w:rPr>
          <w:rFonts w:ascii="Arial" w:hAnsi="Arial" w:cs="Arial"/>
          <w:b/>
        </w:rPr>
      </w:pPr>
      <w:r>
        <w:rPr>
          <w:noProof/>
        </w:rPr>
        <w:drawing>
          <wp:anchor distT="0" distB="0" distL="114300" distR="114300" simplePos="0" relativeHeight="251660288" behindDoc="0" locked="0" layoutInCell="1" allowOverlap="1" wp14:anchorId="32A036E5" wp14:editId="2EAE6114">
            <wp:simplePos x="0" y="0"/>
            <wp:positionH relativeFrom="margin">
              <wp:align>left</wp:align>
            </wp:positionH>
            <wp:positionV relativeFrom="paragraph">
              <wp:posOffset>195580</wp:posOffset>
            </wp:positionV>
            <wp:extent cx="3509645" cy="2429510"/>
            <wp:effectExtent l="0" t="0" r="0" b="8890"/>
            <wp:wrapTopAndBottom/>
            <wp:docPr id="1442715720" name="Grafik 4" descr="Ein Bild, das Wand, Im Haus, Inneneinrichtung, Bod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715720" name="Grafik 4" descr="Ein Bild, das Wand, Im Haus, Inneneinrichtung, Boden enthält.&#10;&#10;KI-generierte Inhalte können fehlerhaft sei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09645" cy="2429510"/>
                    </a:xfrm>
                    <a:prstGeom prst="rect">
                      <a:avLst/>
                    </a:prstGeom>
                    <a:noFill/>
                    <a:ln>
                      <a:noFill/>
                    </a:ln>
                  </pic:spPr>
                </pic:pic>
              </a:graphicData>
            </a:graphic>
          </wp:anchor>
        </w:drawing>
      </w:r>
      <w:r w:rsidR="00387D04" w:rsidRPr="00F0747C">
        <w:rPr>
          <w:rFonts w:ascii="Arial" w:hAnsi="Arial" w:cs="Arial"/>
          <w:b/>
        </w:rPr>
        <w:t>[</w:t>
      </w:r>
      <w:r w:rsidR="00387D04">
        <w:rPr>
          <w:rFonts w:ascii="Arial" w:hAnsi="Arial" w:cs="Arial"/>
          <w:b/>
        </w:rPr>
        <w:t xml:space="preserve">26-01 </w:t>
      </w:r>
      <w:proofErr w:type="spellStart"/>
      <w:r>
        <w:rPr>
          <w:rFonts w:ascii="Arial" w:hAnsi="Arial" w:cs="Arial"/>
          <w:b/>
        </w:rPr>
        <w:t>Kita_Innen</w:t>
      </w:r>
      <w:proofErr w:type="spellEnd"/>
      <w:r w:rsidR="00387D04" w:rsidRPr="00F0747C">
        <w:rPr>
          <w:rFonts w:ascii="Arial" w:hAnsi="Arial" w:cs="Arial"/>
          <w:b/>
        </w:rPr>
        <w:t>]</w:t>
      </w:r>
    </w:p>
    <w:p w14:paraId="488629E8" w14:textId="6DF4F64C" w:rsidR="00387D04" w:rsidRPr="001739F6" w:rsidRDefault="00277FAC" w:rsidP="00387D04">
      <w:pPr>
        <w:spacing w:line="400" w:lineRule="exact"/>
        <w:jc w:val="both"/>
        <w:rPr>
          <w:rFonts w:ascii="Arial" w:hAnsi="Arial" w:cs="Arial"/>
          <w:bCs/>
          <w:i/>
          <w:iCs/>
        </w:rPr>
      </w:pPr>
      <w:r>
        <w:rPr>
          <w:rFonts w:ascii="Arial" w:hAnsi="Arial" w:cs="Arial"/>
          <w:bCs/>
          <w:i/>
          <w:iCs/>
        </w:rPr>
        <w:t>Für ein teiloffenes Konzept wurden breite Spielflure und schwellenlose Übergänge eingeplant</w:t>
      </w:r>
      <w:r w:rsidR="00387D04" w:rsidRPr="001739F6">
        <w:rPr>
          <w:rFonts w:ascii="Arial" w:hAnsi="Arial" w:cs="Arial"/>
          <w:bCs/>
          <w:i/>
          <w:iCs/>
        </w:rPr>
        <w:t>.</w:t>
      </w:r>
    </w:p>
    <w:p w14:paraId="6ED12632" w14:textId="4E377D16" w:rsidR="00277FAC" w:rsidRPr="00277FAC" w:rsidRDefault="00277FAC" w:rsidP="00277FAC">
      <w:pPr>
        <w:spacing w:line="400" w:lineRule="exact"/>
        <w:jc w:val="right"/>
        <w:rPr>
          <w:rFonts w:ascii="Arial" w:hAnsi="Arial" w:cs="Arial"/>
          <w:bCs/>
        </w:rPr>
      </w:pPr>
      <w:r>
        <w:rPr>
          <w:noProof/>
        </w:rPr>
        <w:drawing>
          <wp:anchor distT="0" distB="0" distL="114300" distR="114300" simplePos="0" relativeHeight="251662336" behindDoc="0" locked="0" layoutInCell="1" allowOverlap="1" wp14:anchorId="3BC9D5AF" wp14:editId="6DC97D6E">
            <wp:simplePos x="0" y="0"/>
            <wp:positionH relativeFrom="margin">
              <wp:posOffset>525</wp:posOffset>
            </wp:positionH>
            <wp:positionV relativeFrom="paragraph">
              <wp:posOffset>354330</wp:posOffset>
            </wp:positionV>
            <wp:extent cx="3509828" cy="2430000"/>
            <wp:effectExtent l="0" t="0" r="0" b="8890"/>
            <wp:wrapTopAndBottom/>
            <wp:docPr id="1510405225" name="Grafik 1" descr="Ein Bild, das draußen, Himmel, Architektur, Baum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405225" name="Grafik 1" descr="Ein Bild, das draußen, Himmel, Architektur, Baum enthält.&#10;&#10;KI-generierte Inhalte können fehlerhaft sei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09828" cy="2430000"/>
                    </a:xfrm>
                    <a:prstGeom prst="rect">
                      <a:avLst/>
                    </a:prstGeom>
                    <a:noFill/>
                    <a:ln>
                      <a:noFill/>
                    </a:ln>
                  </pic:spPr>
                </pic:pic>
              </a:graphicData>
            </a:graphic>
          </wp:anchor>
        </w:drawing>
      </w:r>
      <w:r w:rsidR="00387D04" w:rsidRPr="001739F6">
        <w:rPr>
          <w:rFonts w:ascii="Arial" w:hAnsi="Arial" w:cs="Arial"/>
          <w:bCs/>
        </w:rPr>
        <w:t xml:space="preserve">Foto: </w:t>
      </w:r>
      <w:r w:rsidR="00387D04">
        <w:rPr>
          <w:rFonts w:ascii="Arial" w:hAnsi="Arial" w:cs="Arial"/>
          <w:bCs/>
        </w:rPr>
        <w:t>Brüninghoff</w:t>
      </w:r>
    </w:p>
    <w:p w14:paraId="2A54E635" w14:textId="57296D38" w:rsidR="00387D04" w:rsidRPr="001739F6" w:rsidRDefault="00387D04" w:rsidP="00387D04">
      <w:pPr>
        <w:spacing w:line="400" w:lineRule="exact"/>
        <w:jc w:val="both"/>
        <w:rPr>
          <w:rFonts w:ascii="Arial" w:hAnsi="Arial" w:cs="Arial"/>
          <w:b/>
        </w:rPr>
      </w:pPr>
      <w:r w:rsidRPr="00F0747C">
        <w:rPr>
          <w:rFonts w:ascii="Arial" w:hAnsi="Arial" w:cs="Arial"/>
          <w:b/>
        </w:rPr>
        <w:t>[</w:t>
      </w:r>
      <w:r>
        <w:rPr>
          <w:rFonts w:ascii="Arial" w:hAnsi="Arial" w:cs="Arial"/>
          <w:b/>
        </w:rPr>
        <w:t xml:space="preserve">26-01 </w:t>
      </w:r>
      <w:r w:rsidR="00BC4A33">
        <w:rPr>
          <w:rFonts w:ascii="Arial" w:hAnsi="Arial" w:cs="Arial"/>
          <w:b/>
        </w:rPr>
        <w:t>Außenbereich</w:t>
      </w:r>
      <w:r w:rsidRPr="00F0747C">
        <w:rPr>
          <w:rFonts w:ascii="Arial" w:hAnsi="Arial" w:cs="Arial"/>
          <w:b/>
        </w:rPr>
        <w:t>]</w:t>
      </w:r>
    </w:p>
    <w:p w14:paraId="16103DAC" w14:textId="1F3AF5A6" w:rsidR="00387D04" w:rsidRPr="001739F6" w:rsidRDefault="00BC4A33" w:rsidP="00387D04">
      <w:pPr>
        <w:spacing w:line="400" w:lineRule="exact"/>
        <w:jc w:val="both"/>
        <w:rPr>
          <w:rFonts w:ascii="Arial" w:hAnsi="Arial" w:cs="Arial"/>
          <w:bCs/>
          <w:i/>
          <w:iCs/>
        </w:rPr>
      </w:pPr>
      <w:r>
        <w:rPr>
          <w:rFonts w:ascii="Arial" w:hAnsi="Arial" w:cs="Arial"/>
          <w:bCs/>
          <w:i/>
          <w:iCs/>
        </w:rPr>
        <w:t>Der Außenbereich bietet viele Spielmöglichkeiten und wurde in die Hanglage eingebettet</w:t>
      </w:r>
      <w:r w:rsidR="00387D04" w:rsidRPr="001739F6">
        <w:rPr>
          <w:rFonts w:ascii="Arial" w:hAnsi="Arial" w:cs="Arial"/>
          <w:bCs/>
          <w:i/>
          <w:iCs/>
        </w:rPr>
        <w:t>.</w:t>
      </w:r>
      <w:r w:rsidRPr="00BC4A33">
        <w:rPr>
          <w:rFonts w:ascii="Arial" w:hAnsi="Arial" w:cs="Arial"/>
          <w:bCs/>
        </w:rPr>
        <w:t xml:space="preserve"> </w:t>
      </w:r>
    </w:p>
    <w:p w14:paraId="07668608" w14:textId="77777777" w:rsidR="00277FAC" w:rsidRDefault="00387D04" w:rsidP="00277FAC">
      <w:pPr>
        <w:spacing w:line="400" w:lineRule="exact"/>
        <w:jc w:val="right"/>
        <w:rPr>
          <w:rFonts w:ascii="Arial" w:hAnsi="Arial" w:cs="Arial"/>
          <w:bCs/>
        </w:rPr>
      </w:pPr>
      <w:r w:rsidRPr="001739F6">
        <w:rPr>
          <w:rFonts w:ascii="Arial" w:hAnsi="Arial" w:cs="Arial"/>
          <w:bCs/>
        </w:rPr>
        <w:t xml:space="preserve">Foto: </w:t>
      </w:r>
      <w:r>
        <w:rPr>
          <w:rFonts w:ascii="Arial" w:hAnsi="Arial" w:cs="Arial"/>
          <w:bCs/>
        </w:rPr>
        <w:t>Brüninghoff</w:t>
      </w:r>
    </w:p>
    <w:p w14:paraId="40659C13" w14:textId="05A0DDB8" w:rsidR="00277FAC" w:rsidRDefault="00277FAC" w:rsidP="00277FAC">
      <w:pPr>
        <w:spacing w:line="400" w:lineRule="exact"/>
        <w:jc w:val="right"/>
        <w:rPr>
          <w:rFonts w:ascii="Arial" w:hAnsi="Arial" w:cs="Arial"/>
          <w:bCs/>
        </w:rPr>
      </w:pPr>
      <w:r>
        <w:rPr>
          <w:noProof/>
        </w:rPr>
        <w:lastRenderedPageBreak/>
        <w:drawing>
          <wp:anchor distT="0" distB="0" distL="114300" distR="114300" simplePos="0" relativeHeight="251663360" behindDoc="0" locked="0" layoutInCell="1" allowOverlap="1" wp14:anchorId="36EC01A5" wp14:editId="5BB299F7">
            <wp:simplePos x="0" y="0"/>
            <wp:positionH relativeFrom="margin">
              <wp:posOffset>15240</wp:posOffset>
            </wp:positionH>
            <wp:positionV relativeFrom="paragraph">
              <wp:posOffset>304800</wp:posOffset>
            </wp:positionV>
            <wp:extent cx="3509645" cy="2429510"/>
            <wp:effectExtent l="0" t="0" r="0" b="8890"/>
            <wp:wrapTopAndBottom/>
            <wp:docPr id="488027849" name="Grafik 2" descr="Ein Bild, das Gras, draußen, Baum, Pflanz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027849" name="Grafik 2" descr="Ein Bild, das Gras, draußen, Baum, Pflanze enthält.&#10;&#10;KI-generierte Inhalte können fehlerhaft sei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09645" cy="24295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0BE827" w14:textId="36F5D321" w:rsidR="00277FAC" w:rsidRPr="001739F6" w:rsidRDefault="00277FAC" w:rsidP="00277FAC">
      <w:pPr>
        <w:spacing w:line="400" w:lineRule="exact"/>
        <w:jc w:val="both"/>
        <w:rPr>
          <w:rFonts w:ascii="Arial" w:hAnsi="Arial" w:cs="Arial"/>
          <w:b/>
        </w:rPr>
      </w:pPr>
      <w:r w:rsidRPr="00F0747C">
        <w:rPr>
          <w:rFonts w:ascii="Arial" w:hAnsi="Arial" w:cs="Arial"/>
          <w:b/>
        </w:rPr>
        <w:t>[</w:t>
      </w:r>
      <w:r>
        <w:rPr>
          <w:rFonts w:ascii="Arial" w:hAnsi="Arial" w:cs="Arial"/>
          <w:b/>
        </w:rPr>
        <w:t xml:space="preserve">26-01 </w:t>
      </w:r>
      <w:r w:rsidR="00BC4A33">
        <w:rPr>
          <w:rFonts w:ascii="Arial" w:hAnsi="Arial" w:cs="Arial"/>
          <w:b/>
        </w:rPr>
        <w:t>Rückbaubarkeit</w:t>
      </w:r>
      <w:r w:rsidRPr="00F0747C">
        <w:rPr>
          <w:rFonts w:ascii="Arial" w:hAnsi="Arial" w:cs="Arial"/>
          <w:b/>
        </w:rPr>
        <w:t>]</w:t>
      </w:r>
    </w:p>
    <w:p w14:paraId="00D60134" w14:textId="3157ACF1" w:rsidR="00277FAC" w:rsidRPr="001739F6" w:rsidRDefault="00BC4A33" w:rsidP="00277FAC">
      <w:pPr>
        <w:spacing w:line="400" w:lineRule="exact"/>
        <w:jc w:val="both"/>
        <w:rPr>
          <w:rFonts w:ascii="Arial" w:hAnsi="Arial" w:cs="Arial"/>
          <w:bCs/>
          <w:i/>
          <w:iCs/>
        </w:rPr>
      </w:pPr>
      <w:r>
        <w:rPr>
          <w:rFonts w:ascii="Arial" w:hAnsi="Arial" w:cs="Arial"/>
          <w:bCs/>
          <w:i/>
          <w:iCs/>
        </w:rPr>
        <w:t>Die Holz- und Betonkonstruktion lassen sich trennen. So können die Holzrahmenbauwände unter bestimmten Bedingungen rückgebaut und wiederverwendet werden</w:t>
      </w:r>
      <w:r w:rsidR="00277FAC" w:rsidRPr="001739F6">
        <w:rPr>
          <w:rFonts w:ascii="Arial" w:hAnsi="Arial" w:cs="Arial"/>
          <w:bCs/>
          <w:i/>
          <w:iCs/>
        </w:rPr>
        <w:t>.</w:t>
      </w:r>
      <w:r w:rsidRPr="00BC4A33">
        <w:rPr>
          <w:rFonts w:ascii="Arial" w:hAnsi="Arial" w:cs="Arial"/>
          <w:bCs/>
        </w:rPr>
        <w:t xml:space="preserve"> </w:t>
      </w:r>
    </w:p>
    <w:p w14:paraId="2CF8E3FC" w14:textId="77777777" w:rsidR="00277FAC" w:rsidRDefault="00277FAC" w:rsidP="00277FAC">
      <w:pPr>
        <w:spacing w:line="400" w:lineRule="exact"/>
        <w:jc w:val="right"/>
        <w:rPr>
          <w:rFonts w:ascii="Arial" w:hAnsi="Arial" w:cs="Arial"/>
          <w:bCs/>
        </w:rPr>
      </w:pPr>
      <w:r w:rsidRPr="001739F6">
        <w:rPr>
          <w:rFonts w:ascii="Arial" w:hAnsi="Arial" w:cs="Arial"/>
          <w:bCs/>
        </w:rPr>
        <w:t xml:space="preserve">Foto: </w:t>
      </w:r>
      <w:r>
        <w:rPr>
          <w:rFonts w:ascii="Arial" w:hAnsi="Arial" w:cs="Arial"/>
          <w:bCs/>
        </w:rPr>
        <w:t>Brüninghoff</w:t>
      </w:r>
    </w:p>
    <w:p w14:paraId="3959B1EF" w14:textId="77777777" w:rsidR="00277FAC" w:rsidRDefault="00277FAC" w:rsidP="00E26938">
      <w:pPr>
        <w:spacing w:line="400" w:lineRule="exact"/>
        <w:jc w:val="right"/>
        <w:rPr>
          <w:rFonts w:ascii="Arial" w:hAnsi="Arial" w:cs="Arial"/>
          <w:bCs/>
        </w:rPr>
      </w:pPr>
    </w:p>
    <w:p w14:paraId="2C002AF2" w14:textId="548A6D80" w:rsidR="00CC4379" w:rsidRPr="001739F6" w:rsidRDefault="00CC4379" w:rsidP="00315EA2">
      <w:pPr>
        <w:spacing w:line="360" w:lineRule="auto"/>
        <w:rPr>
          <w:rFonts w:ascii="Arial" w:hAnsi="Arial" w:cs="Arial"/>
          <w:color w:val="000000"/>
        </w:rPr>
      </w:pPr>
    </w:p>
    <w:tbl>
      <w:tblPr>
        <w:tblW w:w="0" w:type="auto"/>
        <w:shd w:val="clear" w:color="auto" w:fill="E2E2E2"/>
        <w:tblLook w:val="04A0" w:firstRow="1" w:lastRow="0" w:firstColumn="1" w:lastColumn="0" w:noHBand="0" w:noVBand="1"/>
      </w:tblPr>
      <w:tblGrid>
        <w:gridCol w:w="6803"/>
      </w:tblGrid>
      <w:tr w:rsidR="002D5F34" w:rsidRPr="001739F6" w14:paraId="4D6A30AC" w14:textId="77777777" w:rsidTr="00F31BCE">
        <w:tc>
          <w:tcPr>
            <w:tcW w:w="6803" w:type="dxa"/>
            <w:shd w:val="clear" w:color="auto" w:fill="E2E2E2"/>
          </w:tcPr>
          <w:p w14:paraId="5CED6494" w14:textId="203687B2" w:rsidR="002D5F34" w:rsidRPr="001739F6" w:rsidRDefault="002D5F34" w:rsidP="00F076A5">
            <w:pPr>
              <w:spacing w:line="360" w:lineRule="auto"/>
              <w:jc w:val="both"/>
              <w:rPr>
                <w:rFonts w:ascii="Arial" w:hAnsi="Arial" w:cs="Arial"/>
              </w:rPr>
            </w:pPr>
          </w:p>
          <w:p w14:paraId="16C4E44D" w14:textId="77777777" w:rsidR="00AE3123" w:rsidRPr="001739F6" w:rsidRDefault="00AE3123" w:rsidP="00F076A5">
            <w:pPr>
              <w:spacing w:line="360" w:lineRule="auto"/>
              <w:jc w:val="both"/>
              <w:rPr>
                <w:rFonts w:ascii="Arial" w:hAnsi="Arial" w:cs="Arial"/>
                <w:b/>
              </w:rPr>
            </w:pPr>
            <w:r w:rsidRPr="001739F6">
              <w:rPr>
                <w:rFonts w:ascii="Arial" w:hAnsi="Arial" w:cs="Arial"/>
                <w:b/>
              </w:rPr>
              <w:t>Über Brüninghoff:</w:t>
            </w:r>
          </w:p>
          <w:p w14:paraId="012A4373" w14:textId="494436A5" w:rsidR="002D5F34" w:rsidRPr="001739F6" w:rsidRDefault="00910D69" w:rsidP="00F076A5">
            <w:pPr>
              <w:spacing w:line="360" w:lineRule="auto"/>
              <w:jc w:val="both"/>
              <w:rPr>
                <w:rFonts w:ascii="Arial" w:hAnsi="Arial" w:cs="Arial"/>
              </w:rPr>
            </w:pPr>
            <w:r w:rsidRPr="001A153B">
              <w:rPr>
                <w:rFonts w:ascii="Arial" w:hAnsi="Arial" w:cs="Arial"/>
              </w:rPr>
              <w:t>Seit über 50 Jahren perfektioniert die Brüninghoff Group das industriell vorgefertigte Bauen in der Kombination aus Holz, Beton, Stahl und Aluminium. Sechs Gesellschaften der Group mit 700 Beschäftigten planen, produzieren, realisieren und erbringen Serviceleistungen für Immobilien. Sie treiben Innovationen voran und sind Technologievorreiter für nachhaltige und ressourceneffiziente Bauteil-, Gebäude- und Energielösungen. Brüninghoff versteht das Gebäude im Lebenszyklus und bietet alle Leistungen aus einer Hand bis hin zur Wiederverwendung der eigenen Produktentwicklungen.</w:t>
            </w:r>
          </w:p>
        </w:tc>
      </w:tr>
    </w:tbl>
    <w:p w14:paraId="1F93F4D7" w14:textId="77777777" w:rsidR="002D5F34" w:rsidRPr="001739F6" w:rsidRDefault="002D5F34" w:rsidP="00F076A5">
      <w:pPr>
        <w:pStyle w:val="berschrift6"/>
        <w:numPr>
          <w:ilvl w:val="0"/>
          <w:numId w:val="0"/>
        </w:numPr>
        <w:rPr>
          <w:rFonts w:cs="Arial"/>
          <w:b w:val="0"/>
          <w:bCs w:val="0"/>
        </w:rPr>
      </w:pPr>
      <w:r w:rsidRPr="001739F6">
        <w:rPr>
          <w:rFonts w:cs="Arial"/>
          <w:b w:val="0"/>
          <w:bCs w:val="0"/>
        </w:rPr>
        <w:t>Rückfragen beantwortet gern:</w:t>
      </w:r>
    </w:p>
    <w:p w14:paraId="0A248F83" w14:textId="0618F8EB" w:rsidR="002D5F34" w:rsidRPr="001739F6" w:rsidRDefault="002D5F34" w:rsidP="00F076A5">
      <w:pPr>
        <w:rPr>
          <w:rFonts w:ascii="Arial" w:hAnsi="Arial" w:cs="Arial"/>
        </w:rPr>
      </w:pPr>
    </w:p>
    <w:p w14:paraId="37A238EE" w14:textId="77777777" w:rsidR="002D5F34" w:rsidRPr="001739F6" w:rsidRDefault="002D5F34" w:rsidP="00F076A5">
      <w:pPr>
        <w:rPr>
          <w:rFonts w:ascii="Arial" w:hAnsi="Arial" w:cs="Arial"/>
        </w:rPr>
        <w:sectPr w:rsidR="002D5F34" w:rsidRPr="001739F6" w:rsidSect="00D24D2E">
          <w:headerReference w:type="even" r:id="rId15"/>
          <w:headerReference w:type="default" r:id="rId16"/>
          <w:footerReference w:type="even" r:id="rId17"/>
          <w:footerReference w:type="default" r:id="rId18"/>
          <w:headerReference w:type="first" r:id="rId19"/>
          <w:footnotePr>
            <w:pos w:val="beneathText"/>
          </w:footnotePr>
          <w:pgSz w:w="11906" w:h="16838"/>
          <w:pgMar w:top="1474" w:right="3402" w:bottom="1276" w:left="1701" w:header="720" w:footer="284" w:gutter="0"/>
          <w:cols w:space="720"/>
          <w:titlePg/>
          <w:docGrid w:linePitch="360"/>
        </w:sectPr>
      </w:pPr>
    </w:p>
    <w:p w14:paraId="656EDFF8" w14:textId="77777777" w:rsidR="002D5F34" w:rsidRPr="001739F6" w:rsidRDefault="002D5F34" w:rsidP="00F076A5">
      <w:pPr>
        <w:rPr>
          <w:rFonts w:ascii="Arial" w:hAnsi="Arial" w:cs="Arial"/>
          <w:b/>
          <w:sz w:val="22"/>
          <w:szCs w:val="22"/>
        </w:rPr>
      </w:pPr>
      <w:r w:rsidRPr="001739F6">
        <w:rPr>
          <w:rFonts w:ascii="Arial" w:hAnsi="Arial" w:cs="Arial"/>
          <w:b/>
          <w:sz w:val="22"/>
          <w:szCs w:val="22"/>
        </w:rPr>
        <w:t>Brüninghoff</w:t>
      </w:r>
    </w:p>
    <w:p w14:paraId="6993214E" w14:textId="77777777" w:rsidR="002D5F34" w:rsidRPr="001739F6" w:rsidRDefault="002D5F34" w:rsidP="00F076A5">
      <w:pPr>
        <w:rPr>
          <w:rFonts w:ascii="Arial" w:hAnsi="Arial" w:cs="Arial"/>
          <w:sz w:val="20"/>
          <w:szCs w:val="20"/>
        </w:rPr>
      </w:pPr>
      <w:r w:rsidRPr="001739F6">
        <w:rPr>
          <w:rFonts w:ascii="Arial" w:hAnsi="Arial" w:cs="Arial"/>
          <w:sz w:val="20"/>
          <w:szCs w:val="20"/>
        </w:rPr>
        <w:t>Frank Steffens</w:t>
      </w:r>
    </w:p>
    <w:p w14:paraId="4C71A2F9" w14:textId="77777777" w:rsidR="002D5F34" w:rsidRPr="001739F6" w:rsidRDefault="002D5F34" w:rsidP="00F076A5">
      <w:pPr>
        <w:rPr>
          <w:rFonts w:ascii="Arial" w:hAnsi="Arial" w:cs="Arial"/>
          <w:sz w:val="20"/>
          <w:szCs w:val="20"/>
          <w:lang w:val="fr-FR"/>
        </w:rPr>
      </w:pPr>
      <w:proofErr w:type="gramStart"/>
      <w:r w:rsidRPr="001739F6">
        <w:rPr>
          <w:rFonts w:ascii="Arial" w:hAnsi="Arial" w:cs="Arial"/>
          <w:sz w:val="20"/>
          <w:szCs w:val="20"/>
          <w:lang w:val="fr-FR"/>
        </w:rPr>
        <w:t>Fon:</w:t>
      </w:r>
      <w:proofErr w:type="gramEnd"/>
      <w:r w:rsidRPr="001739F6">
        <w:rPr>
          <w:rFonts w:ascii="Arial" w:hAnsi="Arial" w:cs="Arial"/>
          <w:sz w:val="20"/>
          <w:szCs w:val="20"/>
          <w:lang w:val="fr-FR"/>
        </w:rPr>
        <w:t xml:space="preserve"> 02867/9739-114</w:t>
      </w:r>
    </w:p>
    <w:p w14:paraId="3E860B0A" w14:textId="77777777" w:rsidR="002D5F34" w:rsidRPr="001739F6" w:rsidRDefault="002D5F34" w:rsidP="00F076A5">
      <w:pPr>
        <w:rPr>
          <w:rFonts w:ascii="Arial" w:hAnsi="Arial" w:cs="Arial"/>
          <w:sz w:val="20"/>
          <w:szCs w:val="20"/>
          <w:lang w:val="fr-FR"/>
        </w:rPr>
      </w:pPr>
      <w:proofErr w:type="gramStart"/>
      <w:r w:rsidRPr="001739F6">
        <w:rPr>
          <w:rFonts w:ascii="Arial" w:hAnsi="Arial" w:cs="Arial"/>
          <w:sz w:val="20"/>
          <w:szCs w:val="20"/>
          <w:lang w:val="fr-FR"/>
        </w:rPr>
        <w:t>Mail:</w:t>
      </w:r>
      <w:proofErr w:type="gramEnd"/>
      <w:r w:rsidRPr="001739F6">
        <w:rPr>
          <w:rFonts w:ascii="Arial" w:hAnsi="Arial" w:cs="Arial"/>
          <w:sz w:val="20"/>
          <w:szCs w:val="20"/>
          <w:lang w:val="fr-FR"/>
        </w:rPr>
        <w:t xml:space="preserve"> Steffens@brueninghoff.de</w:t>
      </w:r>
    </w:p>
    <w:p w14:paraId="37625DA5" w14:textId="77777777" w:rsidR="002D5F34" w:rsidRPr="001739F6" w:rsidRDefault="002D5F34" w:rsidP="00F076A5">
      <w:pPr>
        <w:rPr>
          <w:rFonts w:ascii="Arial" w:hAnsi="Arial" w:cs="Arial"/>
          <w:b/>
          <w:sz w:val="22"/>
          <w:szCs w:val="22"/>
          <w:lang w:val="fr-FR"/>
        </w:rPr>
      </w:pPr>
      <w:r w:rsidRPr="001739F6">
        <w:rPr>
          <w:rFonts w:ascii="Arial" w:hAnsi="Arial" w:cs="Arial"/>
          <w:b/>
          <w:sz w:val="22"/>
          <w:szCs w:val="22"/>
          <w:lang w:val="fr-FR"/>
        </w:rPr>
        <w:t>Kommunikation2B</w:t>
      </w:r>
    </w:p>
    <w:p w14:paraId="53AF42B4" w14:textId="77777777" w:rsidR="002D5F34" w:rsidRPr="001739F6" w:rsidRDefault="002D5F34" w:rsidP="00F076A5">
      <w:pPr>
        <w:rPr>
          <w:rFonts w:ascii="Arial" w:hAnsi="Arial" w:cs="Arial"/>
          <w:sz w:val="20"/>
          <w:szCs w:val="20"/>
        </w:rPr>
      </w:pPr>
      <w:r w:rsidRPr="001739F6">
        <w:rPr>
          <w:rFonts w:ascii="Arial" w:hAnsi="Arial" w:cs="Arial"/>
          <w:sz w:val="20"/>
          <w:szCs w:val="20"/>
        </w:rPr>
        <w:t>Andre Wand</w:t>
      </w:r>
    </w:p>
    <w:p w14:paraId="059EE356" w14:textId="77777777" w:rsidR="002D5F34" w:rsidRPr="001739F6" w:rsidRDefault="002D5F34" w:rsidP="00F076A5">
      <w:pPr>
        <w:pStyle w:val="Textkrper"/>
        <w:spacing w:line="240" w:lineRule="auto"/>
        <w:ind w:left="3402" w:hanging="3402"/>
        <w:jc w:val="left"/>
        <w:rPr>
          <w:rFonts w:cs="Arial"/>
          <w:b w:val="0"/>
          <w:bCs w:val="0"/>
          <w:sz w:val="20"/>
          <w:szCs w:val="20"/>
        </w:rPr>
      </w:pPr>
      <w:r w:rsidRPr="001739F6">
        <w:rPr>
          <w:rFonts w:cs="Arial"/>
          <w:b w:val="0"/>
          <w:bCs w:val="0"/>
          <w:sz w:val="20"/>
          <w:szCs w:val="20"/>
        </w:rPr>
        <w:t>Fon: 0231/33049323</w:t>
      </w:r>
    </w:p>
    <w:p w14:paraId="3B841BF4" w14:textId="0160CB8C" w:rsidR="002D5F34" w:rsidRPr="004D228C" w:rsidRDefault="002D5F34" w:rsidP="00F076A5">
      <w:pPr>
        <w:pStyle w:val="Textkrper"/>
        <w:spacing w:line="240" w:lineRule="auto"/>
        <w:ind w:left="3402" w:hanging="3402"/>
        <w:jc w:val="left"/>
        <w:rPr>
          <w:rFonts w:cs="Arial"/>
          <w:b w:val="0"/>
          <w:bCs w:val="0"/>
          <w:sz w:val="20"/>
          <w:szCs w:val="20"/>
        </w:rPr>
        <w:sectPr w:rsidR="002D5F34" w:rsidRPr="004D228C" w:rsidSect="00D24D2E">
          <w:footnotePr>
            <w:pos w:val="beneathText"/>
          </w:footnotePr>
          <w:type w:val="continuous"/>
          <w:pgSz w:w="11906" w:h="16838"/>
          <w:pgMar w:top="1474" w:right="2550" w:bottom="1474" w:left="1701" w:header="720" w:footer="284" w:gutter="0"/>
          <w:cols w:num="2" w:space="720"/>
          <w:titlePg/>
          <w:docGrid w:linePitch="360"/>
        </w:sectPr>
      </w:pPr>
      <w:r w:rsidRPr="001739F6">
        <w:rPr>
          <w:rFonts w:cs="Arial"/>
          <w:b w:val="0"/>
          <w:bCs w:val="0"/>
          <w:sz w:val="20"/>
          <w:szCs w:val="20"/>
        </w:rPr>
        <w:t>Mail: a.wand@kommunikation2b.d</w:t>
      </w:r>
      <w:r w:rsidR="00315EA2">
        <w:rPr>
          <w:rFonts w:cs="Arial"/>
          <w:b w:val="0"/>
          <w:bCs w:val="0"/>
          <w:sz w:val="20"/>
          <w:szCs w:val="20"/>
        </w:rPr>
        <w:t>e</w:t>
      </w:r>
    </w:p>
    <w:p w14:paraId="27B11931" w14:textId="77777777" w:rsidR="006C2039" w:rsidRPr="004D228C" w:rsidRDefault="006C2039" w:rsidP="00F076A5">
      <w:pPr>
        <w:pStyle w:val="Textkrper"/>
        <w:spacing w:line="240" w:lineRule="auto"/>
        <w:jc w:val="left"/>
        <w:rPr>
          <w:rFonts w:cs="Arial"/>
          <w:bCs w:val="0"/>
          <w:sz w:val="20"/>
        </w:rPr>
      </w:pPr>
    </w:p>
    <w:sectPr w:rsidR="006C2039" w:rsidRPr="004D228C" w:rsidSect="00D24D2E">
      <w:headerReference w:type="even" r:id="rId20"/>
      <w:headerReference w:type="default" r:id="rId21"/>
      <w:footerReference w:type="even" r:id="rId22"/>
      <w:footerReference w:type="default" r:id="rId23"/>
      <w:headerReference w:type="first" r:id="rId24"/>
      <w:footnotePr>
        <w:pos w:val="beneathText"/>
      </w:footnotePr>
      <w:type w:val="continuous"/>
      <w:pgSz w:w="11906" w:h="16838"/>
      <w:pgMar w:top="1474" w:right="3402" w:bottom="1474" w:left="1701" w:header="720" w:footer="28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B700DE" w14:textId="77777777" w:rsidR="005F497D" w:rsidRDefault="005F497D">
      <w:r>
        <w:separator/>
      </w:r>
    </w:p>
  </w:endnote>
  <w:endnote w:type="continuationSeparator" w:id="0">
    <w:p w14:paraId="62F49132" w14:textId="77777777" w:rsidR="005F497D" w:rsidRDefault="005F49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Gill Sans MT">
    <w:charset w:val="00"/>
    <w:family w:val="swiss"/>
    <w:pitch w:val="variable"/>
    <w:sig w:usb0="00000003" w:usb1="00000000" w:usb2="00000000" w:usb3="00000000" w:csb0="00000003" w:csb1="00000000"/>
  </w:font>
  <w:font w:name="Univers">
    <w:charset w:val="00"/>
    <w:family w:val="swiss"/>
    <w:pitch w:val="variable"/>
    <w:sig w:usb0="80000287" w:usb1="00000000" w:usb2="00000000" w:usb3="00000000" w:csb0="0000000F" w:csb1="00000000"/>
  </w:font>
  <w:font w:name="PMingLiU">
    <w:altName w:val="新細明體"/>
    <w:panose1 w:val="02010601000101010101"/>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A36CE5" w14:textId="77777777" w:rsidR="002D5F34" w:rsidRDefault="002D5F34">
    <w:pPr>
      <w:pStyle w:val="Fuzeile"/>
    </w:pPr>
  </w:p>
  <w:p w14:paraId="699532BA" w14:textId="77777777" w:rsidR="002D5F34" w:rsidRDefault="002D5F3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2EA278" w14:textId="009099D2" w:rsidR="002D5F34" w:rsidRDefault="00E26938" w:rsidP="00A24755">
    <w:pPr>
      <w:pStyle w:val="Fuzeile"/>
      <w:rPr>
        <w:rFonts w:ascii="Arial" w:hAnsi="Arial" w:cs="Arial"/>
        <w:sz w:val="18"/>
        <w:szCs w:val="18"/>
      </w:rPr>
    </w:pPr>
    <w:r>
      <w:rPr>
        <w:rFonts w:ascii="Arial" w:hAnsi="Arial" w:cs="Arial"/>
        <w:sz w:val="18"/>
        <w:szCs w:val="18"/>
      </w:rPr>
      <w:t>26-01 Kita Heiligenhaus</w:t>
    </w:r>
    <w:r w:rsidR="002D5F34">
      <w:rPr>
        <w:rFonts w:ascii="Arial" w:hAnsi="Arial" w:cs="Arial"/>
        <w:sz w:val="18"/>
      </w:rPr>
      <w:tab/>
    </w:r>
    <w:r w:rsidR="002D5F34">
      <w:rPr>
        <w:rFonts w:ascii="Arial" w:hAnsi="Arial" w:cs="Arial"/>
        <w:sz w:val="18"/>
      </w:rPr>
      <w:tab/>
      <w:t xml:space="preserve">Seite </w:t>
    </w:r>
    <w:r w:rsidR="002D5F34">
      <w:rPr>
        <w:rStyle w:val="Seitenzahl"/>
        <w:rFonts w:ascii="Arial" w:hAnsi="Arial" w:cs="Arial"/>
        <w:sz w:val="18"/>
      </w:rPr>
      <w:fldChar w:fldCharType="begin"/>
    </w:r>
    <w:r w:rsidR="002D5F34">
      <w:rPr>
        <w:rStyle w:val="Seitenzahl"/>
        <w:rFonts w:ascii="Arial" w:hAnsi="Arial" w:cs="Arial"/>
        <w:sz w:val="18"/>
      </w:rPr>
      <w:instrText xml:space="preserve"> PAGE </w:instrText>
    </w:r>
    <w:r w:rsidR="002D5F34">
      <w:rPr>
        <w:rStyle w:val="Seitenzahl"/>
        <w:rFonts w:ascii="Arial" w:hAnsi="Arial" w:cs="Arial"/>
        <w:sz w:val="18"/>
      </w:rPr>
      <w:fldChar w:fldCharType="separate"/>
    </w:r>
    <w:r w:rsidR="00A328FE">
      <w:rPr>
        <w:rStyle w:val="Seitenzahl"/>
        <w:rFonts w:ascii="Arial" w:hAnsi="Arial" w:cs="Arial"/>
        <w:noProof/>
        <w:sz w:val="18"/>
      </w:rPr>
      <w:t>6</w:t>
    </w:r>
    <w:r w:rsidR="002D5F34">
      <w:rPr>
        <w:rStyle w:val="Seitenzahl"/>
        <w:rFonts w:ascii="Arial" w:hAnsi="Arial" w:cs="Arial"/>
        <w:sz w:val="18"/>
      </w:rPr>
      <w:fldChar w:fldCharType="end"/>
    </w:r>
    <w:r w:rsidR="002D5F34">
      <w:rPr>
        <w:rStyle w:val="Seitenzahl"/>
        <w:rFonts w:ascii="Arial" w:hAnsi="Arial" w:cs="Arial"/>
        <w:sz w:val="18"/>
      </w:rPr>
      <w:t xml:space="preserve"> von </w:t>
    </w:r>
    <w:r w:rsidR="002D5F34">
      <w:rPr>
        <w:rStyle w:val="Seitenzahl"/>
        <w:rFonts w:ascii="Arial" w:hAnsi="Arial" w:cs="Arial"/>
        <w:sz w:val="18"/>
      </w:rPr>
      <w:fldChar w:fldCharType="begin"/>
    </w:r>
    <w:r w:rsidR="002D5F34">
      <w:rPr>
        <w:rStyle w:val="Seitenzahl"/>
        <w:rFonts w:ascii="Arial" w:hAnsi="Arial" w:cs="Arial"/>
        <w:sz w:val="18"/>
      </w:rPr>
      <w:instrText xml:space="preserve"> NUMPAGES \*Arabic </w:instrText>
    </w:r>
    <w:r w:rsidR="002D5F34">
      <w:rPr>
        <w:rStyle w:val="Seitenzahl"/>
        <w:rFonts w:ascii="Arial" w:hAnsi="Arial" w:cs="Arial"/>
        <w:sz w:val="18"/>
      </w:rPr>
      <w:fldChar w:fldCharType="separate"/>
    </w:r>
    <w:r w:rsidR="00A328FE">
      <w:rPr>
        <w:rStyle w:val="Seitenzahl"/>
        <w:rFonts w:ascii="Arial" w:hAnsi="Arial" w:cs="Arial"/>
        <w:noProof/>
        <w:sz w:val="18"/>
      </w:rPr>
      <w:t>10</w:t>
    </w:r>
    <w:r w:rsidR="002D5F34">
      <w:rPr>
        <w:rStyle w:val="Seitenzahl"/>
        <w:rFonts w:ascii="Arial" w:hAnsi="Arial" w:cs="Arial"/>
        <w:sz w:val="18"/>
      </w:rPr>
      <w:fldChar w:fldCharType="end"/>
    </w:r>
  </w:p>
  <w:p w14:paraId="6C1BD139" w14:textId="77777777" w:rsidR="002D5F34" w:rsidRDefault="002D5F34">
    <w:pPr>
      <w:pStyle w:val="Fuzeile"/>
      <w:rPr>
        <w:rFonts w:ascii="Arial" w:hAnsi="Arial" w:cs="Arial"/>
        <w:sz w:val="18"/>
        <w:szCs w:val="18"/>
      </w:rPr>
    </w:pPr>
  </w:p>
  <w:p w14:paraId="02366CAD" w14:textId="77777777" w:rsidR="002D5F34" w:rsidRDefault="002D5F34">
    <w:pPr>
      <w:pStyle w:val="Fuzeile"/>
    </w:pPr>
  </w:p>
  <w:p w14:paraId="7CF3CAC9" w14:textId="77777777" w:rsidR="002D5F34" w:rsidRDefault="002D5F34"/>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73923" w14:textId="77777777" w:rsidR="00A65229" w:rsidRDefault="00A65229">
    <w:pPr>
      <w:pStyle w:val="Fuzeile"/>
    </w:pPr>
  </w:p>
  <w:p w14:paraId="1577991B" w14:textId="77777777" w:rsidR="00A65229" w:rsidRDefault="00A65229"/>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F3BE7" w14:textId="6030EA6D" w:rsidR="00A65229" w:rsidRDefault="009A49FD" w:rsidP="00A24755">
    <w:pPr>
      <w:pStyle w:val="Fuzeile"/>
      <w:rPr>
        <w:rFonts w:ascii="Arial" w:hAnsi="Arial" w:cs="Arial"/>
        <w:sz w:val="18"/>
        <w:szCs w:val="18"/>
      </w:rPr>
    </w:pPr>
    <w:r>
      <w:rPr>
        <w:rFonts w:ascii="Arial" w:hAnsi="Arial" w:cs="Arial"/>
        <w:sz w:val="18"/>
        <w:szCs w:val="18"/>
      </w:rPr>
      <w:t xml:space="preserve">20-15 </w:t>
    </w:r>
    <w:proofErr w:type="spellStart"/>
    <w:r>
      <w:rPr>
        <w:rFonts w:ascii="Arial" w:hAnsi="Arial" w:cs="Arial"/>
        <w:sz w:val="18"/>
        <w:szCs w:val="18"/>
      </w:rPr>
      <w:t>Berlinovo</w:t>
    </w:r>
    <w:proofErr w:type="spellEnd"/>
    <w:r w:rsidR="00A65229">
      <w:rPr>
        <w:rFonts w:ascii="Arial" w:hAnsi="Arial" w:cs="Arial"/>
        <w:sz w:val="18"/>
      </w:rPr>
      <w:tab/>
    </w:r>
    <w:r w:rsidR="00A65229">
      <w:rPr>
        <w:rFonts w:ascii="Arial" w:hAnsi="Arial" w:cs="Arial"/>
        <w:sz w:val="18"/>
      </w:rPr>
      <w:tab/>
      <w:t xml:space="preserve">Seite </w:t>
    </w:r>
    <w:r w:rsidR="00A65229">
      <w:rPr>
        <w:rStyle w:val="Seitenzahl"/>
        <w:rFonts w:ascii="Arial" w:hAnsi="Arial" w:cs="Arial"/>
        <w:sz w:val="18"/>
      </w:rPr>
      <w:fldChar w:fldCharType="begin"/>
    </w:r>
    <w:r w:rsidR="00A65229">
      <w:rPr>
        <w:rStyle w:val="Seitenzahl"/>
        <w:rFonts w:ascii="Arial" w:hAnsi="Arial" w:cs="Arial"/>
        <w:sz w:val="18"/>
      </w:rPr>
      <w:instrText xml:space="preserve"> PAGE </w:instrText>
    </w:r>
    <w:r w:rsidR="00A65229">
      <w:rPr>
        <w:rStyle w:val="Seitenzahl"/>
        <w:rFonts w:ascii="Arial" w:hAnsi="Arial" w:cs="Arial"/>
        <w:sz w:val="18"/>
      </w:rPr>
      <w:fldChar w:fldCharType="separate"/>
    </w:r>
    <w:r w:rsidR="0022357D">
      <w:rPr>
        <w:rStyle w:val="Seitenzahl"/>
        <w:rFonts w:ascii="Arial" w:hAnsi="Arial" w:cs="Arial"/>
        <w:noProof/>
        <w:sz w:val="18"/>
      </w:rPr>
      <w:t>11</w:t>
    </w:r>
    <w:r w:rsidR="00A65229">
      <w:rPr>
        <w:rStyle w:val="Seitenzahl"/>
        <w:rFonts w:ascii="Arial" w:hAnsi="Arial" w:cs="Arial"/>
        <w:sz w:val="18"/>
      </w:rPr>
      <w:fldChar w:fldCharType="end"/>
    </w:r>
    <w:r w:rsidR="00A65229">
      <w:rPr>
        <w:rStyle w:val="Seitenzahl"/>
        <w:rFonts w:ascii="Arial" w:hAnsi="Arial" w:cs="Arial"/>
        <w:sz w:val="18"/>
      </w:rPr>
      <w:t xml:space="preserve"> von </w:t>
    </w:r>
    <w:r w:rsidR="00A65229">
      <w:rPr>
        <w:rStyle w:val="Seitenzahl"/>
        <w:rFonts w:ascii="Arial" w:hAnsi="Arial" w:cs="Arial"/>
        <w:sz w:val="18"/>
      </w:rPr>
      <w:fldChar w:fldCharType="begin"/>
    </w:r>
    <w:r w:rsidR="00A65229">
      <w:rPr>
        <w:rStyle w:val="Seitenzahl"/>
        <w:rFonts w:ascii="Arial" w:hAnsi="Arial" w:cs="Arial"/>
        <w:sz w:val="18"/>
      </w:rPr>
      <w:instrText xml:space="preserve"> NUMPAGES \*Arabic </w:instrText>
    </w:r>
    <w:r w:rsidR="00A65229">
      <w:rPr>
        <w:rStyle w:val="Seitenzahl"/>
        <w:rFonts w:ascii="Arial" w:hAnsi="Arial" w:cs="Arial"/>
        <w:sz w:val="18"/>
      </w:rPr>
      <w:fldChar w:fldCharType="separate"/>
    </w:r>
    <w:r w:rsidR="0022357D">
      <w:rPr>
        <w:rStyle w:val="Seitenzahl"/>
        <w:rFonts w:ascii="Arial" w:hAnsi="Arial" w:cs="Arial"/>
        <w:noProof/>
        <w:sz w:val="18"/>
      </w:rPr>
      <w:t>11</w:t>
    </w:r>
    <w:r w:rsidR="00A65229">
      <w:rPr>
        <w:rStyle w:val="Seitenzahl"/>
        <w:rFonts w:ascii="Arial" w:hAnsi="Arial" w:cs="Arial"/>
        <w:sz w:val="18"/>
      </w:rPr>
      <w:fldChar w:fldCharType="end"/>
    </w:r>
  </w:p>
  <w:p w14:paraId="6979E16F" w14:textId="77777777" w:rsidR="00A65229" w:rsidRDefault="00A65229">
    <w:pPr>
      <w:pStyle w:val="Fuzeile"/>
      <w:rPr>
        <w:rFonts w:ascii="Arial" w:hAnsi="Arial" w:cs="Arial"/>
        <w:sz w:val="18"/>
        <w:szCs w:val="18"/>
      </w:rPr>
    </w:pPr>
  </w:p>
  <w:p w14:paraId="03CA5B56" w14:textId="77777777" w:rsidR="00A65229" w:rsidRDefault="00A65229">
    <w:pPr>
      <w:pStyle w:val="Fuzeile"/>
    </w:pPr>
  </w:p>
  <w:p w14:paraId="051E96F6" w14:textId="77777777" w:rsidR="00A65229" w:rsidRDefault="00A6522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271A9E" w14:textId="77777777" w:rsidR="005F497D" w:rsidRDefault="005F497D">
      <w:r>
        <w:separator/>
      </w:r>
    </w:p>
  </w:footnote>
  <w:footnote w:type="continuationSeparator" w:id="0">
    <w:p w14:paraId="3DEC68A6" w14:textId="77777777" w:rsidR="005F497D" w:rsidRDefault="005F49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3144F1" w14:textId="77777777" w:rsidR="002D5F34" w:rsidRDefault="002D5F34">
    <w:pPr>
      <w:pStyle w:val="Kopfzeile"/>
    </w:pPr>
  </w:p>
  <w:p w14:paraId="3B2EC192" w14:textId="77777777" w:rsidR="002D5F34" w:rsidRDefault="002D5F3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086207" w14:textId="77777777" w:rsidR="002D5F34" w:rsidRDefault="002D5F34">
    <w:pPr>
      <w:pStyle w:val="Kopfzeile"/>
    </w:pPr>
  </w:p>
  <w:p w14:paraId="37A57093" w14:textId="77777777" w:rsidR="002D5F34" w:rsidRDefault="002D5F34"/>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enraster"/>
      <w:tblW w:w="9639" w:type="dxa"/>
      <w:tblInd w:w="108" w:type="dxa"/>
      <w:tbl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insideH w:val="single" w:sz="8" w:space="0" w:color="7F7F7F" w:themeColor="text1" w:themeTint="80"/>
        <w:insideV w:val="single" w:sz="8" w:space="0" w:color="7F7F7F" w:themeColor="text1" w:themeTint="80"/>
      </w:tblBorders>
      <w:tblLayout w:type="fixed"/>
      <w:tblLook w:val="04A0" w:firstRow="1" w:lastRow="0" w:firstColumn="1" w:lastColumn="0" w:noHBand="0" w:noVBand="1"/>
    </w:tblPr>
    <w:tblGrid>
      <w:gridCol w:w="6804"/>
      <w:gridCol w:w="2835"/>
    </w:tblGrid>
    <w:tr w:rsidR="002D5F34" w14:paraId="34C65646" w14:textId="77777777" w:rsidTr="00A65229">
      <w:tc>
        <w:tcPr>
          <w:tcW w:w="6804" w:type="dxa"/>
          <w:shd w:val="clear" w:color="auto" w:fill="7F7F7F" w:themeFill="text1" w:themeFillTint="80"/>
        </w:tcPr>
        <w:p w14:paraId="2F861DB5" w14:textId="77777777" w:rsidR="002D5F34" w:rsidRPr="00672CCE" w:rsidRDefault="002D5F34" w:rsidP="00A65229">
          <w:pPr>
            <w:pStyle w:val="Kopfzeile"/>
            <w:rPr>
              <w:color w:val="FFFFFF" w:themeColor="background1"/>
              <w:sz w:val="56"/>
              <w:szCs w:val="36"/>
            </w:rPr>
          </w:pPr>
          <w:r w:rsidRPr="00672CCE">
            <w:rPr>
              <w:szCs w:val="22"/>
            </w:rPr>
            <w:br/>
          </w:r>
          <w:r w:rsidRPr="00672CCE">
            <w:rPr>
              <w:color w:val="FFFFFF" w:themeColor="background1"/>
              <w:sz w:val="56"/>
              <w:szCs w:val="36"/>
            </w:rPr>
            <w:t>PRESSEINFORMATION</w:t>
          </w:r>
        </w:p>
        <w:p w14:paraId="472E69F1" w14:textId="77777777" w:rsidR="002D5F34" w:rsidRPr="00672CCE" w:rsidRDefault="002D5F34" w:rsidP="00A65229">
          <w:pPr>
            <w:pStyle w:val="Kopfzeile"/>
            <w:rPr>
              <w:color w:val="FFFFFF" w:themeColor="background1"/>
            </w:rPr>
          </w:pPr>
          <w:r w:rsidRPr="00672CCE">
            <w:rPr>
              <w:b/>
              <w:color w:val="FFFFFF" w:themeColor="background1"/>
            </w:rPr>
            <w:t>Brüninghoff GmbH &amp; Co. KG</w:t>
          </w:r>
          <w:r w:rsidRPr="00672CCE">
            <w:rPr>
              <w:color w:val="FFFFFF" w:themeColor="background1"/>
            </w:rPr>
            <w:t xml:space="preserve"> </w:t>
          </w:r>
          <w:r w:rsidRPr="00672CCE">
            <w:rPr>
              <w:rFonts w:cs="Arial"/>
              <w:color w:val="FFFFFF" w:themeColor="background1"/>
            </w:rPr>
            <w:t>·</w:t>
          </w:r>
          <w:r w:rsidRPr="00672CCE">
            <w:rPr>
              <w:color w:val="FFFFFF" w:themeColor="background1"/>
            </w:rPr>
            <w:t xml:space="preserve"> Industriestr. 14 </w:t>
          </w:r>
          <w:r w:rsidRPr="00672CCE">
            <w:rPr>
              <w:rFonts w:cs="Arial"/>
              <w:color w:val="FFFFFF" w:themeColor="background1"/>
            </w:rPr>
            <w:t>·</w:t>
          </w:r>
          <w:r w:rsidRPr="00672CCE">
            <w:rPr>
              <w:color w:val="FFFFFF" w:themeColor="background1"/>
            </w:rPr>
            <w:t xml:space="preserve"> 46359 Heiden</w:t>
          </w:r>
        </w:p>
        <w:p w14:paraId="5AA31D70" w14:textId="77777777" w:rsidR="002D5F34" w:rsidRDefault="002D5F34" w:rsidP="00A65229">
          <w:pPr>
            <w:pStyle w:val="Kopfzeile"/>
          </w:pPr>
        </w:p>
      </w:tc>
      <w:tc>
        <w:tcPr>
          <w:tcW w:w="2835" w:type="dxa"/>
          <w:vMerge w:val="restart"/>
        </w:tcPr>
        <w:p w14:paraId="3EAD3831" w14:textId="77777777" w:rsidR="002D5F34" w:rsidRDefault="002D5F34" w:rsidP="00A65229">
          <w:pPr>
            <w:pStyle w:val="Kopfzeile"/>
          </w:pPr>
        </w:p>
        <w:p w14:paraId="165175DD" w14:textId="77777777" w:rsidR="002D5F34" w:rsidRDefault="002D5F34" w:rsidP="00A65229">
          <w:pPr>
            <w:pStyle w:val="Kopfzeile"/>
          </w:pPr>
        </w:p>
        <w:p w14:paraId="4E234C64" w14:textId="77777777" w:rsidR="002D5F34" w:rsidRDefault="002D5F34" w:rsidP="00A65229">
          <w:pPr>
            <w:pStyle w:val="Kopfzeile"/>
          </w:pPr>
        </w:p>
        <w:p w14:paraId="3B367F81" w14:textId="334B00F5" w:rsidR="002D5F34" w:rsidRDefault="00BC4AED" w:rsidP="00A65229">
          <w:pPr>
            <w:pStyle w:val="Kopfzeile"/>
          </w:pPr>
          <w:r>
            <w:rPr>
              <w:noProof/>
            </w:rPr>
            <w:drawing>
              <wp:inline distT="0" distB="0" distL="0" distR="0" wp14:anchorId="5F7095A3" wp14:editId="7D2977DC">
                <wp:extent cx="1620000" cy="319794"/>
                <wp:effectExtent l="0" t="0" r="0" b="444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620000" cy="319794"/>
                        </a:xfrm>
                        <a:prstGeom prst="rect">
                          <a:avLst/>
                        </a:prstGeom>
                      </pic:spPr>
                    </pic:pic>
                  </a:graphicData>
                </a:graphic>
              </wp:inline>
            </w:drawing>
          </w:r>
        </w:p>
      </w:tc>
    </w:tr>
    <w:tr w:rsidR="002D5F34" w14:paraId="59AE99CF" w14:textId="77777777" w:rsidTr="00A65229">
      <w:tc>
        <w:tcPr>
          <w:tcW w:w="6804" w:type="dxa"/>
        </w:tcPr>
        <w:p w14:paraId="37E8902D" w14:textId="77777777" w:rsidR="002D5F34" w:rsidRPr="00672CCE" w:rsidRDefault="002D5F34" w:rsidP="00A65229">
          <w:pPr>
            <w:pStyle w:val="Kopfzeile"/>
            <w:ind w:right="-108"/>
            <w:rPr>
              <w:sz w:val="18"/>
              <w:szCs w:val="18"/>
            </w:rPr>
          </w:pPr>
          <w:r w:rsidRPr="00672CCE">
            <w:rPr>
              <w:sz w:val="10"/>
              <w:szCs w:val="10"/>
            </w:rPr>
            <w:br/>
          </w:r>
          <w:r w:rsidRPr="00672CCE">
            <w:rPr>
              <w:sz w:val="18"/>
              <w:szCs w:val="18"/>
            </w:rPr>
            <w:t>Abdruck honorarfrei. Belegexemplar und Rückfragen bitte an:</w:t>
          </w:r>
        </w:p>
        <w:p w14:paraId="6FEFD288" w14:textId="00C15B16" w:rsidR="002D5F34" w:rsidRPr="00672CCE" w:rsidRDefault="002D5F34" w:rsidP="00A65229">
          <w:pPr>
            <w:pStyle w:val="Kopfzeile"/>
            <w:ind w:right="-108"/>
            <w:rPr>
              <w:sz w:val="18"/>
              <w:szCs w:val="18"/>
            </w:rPr>
          </w:pPr>
          <w:r w:rsidRPr="00672CCE">
            <w:rPr>
              <w:b/>
              <w:sz w:val="18"/>
              <w:szCs w:val="18"/>
            </w:rPr>
            <w:t>Kommunikation2B</w:t>
          </w:r>
          <w:r w:rsidRPr="00672CCE">
            <w:rPr>
              <w:sz w:val="18"/>
              <w:szCs w:val="18"/>
            </w:rPr>
            <w:t xml:space="preserve"> · </w:t>
          </w:r>
          <w:r w:rsidR="00901ACA">
            <w:rPr>
              <w:sz w:val="18"/>
              <w:szCs w:val="18"/>
            </w:rPr>
            <w:t>Saarlandstraße 117</w:t>
          </w:r>
          <w:r>
            <w:rPr>
              <w:sz w:val="18"/>
              <w:szCs w:val="18"/>
            </w:rPr>
            <w:t>· 441</w:t>
          </w:r>
          <w:r w:rsidR="00901ACA">
            <w:rPr>
              <w:sz w:val="18"/>
              <w:szCs w:val="18"/>
            </w:rPr>
            <w:t>39</w:t>
          </w:r>
          <w:r w:rsidRPr="00672CCE">
            <w:rPr>
              <w:sz w:val="18"/>
              <w:szCs w:val="18"/>
            </w:rPr>
            <w:t xml:space="preserve"> Dortmund </w:t>
          </w:r>
          <w:r w:rsidRPr="00672CCE">
            <w:rPr>
              <w:rFonts w:cs="Arial"/>
              <w:sz w:val="18"/>
              <w:szCs w:val="18"/>
            </w:rPr>
            <w:t xml:space="preserve">· </w:t>
          </w:r>
          <w:r w:rsidRPr="00672CCE">
            <w:rPr>
              <w:sz w:val="18"/>
              <w:szCs w:val="18"/>
            </w:rPr>
            <w:t>Tel. 0231/</w:t>
          </w:r>
          <w:r>
            <w:rPr>
              <w:sz w:val="18"/>
              <w:szCs w:val="18"/>
            </w:rPr>
            <w:t>33049323</w:t>
          </w:r>
        </w:p>
        <w:p w14:paraId="5E6C907C" w14:textId="77777777" w:rsidR="002D5F34" w:rsidRPr="00672CCE" w:rsidRDefault="002D5F34" w:rsidP="00A65229">
          <w:pPr>
            <w:pStyle w:val="Kopfzeile"/>
            <w:ind w:right="-108"/>
            <w:rPr>
              <w:sz w:val="10"/>
              <w:szCs w:val="10"/>
            </w:rPr>
          </w:pPr>
        </w:p>
      </w:tc>
      <w:tc>
        <w:tcPr>
          <w:tcW w:w="2835" w:type="dxa"/>
          <w:vMerge/>
        </w:tcPr>
        <w:p w14:paraId="05EFC03D" w14:textId="77777777" w:rsidR="002D5F34" w:rsidRDefault="002D5F34" w:rsidP="00A65229">
          <w:pPr>
            <w:pStyle w:val="Kopfzeile"/>
          </w:pPr>
        </w:p>
      </w:tc>
    </w:tr>
  </w:tbl>
  <w:p w14:paraId="1A4F7624" w14:textId="77777777" w:rsidR="002D5F34" w:rsidRDefault="002D5F34" w:rsidP="000855CE">
    <w:pPr>
      <w:pStyle w:val="Kopfzeile"/>
    </w:pPr>
  </w:p>
  <w:p w14:paraId="7573F1AE" w14:textId="77777777" w:rsidR="002D5F34" w:rsidRDefault="002D5F34">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CDA18D" w14:textId="77777777" w:rsidR="00A65229" w:rsidRDefault="00A65229">
    <w:pPr>
      <w:pStyle w:val="Kopfzeile"/>
    </w:pPr>
  </w:p>
  <w:p w14:paraId="22BB73DE" w14:textId="77777777" w:rsidR="00A65229" w:rsidRDefault="00A65229"/>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32778F" w14:textId="77777777" w:rsidR="00A65229" w:rsidRDefault="00A65229">
    <w:pPr>
      <w:pStyle w:val="Kopfzeile"/>
    </w:pPr>
  </w:p>
  <w:p w14:paraId="7621888E" w14:textId="77777777" w:rsidR="00A65229" w:rsidRDefault="00A65229"/>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enraster"/>
      <w:tblW w:w="9639" w:type="dxa"/>
      <w:tblInd w:w="108" w:type="dxa"/>
      <w:tbl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insideH w:val="single" w:sz="8" w:space="0" w:color="7F7F7F" w:themeColor="text1" w:themeTint="80"/>
        <w:insideV w:val="single" w:sz="8" w:space="0" w:color="7F7F7F" w:themeColor="text1" w:themeTint="80"/>
      </w:tblBorders>
      <w:tblLayout w:type="fixed"/>
      <w:tblLook w:val="04A0" w:firstRow="1" w:lastRow="0" w:firstColumn="1" w:lastColumn="0" w:noHBand="0" w:noVBand="1"/>
    </w:tblPr>
    <w:tblGrid>
      <w:gridCol w:w="6804"/>
      <w:gridCol w:w="2835"/>
    </w:tblGrid>
    <w:tr w:rsidR="00A65229" w14:paraId="6E5C228C" w14:textId="77777777" w:rsidTr="00A65229">
      <w:tc>
        <w:tcPr>
          <w:tcW w:w="6804" w:type="dxa"/>
          <w:shd w:val="clear" w:color="auto" w:fill="7F7F7F" w:themeFill="text1" w:themeFillTint="80"/>
        </w:tcPr>
        <w:p w14:paraId="5B5605E1" w14:textId="77777777" w:rsidR="00A65229" w:rsidRPr="00672CCE" w:rsidRDefault="00A65229" w:rsidP="00A65229">
          <w:pPr>
            <w:pStyle w:val="Kopfzeile"/>
            <w:rPr>
              <w:color w:val="FFFFFF" w:themeColor="background1"/>
              <w:sz w:val="56"/>
              <w:szCs w:val="36"/>
            </w:rPr>
          </w:pPr>
          <w:r w:rsidRPr="00672CCE">
            <w:rPr>
              <w:szCs w:val="22"/>
            </w:rPr>
            <w:br/>
          </w:r>
          <w:r w:rsidRPr="00672CCE">
            <w:rPr>
              <w:color w:val="FFFFFF" w:themeColor="background1"/>
              <w:sz w:val="56"/>
              <w:szCs w:val="36"/>
            </w:rPr>
            <w:t>PRESSEINFORMATION</w:t>
          </w:r>
        </w:p>
        <w:p w14:paraId="0E2C8041" w14:textId="77777777" w:rsidR="00A65229" w:rsidRPr="00672CCE" w:rsidRDefault="00A65229" w:rsidP="00A65229">
          <w:pPr>
            <w:pStyle w:val="Kopfzeile"/>
            <w:rPr>
              <w:color w:val="FFFFFF" w:themeColor="background1"/>
            </w:rPr>
          </w:pPr>
          <w:r w:rsidRPr="00672CCE">
            <w:rPr>
              <w:b/>
              <w:color w:val="FFFFFF" w:themeColor="background1"/>
            </w:rPr>
            <w:t>Brüninghoff GmbH &amp; Co. KG</w:t>
          </w:r>
          <w:r w:rsidRPr="00672CCE">
            <w:rPr>
              <w:color w:val="FFFFFF" w:themeColor="background1"/>
            </w:rPr>
            <w:t xml:space="preserve"> </w:t>
          </w:r>
          <w:r w:rsidRPr="00672CCE">
            <w:rPr>
              <w:rFonts w:cs="Arial"/>
              <w:color w:val="FFFFFF" w:themeColor="background1"/>
            </w:rPr>
            <w:t>·</w:t>
          </w:r>
          <w:r w:rsidRPr="00672CCE">
            <w:rPr>
              <w:color w:val="FFFFFF" w:themeColor="background1"/>
            </w:rPr>
            <w:t xml:space="preserve"> Industriestr. 14 </w:t>
          </w:r>
          <w:r w:rsidRPr="00672CCE">
            <w:rPr>
              <w:rFonts w:cs="Arial"/>
              <w:color w:val="FFFFFF" w:themeColor="background1"/>
            </w:rPr>
            <w:t>·</w:t>
          </w:r>
          <w:r w:rsidRPr="00672CCE">
            <w:rPr>
              <w:color w:val="FFFFFF" w:themeColor="background1"/>
            </w:rPr>
            <w:t xml:space="preserve"> 46359 Heiden</w:t>
          </w:r>
        </w:p>
        <w:p w14:paraId="5C40F1B0" w14:textId="77777777" w:rsidR="00A65229" w:rsidRDefault="00A65229" w:rsidP="00A65229">
          <w:pPr>
            <w:pStyle w:val="Kopfzeile"/>
          </w:pPr>
        </w:p>
      </w:tc>
      <w:tc>
        <w:tcPr>
          <w:tcW w:w="2835" w:type="dxa"/>
          <w:vMerge w:val="restart"/>
        </w:tcPr>
        <w:p w14:paraId="4284CFFE" w14:textId="77777777" w:rsidR="00A65229" w:rsidRDefault="00A65229" w:rsidP="00A65229">
          <w:pPr>
            <w:pStyle w:val="Kopfzeile"/>
          </w:pPr>
        </w:p>
        <w:p w14:paraId="7C2C220E" w14:textId="77777777" w:rsidR="00A65229" w:rsidRDefault="00A65229" w:rsidP="00A65229">
          <w:pPr>
            <w:pStyle w:val="Kopfzeile"/>
          </w:pPr>
        </w:p>
        <w:p w14:paraId="44236AAC" w14:textId="77777777" w:rsidR="00A65229" w:rsidRDefault="00A65229" w:rsidP="00A65229">
          <w:pPr>
            <w:pStyle w:val="Kopfzeile"/>
          </w:pPr>
        </w:p>
        <w:p w14:paraId="1DC01E6E" w14:textId="77777777" w:rsidR="00A65229" w:rsidRDefault="00A65229" w:rsidP="00A65229">
          <w:pPr>
            <w:pStyle w:val="Kopfzeile"/>
          </w:pPr>
          <w:r>
            <w:rPr>
              <w:noProof/>
              <w:lang w:eastAsia="ja-JP"/>
            </w:rPr>
            <w:drawing>
              <wp:anchor distT="0" distB="0" distL="114300" distR="114300" simplePos="0" relativeHeight="251659264" behindDoc="0" locked="0" layoutInCell="1" allowOverlap="1" wp14:anchorId="37B823A6" wp14:editId="2E3C5F9D">
                <wp:simplePos x="0" y="0"/>
                <wp:positionH relativeFrom="column">
                  <wp:posOffset>23495</wp:posOffset>
                </wp:positionH>
                <wp:positionV relativeFrom="paragraph">
                  <wp:posOffset>23636</wp:posOffset>
                </wp:positionV>
                <wp:extent cx="1619885" cy="308610"/>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19885" cy="308610"/>
                        </a:xfrm>
                        <a:prstGeom prst="rect">
                          <a:avLst/>
                        </a:prstGeom>
                      </pic:spPr>
                    </pic:pic>
                  </a:graphicData>
                </a:graphic>
                <wp14:sizeRelH relativeFrom="page">
                  <wp14:pctWidth>0</wp14:pctWidth>
                </wp14:sizeRelH>
                <wp14:sizeRelV relativeFrom="page">
                  <wp14:pctHeight>0</wp14:pctHeight>
                </wp14:sizeRelV>
              </wp:anchor>
            </w:drawing>
          </w:r>
        </w:p>
      </w:tc>
    </w:tr>
    <w:tr w:rsidR="00A65229" w14:paraId="2BAE1A86" w14:textId="77777777" w:rsidTr="00A65229">
      <w:tc>
        <w:tcPr>
          <w:tcW w:w="6804" w:type="dxa"/>
        </w:tcPr>
        <w:p w14:paraId="5FA644BA" w14:textId="77777777" w:rsidR="00A65229" w:rsidRPr="00672CCE" w:rsidRDefault="00A65229" w:rsidP="00A65229">
          <w:pPr>
            <w:pStyle w:val="Kopfzeile"/>
            <w:ind w:right="-108"/>
            <w:rPr>
              <w:sz w:val="18"/>
              <w:szCs w:val="18"/>
            </w:rPr>
          </w:pPr>
          <w:r w:rsidRPr="00672CCE">
            <w:rPr>
              <w:sz w:val="10"/>
              <w:szCs w:val="10"/>
            </w:rPr>
            <w:br/>
          </w:r>
          <w:r w:rsidRPr="00672CCE">
            <w:rPr>
              <w:sz w:val="18"/>
              <w:szCs w:val="18"/>
            </w:rPr>
            <w:t>Abdruck honorarfrei. Belegexemplar und Rückfragen bitte an:</w:t>
          </w:r>
        </w:p>
        <w:p w14:paraId="08A774C2" w14:textId="77777777" w:rsidR="00A65229" w:rsidRPr="00672CCE" w:rsidRDefault="00A65229" w:rsidP="00A65229">
          <w:pPr>
            <w:pStyle w:val="Kopfzeile"/>
            <w:ind w:right="-108"/>
            <w:rPr>
              <w:sz w:val="18"/>
              <w:szCs w:val="18"/>
            </w:rPr>
          </w:pPr>
          <w:r w:rsidRPr="00672CCE">
            <w:rPr>
              <w:b/>
              <w:sz w:val="18"/>
              <w:szCs w:val="18"/>
            </w:rPr>
            <w:t>Kommunikation2B</w:t>
          </w:r>
          <w:r w:rsidRPr="00672CCE">
            <w:rPr>
              <w:sz w:val="18"/>
              <w:szCs w:val="18"/>
            </w:rPr>
            <w:t xml:space="preserve"> · </w:t>
          </w:r>
          <w:r w:rsidR="002F6E14" w:rsidRPr="002F6E14">
            <w:rPr>
              <w:sz w:val="18"/>
              <w:szCs w:val="18"/>
            </w:rPr>
            <w:t>Westfalendamm 69</w:t>
          </w:r>
          <w:r w:rsidR="002F6E14">
            <w:rPr>
              <w:sz w:val="18"/>
              <w:szCs w:val="18"/>
            </w:rPr>
            <w:t>· 44141</w:t>
          </w:r>
          <w:r w:rsidRPr="00672CCE">
            <w:rPr>
              <w:sz w:val="18"/>
              <w:szCs w:val="18"/>
            </w:rPr>
            <w:t xml:space="preserve"> Dortmund </w:t>
          </w:r>
          <w:r w:rsidRPr="00672CCE">
            <w:rPr>
              <w:rFonts w:cs="Arial"/>
              <w:sz w:val="18"/>
              <w:szCs w:val="18"/>
            </w:rPr>
            <w:t xml:space="preserve">· </w:t>
          </w:r>
          <w:r w:rsidRPr="00672CCE">
            <w:rPr>
              <w:sz w:val="18"/>
              <w:szCs w:val="18"/>
            </w:rPr>
            <w:t>Tel. 0231/</w:t>
          </w:r>
          <w:r w:rsidR="009B4DDD">
            <w:rPr>
              <w:sz w:val="18"/>
              <w:szCs w:val="18"/>
            </w:rPr>
            <w:t>33049323</w:t>
          </w:r>
        </w:p>
        <w:p w14:paraId="1B36DA25" w14:textId="77777777" w:rsidR="00A65229" w:rsidRPr="00672CCE" w:rsidRDefault="00A65229" w:rsidP="00A65229">
          <w:pPr>
            <w:pStyle w:val="Kopfzeile"/>
            <w:ind w:right="-108"/>
            <w:rPr>
              <w:sz w:val="10"/>
              <w:szCs w:val="10"/>
            </w:rPr>
          </w:pPr>
        </w:p>
      </w:tc>
      <w:tc>
        <w:tcPr>
          <w:tcW w:w="2835" w:type="dxa"/>
          <w:vMerge/>
        </w:tcPr>
        <w:p w14:paraId="225B829A" w14:textId="77777777" w:rsidR="00A65229" w:rsidRDefault="00A65229" w:rsidP="00A65229">
          <w:pPr>
            <w:pStyle w:val="Kopfzeile"/>
          </w:pPr>
        </w:p>
      </w:tc>
    </w:tr>
  </w:tbl>
  <w:p w14:paraId="513C5295" w14:textId="77777777" w:rsidR="00A65229" w:rsidRDefault="00A65229" w:rsidP="000855CE">
    <w:pPr>
      <w:pStyle w:val="Kopfzeile"/>
    </w:pPr>
  </w:p>
  <w:p w14:paraId="1238F80C" w14:textId="77777777" w:rsidR="00A65229" w:rsidRDefault="00A65229">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4FBA24F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multilevel"/>
    <w:tmpl w:val="00000001"/>
    <w:lvl w:ilvl="0">
      <w:start w:val="1"/>
      <w:numFmt w:val="none"/>
      <w:pStyle w:val="berschrift1"/>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pStyle w:val="berschrift4"/>
      <w:suff w:val="nothing"/>
      <w:lvlText w:val=""/>
      <w:lvlJc w:val="left"/>
      <w:pPr>
        <w:tabs>
          <w:tab w:val="num" w:pos="0"/>
        </w:tabs>
        <w:ind w:left="0" w:firstLine="0"/>
      </w:pPr>
    </w:lvl>
    <w:lvl w:ilvl="4">
      <w:start w:val="1"/>
      <w:numFmt w:val="none"/>
      <w:pStyle w:val="berschrift5"/>
      <w:suff w:val="nothing"/>
      <w:lvlText w:val=""/>
      <w:lvlJc w:val="left"/>
      <w:pPr>
        <w:tabs>
          <w:tab w:val="num" w:pos="0"/>
        </w:tabs>
        <w:ind w:left="0" w:firstLine="0"/>
      </w:pPr>
    </w:lvl>
    <w:lvl w:ilvl="5">
      <w:start w:val="1"/>
      <w:numFmt w:val="none"/>
      <w:pStyle w:val="berschrift6"/>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02B22CF"/>
    <w:multiLevelType w:val="multilevel"/>
    <w:tmpl w:val="494E91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1477C5F"/>
    <w:multiLevelType w:val="hybridMultilevel"/>
    <w:tmpl w:val="18E6A0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2171D02"/>
    <w:multiLevelType w:val="multilevel"/>
    <w:tmpl w:val="19F04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09620F"/>
    <w:multiLevelType w:val="hybridMultilevel"/>
    <w:tmpl w:val="9EBE8920"/>
    <w:lvl w:ilvl="0" w:tplc="BA3C3772">
      <w:start w:val="20"/>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1B97C99"/>
    <w:multiLevelType w:val="multilevel"/>
    <w:tmpl w:val="7778D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E3A1C36"/>
    <w:multiLevelType w:val="multilevel"/>
    <w:tmpl w:val="10DE9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74E5AC0"/>
    <w:multiLevelType w:val="multilevel"/>
    <w:tmpl w:val="93E2B6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AA768B9"/>
    <w:multiLevelType w:val="hybridMultilevel"/>
    <w:tmpl w:val="A126A662"/>
    <w:lvl w:ilvl="0" w:tplc="04070005">
      <w:start w:val="1"/>
      <w:numFmt w:val="bullet"/>
      <w:lvlText w:val=""/>
      <w:lvlJc w:val="left"/>
      <w:pPr>
        <w:ind w:left="1068" w:hanging="360"/>
      </w:pPr>
      <w:rPr>
        <w:rFonts w:ascii="Wingdings" w:hAnsi="Wingdings"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10" w15:restartNumberingAfterBreak="0">
    <w:nsid w:val="3C177862"/>
    <w:multiLevelType w:val="hybridMultilevel"/>
    <w:tmpl w:val="45ECC0D8"/>
    <w:lvl w:ilvl="0" w:tplc="58CCDCF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27E2020"/>
    <w:multiLevelType w:val="multilevel"/>
    <w:tmpl w:val="5E9A9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2DB04D5"/>
    <w:multiLevelType w:val="hybridMultilevel"/>
    <w:tmpl w:val="FC52893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44262447"/>
    <w:multiLevelType w:val="multilevel"/>
    <w:tmpl w:val="E5E05F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54D5DA7"/>
    <w:multiLevelType w:val="multilevel"/>
    <w:tmpl w:val="27F89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01F7552"/>
    <w:multiLevelType w:val="hybridMultilevel"/>
    <w:tmpl w:val="9788D0C4"/>
    <w:lvl w:ilvl="0" w:tplc="3F4A4F0A">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51712C10"/>
    <w:multiLevelType w:val="hybridMultilevel"/>
    <w:tmpl w:val="CABAEF50"/>
    <w:lvl w:ilvl="0" w:tplc="99C49E5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59B700C5"/>
    <w:multiLevelType w:val="multilevel"/>
    <w:tmpl w:val="56AEC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FA5022A"/>
    <w:multiLevelType w:val="hybridMultilevel"/>
    <w:tmpl w:val="634AA75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669408C3"/>
    <w:multiLevelType w:val="multilevel"/>
    <w:tmpl w:val="B6544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AD30084"/>
    <w:multiLevelType w:val="hybridMultilevel"/>
    <w:tmpl w:val="F092D8A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74036AC1"/>
    <w:multiLevelType w:val="hybridMultilevel"/>
    <w:tmpl w:val="90FA2FDC"/>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78F81873"/>
    <w:multiLevelType w:val="multilevel"/>
    <w:tmpl w:val="4B324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FE96C6A"/>
    <w:multiLevelType w:val="hybridMultilevel"/>
    <w:tmpl w:val="4FD0420A"/>
    <w:lvl w:ilvl="0" w:tplc="5EBCCE50">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168640242">
    <w:abstractNumId w:val="1"/>
  </w:num>
  <w:num w:numId="2" w16cid:durableId="1687780357">
    <w:abstractNumId w:val="16"/>
  </w:num>
  <w:num w:numId="3" w16cid:durableId="2086753930">
    <w:abstractNumId w:val="12"/>
  </w:num>
  <w:num w:numId="4" w16cid:durableId="2130856235">
    <w:abstractNumId w:val="20"/>
  </w:num>
  <w:num w:numId="5" w16cid:durableId="598563532">
    <w:abstractNumId w:val="15"/>
  </w:num>
  <w:num w:numId="6" w16cid:durableId="73281644">
    <w:abstractNumId w:val="0"/>
  </w:num>
  <w:num w:numId="7" w16cid:durableId="44186975">
    <w:abstractNumId w:val="10"/>
  </w:num>
  <w:num w:numId="8" w16cid:durableId="598561844">
    <w:abstractNumId w:val="3"/>
  </w:num>
  <w:num w:numId="9" w16cid:durableId="34893833">
    <w:abstractNumId w:val="9"/>
  </w:num>
  <w:num w:numId="10" w16cid:durableId="1669095127">
    <w:abstractNumId w:val="21"/>
  </w:num>
  <w:num w:numId="11" w16cid:durableId="1755668696">
    <w:abstractNumId w:val="23"/>
  </w:num>
  <w:num w:numId="12" w16cid:durableId="1877572652">
    <w:abstractNumId w:val="6"/>
  </w:num>
  <w:num w:numId="13" w16cid:durableId="1931699437">
    <w:abstractNumId w:val="11"/>
  </w:num>
  <w:num w:numId="14" w16cid:durableId="53626106">
    <w:abstractNumId w:val="7"/>
  </w:num>
  <w:num w:numId="15" w16cid:durableId="1251230896">
    <w:abstractNumId w:val="19"/>
  </w:num>
  <w:num w:numId="16" w16cid:durableId="622348631">
    <w:abstractNumId w:val="17"/>
  </w:num>
  <w:num w:numId="17" w16cid:durableId="884369213">
    <w:abstractNumId w:val="4"/>
  </w:num>
  <w:num w:numId="18" w16cid:durableId="930965187">
    <w:abstractNumId w:val="22"/>
  </w:num>
  <w:num w:numId="19" w16cid:durableId="1238635149">
    <w:abstractNumId w:val="5"/>
  </w:num>
  <w:num w:numId="20" w16cid:durableId="700714626">
    <w:abstractNumId w:val="8"/>
  </w:num>
  <w:num w:numId="21" w16cid:durableId="635531247">
    <w:abstractNumId w:val="13"/>
  </w:num>
  <w:num w:numId="22" w16cid:durableId="253052132">
    <w:abstractNumId w:val="2"/>
  </w:num>
  <w:num w:numId="23" w16cid:durableId="1729762402">
    <w:abstractNumId w:val="18"/>
  </w:num>
  <w:num w:numId="24" w16cid:durableId="140680077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08"/>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50"/>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2039"/>
    <w:rsid w:val="000002B4"/>
    <w:rsid w:val="00000A35"/>
    <w:rsid w:val="00000A6B"/>
    <w:rsid w:val="00000B9D"/>
    <w:rsid w:val="00001D1E"/>
    <w:rsid w:val="00001F44"/>
    <w:rsid w:val="0000203F"/>
    <w:rsid w:val="0000242C"/>
    <w:rsid w:val="00002571"/>
    <w:rsid w:val="0000594A"/>
    <w:rsid w:val="00005F8D"/>
    <w:rsid w:val="00007575"/>
    <w:rsid w:val="00007784"/>
    <w:rsid w:val="00007BA0"/>
    <w:rsid w:val="00007CAF"/>
    <w:rsid w:val="000100C0"/>
    <w:rsid w:val="00011BAE"/>
    <w:rsid w:val="000125B6"/>
    <w:rsid w:val="00012B8C"/>
    <w:rsid w:val="000137F4"/>
    <w:rsid w:val="00014EB0"/>
    <w:rsid w:val="000160C6"/>
    <w:rsid w:val="000171D1"/>
    <w:rsid w:val="00017609"/>
    <w:rsid w:val="00017638"/>
    <w:rsid w:val="0001793F"/>
    <w:rsid w:val="00017BC4"/>
    <w:rsid w:val="00017C64"/>
    <w:rsid w:val="0002072A"/>
    <w:rsid w:val="0002072F"/>
    <w:rsid w:val="000214D5"/>
    <w:rsid w:val="000227AD"/>
    <w:rsid w:val="000232C3"/>
    <w:rsid w:val="00023F9B"/>
    <w:rsid w:val="00024234"/>
    <w:rsid w:val="000247FF"/>
    <w:rsid w:val="000269AB"/>
    <w:rsid w:val="00027A66"/>
    <w:rsid w:val="00030261"/>
    <w:rsid w:val="00030FA3"/>
    <w:rsid w:val="0003201D"/>
    <w:rsid w:val="000340E6"/>
    <w:rsid w:val="000353C4"/>
    <w:rsid w:val="00037EE6"/>
    <w:rsid w:val="000411F5"/>
    <w:rsid w:val="000425A5"/>
    <w:rsid w:val="000427E0"/>
    <w:rsid w:val="00043C72"/>
    <w:rsid w:val="000443F7"/>
    <w:rsid w:val="00044464"/>
    <w:rsid w:val="00044B81"/>
    <w:rsid w:val="00044C8E"/>
    <w:rsid w:val="00044CB1"/>
    <w:rsid w:val="000454B1"/>
    <w:rsid w:val="000456B0"/>
    <w:rsid w:val="0004584C"/>
    <w:rsid w:val="00045E89"/>
    <w:rsid w:val="00046180"/>
    <w:rsid w:val="00046E71"/>
    <w:rsid w:val="0004762E"/>
    <w:rsid w:val="000477BE"/>
    <w:rsid w:val="000479BE"/>
    <w:rsid w:val="00050657"/>
    <w:rsid w:val="00050DDF"/>
    <w:rsid w:val="000536EF"/>
    <w:rsid w:val="00053ADD"/>
    <w:rsid w:val="00053BA2"/>
    <w:rsid w:val="00054B9E"/>
    <w:rsid w:val="00055780"/>
    <w:rsid w:val="000566CB"/>
    <w:rsid w:val="00056979"/>
    <w:rsid w:val="000569EA"/>
    <w:rsid w:val="00056FE7"/>
    <w:rsid w:val="0005781E"/>
    <w:rsid w:val="00057B78"/>
    <w:rsid w:val="000607B1"/>
    <w:rsid w:val="00060E66"/>
    <w:rsid w:val="0006171C"/>
    <w:rsid w:val="00062921"/>
    <w:rsid w:val="0006349C"/>
    <w:rsid w:val="00063C22"/>
    <w:rsid w:val="00064485"/>
    <w:rsid w:val="000645E9"/>
    <w:rsid w:val="000649DE"/>
    <w:rsid w:val="00066768"/>
    <w:rsid w:val="000668C2"/>
    <w:rsid w:val="00072749"/>
    <w:rsid w:val="00072A60"/>
    <w:rsid w:val="00073665"/>
    <w:rsid w:val="00074AB1"/>
    <w:rsid w:val="0007552C"/>
    <w:rsid w:val="00076857"/>
    <w:rsid w:val="00076B7D"/>
    <w:rsid w:val="00081177"/>
    <w:rsid w:val="000813CF"/>
    <w:rsid w:val="00082210"/>
    <w:rsid w:val="000829C1"/>
    <w:rsid w:val="00084281"/>
    <w:rsid w:val="000843E1"/>
    <w:rsid w:val="00084516"/>
    <w:rsid w:val="00084784"/>
    <w:rsid w:val="00084EBC"/>
    <w:rsid w:val="000855CE"/>
    <w:rsid w:val="000858A4"/>
    <w:rsid w:val="00085C35"/>
    <w:rsid w:val="00085F46"/>
    <w:rsid w:val="000874D5"/>
    <w:rsid w:val="00092C2D"/>
    <w:rsid w:val="00092E22"/>
    <w:rsid w:val="00092E38"/>
    <w:rsid w:val="00094191"/>
    <w:rsid w:val="00095267"/>
    <w:rsid w:val="0009568A"/>
    <w:rsid w:val="00095714"/>
    <w:rsid w:val="00097A7B"/>
    <w:rsid w:val="00097EF9"/>
    <w:rsid w:val="000A0932"/>
    <w:rsid w:val="000A10A4"/>
    <w:rsid w:val="000A1F37"/>
    <w:rsid w:val="000A2D54"/>
    <w:rsid w:val="000A312B"/>
    <w:rsid w:val="000A463C"/>
    <w:rsid w:val="000A57BD"/>
    <w:rsid w:val="000A716C"/>
    <w:rsid w:val="000A79E5"/>
    <w:rsid w:val="000B04A3"/>
    <w:rsid w:val="000B22E1"/>
    <w:rsid w:val="000B515C"/>
    <w:rsid w:val="000B5323"/>
    <w:rsid w:val="000B57E4"/>
    <w:rsid w:val="000B58D4"/>
    <w:rsid w:val="000B5EF3"/>
    <w:rsid w:val="000B62EB"/>
    <w:rsid w:val="000B70C8"/>
    <w:rsid w:val="000B7385"/>
    <w:rsid w:val="000C0B58"/>
    <w:rsid w:val="000C0C2D"/>
    <w:rsid w:val="000C0C4A"/>
    <w:rsid w:val="000C0F46"/>
    <w:rsid w:val="000C123C"/>
    <w:rsid w:val="000C16CE"/>
    <w:rsid w:val="000C26FA"/>
    <w:rsid w:val="000C30E5"/>
    <w:rsid w:val="000C3AB3"/>
    <w:rsid w:val="000C4000"/>
    <w:rsid w:val="000C5096"/>
    <w:rsid w:val="000C5107"/>
    <w:rsid w:val="000C553D"/>
    <w:rsid w:val="000C5EEA"/>
    <w:rsid w:val="000C619C"/>
    <w:rsid w:val="000C68B5"/>
    <w:rsid w:val="000C6D2D"/>
    <w:rsid w:val="000C7950"/>
    <w:rsid w:val="000C7D25"/>
    <w:rsid w:val="000C7F21"/>
    <w:rsid w:val="000D0132"/>
    <w:rsid w:val="000D1052"/>
    <w:rsid w:val="000D1486"/>
    <w:rsid w:val="000D247D"/>
    <w:rsid w:val="000D320E"/>
    <w:rsid w:val="000D35B3"/>
    <w:rsid w:val="000D3831"/>
    <w:rsid w:val="000D62BB"/>
    <w:rsid w:val="000D6973"/>
    <w:rsid w:val="000D6FEB"/>
    <w:rsid w:val="000D7716"/>
    <w:rsid w:val="000D7D38"/>
    <w:rsid w:val="000D7EF8"/>
    <w:rsid w:val="000E14C0"/>
    <w:rsid w:val="000E1B78"/>
    <w:rsid w:val="000E2F02"/>
    <w:rsid w:val="000E3448"/>
    <w:rsid w:val="000E3A30"/>
    <w:rsid w:val="000E3EDB"/>
    <w:rsid w:val="000E7049"/>
    <w:rsid w:val="000E7464"/>
    <w:rsid w:val="000E7524"/>
    <w:rsid w:val="000E78EF"/>
    <w:rsid w:val="000E7D52"/>
    <w:rsid w:val="000E7F7F"/>
    <w:rsid w:val="000F082D"/>
    <w:rsid w:val="000F1D70"/>
    <w:rsid w:val="000F245C"/>
    <w:rsid w:val="000F2C00"/>
    <w:rsid w:val="000F2FDE"/>
    <w:rsid w:val="000F331E"/>
    <w:rsid w:val="000F35E1"/>
    <w:rsid w:val="000F3D1A"/>
    <w:rsid w:val="000F4E40"/>
    <w:rsid w:val="000F4F27"/>
    <w:rsid w:val="000F53C1"/>
    <w:rsid w:val="000F5604"/>
    <w:rsid w:val="000F5756"/>
    <w:rsid w:val="000F6076"/>
    <w:rsid w:val="000F67D4"/>
    <w:rsid w:val="000F70AC"/>
    <w:rsid w:val="00101F05"/>
    <w:rsid w:val="0010215D"/>
    <w:rsid w:val="001029E2"/>
    <w:rsid w:val="001031DF"/>
    <w:rsid w:val="00105B85"/>
    <w:rsid w:val="00105CE5"/>
    <w:rsid w:val="00106246"/>
    <w:rsid w:val="00107F6D"/>
    <w:rsid w:val="00110E91"/>
    <w:rsid w:val="00110EB4"/>
    <w:rsid w:val="00111D32"/>
    <w:rsid w:val="0011282C"/>
    <w:rsid w:val="00112F9D"/>
    <w:rsid w:val="00114840"/>
    <w:rsid w:val="001166DA"/>
    <w:rsid w:val="00117E7F"/>
    <w:rsid w:val="00120B21"/>
    <w:rsid w:val="00121165"/>
    <w:rsid w:val="00121D63"/>
    <w:rsid w:val="00122918"/>
    <w:rsid w:val="00126B32"/>
    <w:rsid w:val="00127173"/>
    <w:rsid w:val="00127B4E"/>
    <w:rsid w:val="00130A6B"/>
    <w:rsid w:val="00130FCF"/>
    <w:rsid w:val="0013159B"/>
    <w:rsid w:val="0013183D"/>
    <w:rsid w:val="00131F88"/>
    <w:rsid w:val="00132AAA"/>
    <w:rsid w:val="00133552"/>
    <w:rsid w:val="00133E88"/>
    <w:rsid w:val="00134589"/>
    <w:rsid w:val="00135868"/>
    <w:rsid w:val="00136411"/>
    <w:rsid w:val="0013666A"/>
    <w:rsid w:val="001374A2"/>
    <w:rsid w:val="001401F7"/>
    <w:rsid w:val="0014031A"/>
    <w:rsid w:val="001411AA"/>
    <w:rsid w:val="00143DF1"/>
    <w:rsid w:val="00145502"/>
    <w:rsid w:val="00145575"/>
    <w:rsid w:val="001461B0"/>
    <w:rsid w:val="001462F8"/>
    <w:rsid w:val="00146B18"/>
    <w:rsid w:val="00147D19"/>
    <w:rsid w:val="0015078A"/>
    <w:rsid w:val="0015084E"/>
    <w:rsid w:val="00150EFF"/>
    <w:rsid w:val="00150FB7"/>
    <w:rsid w:val="00151476"/>
    <w:rsid w:val="00153BBA"/>
    <w:rsid w:val="00153C5E"/>
    <w:rsid w:val="001540C5"/>
    <w:rsid w:val="001544D0"/>
    <w:rsid w:val="00154FC7"/>
    <w:rsid w:val="00155DE7"/>
    <w:rsid w:val="001569B6"/>
    <w:rsid w:val="0015763B"/>
    <w:rsid w:val="001578E8"/>
    <w:rsid w:val="00157C2F"/>
    <w:rsid w:val="00160C4E"/>
    <w:rsid w:val="001621BA"/>
    <w:rsid w:val="00163C17"/>
    <w:rsid w:val="00163CBC"/>
    <w:rsid w:val="00164806"/>
    <w:rsid w:val="00164E77"/>
    <w:rsid w:val="00165228"/>
    <w:rsid w:val="001652F6"/>
    <w:rsid w:val="00165A86"/>
    <w:rsid w:val="00165F60"/>
    <w:rsid w:val="001662C1"/>
    <w:rsid w:val="001663E7"/>
    <w:rsid w:val="00166413"/>
    <w:rsid w:val="001669BF"/>
    <w:rsid w:val="00170D0A"/>
    <w:rsid w:val="00170FAF"/>
    <w:rsid w:val="0017114E"/>
    <w:rsid w:val="0017141C"/>
    <w:rsid w:val="00171696"/>
    <w:rsid w:val="001717B6"/>
    <w:rsid w:val="001728C8"/>
    <w:rsid w:val="00172C53"/>
    <w:rsid w:val="00172D6D"/>
    <w:rsid w:val="001739F6"/>
    <w:rsid w:val="0017407F"/>
    <w:rsid w:val="00174759"/>
    <w:rsid w:val="00174971"/>
    <w:rsid w:val="00176F57"/>
    <w:rsid w:val="001778E9"/>
    <w:rsid w:val="00177978"/>
    <w:rsid w:val="00177C3F"/>
    <w:rsid w:val="001804F2"/>
    <w:rsid w:val="00180A37"/>
    <w:rsid w:val="00180EE0"/>
    <w:rsid w:val="0018111A"/>
    <w:rsid w:val="00182F74"/>
    <w:rsid w:val="00183254"/>
    <w:rsid w:val="0018367E"/>
    <w:rsid w:val="00183AB2"/>
    <w:rsid w:val="00183C58"/>
    <w:rsid w:val="00186497"/>
    <w:rsid w:val="0018688D"/>
    <w:rsid w:val="001873FB"/>
    <w:rsid w:val="001878AE"/>
    <w:rsid w:val="00190651"/>
    <w:rsid w:val="00191696"/>
    <w:rsid w:val="001918E0"/>
    <w:rsid w:val="00192961"/>
    <w:rsid w:val="001934BC"/>
    <w:rsid w:val="00193941"/>
    <w:rsid w:val="0019415A"/>
    <w:rsid w:val="0019469F"/>
    <w:rsid w:val="0019480E"/>
    <w:rsid w:val="0019490A"/>
    <w:rsid w:val="0019503B"/>
    <w:rsid w:val="001979B2"/>
    <w:rsid w:val="001A0A9A"/>
    <w:rsid w:val="001A23B3"/>
    <w:rsid w:val="001A3E37"/>
    <w:rsid w:val="001A49F5"/>
    <w:rsid w:val="001A67B0"/>
    <w:rsid w:val="001A6904"/>
    <w:rsid w:val="001A75B4"/>
    <w:rsid w:val="001B0047"/>
    <w:rsid w:val="001B082E"/>
    <w:rsid w:val="001B2746"/>
    <w:rsid w:val="001B27AF"/>
    <w:rsid w:val="001B301E"/>
    <w:rsid w:val="001B3BAB"/>
    <w:rsid w:val="001B497B"/>
    <w:rsid w:val="001B5955"/>
    <w:rsid w:val="001B6086"/>
    <w:rsid w:val="001B6B43"/>
    <w:rsid w:val="001C0842"/>
    <w:rsid w:val="001C1565"/>
    <w:rsid w:val="001C18C0"/>
    <w:rsid w:val="001C2198"/>
    <w:rsid w:val="001C2429"/>
    <w:rsid w:val="001C2787"/>
    <w:rsid w:val="001C3E91"/>
    <w:rsid w:val="001C41BE"/>
    <w:rsid w:val="001C49A6"/>
    <w:rsid w:val="001C4D1D"/>
    <w:rsid w:val="001C4FC5"/>
    <w:rsid w:val="001C5188"/>
    <w:rsid w:val="001C56A4"/>
    <w:rsid w:val="001C5DB9"/>
    <w:rsid w:val="001C6B27"/>
    <w:rsid w:val="001D0817"/>
    <w:rsid w:val="001D0C81"/>
    <w:rsid w:val="001D1010"/>
    <w:rsid w:val="001D21D3"/>
    <w:rsid w:val="001D2E0D"/>
    <w:rsid w:val="001D389C"/>
    <w:rsid w:val="001D3C04"/>
    <w:rsid w:val="001D413A"/>
    <w:rsid w:val="001D4BFA"/>
    <w:rsid w:val="001D4F7F"/>
    <w:rsid w:val="001D51EE"/>
    <w:rsid w:val="001D574C"/>
    <w:rsid w:val="001D6836"/>
    <w:rsid w:val="001D6BE7"/>
    <w:rsid w:val="001D7496"/>
    <w:rsid w:val="001E1477"/>
    <w:rsid w:val="001E226A"/>
    <w:rsid w:val="001E26A3"/>
    <w:rsid w:val="001E3174"/>
    <w:rsid w:val="001E317A"/>
    <w:rsid w:val="001E4AEE"/>
    <w:rsid w:val="001E4C6A"/>
    <w:rsid w:val="001E579F"/>
    <w:rsid w:val="001E659E"/>
    <w:rsid w:val="001E7797"/>
    <w:rsid w:val="001E7FD2"/>
    <w:rsid w:val="001F022D"/>
    <w:rsid w:val="001F02B4"/>
    <w:rsid w:val="001F02FC"/>
    <w:rsid w:val="001F09D6"/>
    <w:rsid w:val="001F13E8"/>
    <w:rsid w:val="001F2581"/>
    <w:rsid w:val="001F28F7"/>
    <w:rsid w:val="001F3006"/>
    <w:rsid w:val="001F3213"/>
    <w:rsid w:val="001F4762"/>
    <w:rsid w:val="001F4E3A"/>
    <w:rsid w:val="001F548A"/>
    <w:rsid w:val="001F5582"/>
    <w:rsid w:val="001F62BA"/>
    <w:rsid w:val="001F6D13"/>
    <w:rsid w:val="001F7267"/>
    <w:rsid w:val="001F781C"/>
    <w:rsid w:val="00200B11"/>
    <w:rsid w:val="00200DC3"/>
    <w:rsid w:val="00200EDA"/>
    <w:rsid w:val="0020116C"/>
    <w:rsid w:val="00202DC2"/>
    <w:rsid w:val="00203367"/>
    <w:rsid w:val="002033B9"/>
    <w:rsid w:val="00203960"/>
    <w:rsid w:val="00203968"/>
    <w:rsid w:val="002049DE"/>
    <w:rsid w:val="00204BAE"/>
    <w:rsid w:val="002064C6"/>
    <w:rsid w:val="00206763"/>
    <w:rsid w:val="00206B88"/>
    <w:rsid w:val="00206FEF"/>
    <w:rsid w:val="00207410"/>
    <w:rsid w:val="0020742E"/>
    <w:rsid w:val="002103B6"/>
    <w:rsid w:val="00210B8D"/>
    <w:rsid w:val="0021328C"/>
    <w:rsid w:val="0021342C"/>
    <w:rsid w:val="00213777"/>
    <w:rsid w:val="00213808"/>
    <w:rsid w:val="0021399C"/>
    <w:rsid w:val="002145CF"/>
    <w:rsid w:val="00214C8A"/>
    <w:rsid w:val="00216807"/>
    <w:rsid w:val="00217343"/>
    <w:rsid w:val="00217D06"/>
    <w:rsid w:val="002209A4"/>
    <w:rsid w:val="00220FD7"/>
    <w:rsid w:val="00221146"/>
    <w:rsid w:val="00221482"/>
    <w:rsid w:val="0022157A"/>
    <w:rsid w:val="002217CD"/>
    <w:rsid w:val="00221E30"/>
    <w:rsid w:val="00221EC5"/>
    <w:rsid w:val="002226C0"/>
    <w:rsid w:val="0022357D"/>
    <w:rsid w:val="00223BC9"/>
    <w:rsid w:val="00224487"/>
    <w:rsid w:val="00224B5E"/>
    <w:rsid w:val="00224F1F"/>
    <w:rsid w:val="002255EE"/>
    <w:rsid w:val="00225981"/>
    <w:rsid w:val="002259EB"/>
    <w:rsid w:val="00225BA9"/>
    <w:rsid w:val="002262D2"/>
    <w:rsid w:val="002311D6"/>
    <w:rsid w:val="00231805"/>
    <w:rsid w:val="00231D78"/>
    <w:rsid w:val="00233AD4"/>
    <w:rsid w:val="00233DF5"/>
    <w:rsid w:val="00235427"/>
    <w:rsid w:val="0023696F"/>
    <w:rsid w:val="00236B19"/>
    <w:rsid w:val="002373A9"/>
    <w:rsid w:val="00237CBB"/>
    <w:rsid w:val="00237D8B"/>
    <w:rsid w:val="00237FF0"/>
    <w:rsid w:val="00240CCD"/>
    <w:rsid w:val="00240E20"/>
    <w:rsid w:val="00241517"/>
    <w:rsid w:val="00241AFE"/>
    <w:rsid w:val="00241D4B"/>
    <w:rsid w:val="00242E16"/>
    <w:rsid w:val="00243D37"/>
    <w:rsid w:val="00243F7A"/>
    <w:rsid w:val="002440E5"/>
    <w:rsid w:val="002442ED"/>
    <w:rsid w:val="00246316"/>
    <w:rsid w:val="00246FB4"/>
    <w:rsid w:val="002475CF"/>
    <w:rsid w:val="00247A81"/>
    <w:rsid w:val="0025027F"/>
    <w:rsid w:val="002523E8"/>
    <w:rsid w:val="00253198"/>
    <w:rsid w:val="00253CC9"/>
    <w:rsid w:val="002542CF"/>
    <w:rsid w:val="00254906"/>
    <w:rsid w:val="00254B5D"/>
    <w:rsid w:val="00255555"/>
    <w:rsid w:val="00255650"/>
    <w:rsid w:val="00256558"/>
    <w:rsid w:val="0025788A"/>
    <w:rsid w:val="00257A86"/>
    <w:rsid w:val="00260DA9"/>
    <w:rsid w:val="00261517"/>
    <w:rsid w:val="00261A1F"/>
    <w:rsid w:val="00261C2A"/>
    <w:rsid w:val="00262B7F"/>
    <w:rsid w:val="00263401"/>
    <w:rsid w:val="002640D8"/>
    <w:rsid w:val="002647BF"/>
    <w:rsid w:val="00264DD5"/>
    <w:rsid w:val="00265795"/>
    <w:rsid w:val="00265939"/>
    <w:rsid w:val="00265EE6"/>
    <w:rsid w:val="00266E81"/>
    <w:rsid w:val="00267485"/>
    <w:rsid w:val="00267C48"/>
    <w:rsid w:val="00267EC1"/>
    <w:rsid w:val="00270A91"/>
    <w:rsid w:val="0027171C"/>
    <w:rsid w:val="00271F8F"/>
    <w:rsid w:val="00272B62"/>
    <w:rsid w:val="00272D4B"/>
    <w:rsid w:val="00272DAE"/>
    <w:rsid w:val="002739DC"/>
    <w:rsid w:val="00273CE0"/>
    <w:rsid w:val="00273D76"/>
    <w:rsid w:val="00274B16"/>
    <w:rsid w:val="00274CFC"/>
    <w:rsid w:val="00274F64"/>
    <w:rsid w:val="0027643C"/>
    <w:rsid w:val="00277E39"/>
    <w:rsid w:val="00277FAC"/>
    <w:rsid w:val="0028002D"/>
    <w:rsid w:val="002804F4"/>
    <w:rsid w:val="0028107D"/>
    <w:rsid w:val="00281161"/>
    <w:rsid w:val="0028148E"/>
    <w:rsid w:val="00281782"/>
    <w:rsid w:val="002818F2"/>
    <w:rsid w:val="0028376A"/>
    <w:rsid w:val="002838C3"/>
    <w:rsid w:val="00283B7E"/>
    <w:rsid w:val="00284BB5"/>
    <w:rsid w:val="00284C63"/>
    <w:rsid w:val="00284EDF"/>
    <w:rsid w:val="0028578F"/>
    <w:rsid w:val="0028642C"/>
    <w:rsid w:val="00286505"/>
    <w:rsid w:val="00286681"/>
    <w:rsid w:val="0028673C"/>
    <w:rsid w:val="00287E45"/>
    <w:rsid w:val="00287FA2"/>
    <w:rsid w:val="00290011"/>
    <w:rsid w:val="0029009D"/>
    <w:rsid w:val="002903A8"/>
    <w:rsid w:val="002906A5"/>
    <w:rsid w:val="0029091B"/>
    <w:rsid w:val="00290D54"/>
    <w:rsid w:val="00291773"/>
    <w:rsid w:val="00291D51"/>
    <w:rsid w:val="00292104"/>
    <w:rsid w:val="002923A7"/>
    <w:rsid w:val="00293711"/>
    <w:rsid w:val="00294B28"/>
    <w:rsid w:val="00294E1A"/>
    <w:rsid w:val="00295773"/>
    <w:rsid w:val="00295843"/>
    <w:rsid w:val="00295FE0"/>
    <w:rsid w:val="0029765C"/>
    <w:rsid w:val="002A1021"/>
    <w:rsid w:val="002A211C"/>
    <w:rsid w:val="002A230B"/>
    <w:rsid w:val="002A2945"/>
    <w:rsid w:val="002A356F"/>
    <w:rsid w:val="002A3B0E"/>
    <w:rsid w:val="002A3DEB"/>
    <w:rsid w:val="002A4208"/>
    <w:rsid w:val="002A478F"/>
    <w:rsid w:val="002A5A29"/>
    <w:rsid w:val="002A5EF3"/>
    <w:rsid w:val="002A68C4"/>
    <w:rsid w:val="002A7929"/>
    <w:rsid w:val="002B0834"/>
    <w:rsid w:val="002B085B"/>
    <w:rsid w:val="002B0B02"/>
    <w:rsid w:val="002B101A"/>
    <w:rsid w:val="002B42A9"/>
    <w:rsid w:val="002B5955"/>
    <w:rsid w:val="002B5C7A"/>
    <w:rsid w:val="002B6299"/>
    <w:rsid w:val="002B79E9"/>
    <w:rsid w:val="002C0A66"/>
    <w:rsid w:val="002C0DBA"/>
    <w:rsid w:val="002C1699"/>
    <w:rsid w:val="002C2193"/>
    <w:rsid w:val="002C23AB"/>
    <w:rsid w:val="002C3373"/>
    <w:rsid w:val="002C3847"/>
    <w:rsid w:val="002C430F"/>
    <w:rsid w:val="002C671C"/>
    <w:rsid w:val="002D0FD4"/>
    <w:rsid w:val="002D12BB"/>
    <w:rsid w:val="002D20E3"/>
    <w:rsid w:val="002D2BE8"/>
    <w:rsid w:val="002D3082"/>
    <w:rsid w:val="002D34A4"/>
    <w:rsid w:val="002D42DD"/>
    <w:rsid w:val="002D4BC3"/>
    <w:rsid w:val="002D5F34"/>
    <w:rsid w:val="002D6553"/>
    <w:rsid w:val="002D65BA"/>
    <w:rsid w:val="002D6A8C"/>
    <w:rsid w:val="002E0CA7"/>
    <w:rsid w:val="002E101D"/>
    <w:rsid w:val="002E10A4"/>
    <w:rsid w:val="002E123D"/>
    <w:rsid w:val="002E12D8"/>
    <w:rsid w:val="002E16F9"/>
    <w:rsid w:val="002E22F5"/>
    <w:rsid w:val="002E267D"/>
    <w:rsid w:val="002E3423"/>
    <w:rsid w:val="002E35FF"/>
    <w:rsid w:val="002E45E0"/>
    <w:rsid w:val="002E5E4C"/>
    <w:rsid w:val="002E5F57"/>
    <w:rsid w:val="002E7913"/>
    <w:rsid w:val="002E7D53"/>
    <w:rsid w:val="002F1ACA"/>
    <w:rsid w:val="002F1BE8"/>
    <w:rsid w:val="002F3F3B"/>
    <w:rsid w:val="002F55AA"/>
    <w:rsid w:val="002F5ABE"/>
    <w:rsid w:val="002F6E14"/>
    <w:rsid w:val="00301F6D"/>
    <w:rsid w:val="00303267"/>
    <w:rsid w:val="0030352F"/>
    <w:rsid w:val="00304AC5"/>
    <w:rsid w:val="00304B52"/>
    <w:rsid w:val="00305030"/>
    <w:rsid w:val="003050D4"/>
    <w:rsid w:val="00305535"/>
    <w:rsid w:val="00305ABC"/>
    <w:rsid w:val="00306622"/>
    <w:rsid w:val="003068AA"/>
    <w:rsid w:val="00306B6A"/>
    <w:rsid w:val="003075BA"/>
    <w:rsid w:val="003078C6"/>
    <w:rsid w:val="00307BBC"/>
    <w:rsid w:val="00311FEA"/>
    <w:rsid w:val="0031382F"/>
    <w:rsid w:val="003138EB"/>
    <w:rsid w:val="00313A8E"/>
    <w:rsid w:val="00313B6C"/>
    <w:rsid w:val="00313CBC"/>
    <w:rsid w:val="00314105"/>
    <w:rsid w:val="00315616"/>
    <w:rsid w:val="00315EA2"/>
    <w:rsid w:val="0031655D"/>
    <w:rsid w:val="00316675"/>
    <w:rsid w:val="00317868"/>
    <w:rsid w:val="00317AE7"/>
    <w:rsid w:val="00317F9D"/>
    <w:rsid w:val="00320046"/>
    <w:rsid w:val="003216C8"/>
    <w:rsid w:val="003227D0"/>
    <w:rsid w:val="00323448"/>
    <w:rsid w:val="00323AD2"/>
    <w:rsid w:val="00323D11"/>
    <w:rsid w:val="00325B1A"/>
    <w:rsid w:val="00325C7C"/>
    <w:rsid w:val="00325C86"/>
    <w:rsid w:val="003265DB"/>
    <w:rsid w:val="00326782"/>
    <w:rsid w:val="00326CAD"/>
    <w:rsid w:val="00326DD7"/>
    <w:rsid w:val="00326EEB"/>
    <w:rsid w:val="00327FE8"/>
    <w:rsid w:val="0033019C"/>
    <w:rsid w:val="00330284"/>
    <w:rsid w:val="003305DA"/>
    <w:rsid w:val="003319D8"/>
    <w:rsid w:val="00332601"/>
    <w:rsid w:val="0033273C"/>
    <w:rsid w:val="003333B0"/>
    <w:rsid w:val="003348BD"/>
    <w:rsid w:val="00334B8D"/>
    <w:rsid w:val="003358B7"/>
    <w:rsid w:val="00337773"/>
    <w:rsid w:val="00340AFC"/>
    <w:rsid w:val="00340F4C"/>
    <w:rsid w:val="00342933"/>
    <w:rsid w:val="00342B55"/>
    <w:rsid w:val="00343161"/>
    <w:rsid w:val="00343F56"/>
    <w:rsid w:val="00344E0E"/>
    <w:rsid w:val="00345D18"/>
    <w:rsid w:val="003467B6"/>
    <w:rsid w:val="00347D63"/>
    <w:rsid w:val="00350151"/>
    <w:rsid w:val="00350931"/>
    <w:rsid w:val="00350956"/>
    <w:rsid w:val="00350AB6"/>
    <w:rsid w:val="00351C1A"/>
    <w:rsid w:val="003525A9"/>
    <w:rsid w:val="00352D26"/>
    <w:rsid w:val="0035353D"/>
    <w:rsid w:val="00353657"/>
    <w:rsid w:val="003538F7"/>
    <w:rsid w:val="00353E51"/>
    <w:rsid w:val="00354085"/>
    <w:rsid w:val="003557A7"/>
    <w:rsid w:val="00355A74"/>
    <w:rsid w:val="00355F3E"/>
    <w:rsid w:val="00355FFE"/>
    <w:rsid w:val="00356254"/>
    <w:rsid w:val="003569B2"/>
    <w:rsid w:val="00356B60"/>
    <w:rsid w:val="0036030F"/>
    <w:rsid w:val="00361016"/>
    <w:rsid w:val="00361AAF"/>
    <w:rsid w:val="003627C9"/>
    <w:rsid w:val="00362CD9"/>
    <w:rsid w:val="0036352B"/>
    <w:rsid w:val="0036382B"/>
    <w:rsid w:val="00364CBA"/>
    <w:rsid w:val="00365C1A"/>
    <w:rsid w:val="003666DB"/>
    <w:rsid w:val="003667D3"/>
    <w:rsid w:val="00366F91"/>
    <w:rsid w:val="00367B90"/>
    <w:rsid w:val="0037016D"/>
    <w:rsid w:val="00370D89"/>
    <w:rsid w:val="003711A8"/>
    <w:rsid w:val="003715A0"/>
    <w:rsid w:val="00371ED0"/>
    <w:rsid w:val="0037212A"/>
    <w:rsid w:val="003721F8"/>
    <w:rsid w:val="003725D8"/>
    <w:rsid w:val="003733E2"/>
    <w:rsid w:val="003738BE"/>
    <w:rsid w:val="00374103"/>
    <w:rsid w:val="00374981"/>
    <w:rsid w:val="00375384"/>
    <w:rsid w:val="003760AE"/>
    <w:rsid w:val="0037652C"/>
    <w:rsid w:val="003769FA"/>
    <w:rsid w:val="00377202"/>
    <w:rsid w:val="003772B6"/>
    <w:rsid w:val="003809CF"/>
    <w:rsid w:val="0038173B"/>
    <w:rsid w:val="0038191D"/>
    <w:rsid w:val="00383368"/>
    <w:rsid w:val="003834E6"/>
    <w:rsid w:val="00383A38"/>
    <w:rsid w:val="0038445A"/>
    <w:rsid w:val="003847FE"/>
    <w:rsid w:val="00384B07"/>
    <w:rsid w:val="00385321"/>
    <w:rsid w:val="00385B1B"/>
    <w:rsid w:val="00387D04"/>
    <w:rsid w:val="00387E21"/>
    <w:rsid w:val="003906C7"/>
    <w:rsid w:val="00390BF5"/>
    <w:rsid w:val="00391001"/>
    <w:rsid w:val="003913AA"/>
    <w:rsid w:val="0039178B"/>
    <w:rsid w:val="003927BE"/>
    <w:rsid w:val="003960DB"/>
    <w:rsid w:val="00396D8A"/>
    <w:rsid w:val="0039708F"/>
    <w:rsid w:val="003A0D72"/>
    <w:rsid w:val="003A0E97"/>
    <w:rsid w:val="003A277D"/>
    <w:rsid w:val="003A2DB9"/>
    <w:rsid w:val="003A3268"/>
    <w:rsid w:val="003A336A"/>
    <w:rsid w:val="003A3E51"/>
    <w:rsid w:val="003A58BB"/>
    <w:rsid w:val="003A646C"/>
    <w:rsid w:val="003B027C"/>
    <w:rsid w:val="003B1377"/>
    <w:rsid w:val="003B1663"/>
    <w:rsid w:val="003B17FC"/>
    <w:rsid w:val="003B2104"/>
    <w:rsid w:val="003B28AE"/>
    <w:rsid w:val="003B28B9"/>
    <w:rsid w:val="003B2FED"/>
    <w:rsid w:val="003B3580"/>
    <w:rsid w:val="003B59DE"/>
    <w:rsid w:val="003B661A"/>
    <w:rsid w:val="003B663C"/>
    <w:rsid w:val="003B6927"/>
    <w:rsid w:val="003B6DEE"/>
    <w:rsid w:val="003B6E0C"/>
    <w:rsid w:val="003B7E37"/>
    <w:rsid w:val="003B7FA2"/>
    <w:rsid w:val="003C0636"/>
    <w:rsid w:val="003C1886"/>
    <w:rsid w:val="003C2105"/>
    <w:rsid w:val="003C236C"/>
    <w:rsid w:val="003C26A6"/>
    <w:rsid w:val="003C4302"/>
    <w:rsid w:val="003C44D9"/>
    <w:rsid w:val="003C6555"/>
    <w:rsid w:val="003C69BC"/>
    <w:rsid w:val="003C6C1C"/>
    <w:rsid w:val="003C6F5B"/>
    <w:rsid w:val="003D0451"/>
    <w:rsid w:val="003D0A30"/>
    <w:rsid w:val="003D0CF3"/>
    <w:rsid w:val="003D15D0"/>
    <w:rsid w:val="003D1C89"/>
    <w:rsid w:val="003D2572"/>
    <w:rsid w:val="003D32FF"/>
    <w:rsid w:val="003D39E8"/>
    <w:rsid w:val="003D5094"/>
    <w:rsid w:val="003D59C4"/>
    <w:rsid w:val="003D6B53"/>
    <w:rsid w:val="003D76C1"/>
    <w:rsid w:val="003D7805"/>
    <w:rsid w:val="003E0D0E"/>
    <w:rsid w:val="003E0DDA"/>
    <w:rsid w:val="003E1123"/>
    <w:rsid w:val="003E341C"/>
    <w:rsid w:val="003E5872"/>
    <w:rsid w:val="003E5B91"/>
    <w:rsid w:val="003E6FD9"/>
    <w:rsid w:val="003E79E9"/>
    <w:rsid w:val="003F0588"/>
    <w:rsid w:val="003F0892"/>
    <w:rsid w:val="003F0BED"/>
    <w:rsid w:val="003F0D86"/>
    <w:rsid w:val="003F0E79"/>
    <w:rsid w:val="003F119D"/>
    <w:rsid w:val="003F1378"/>
    <w:rsid w:val="003F1D71"/>
    <w:rsid w:val="003F2411"/>
    <w:rsid w:val="003F33B0"/>
    <w:rsid w:val="003F37B1"/>
    <w:rsid w:val="003F3DEC"/>
    <w:rsid w:val="003F45E5"/>
    <w:rsid w:val="003F4CE5"/>
    <w:rsid w:val="003F59FA"/>
    <w:rsid w:val="003F637F"/>
    <w:rsid w:val="003F69B7"/>
    <w:rsid w:val="003F7014"/>
    <w:rsid w:val="003F71DF"/>
    <w:rsid w:val="00400633"/>
    <w:rsid w:val="00400C26"/>
    <w:rsid w:val="00400DD9"/>
    <w:rsid w:val="004010D0"/>
    <w:rsid w:val="004012BB"/>
    <w:rsid w:val="0040176F"/>
    <w:rsid w:val="00401A89"/>
    <w:rsid w:val="0040277A"/>
    <w:rsid w:val="00402A29"/>
    <w:rsid w:val="00402AEA"/>
    <w:rsid w:val="004039E9"/>
    <w:rsid w:val="00403A45"/>
    <w:rsid w:val="00404B43"/>
    <w:rsid w:val="00404C78"/>
    <w:rsid w:val="00404DD1"/>
    <w:rsid w:val="00405B9D"/>
    <w:rsid w:val="00406191"/>
    <w:rsid w:val="00407912"/>
    <w:rsid w:val="00407C2D"/>
    <w:rsid w:val="004114A0"/>
    <w:rsid w:val="0041226B"/>
    <w:rsid w:val="004145F8"/>
    <w:rsid w:val="00416548"/>
    <w:rsid w:val="0041654C"/>
    <w:rsid w:val="00417254"/>
    <w:rsid w:val="004177BA"/>
    <w:rsid w:val="00420C97"/>
    <w:rsid w:val="00420E6A"/>
    <w:rsid w:val="0042127C"/>
    <w:rsid w:val="00421A78"/>
    <w:rsid w:val="00421EB7"/>
    <w:rsid w:val="004237BF"/>
    <w:rsid w:val="004238E5"/>
    <w:rsid w:val="004255B8"/>
    <w:rsid w:val="004263E9"/>
    <w:rsid w:val="00426894"/>
    <w:rsid w:val="004277E8"/>
    <w:rsid w:val="00430038"/>
    <w:rsid w:val="00431828"/>
    <w:rsid w:val="00431979"/>
    <w:rsid w:val="00432885"/>
    <w:rsid w:val="00432D8E"/>
    <w:rsid w:val="00432F81"/>
    <w:rsid w:val="00433A97"/>
    <w:rsid w:val="00434FCB"/>
    <w:rsid w:val="00435256"/>
    <w:rsid w:val="00436A67"/>
    <w:rsid w:val="00436EC7"/>
    <w:rsid w:val="0044004A"/>
    <w:rsid w:val="004400C9"/>
    <w:rsid w:val="004413BF"/>
    <w:rsid w:val="004424E0"/>
    <w:rsid w:val="00444313"/>
    <w:rsid w:val="0044562B"/>
    <w:rsid w:val="00445E03"/>
    <w:rsid w:val="00445EFE"/>
    <w:rsid w:val="004471EA"/>
    <w:rsid w:val="00447CD1"/>
    <w:rsid w:val="00447DD4"/>
    <w:rsid w:val="0045086C"/>
    <w:rsid w:val="004509E7"/>
    <w:rsid w:val="00450B72"/>
    <w:rsid w:val="00451362"/>
    <w:rsid w:val="00451FEF"/>
    <w:rsid w:val="00452125"/>
    <w:rsid w:val="00452B2D"/>
    <w:rsid w:val="00452CC6"/>
    <w:rsid w:val="00452D48"/>
    <w:rsid w:val="00452E33"/>
    <w:rsid w:val="0045536E"/>
    <w:rsid w:val="00455574"/>
    <w:rsid w:val="00456834"/>
    <w:rsid w:val="004571C1"/>
    <w:rsid w:val="00457D89"/>
    <w:rsid w:val="00457DED"/>
    <w:rsid w:val="00460C34"/>
    <w:rsid w:val="00464710"/>
    <w:rsid w:val="00464CFA"/>
    <w:rsid w:val="00465127"/>
    <w:rsid w:val="00465161"/>
    <w:rsid w:val="004651E6"/>
    <w:rsid w:val="00465D95"/>
    <w:rsid w:val="00466690"/>
    <w:rsid w:val="004671BA"/>
    <w:rsid w:val="004715ED"/>
    <w:rsid w:val="00471E45"/>
    <w:rsid w:val="0047228F"/>
    <w:rsid w:val="00472822"/>
    <w:rsid w:val="00473F7E"/>
    <w:rsid w:val="004743E8"/>
    <w:rsid w:val="004757C4"/>
    <w:rsid w:val="00475ABB"/>
    <w:rsid w:val="00475F28"/>
    <w:rsid w:val="004773A6"/>
    <w:rsid w:val="0048326D"/>
    <w:rsid w:val="00483720"/>
    <w:rsid w:val="004849DA"/>
    <w:rsid w:val="004852DD"/>
    <w:rsid w:val="004863B5"/>
    <w:rsid w:val="00486BC4"/>
    <w:rsid w:val="004907D3"/>
    <w:rsid w:val="00490900"/>
    <w:rsid w:val="00491AEA"/>
    <w:rsid w:val="00491CE5"/>
    <w:rsid w:val="0049336B"/>
    <w:rsid w:val="00493B73"/>
    <w:rsid w:val="00495785"/>
    <w:rsid w:val="00495F24"/>
    <w:rsid w:val="004A085D"/>
    <w:rsid w:val="004A0C15"/>
    <w:rsid w:val="004A178E"/>
    <w:rsid w:val="004A1ECA"/>
    <w:rsid w:val="004A201E"/>
    <w:rsid w:val="004A21D9"/>
    <w:rsid w:val="004A36F0"/>
    <w:rsid w:val="004A40F4"/>
    <w:rsid w:val="004A50AA"/>
    <w:rsid w:val="004A605B"/>
    <w:rsid w:val="004A607A"/>
    <w:rsid w:val="004A6657"/>
    <w:rsid w:val="004A708E"/>
    <w:rsid w:val="004A7D74"/>
    <w:rsid w:val="004B02E4"/>
    <w:rsid w:val="004B1001"/>
    <w:rsid w:val="004B127E"/>
    <w:rsid w:val="004B1357"/>
    <w:rsid w:val="004B14D7"/>
    <w:rsid w:val="004B1CC7"/>
    <w:rsid w:val="004B225F"/>
    <w:rsid w:val="004B49CB"/>
    <w:rsid w:val="004B5A7C"/>
    <w:rsid w:val="004B5D4A"/>
    <w:rsid w:val="004B7B9E"/>
    <w:rsid w:val="004B7EA2"/>
    <w:rsid w:val="004C02DA"/>
    <w:rsid w:val="004C0BC3"/>
    <w:rsid w:val="004C0C39"/>
    <w:rsid w:val="004C1ACE"/>
    <w:rsid w:val="004C1AE0"/>
    <w:rsid w:val="004C2E84"/>
    <w:rsid w:val="004C46EA"/>
    <w:rsid w:val="004C52F9"/>
    <w:rsid w:val="004C5482"/>
    <w:rsid w:val="004C573F"/>
    <w:rsid w:val="004C5A10"/>
    <w:rsid w:val="004C5E8C"/>
    <w:rsid w:val="004C74B1"/>
    <w:rsid w:val="004C7C6F"/>
    <w:rsid w:val="004D0744"/>
    <w:rsid w:val="004D0D1C"/>
    <w:rsid w:val="004D1172"/>
    <w:rsid w:val="004D1F86"/>
    <w:rsid w:val="004D20D4"/>
    <w:rsid w:val="004D228C"/>
    <w:rsid w:val="004D2E41"/>
    <w:rsid w:val="004D368F"/>
    <w:rsid w:val="004D3B9F"/>
    <w:rsid w:val="004D4930"/>
    <w:rsid w:val="004D5777"/>
    <w:rsid w:val="004D5903"/>
    <w:rsid w:val="004D60A7"/>
    <w:rsid w:val="004D6912"/>
    <w:rsid w:val="004D7300"/>
    <w:rsid w:val="004D74B8"/>
    <w:rsid w:val="004D74FF"/>
    <w:rsid w:val="004E0EED"/>
    <w:rsid w:val="004E2F31"/>
    <w:rsid w:val="004E30E2"/>
    <w:rsid w:val="004E3CBC"/>
    <w:rsid w:val="004E3D6D"/>
    <w:rsid w:val="004E4F2F"/>
    <w:rsid w:val="004E54B6"/>
    <w:rsid w:val="004E5908"/>
    <w:rsid w:val="004E5B7D"/>
    <w:rsid w:val="004E64D9"/>
    <w:rsid w:val="004E64EA"/>
    <w:rsid w:val="004E6787"/>
    <w:rsid w:val="004E72C5"/>
    <w:rsid w:val="004E78CE"/>
    <w:rsid w:val="004E7ADA"/>
    <w:rsid w:val="004F02F7"/>
    <w:rsid w:val="004F0B36"/>
    <w:rsid w:val="004F0E49"/>
    <w:rsid w:val="004F10C5"/>
    <w:rsid w:val="004F10E5"/>
    <w:rsid w:val="004F123C"/>
    <w:rsid w:val="004F12E5"/>
    <w:rsid w:val="004F15E3"/>
    <w:rsid w:val="004F1ED0"/>
    <w:rsid w:val="004F2B54"/>
    <w:rsid w:val="004F3566"/>
    <w:rsid w:val="004F369D"/>
    <w:rsid w:val="004F373B"/>
    <w:rsid w:val="004F4EE3"/>
    <w:rsid w:val="004F507F"/>
    <w:rsid w:val="004F51EA"/>
    <w:rsid w:val="004F5B26"/>
    <w:rsid w:val="004F6CB6"/>
    <w:rsid w:val="00500016"/>
    <w:rsid w:val="0050027C"/>
    <w:rsid w:val="005002D1"/>
    <w:rsid w:val="005007DE"/>
    <w:rsid w:val="00501490"/>
    <w:rsid w:val="00502A82"/>
    <w:rsid w:val="00502C40"/>
    <w:rsid w:val="005035F9"/>
    <w:rsid w:val="00504816"/>
    <w:rsid w:val="0050507C"/>
    <w:rsid w:val="00505263"/>
    <w:rsid w:val="005056DB"/>
    <w:rsid w:val="00505D58"/>
    <w:rsid w:val="00506241"/>
    <w:rsid w:val="00506D58"/>
    <w:rsid w:val="00510B99"/>
    <w:rsid w:val="00511B70"/>
    <w:rsid w:val="0051235E"/>
    <w:rsid w:val="00512A6D"/>
    <w:rsid w:val="00512B6A"/>
    <w:rsid w:val="00512BCE"/>
    <w:rsid w:val="005137CE"/>
    <w:rsid w:val="005137D1"/>
    <w:rsid w:val="00514806"/>
    <w:rsid w:val="00514DC1"/>
    <w:rsid w:val="00520305"/>
    <w:rsid w:val="0052185E"/>
    <w:rsid w:val="00521EC8"/>
    <w:rsid w:val="00522740"/>
    <w:rsid w:val="00523199"/>
    <w:rsid w:val="005234E2"/>
    <w:rsid w:val="005250A0"/>
    <w:rsid w:val="005252D4"/>
    <w:rsid w:val="00525426"/>
    <w:rsid w:val="005258FC"/>
    <w:rsid w:val="00525E16"/>
    <w:rsid w:val="0052621D"/>
    <w:rsid w:val="0052657F"/>
    <w:rsid w:val="0052746B"/>
    <w:rsid w:val="005301AA"/>
    <w:rsid w:val="00530518"/>
    <w:rsid w:val="0053150B"/>
    <w:rsid w:val="005315C9"/>
    <w:rsid w:val="005316EA"/>
    <w:rsid w:val="00531704"/>
    <w:rsid w:val="00531788"/>
    <w:rsid w:val="0053363C"/>
    <w:rsid w:val="005361E4"/>
    <w:rsid w:val="0053660E"/>
    <w:rsid w:val="00536CF6"/>
    <w:rsid w:val="005378AC"/>
    <w:rsid w:val="00537A01"/>
    <w:rsid w:val="00537B21"/>
    <w:rsid w:val="00540081"/>
    <w:rsid w:val="00540B56"/>
    <w:rsid w:val="0054102C"/>
    <w:rsid w:val="005413F6"/>
    <w:rsid w:val="00541727"/>
    <w:rsid w:val="00542762"/>
    <w:rsid w:val="005434EF"/>
    <w:rsid w:val="00543559"/>
    <w:rsid w:val="005447C6"/>
    <w:rsid w:val="0054517B"/>
    <w:rsid w:val="005451C4"/>
    <w:rsid w:val="00545329"/>
    <w:rsid w:val="00545410"/>
    <w:rsid w:val="00545A70"/>
    <w:rsid w:val="005466D0"/>
    <w:rsid w:val="005469C9"/>
    <w:rsid w:val="005472D6"/>
    <w:rsid w:val="00550193"/>
    <w:rsid w:val="00551D62"/>
    <w:rsid w:val="00552285"/>
    <w:rsid w:val="00552AE6"/>
    <w:rsid w:val="005537C8"/>
    <w:rsid w:val="005560C4"/>
    <w:rsid w:val="00556251"/>
    <w:rsid w:val="00556DEA"/>
    <w:rsid w:val="00557B07"/>
    <w:rsid w:val="005600CF"/>
    <w:rsid w:val="0056015D"/>
    <w:rsid w:val="00560388"/>
    <w:rsid w:val="00561736"/>
    <w:rsid w:val="00561F26"/>
    <w:rsid w:val="00561F41"/>
    <w:rsid w:val="005630F6"/>
    <w:rsid w:val="00563383"/>
    <w:rsid w:val="0056435C"/>
    <w:rsid w:val="00564776"/>
    <w:rsid w:val="0056531C"/>
    <w:rsid w:val="005653D0"/>
    <w:rsid w:val="00565CD0"/>
    <w:rsid w:val="0056605B"/>
    <w:rsid w:val="0056750A"/>
    <w:rsid w:val="0056789B"/>
    <w:rsid w:val="00570021"/>
    <w:rsid w:val="00570D00"/>
    <w:rsid w:val="00571C5A"/>
    <w:rsid w:val="005721B6"/>
    <w:rsid w:val="005735A1"/>
    <w:rsid w:val="00573A5B"/>
    <w:rsid w:val="00573BE9"/>
    <w:rsid w:val="0057415C"/>
    <w:rsid w:val="005749A9"/>
    <w:rsid w:val="00574F27"/>
    <w:rsid w:val="00574FEF"/>
    <w:rsid w:val="0057594A"/>
    <w:rsid w:val="0057687B"/>
    <w:rsid w:val="00580971"/>
    <w:rsid w:val="00581255"/>
    <w:rsid w:val="0058204F"/>
    <w:rsid w:val="00582900"/>
    <w:rsid w:val="00582FBA"/>
    <w:rsid w:val="00583135"/>
    <w:rsid w:val="00583D89"/>
    <w:rsid w:val="0058416E"/>
    <w:rsid w:val="0058509C"/>
    <w:rsid w:val="005854E9"/>
    <w:rsid w:val="00585ED2"/>
    <w:rsid w:val="0058612E"/>
    <w:rsid w:val="005861C3"/>
    <w:rsid w:val="00586C4C"/>
    <w:rsid w:val="005871F2"/>
    <w:rsid w:val="0058773C"/>
    <w:rsid w:val="00587B76"/>
    <w:rsid w:val="00590E05"/>
    <w:rsid w:val="0059110D"/>
    <w:rsid w:val="00591512"/>
    <w:rsid w:val="005918AB"/>
    <w:rsid w:val="00591C20"/>
    <w:rsid w:val="00592880"/>
    <w:rsid w:val="00592927"/>
    <w:rsid w:val="0059332E"/>
    <w:rsid w:val="005938D7"/>
    <w:rsid w:val="00593F96"/>
    <w:rsid w:val="00594978"/>
    <w:rsid w:val="00594A35"/>
    <w:rsid w:val="005952B6"/>
    <w:rsid w:val="005959FB"/>
    <w:rsid w:val="005962B4"/>
    <w:rsid w:val="0059666C"/>
    <w:rsid w:val="005966EB"/>
    <w:rsid w:val="00596840"/>
    <w:rsid w:val="00596B9A"/>
    <w:rsid w:val="00596F74"/>
    <w:rsid w:val="005A06D6"/>
    <w:rsid w:val="005A1CD4"/>
    <w:rsid w:val="005A460C"/>
    <w:rsid w:val="005A5A9C"/>
    <w:rsid w:val="005B03AF"/>
    <w:rsid w:val="005B040A"/>
    <w:rsid w:val="005B1301"/>
    <w:rsid w:val="005B15DF"/>
    <w:rsid w:val="005B1E2F"/>
    <w:rsid w:val="005B214C"/>
    <w:rsid w:val="005B24D7"/>
    <w:rsid w:val="005B26F4"/>
    <w:rsid w:val="005B27D1"/>
    <w:rsid w:val="005B2B4D"/>
    <w:rsid w:val="005B32B6"/>
    <w:rsid w:val="005B44FF"/>
    <w:rsid w:val="005B4E1A"/>
    <w:rsid w:val="005B55A7"/>
    <w:rsid w:val="005B5D29"/>
    <w:rsid w:val="005B5D47"/>
    <w:rsid w:val="005B6394"/>
    <w:rsid w:val="005B76C2"/>
    <w:rsid w:val="005B7DA3"/>
    <w:rsid w:val="005B7FAB"/>
    <w:rsid w:val="005C0926"/>
    <w:rsid w:val="005C0E42"/>
    <w:rsid w:val="005C123A"/>
    <w:rsid w:val="005C242E"/>
    <w:rsid w:val="005C34EC"/>
    <w:rsid w:val="005C3A64"/>
    <w:rsid w:val="005C43C3"/>
    <w:rsid w:val="005C44EE"/>
    <w:rsid w:val="005C527F"/>
    <w:rsid w:val="005C5325"/>
    <w:rsid w:val="005C5A05"/>
    <w:rsid w:val="005C6461"/>
    <w:rsid w:val="005C6D50"/>
    <w:rsid w:val="005C6FBA"/>
    <w:rsid w:val="005C7D43"/>
    <w:rsid w:val="005C7E2A"/>
    <w:rsid w:val="005D0183"/>
    <w:rsid w:val="005D0FD6"/>
    <w:rsid w:val="005D3B01"/>
    <w:rsid w:val="005D43E0"/>
    <w:rsid w:val="005D4A12"/>
    <w:rsid w:val="005D4AEC"/>
    <w:rsid w:val="005D4E6E"/>
    <w:rsid w:val="005D4F72"/>
    <w:rsid w:val="005D5410"/>
    <w:rsid w:val="005D5694"/>
    <w:rsid w:val="005D620C"/>
    <w:rsid w:val="005D6AD8"/>
    <w:rsid w:val="005D6D8B"/>
    <w:rsid w:val="005D6DBD"/>
    <w:rsid w:val="005E0769"/>
    <w:rsid w:val="005E0B3F"/>
    <w:rsid w:val="005E14A8"/>
    <w:rsid w:val="005E16D7"/>
    <w:rsid w:val="005E1A2B"/>
    <w:rsid w:val="005E341A"/>
    <w:rsid w:val="005E350A"/>
    <w:rsid w:val="005E4872"/>
    <w:rsid w:val="005E4D7E"/>
    <w:rsid w:val="005E50F5"/>
    <w:rsid w:val="005E54A2"/>
    <w:rsid w:val="005E5C4A"/>
    <w:rsid w:val="005E7010"/>
    <w:rsid w:val="005E7455"/>
    <w:rsid w:val="005E7B01"/>
    <w:rsid w:val="005E7EA4"/>
    <w:rsid w:val="005F03C5"/>
    <w:rsid w:val="005F1E2A"/>
    <w:rsid w:val="005F20A8"/>
    <w:rsid w:val="005F2239"/>
    <w:rsid w:val="005F2820"/>
    <w:rsid w:val="005F2859"/>
    <w:rsid w:val="005F4182"/>
    <w:rsid w:val="005F4831"/>
    <w:rsid w:val="005F497D"/>
    <w:rsid w:val="005F4C8B"/>
    <w:rsid w:val="005F676C"/>
    <w:rsid w:val="005F6932"/>
    <w:rsid w:val="005F6A39"/>
    <w:rsid w:val="005F6BDE"/>
    <w:rsid w:val="005F741E"/>
    <w:rsid w:val="005F74E3"/>
    <w:rsid w:val="006004FC"/>
    <w:rsid w:val="006005F3"/>
    <w:rsid w:val="00600972"/>
    <w:rsid w:val="006009C6"/>
    <w:rsid w:val="00600B88"/>
    <w:rsid w:val="006018CA"/>
    <w:rsid w:val="00601A88"/>
    <w:rsid w:val="00602185"/>
    <w:rsid w:val="006022F1"/>
    <w:rsid w:val="006029C4"/>
    <w:rsid w:val="00602ED5"/>
    <w:rsid w:val="00603328"/>
    <w:rsid w:val="006037A9"/>
    <w:rsid w:val="0060419A"/>
    <w:rsid w:val="00604B36"/>
    <w:rsid w:val="0060610F"/>
    <w:rsid w:val="00606343"/>
    <w:rsid w:val="00607F23"/>
    <w:rsid w:val="0061015E"/>
    <w:rsid w:val="00610A7A"/>
    <w:rsid w:val="00610BA4"/>
    <w:rsid w:val="00610E2C"/>
    <w:rsid w:val="00611840"/>
    <w:rsid w:val="00611CE7"/>
    <w:rsid w:val="0061240C"/>
    <w:rsid w:val="006126CA"/>
    <w:rsid w:val="006130D6"/>
    <w:rsid w:val="006131E2"/>
    <w:rsid w:val="0061379E"/>
    <w:rsid w:val="00613902"/>
    <w:rsid w:val="00614F86"/>
    <w:rsid w:val="00615529"/>
    <w:rsid w:val="00616141"/>
    <w:rsid w:val="006161ED"/>
    <w:rsid w:val="006162C3"/>
    <w:rsid w:val="00616588"/>
    <w:rsid w:val="0061722E"/>
    <w:rsid w:val="006175CF"/>
    <w:rsid w:val="006207DA"/>
    <w:rsid w:val="00620AE8"/>
    <w:rsid w:val="00620B3E"/>
    <w:rsid w:val="00620FD7"/>
    <w:rsid w:val="0062115A"/>
    <w:rsid w:val="006227AC"/>
    <w:rsid w:val="006237F8"/>
    <w:rsid w:val="00623E7A"/>
    <w:rsid w:val="00623F74"/>
    <w:rsid w:val="00623FA4"/>
    <w:rsid w:val="00624501"/>
    <w:rsid w:val="00624636"/>
    <w:rsid w:val="00625ED6"/>
    <w:rsid w:val="0063015E"/>
    <w:rsid w:val="006313D8"/>
    <w:rsid w:val="00632383"/>
    <w:rsid w:val="00632BC6"/>
    <w:rsid w:val="00633435"/>
    <w:rsid w:val="006334A3"/>
    <w:rsid w:val="006349AB"/>
    <w:rsid w:val="006367E8"/>
    <w:rsid w:val="00636B69"/>
    <w:rsid w:val="00637F10"/>
    <w:rsid w:val="006401B7"/>
    <w:rsid w:val="00640486"/>
    <w:rsid w:val="006408BD"/>
    <w:rsid w:val="00640D79"/>
    <w:rsid w:val="0064165A"/>
    <w:rsid w:val="0064193E"/>
    <w:rsid w:val="00641EF8"/>
    <w:rsid w:val="006426C6"/>
    <w:rsid w:val="00642BA9"/>
    <w:rsid w:val="00643274"/>
    <w:rsid w:val="00644100"/>
    <w:rsid w:val="00644ACE"/>
    <w:rsid w:val="00645D30"/>
    <w:rsid w:val="00646786"/>
    <w:rsid w:val="006470FE"/>
    <w:rsid w:val="00647D95"/>
    <w:rsid w:val="00650E46"/>
    <w:rsid w:val="006518BA"/>
    <w:rsid w:val="00651DC4"/>
    <w:rsid w:val="00651E5B"/>
    <w:rsid w:val="006528A4"/>
    <w:rsid w:val="006530CB"/>
    <w:rsid w:val="00653E01"/>
    <w:rsid w:val="00654017"/>
    <w:rsid w:val="006543BA"/>
    <w:rsid w:val="00654534"/>
    <w:rsid w:val="0065576F"/>
    <w:rsid w:val="00655A59"/>
    <w:rsid w:val="00657032"/>
    <w:rsid w:val="0065723F"/>
    <w:rsid w:val="006575D6"/>
    <w:rsid w:val="006576D7"/>
    <w:rsid w:val="006578B7"/>
    <w:rsid w:val="006613D2"/>
    <w:rsid w:val="00663D2F"/>
    <w:rsid w:val="00663F58"/>
    <w:rsid w:val="00664223"/>
    <w:rsid w:val="006643C2"/>
    <w:rsid w:val="006648E4"/>
    <w:rsid w:val="00664DB1"/>
    <w:rsid w:val="006653BA"/>
    <w:rsid w:val="006663E1"/>
    <w:rsid w:val="006664F3"/>
    <w:rsid w:val="006674AC"/>
    <w:rsid w:val="00667506"/>
    <w:rsid w:val="00667B60"/>
    <w:rsid w:val="00667BAE"/>
    <w:rsid w:val="00670173"/>
    <w:rsid w:val="00670ACB"/>
    <w:rsid w:val="00670D36"/>
    <w:rsid w:val="006720D7"/>
    <w:rsid w:val="0067217E"/>
    <w:rsid w:val="00672AAA"/>
    <w:rsid w:val="00673C6A"/>
    <w:rsid w:val="00674FF7"/>
    <w:rsid w:val="00675662"/>
    <w:rsid w:val="00675A2D"/>
    <w:rsid w:val="00675C3F"/>
    <w:rsid w:val="00675ECC"/>
    <w:rsid w:val="00676AAB"/>
    <w:rsid w:val="00676FFF"/>
    <w:rsid w:val="00677301"/>
    <w:rsid w:val="006807E9"/>
    <w:rsid w:val="00680CEE"/>
    <w:rsid w:val="006814D2"/>
    <w:rsid w:val="00681CA0"/>
    <w:rsid w:val="0068203C"/>
    <w:rsid w:val="006822C1"/>
    <w:rsid w:val="006824C5"/>
    <w:rsid w:val="006826C5"/>
    <w:rsid w:val="00682819"/>
    <w:rsid w:val="00682A05"/>
    <w:rsid w:val="00682F7C"/>
    <w:rsid w:val="00683D7F"/>
    <w:rsid w:val="00684D90"/>
    <w:rsid w:val="00684F24"/>
    <w:rsid w:val="00685797"/>
    <w:rsid w:val="00685A84"/>
    <w:rsid w:val="0068607C"/>
    <w:rsid w:val="006866E1"/>
    <w:rsid w:val="00687528"/>
    <w:rsid w:val="006901A6"/>
    <w:rsid w:val="00690850"/>
    <w:rsid w:val="00690A02"/>
    <w:rsid w:val="00690ECA"/>
    <w:rsid w:val="00691223"/>
    <w:rsid w:val="0069174D"/>
    <w:rsid w:val="00691D99"/>
    <w:rsid w:val="00692D72"/>
    <w:rsid w:val="00692F9A"/>
    <w:rsid w:val="00693A65"/>
    <w:rsid w:val="0069557B"/>
    <w:rsid w:val="00695AED"/>
    <w:rsid w:val="00696D2C"/>
    <w:rsid w:val="00696FFA"/>
    <w:rsid w:val="00697A64"/>
    <w:rsid w:val="00697B88"/>
    <w:rsid w:val="006A0DC3"/>
    <w:rsid w:val="006A1911"/>
    <w:rsid w:val="006A1D6A"/>
    <w:rsid w:val="006A1F4D"/>
    <w:rsid w:val="006A23EA"/>
    <w:rsid w:val="006A2DA1"/>
    <w:rsid w:val="006A2DBE"/>
    <w:rsid w:val="006A4D53"/>
    <w:rsid w:val="006A4FDB"/>
    <w:rsid w:val="006A52DC"/>
    <w:rsid w:val="006A5400"/>
    <w:rsid w:val="006A5EE2"/>
    <w:rsid w:val="006A63FF"/>
    <w:rsid w:val="006A6862"/>
    <w:rsid w:val="006A6982"/>
    <w:rsid w:val="006A71BD"/>
    <w:rsid w:val="006A7602"/>
    <w:rsid w:val="006A784C"/>
    <w:rsid w:val="006A7A2B"/>
    <w:rsid w:val="006B03CE"/>
    <w:rsid w:val="006B154D"/>
    <w:rsid w:val="006B17A6"/>
    <w:rsid w:val="006B212C"/>
    <w:rsid w:val="006B3239"/>
    <w:rsid w:val="006B379C"/>
    <w:rsid w:val="006B3B7C"/>
    <w:rsid w:val="006B3F53"/>
    <w:rsid w:val="006B46EC"/>
    <w:rsid w:val="006B5003"/>
    <w:rsid w:val="006B62B7"/>
    <w:rsid w:val="006B6310"/>
    <w:rsid w:val="006B78B6"/>
    <w:rsid w:val="006B7F18"/>
    <w:rsid w:val="006C0B4D"/>
    <w:rsid w:val="006C19A6"/>
    <w:rsid w:val="006C1A06"/>
    <w:rsid w:val="006C1B02"/>
    <w:rsid w:val="006C2039"/>
    <w:rsid w:val="006C2541"/>
    <w:rsid w:val="006C26F4"/>
    <w:rsid w:val="006C39F7"/>
    <w:rsid w:val="006C3F24"/>
    <w:rsid w:val="006C4494"/>
    <w:rsid w:val="006C457B"/>
    <w:rsid w:val="006C54E4"/>
    <w:rsid w:val="006C5CAA"/>
    <w:rsid w:val="006C690F"/>
    <w:rsid w:val="006C6F66"/>
    <w:rsid w:val="006C7F03"/>
    <w:rsid w:val="006D0883"/>
    <w:rsid w:val="006D29A0"/>
    <w:rsid w:val="006D2E75"/>
    <w:rsid w:val="006D3BEF"/>
    <w:rsid w:val="006D44A4"/>
    <w:rsid w:val="006D47EE"/>
    <w:rsid w:val="006D4F3D"/>
    <w:rsid w:val="006D5CFB"/>
    <w:rsid w:val="006D6CE7"/>
    <w:rsid w:val="006E08B4"/>
    <w:rsid w:val="006E0E1F"/>
    <w:rsid w:val="006E102D"/>
    <w:rsid w:val="006E1144"/>
    <w:rsid w:val="006E16D8"/>
    <w:rsid w:val="006E185B"/>
    <w:rsid w:val="006E309F"/>
    <w:rsid w:val="006E36EF"/>
    <w:rsid w:val="006E466F"/>
    <w:rsid w:val="006E546A"/>
    <w:rsid w:val="006E7F04"/>
    <w:rsid w:val="006F004A"/>
    <w:rsid w:val="006F03DF"/>
    <w:rsid w:val="006F04CC"/>
    <w:rsid w:val="006F1135"/>
    <w:rsid w:val="006F14A5"/>
    <w:rsid w:val="006F190C"/>
    <w:rsid w:val="006F27C7"/>
    <w:rsid w:val="006F28F5"/>
    <w:rsid w:val="006F32F6"/>
    <w:rsid w:val="006F43FD"/>
    <w:rsid w:val="006F44CD"/>
    <w:rsid w:val="006F44DA"/>
    <w:rsid w:val="006F4A2A"/>
    <w:rsid w:val="006F709B"/>
    <w:rsid w:val="006F7DC1"/>
    <w:rsid w:val="007006B3"/>
    <w:rsid w:val="00701753"/>
    <w:rsid w:val="00703AFF"/>
    <w:rsid w:val="00703E9F"/>
    <w:rsid w:val="00704511"/>
    <w:rsid w:val="0070489C"/>
    <w:rsid w:val="00704C5B"/>
    <w:rsid w:val="00705D2B"/>
    <w:rsid w:val="007064B7"/>
    <w:rsid w:val="007067A5"/>
    <w:rsid w:val="0070738C"/>
    <w:rsid w:val="007076DF"/>
    <w:rsid w:val="0070785B"/>
    <w:rsid w:val="00707BAF"/>
    <w:rsid w:val="00710699"/>
    <w:rsid w:val="00710EB1"/>
    <w:rsid w:val="0071111E"/>
    <w:rsid w:val="00712307"/>
    <w:rsid w:val="00712474"/>
    <w:rsid w:val="00712583"/>
    <w:rsid w:val="00713DD0"/>
    <w:rsid w:val="00714A7D"/>
    <w:rsid w:val="00716192"/>
    <w:rsid w:val="00716EDC"/>
    <w:rsid w:val="00717962"/>
    <w:rsid w:val="007215BC"/>
    <w:rsid w:val="00721C0A"/>
    <w:rsid w:val="00721F89"/>
    <w:rsid w:val="007225FA"/>
    <w:rsid w:val="00722C02"/>
    <w:rsid w:val="00722E8A"/>
    <w:rsid w:val="00722F5A"/>
    <w:rsid w:val="007232C0"/>
    <w:rsid w:val="00723562"/>
    <w:rsid w:val="007237C7"/>
    <w:rsid w:val="00723DA3"/>
    <w:rsid w:val="0072468F"/>
    <w:rsid w:val="00724810"/>
    <w:rsid w:val="007254E9"/>
    <w:rsid w:val="0072585C"/>
    <w:rsid w:val="00725A2E"/>
    <w:rsid w:val="00727A9A"/>
    <w:rsid w:val="00727CB1"/>
    <w:rsid w:val="00731116"/>
    <w:rsid w:val="00731518"/>
    <w:rsid w:val="00732163"/>
    <w:rsid w:val="00733833"/>
    <w:rsid w:val="00733A39"/>
    <w:rsid w:val="00733AF8"/>
    <w:rsid w:val="00735803"/>
    <w:rsid w:val="007358CA"/>
    <w:rsid w:val="00735E11"/>
    <w:rsid w:val="00736874"/>
    <w:rsid w:val="00736973"/>
    <w:rsid w:val="00736BC1"/>
    <w:rsid w:val="00737B8E"/>
    <w:rsid w:val="00737FA6"/>
    <w:rsid w:val="00740029"/>
    <w:rsid w:val="00740152"/>
    <w:rsid w:val="00741013"/>
    <w:rsid w:val="007410F8"/>
    <w:rsid w:val="00741E22"/>
    <w:rsid w:val="00742400"/>
    <w:rsid w:val="007433A6"/>
    <w:rsid w:val="00743796"/>
    <w:rsid w:val="0074413A"/>
    <w:rsid w:val="00745177"/>
    <w:rsid w:val="007455A2"/>
    <w:rsid w:val="00745A77"/>
    <w:rsid w:val="00745E45"/>
    <w:rsid w:val="00747FF7"/>
    <w:rsid w:val="00750131"/>
    <w:rsid w:val="0075060F"/>
    <w:rsid w:val="0075098C"/>
    <w:rsid w:val="00750C82"/>
    <w:rsid w:val="007515C8"/>
    <w:rsid w:val="007517F0"/>
    <w:rsid w:val="00751C55"/>
    <w:rsid w:val="00751F18"/>
    <w:rsid w:val="00752989"/>
    <w:rsid w:val="00753611"/>
    <w:rsid w:val="00755511"/>
    <w:rsid w:val="00756928"/>
    <w:rsid w:val="00756DDC"/>
    <w:rsid w:val="00757B3C"/>
    <w:rsid w:val="00760F07"/>
    <w:rsid w:val="0076157D"/>
    <w:rsid w:val="007656C3"/>
    <w:rsid w:val="00765B09"/>
    <w:rsid w:val="00765D6E"/>
    <w:rsid w:val="00765DED"/>
    <w:rsid w:val="007673B2"/>
    <w:rsid w:val="007700A3"/>
    <w:rsid w:val="007719C5"/>
    <w:rsid w:val="00771AD4"/>
    <w:rsid w:val="0077293C"/>
    <w:rsid w:val="00772942"/>
    <w:rsid w:val="00772F48"/>
    <w:rsid w:val="007733EE"/>
    <w:rsid w:val="00773C6A"/>
    <w:rsid w:val="00773EF9"/>
    <w:rsid w:val="00774F2E"/>
    <w:rsid w:val="007765B7"/>
    <w:rsid w:val="00776CAE"/>
    <w:rsid w:val="00777C85"/>
    <w:rsid w:val="00780231"/>
    <w:rsid w:val="007804DE"/>
    <w:rsid w:val="00782E19"/>
    <w:rsid w:val="00782EF4"/>
    <w:rsid w:val="00783342"/>
    <w:rsid w:val="00783854"/>
    <w:rsid w:val="00784B26"/>
    <w:rsid w:val="007856C3"/>
    <w:rsid w:val="007875C6"/>
    <w:rsid w:val="0078790B"/>
    <w:rsid w:val="00790E5B"/>
    <w:rsid w:val="00791C77"/>
    <w:rsid w:val="00793723"/>
    <w:rsid w:val="00793EE7"/>
    <w:rsid w:val="0079407B"/>
    <w:rsid w:val="00794A43"/>
    <w:rsid w:val="00794DCC"/>
    <w:rsid w:val="007951B8"/>
    <w:rsid w:val="007952A6"/>
    <w:rsid w:val="007956A5"/>
    <w:rsid w:val="00795A85"/>
    <w:rsid w:val="00797DE6"/>
    <w:rsid w:val="007A0271"/>
    <w:rsid w:val="007A110D"/>
    <w:rsid w:val="007A138E"/>
    <w:rsid w:val="007A24BA"/>
    <w:rsid w:val="007A259F"/>
    <w:rsid w:val="007A2D68"/>
    <w:rsid w:val="007A30AC"/>
    <w:rsid w:val="007A3151"/>
    <w:rsid w:val="007A3C30"/>
    <w:rsid w:val="007A51CE"/>
    <w:rsid w:val="007A5837"/>
    <w:rsid w:val="007A7801"/>
    <w:rsid w:val="007B013B"/>
    <w:rsid w:val="007B0AEA"/>
    <w:rsid w:val="007B169C"/>
    <w:rsid w:val="007B19D8"/>
    <w:rsid w:val="007B1E7A"/>
    <w:rsid w:val="007B32B0"/>
    <w:rsid w:val="007B39EF"/>
    <w:rsid w:val="007B6246"/>
    <w:rsid w:val="007B76EE"/>
    <w:rsid w:val="007B7B4F"/>
    <w:rsid w:val="007B7C71"/>
    <w:rsid w:val="007C02A2"/>
    <w:rsid w:val="007C08B2"/>
    <w:rsid w:val="007C188D"/>
    <w:rsid w:val="007C1F80"/>
    <w:rsid w:val="007C4E5E"/>
    <w:rsid w:val="007C71A8"/>
    <w:rsid w:val="007C7C44"/>
    <w:rsid w:val="007D051E"/>
    <w:rsid w:val="007D07B5"/>
    <w:rsid w:val="007D0CA9"/>
    <w:rsid w:val="007D11CF"/>
    <w:rsid w:val="007D1DA2"/>
    <w:rsid w:val="007D39F5"/>
    <w:rsid w:val="007D438B"/>
    <w:rsid w:val="007D582E"/>
    <w:rsid w:val="007D6043"/>
    <w:rsid w:val="007D683B"/>
    <w:rsid w:val="007D6A67"/>
    <w:rsid w:val="007D6B31"/>
    <w:rsid w:val="007E08C7"/>
    <w:rsid w:val="007E0DD2"/>
    <w:rsid w:val="007E112F"/>
    <w:rsid w:val="007E14D6"/>
    <w:rsid w:val="007E22C8"/>
    <w:rsid w:val="007E3598"/>
    <w:rsid w:val="007E46E9"/>
    <w:rsid w:val="007E4815"/>
    <w:rsid w:val="007E48AA"/>
    <w:rsid w:val="007E5028"/>
    <w:rsid w:val="007E5397"/>
    <w:rsid w:val="007E53C3"/>
    <w:rsid w:val="007E6995"/>
    <w:rsid w:val="007E6CA8"/>
    <w:rsid w:val="007E6E08"/>
    <w:rsid w:val="007F0E07"/>
    <w:rsid w:val="007F14C0"/>
    <w:rsid w:val="007F15A7"/>
    <w:rsid w:val="007F194C"/>
    <w:rsid w:val="007F1CED"/>
    <w:rsid w:val="007F45A1"/>
    <w:rsid w:val="007F49E6"/>
    <w:rsid w:val="007F633C"/>
    <w:rsid w:val="007F64AC"/>
    <w:rsid w:val="007F64AE"/>
    <w:rsid w:val="007F70BB"/>
    <w:rsid w:val="007F79DD"/>
    <w:rsid w:val="007F7D88"/>
    <w:rsid w:val="008001BF"/>
    <w:rsid w:val="008005E4"/>
    <w:rsid w:val="00800F51"/>
    <w:rsid w:val="00801873"/>
    <w:rsid w:val="00801A0C"/>
    <w:rsid w:val="0080240D"/>
    <w:rsid w:val="0080246F"/>
    <w:rsid w:val="008028E0"/>
    <w:rsid w:val="008039C0"/>
    <w:rsid w:val="00805051"/>
    <w:rsid w:val="00805E52"/>
    <w:rsid w:val="00806D89"/>
    <w:rsid w:val="008115B1"/>
    <w:rsid w:val="00812561"/>
    <w:rsid w:val="008125F7"/>
    <w:rsid w:val="00813406"/>
    <w:rsid w:val="00815E01"/>
    <w:rsid w:val="00816151"/>
    <w:rsid w:val="0081699F"/>
    <w:rsid w:val="00820F07"/>
    <w:rsid w:val="00821312"/>
    <w:rsid w:val="008216D6"/>
    <w:rsid w:val="00822275"/>
    <w:rsid w:val="0082306F"/>
    <w:rsid w:val="00823742"/>
    <w:rsid w:val="00823AFA"/>
    <w:rsid w:val="0082440A"/>
    <w:rsid w:val="00826091"/>
    <w:rsid w:val="00826193"/>
    <w:rsid w:val="00826E8D"/>
    <w:rsid w:val="008270E5"/>
    <w:rsid w:val="00827299"/>
    <w:rsid w:val="0082738C"/>
    <w:rsid w:val="008278CB"/>
    <w:rsid w:val="00830507"/>
    <w:rsid w:val="00832328"/>
    <w:rsid w:val="008323CE"/>
    <w:rsid w:val="00832A36"/>
    <w:rsid w:val="008338D3"/>
    <w:rsid w:val="00835A7C"/>
    <w:rsid w:val="00835EC4"/>
    <w:rsid w:val="00835F6D"/>
    <w:rsid w:val="0083749D"/>
    <w:rsid w:val="00837AF2"/>
    <w:rsid w:val="00840D7B"/>
    <w:rsid w:val="008422F1"/>
    <w:rsid w:val="0084235B"/>
    <w:rsid w:val="00842BCA"/>
    <w:rsid w:val="008439F0"/>
    <w:rsid w:val="00844077"/>
    <w:rsid w:val="00844206"/>
    <w:rsid w:val="00844E74"/>
    <w:rsid w:val="00845999"/>
    <w:rsid w:val="00845DC9"/>
    <w:rsid w:val="00846350"/>
    <w:rsid w:val="00846463"/>
    <w:rsid w:val="00846518"/>
    <w:rsid w:val="0084712E"/>
    <w:rsid w:val="00850292"/>
    <w:rsid w:val="008509E5"/>
    <w:rsid w:val="00850EA1"/>
    <w:rsid w:val="00853828"/>
    <w:rsid w:val="0085390F"/>
    <w:rsid w:val="0085392B"/>
    <w:rsid w:val="00854C74"/>
    <w:rsid w:val="00856021"/>
    <w:rsid w:val="00856AD3"/>
    <w:rsid w:val="00860E10"/>
    <w:rsid w:val="00860F1E"/>
    <w:rsid w:val="0086265B"/>
    <w:rsid w:val="008626A5"/>
    <w:rsid w:val="00863544"/>
    <w:rsid w:val="00863B6C"/>
    <w:rsid w:val="00864897"/>
    <w:rsid w:val="00866125"/>
    <w:rsid w:val="0086649D"/>
    <w:rsid w:val="00867B3E"/>
    <w:rsid w:val="0087119B"/>
    <w:rsid w:val="00872757"/>
    <w:rsid w:val="00873502"/>
    <w:rsid w:val="0087414E"/>
    <w:rsid w:val="008743C9"/>
    <w:rsid w:val="00874EF6"/>
    <w:rsid w:val="00875603"/>
    <w:rsid w:val="00876D44"/>
    <w:rsid w:val="008809A1"/>
    <w:rsid w:val="00880CE4"/>
    <w:rsid w:val="00881B43"/>
    <w:rsid w:val="00882216"/>
    <w:rsid w:val="00882650"/>
    <w:rsid w:val="008829FF"/>
    <w:rsid w:val="00882D77"/>
    <w:rsid w:val="00883868"/>
    <w:rsid w:val="00887321"/>
    <w:rsid w:val="00887366"/>
    <w:rsid w:val="008906A4"/>
    <w:rsid w:val="0089109B"/>
    <w:rsid w:val="008925FD"/>
    <w:rsid w:val="00893056"/>
    <w:rsid w:val="008945F8"/>
    <w:rsid w:val="0089465F"/>
    <w:rsid w:val="00895091"/>
    <w:rsid w:val="008959D3"/>
    <w:rsid w:val="00895E5D"/>
    <w:rsid w:val="00895F74"/>
    <w:rsid w:val="008977C8"/>
    <w:rsid w:val="008A07B1"/>
    <w:rsid w:val="008A1F3E"/>
    <w:rsid w:val="008A30E7"/>
    <w:rsid w:val="008A3A03"/>
    <w:rsid w:val="008A462B"/>
    <w:rsid w:val="008A5B27"/>
    <w:rsid w:val="008A5DB0"/>
    <w:rsid w:val="008A6A13"/>
    <w:rsid w:val="008A6EE1"/>
    <w:rsid w:val="008A770D"/>
    <w:rsid w:val="008B0252"/>
    <w:rsid w:val="008B076C"/>
    <w:rsid w:val="008B0966"/>
    <w:rsid w:val="008B145F"/>
    <w:rsid w:val="008B1E1B"/>
    <w:rsid w:val="008B245A"/>
    <w:rsid w:val="008B2A2E"/>
    <w:rsid w:val="008B2D5C"/>
    <w:rsid w:val="008B41B1"/>
    <w:rsid w:val="008B4ED9"/>
    <w:rsid w:val="008B5309"/>
    <w:rsid w:val="008B6A21"/>
    <w:rsid w:val="008B76DC"/>
    <w:rsid w:val="008C082D"/>
    <w:rsid w:val="008C0BDA"/>
    <w:rsid w:val="008C306E"/>
    <w:rsid w:val="008C33B8"/>
    <w:rsid w:val="008C48AB"/>
    <w:rsid w:val="008C56C8"/>
    <w:rsid w:val="008C58F2"/>
    <w:rsid w:val="008C5FD4"/>
    <w:rsid w:val="008C604C"/>
    <w:rsid w:val="008C668D"/>
    <w:rsid w:val="008C675B"/>
    <w:rsid w:val="008C686E"/>
    <w:rsid w:val="008C6AD6"/>
    <w:rsid w:val="008C6E77"/>
    <w:rsid w:val="008C6FE6"/>
    <w:rsid w:val="008C73CB"/>
    <w:rsid w:val="008C7645"/>
    <w:rsid w:val="008D00DB"/>
    <w:rsid w:val="008D04A1"/>
    <w:rsid w:val="008D0794"/>
    <w:rsid w:val="008D1957"/>
    <w:rsid w:val="008D26DE"/>
    <w:rsid w:val="008D5C14"/>
    <w:rsid w:val="008D5EDE"/>
    <w:rsid w:val="008E14FB"/>
    <w:rsid w:val="008E2D95"/>
    <w:rsid w:val="008E3D00"/>
    <w:rsid w:val="008E5A63"/>
    <w:rsid w:val="008E5B85"/>
    <w:rsid w:val="008E69F7"/>
    <w:rsid w:val="008E7295"/>
    <w:rsid w:val="008E79AB"/>
    <w:rsid w:val="008E7CA3"/>
    <w:rsid w:val="008E7FFC"/>
    <w:rsid w:val="008F010B"/>
    <w:rsid w:val="008F0182"/>
    <w:rsid w:val="008F027A"/>
    <w:rsid w:val="008F03A0"/>
    <w:rsid w:val="008F0C1D"/>
    <w:rsid w:val="008F0E46"/>
    <w:rsid w:val="008F14ED"/>
    <w:rsid w:val="008F257F"/>
    <w:rsid w:val="008F31DE"/>
    <w:rsid w:val="008F32FD"/>
    <w:rsid w:val="008F33EF"/>
    <w:rsid w:val="008F3D21"/>
    <w:rsid w:val="008F3D99"/>
    <w:rsid w:val="008F4A3C"/>
    <w:rsid w:val="008F68C6"/>
    <w:rsid w:val="008F6ACE"/>
    <w:rsid w:val="008F6CE5"/>
    <w:rsid w:val="008F6E80"/>
    <w:rsid w:val="008F7078"/>
    <w:rsid w:val="008F7649"/>
    <w:rsid w:val="009005E6"/>
    <w:rsid w:val="0090097F"/>
    <w:rsid w:val="00901ACA"/>
    <w:rsid w:val="00902FBC"/>
    <w:rsid w:val="009036A9"/>
    <w:rsid w:val="0090415C"/>
    <w:rsid w:val="00905857"/>
    <w:rsid w:val="009058C1"/>
    <w:rsid w:val="00905F04"/>
    <w:rsid w:val="0090605A"/>
    <w:rsid w:val="0090606C"/>
    <w:rsid w:val="009063B3"/>
    <w:rsid w:val="00906C65"/>
    <w:rsid w:val="0090720E"/>
    <w:rsid w:val="009073DE"/>
    <w:rsid w:val="009078C9"/>
    <w:rsid w:val="00907D42"/>
    <w:rsid w:val="00907F2A"/>
    <w:rsid w:val="009103F8"/>
    <w:rsid w:val="00910D69"/>
    <w:rsid w:val="009133FC"/>
    <w:rsid w:val="00914133"/>
    <w:rsid w:val="00914F04"/>
    <w:rsid w:val="00915F94"/>
    <w:rsid w:val="00920202"/>
    <w:rsid w:val="00921963"/>
    <w:rsid w:val="00921E47"/>
    <w:rsid w:val="0092240D"/>
    <w:rsid w:val="009227BF"/>
    <w:rsid w:val="00922930"/>
    <w:rsid w:val="009252F8"/>
    <w:rsid w:val="009257F4"/>
    <w:rsid w:val="00925DA4"/>
    <w:rsid w:val="00926460"/>
    <w:rsid w:val="0092689E"/>
    <w:rsid w:val="00927502"/>
    <w:rsid w:val="009279CB"/>
    <w:rsid w:val="00927BEE"/>
    <w:rsid w:val="00927DD2"/>
    <w:rsid w:val="00931563"/>
    <w:rsid w:val="0093165F"/>
    <w:rsid w:val="00931AC4"/>
    <w:rsid w:val="00932F4C"/>
    <w:rsid w:val="00933E95"/>
    <w:rsid w:val="009351D6"/>
    <w:rsid w:val="009353CF"/>
    <w:rsid w:val="00935F24"/>
    <w:rsid w:val="009360F1"/>
    <w:rsid w:val="009368F8"/>
    <w:rsid w:val="0093724E"/>
    <w:rsid w:val="009429FC"/>
    <w:rsid w:val="00942A99"/>
    <w:rsid w:val="00942CDF"/>
    <w:rsid w:val="009439A7"/>
    <w:rsid w:val="00943CCB"/>
    <w:rsid w:val="00943D9A"/>
    <w:rsid w:val="00944383"/>
    <w:rsid w:val="00945149"/>
    <w:rsid w:val="0094580E"/>
    <w:rsid w:val="00946FA2"/>
    <w:rsid w:val="0094762D"/>
    <w:rsid w:val="009503EE"/>
    <w:rsid w:val="00950D8B"/>
    <w:rsid w:val="00951FFC"/>
    <w:rsid w:val="0095289C"/>
    <w:rsid w:val="00954296"/>
    <w:rsid w:val="00955A83"/>
    <w:rsid w:val="00955D14"/>
    <w:rsid w:val="00956224"/>
    <w:rsid w:val="00957961"/>
    <w:rsid w:val="009600B1"/>
    <w:rsid w:val="00960825"/>
    <w:rsid w:val="009623EE"/>
    <w:rsid w:val="0096254E"/>
    <w:rsid w:val="00962C75"/>
    <w:rsid w:val="00962EC0"/>
    <w:rsid w:val="00963308"/>
    <w:rsid w:val="00963B5D"/>
    <w:rsid w:val="00963DCF"/>
    <w:rsid w:val="00964AC3"/>
    <w:rsid w:val="00964C28"/>
    <w:rsid w:val="009650C4"/>
    <w:rsid w:val="00966908"/>
    <w:rsid w:val="00967643"/>
    <w:rsid w:val="00967EE0"/>
    <w:rsid w:val="00970077"/>
    <w:rsid w:val="00973172"/>
    <w:rsid w:val="00973967"/>
    <w:rsid w:val="00973FBC"/>
    <w:rsid w:val="00974267"/>
    <w:rsid w:val="0097561D"/>
    <w:rsid w:val="00975CCB"/>
    <w:rsid w:val="00976B76"/>
    <w:rsid w:val="00977CF4"/>
    <w:rsid w:val="00980325"/>
    <w:rsid w:val="00980427"/>
    <w:rsid w:val="00980BDD"/>
    <w:rsid w:val="00981286"/>
    <w:rsid w:val="009818BA"/>
    <w:rsid w:val="00981B0C"/>
    <w:rsid w:val="009829AA"/>
    <w:rsid w:val="00983204"/>
    <w:rsid w:val="00984295"/>
    <w:rsid w:val="00984FFC"/>
    <w:rsid w:val="009852CE"/>
    <w:rsid w:val="00985460"/>
    <w:rsid w:val="00985FED"/>
    <w:rsid w:val="00990068"/>
    <w:rsid w:val="00993281"/>
    <w:rsid w:val="00993880"/>
    <w:rsid w:val="00995C14"/>
    <w:rsid w:val="009960A5"/>
    <w:rsid w:val="00996DB6"/>
    <w:rsid w:val="00997181"/>
    <w:rsid w:val="0099720B"/>
    <w:rsid w:val="009978FC"/>
    <w:rsid w:val="009A068E"/>
    <w:rsid w:val="009A1334"/>
    <w:rsid w:val="009A14DC"/>
    <w:rsid w:val="009A1592"/>
    <w:rsid w:val="009A1C78"/>
    <w:rsid w:val="009A3BA2"/>
    <w:rsid w:val="009A3D23"/>
    <w:rsid w:val="009A3E13"/>
    <w:rsid w:val="009A49FD"/>
    <w:rsid w:val="009A576D"/>
    <w:rsid w:val="009A5AC9"/>
    <w:rsid w:val="009A63F7"/>
    <w:rsid w:val="009A66B8"/>
    <w:rsid w:val="009A6960"/>
    <w:rsid w:val="009A7070"/>
    <w:rsid w:val="009A7142"/>
    <w:rsid w:val="009A76E2"/>
    <w:rsid w:val="009B0338"/>
    <w:rsid w:val="009B072E"/>
    <w:rsid w:val="009B0DDC"/>
    <w:rsid w:val="009B0E2E"/>
    <w:rsid w:val="009B14AD"/>
    <w:rsid w:val="009B2948"/>
    <w:rsid w:val="009B2C22"/>
    <w:rsid w:val="009B2E1A"/>
    <w:rsid w:val="009B37A5"/>
    <w:rsid w:val="009B38C0"/>
    <w:rsid w:val="009B4DC6"/>
    <w:rsid w:val="009B4DDD"/>
    <w:rsid w:val="009B592D"/>
    <w:rsid w:val="009B5D5D"/>
    <w:rsid w:val="009B5E09"/>
    <w:rsid w:val="009B67D0"/>
    <w:rsid w:val="009B6CD9"/>
    <w:rsid w:val="009B6D73"/>
    <w:rsid w:val="009B74A4"/>
    <w:rsid w:val="009B7D1C"/>
    <w:rsid w:val="009C0AD1"/>
    <w:rsid w:val="009C319E"/>
    <w:rsid w:val="009C45C9"/>
    <w:rsid w:val="009C4C3C"/>
    <w:rsid w:val="009C5E1D"/>
    <w:rsid w:val="009C6817"/>
    <w:rsid w:val="009C6B2C"/>
    <w:rsid w:val="009C6D90"/>
    <w:rsid w:val="009D083E"/>
    <w:rsid w:val="009D0E81"/>
    <w:rsid w:val="009D2B2D"/>
    <w:rsid w:val="009D2B85"/>
    <w:rsid w:val="009D3B89"/>
    <w:rsid w:val="009D4E79"/>
    <w:rsid w:val="009D4FA9"/>
    <w:rsid w:val="009D5897"/>
    <w:rsid w:val="009D6346"/>
    <w:rsid w:val="009E0686"/>
    <w:rsid w:val="009E07A5"/>
    <w:rsid w:val="009E0971"/>
    <w:rsid w:val="009E1FAF"/>
    <w:rsid w:val="009E2D7E"/>
    <w:rsid w:val="009E30A2"/>
    <w:rsid w:val="009E37E2"/>
    <w:rsid w:val="009E43AF"/>
    <w:rsid w:val="009E4ADA"/>
    <w:rsid w:val="009E53A9"/>
    <w:rsid w:val="009E5D7E"/>
    <w:rsid w:val="009E6DA1"/>
    <w:rsid w:val="009E701D"/>
    <w:rsid w:val="009E7084"/>
    <w:rsid w:val="009E781E"/>
    <w:rsid w:val="009F056E"/>
    <w:rsid w:val="009F0857"/>
    <w:rsid w:val="009F23A4"/>
    <w:rsid w:val="009F29E7"/>
    <w:rsid w:val="009F3A30"/>
    <w:rsid w:val="009F3AE5"/>
    <w:rsid w:val="009F4666"/>
    <w:rsid w:val="009F549A"/>
    <w:rsid w:val="009F6071"/>
    <w:rsid w:val="009F67D2"/>
    <w:rsid w:val="009F7575"/>
    <w:rsid w:val="00A0183D"/>
    <w:rsid w:val="00A01F57"/>
    <w:rsid w:val="00A03227"/>
    <w:rsid w:val="00A03A7F"/>
    <w:rsid w:val="00A046F3"/>
    <w:rsid w:val="00A04C14"/>
    <w:rsid w:val="00A0532B"/>
    <w:rsid w:val="00A053AF"/>
    <w:rsid w:val="00A05467"/>
    <w:rsid w:val="00A05BE9"/>
    <w:rsid w:val="00A06CB8"/>
    <w:rsid w:val="00A06E53"/>
    <w:rsid w:val="00A077A1"/>
    <w:rsid w:val="00A078A3"/>
    <w:rsid w:val="00A07A1A"/>
    <w:rsid w:val="00A12175"/>
    <w:rsid w:val="00A129D7"/>
    <w:rsid w:val="00A13178"/>
    <w:rsid w:val="00A144EA"/>
    <w:rsid w:val="00A14BFA"/>
    <w:rsid w:val="00A14D82"/>
    <w:rsid w:val="00A14E6A"/>
    <w:rsid w:val="00A155E4"/>
    <w:rsid w:val="00A1603E"/>
    <w:rsid w:val="00A167B1"/>
    <w:rsid w:val="00A169B1"/>
    <w:rsid w:val="00A209AE"/>
    <w:rsid w:val="00A215DC"/>
    <w:rsid w:val="00A21F3C"/>
    <w:rsid w:val="00A22AF6"/>
    <w:rsid w:val="00A2302B"/>
    <w:rsid w:val="00A232EC"/>
    <w:rsid w:val="00A24755"/>
    <w:rsid w:val="00A24B4B"/>
    <w:rsid w:val="00A25057"/>
    <w:rsid w:val="00A254C4"/>
    <w:rsid w:val="00A2652B"/>
    <w:rsid w:val="00A26E0F"/>
    <w:rsid w:val="00A27D1A"/>
    <w:rsid w:val="00A30018"/>
    <w:rsid w:val="00A30769"/>
    <w:rsid w:val="00A31B35"/>
    <w:rsid w:val="00A31B39"/>
    <w:rsid w:val="00A31B4F"/>
    <w:rsid w:val="00A32057"/>
    <w:rsid w:val="00A328FE"/>
    <w:rsid w:val="00A32951"/>
    <w:rsid w:val="00A32EB1"/>
    <w:rsid w:val="00A32F4B"/>
    <w:rsid w:val="00A338DF"/>
    <w:rsid w:val="00A33D7A"/>
    <w:rsid w:val="00A349E5"/>
    <w:rsid w:val="00A34A84"/>
    <w:rsid w:val="00A3525D"/>
    <w:rsid w:val="00A3559B"/>
    <w:rsid w:val="00A37305"/>
    <w:rsid w:val="00A3772E"/>
    <w:rsid w:val="00A378C4"/>
    <w:rsid w:val="00A40571"/>
    <w:rsid w:val="00A40729"/>
    <w:rsid w:val="00A4092D"/>
    <w:rsid w:val="00A40D92"/>
    <w:rsid w:val="00A40F0F"/>
    <w:rsid w:val="00A41098"/>
    <w:rsid w:val="00A43777"/>
    <w:rsid w:val="00A44463"/>
    <w:rsid w:val="00A44A71"/>
    <w:rsid w:val="00A454ED"/>
    <w:rsid w:val="00A462BA"/>
    <w:rsid w:val="00A46B96"/>
    <w:rsid w:val="00A47865"/>
    <w:rsid w:val="00A47BA6"/>
    <w:rsid w:val="00A50BE0"/>
    <w:rsid w:val="00A51774"/>
    <w:rsid w:val="00A51859"/>
    <w:rsid w:val="00A5283C"/>
    <w:rsid w:val="00A52F5D"/>
    <w:rsid w:val="00A53A66"/>
    <w:rsid w:val="00A54060"/>
    <w:rsid w:val="00A5428D"/>
    <w:rsid w:val="00A54723"/>
    <w:rsid w:val="00A54E2B"/>
    <w:rsid w:val="00A552E1"/>
    <w:rsid w:val="00A553CD"/>
    <w:rsid w:val="00A55D71"/>
    <w:rsid w:val="00A560C6"/>
    <w:rsid w:val="00A56F65"/>
    <w:rsid w:val="00A60D34"/>
    <w:rsid w:val="00A615A9"/>
    <w:rsid w:val="00A6179B"/>
    <w:rsid w:val="00A61923"/>
    <w:rsid w:val="00A61AE7"/>
    <w:rsid w:val="00A621D9"/>
    <w:rsid w:val="00A62247"/>
    <w:rsid w:val="00A6244C"/>
    <w:rsid w:val="00A62C64"/>
    <w:rsid w:val="00A63E92"/>
    <w:rsid w:val="00A63E9E"/>
    <w:rsid w:val="00A64414"/>
    <w:rsid w:val="00A6493C"/>
    <w:rsid w:val="00A65229"/>
    <w:rsid w:val="00A65238"/>
    <w:rsid w:val="00A65514"/>
    <w:rsid w:val="00A656EC"/>
    <w:rsid w:val="00A659D5"/>
    <w:rsid w:val="00A65C36"/>
    <w:rsid w:val="00A65D95"/>
    <w:rsid w:val="00A665A3"/>
    <w:rsid w:val="00A66C34"/>
    <w:rsid w:val="00A70236"/>
    <w:rsid w:val="00A719BE"/>
    <w:rsid w:val="00A729FF"/>
    <w:rsid w:val="00A72C85"/>
    <w:rsid w:val="00A72EC5"/>
    <w:rsid w:val="00A73F6C"/>
    <w:rsid w:val="00A73FE7"/>
    <w:rsid w:val="00A7428F"/>
    <w:rsid w:val="00A74E2F"/>
    <w:rsid w:val="00A75009"/>
    <w:rsid w:val="00A77062"/>
    <w:rsid w:val="00A7782C"/>
    <w:rsid w:val="00A8016B"/>
    <w:rsid w:val="00A81486"/>
    <w:rsid w:val="00A82186"/>
    <w:rsid w:val="00A835CD"/>
    <w:rsid w:val="00A83893"/>
    <w:rsid w:val="00A83959"/>
    <w:rsid w:val="00A847F2"/>
    <w:rsid w:val="00A84914"/>
    <w:rsid w:val="00A84931"/>
    <w:rsid w:val="00A84F3A"/>
    <w:rsid w:val="00A91480"/>
    <w:rsid w:val="00A9238F"/>
    <w:rsid w:val="00A92AA2"/>
    <w:rsid w:val="00A93552"/>
    <w:rsid w:val="00A938CB"/>
    <w:rsid w:val="00A94C92"/>
    <w:rsid w:val="00A95A1E"/>
    <w:rsid w:val="00A96301"/>
    <w:rsid w:val="00A96CA5"/>
    <w:rsid w:val="00A972FB"/>
    <w:rsid w:val="00A97DB5"/>
    <w:rsid w:val="00A97E58"/>
    <w:rsid w:val="00AA07D9"/>
    <w:rsid w:val="00AA29DF"/>
    <w:rsid w:val="00AA2B45"/>
    <w:rsid w:val="00AA4F69"/>
    <w:rsid w:val="00AA5486"/>
    <w:rsid w:val="00AA59E9"/>
    <w:rsid w:val="00AA5E5E"/>
    <w:rsid w:val="00AA64D3"/>
    <w:rsid w:val="00AA6A54"/>
    <w:rsid w:val="00AA73E5"/>
    <w:rsid w:val="00AA77AB"/>
    <w:rsid w:val="00AB0F0D"/>
    <w:rsid w:val="00AB15A7"/>
    <w:rsid w:val="00AB176D"/>
    <w:rsid w:val="00AB6275"/>
    <w:rsid w:val="00AB64A1"/>
    <w:rsid w:val="00AB7D1F"/>
    <w:rsid w:val="00AC03E5"/>
    <w:rsid w:val="00AC09C2"/>
    <w:rsid w:val="00AC0A47"/>
    <w:rsid w:val="00AC0A65"/>
    <w:rsid w:val="00AC1D50"/>
    <w:rsid w:val="00AC40A4"/>
    <w:rsid w:val="00AC60D6"/>
    <w:rsid w:val="00AC669E"/>
    <w:rsid w:val="00AC66C3"/>
    <w:rsid w:val="00AC6BD9"/>
    <w:rsid w:val="00AC6D38"/>
    <w:rsid w:val="00AC7433"/>
    <w:rsid w:val="00AC780F"/>
    <w:rsid w:val="00AC7FF3"/>
    <w:rsid w:val="00AD02F9"/>
    <w:rsid w:val="00AD12DF"/>
    <w:rsid w:val="00AD17BA"/>
    <w:rsid w:val="00AD18F4"/>
    <w:rsid w:val="00AD1B9C"/>
    <w:rsid w:val="00AD1FEA"/>
    <w:rsid w:val="00AD2D3E"/>
    <w:rsid w:val="00AD2F1A"/>
    <w:rsid w:val="00AD31E0"/>
    <w:rsid w:val="00AD34D0"/>
    <w:rsid w:val="00AD4632"/>
    <w:rsid w:val="00AD491C"/>
    <w:rsid w:val="00AD58EE"/>
    <w:rsid w:val="00AD64FD"/>
    <w:rsid w:val="00AD73CE"/>
    <w:rsid w:val="00AD7599"/>
    <w:rsid w:val="00AD7605"/>
    <w:rsid w:val="00AD7613"/>
    <w:rsid w:val="00AD7C0A"/>
    <w:rsid w:val="00AD7DBF"/>
    <w:rsid w:val="00AE0B58"/>
    <w:rsid w:val="00AE0F04"/>
    <w:rsid w:val="00AE10D0"/>
    <w:rsid w:val="00AE13F0"/>
    <w:rsid w:val="00AE156E"/>
    <w:rsid w:val="00AE1862"/>
    <w:rsid w:val="00AE1CA1"/>
    <w:rsid w:val="00AE3051"/>
    <w:rsid w:val="00AE3123"/>
    <w:rsid w:val="00AE3F5A"/>
    <w:rsid w:val="00AE45C4"/>
    <w:rsid w:val="00AE4961"/>
    <w:rsid w:val="00AE4C6E"/>
    <w:rsid w:val="00AE4F68"/>
    <w:rsid w:val="00AE66C9"/>
    <w:rsid w:val="00AE672C"/>
    <w:rsid w:val="00AE6936"/>
    <w:rsid w:val="00AE71C6"/>
    <w:rsid w:val="00AF03EB"/>
    <w:rsid w:val="00AF08C3"/>
    <w:rsid w:val="00AF0C14"/>
    <w:rsid w:val="00AF13DD"/>
    <w:rsid w:val="00AF16E0"/>
    <w:rsid w:val="00AF1D26"/>
    <w:rsid w:val="00AF21BC"/>
    <w:rsid w:val="00AF2432"/>
    <w:rsid w:val="00AF45E0"/>
    <w:rsid w:val="00AF4A5C"/>
    <w:rsid w:val="00AF4D45"/>
    <w:rsid w:val="00AF4DEE"/>
    <w:rsid w:val="00AF4EB3"/>
    <w:rsid w:val="00AF6F56"/>
    <w:rsid w:val="00AF79F8"/>
    <w:rsid w:val="00B00E36"/>
    <w:rsid w:val="00B01382"/>
    <w:rsid w:val="00B018EA"/>
    <w:rsid w:val="00B02508"/>
    <w:rsid w:val="00B0306B"/>
    <w:rsid w:val="00B0384B"/>
    <w:rsid w:val="00B04979"/>
    <w:rsid w:val="00B05568"/>
    <w:rsid w:val="00B06845"/>
    <w:rsid w:val="00B06C5B"/>
    <w:rsid w:val="00B10B73"/>
    <w:rsid w:val="00B10E76"/>
    <w:rsid w:val="00B10F5B"/>
    <w:rsid w:val="00B12901"/>
    <w:rsid w:val="00B12A9A"/>
    <w:rsid w:val="00B13DDE"/>
    <w:rsid w:val="00B13F4F"/>
    <w:rsid w:val="00B152ED"/>
    <w:rsid w:val="00B163BC"/>
    <w:rsid w:val="00B16C2A"/>
    <w:rsid w:val="00B17F58"/>
    <w:rsid w:val="00B20A33"/>
    <w:rsid w:val="00B20D7F"/>
    <w:rsid w:val="00B20F5C"/>
    <w:rsid w:val="00B2109F"/>
    <w:rsid w:val="00B210A1"/>
    <w:rsid w:val="00B222EF"/>
    <w:rsid w:val="00B22B8F"/>
    <w:rsid w:val="00B22C20"/>
    <w:rsid w:val="00B22C5A"/>
    <w:rsid w:val="00B24735"/>
    <w:rsid w:val="00B24809"/>
    <w:rsid w:val="00B24970"/>
    <w:rsid w:val="00B24A61"/>
    <w:rsid w:val="00B24FB8"/>
    <w:rsid w:val="00B251F3"/>
    <w:rsid w:val="00B261DC"/>
    <w:rsid w:val="00B26528"/>
    <w:rsid w:val="00B271E1"/>
    <w:rsid w:val="00B32482"/>
    <w:rsid w:val="00B32F33"/>
    <w:rsid w:val="00B333CD"/>
    <w:rsid w:val="00B336C9"/>
    <w:rsid w:val="00B3441D"/>
    <w:rsid w:val="00B357DC"/>
    <w:rsid w:val="00B35BAE"/>
    <w:rsid w:val="00B37861"/>
    <w:rsid w:val="00B37FAD"/>
    <w:rsid w:val="00B413E5"/>
    <w:rsid w:val="00B416E7"/>
    <w:rsid w:val="00B42A96"/>
    <w:rsid w:val="00B43546"/>
    <w:rsid w:val="00B4364B"/>
    <w:rsid w:val="00B4368B"/>
    <w:rsid w:val="00B43D26"/>
    <w:rsid w:val="00B43DE4"/>
    <w:rsid w:val="00B43EF0"/>
    <w:rsid w:val="00B44218"/>
    <w:rsid w:val="00B442F5"/>
    <w:rsid w:val="00B445CD"/>
    <w:rsid w:val="00B45543"/>
    <w:rsid w:val="00B46829"/>
    <w:rsid w:val="00B47018"/>
    <w:rsid w:val="00B47297"/>
    <w:rsid w:val="00B501A2"/>
    <w:rsid w:val="00B509BD"/>
    <w:rsid w:val="00B512D4"/>
    <w:rsid w:val="00B51B7B"/>
    <w:rsid w:val="00B5280F"/>
    <w:rsid w:val="00B53BE7"/>
    <w:rsid w:val="00B54334"/>
    <w:rsid w:val="00B5554A"/>
    <w:rsid w:val="00B5632A"/>
    <w:rsid w:val="00B563F3"/>
    <w:rsid w:val="00B5654E"/>
    <w:rsid w:val="00B56B45"/>
    <w:rsid w:val="00B56C17"/>
    <w:rsid w:val="00B57932"/>
    <w:rsid w:val="00B61ACD"/>
    <w:rsid w:val="00B63768"/>
    <w:rsid w:val="00B63855"/>
    <w:rsid w:val="00B63D67"/>
    <w:rsid w:val="00B642CF"/>
    <w:rsid w:val="00B6590C"/>
    <w:rsid w:val="00B65F94"/>
    <w:rsid w:val="00B66375"/>
    <w:rsid w:val="00B66B5B"/>
    <w:rsid w:val="00B67873"/>
    <w:rsid w:val="00B7023E"/>
    <w:rsid w:val="00B7042E"/>
    <w:rsid w:val="00B70A4B"/>
    <w:rsid w:val="00B7142C"/>
    <w:rsid w:val="00B73CA4"/>
    <w:rsid w:val="00B75B2B"/>
    <w:rsid w:val="00B75CAE"/>
    <w:rsid w:val="00B77AEB"/>
    <w:rsid w:val="00B80E0B"/>
    <w:rsid w:val="00B8143E"/>
    <w:rsid w:val="00B81E2A"/>
    <w:rsid w:val="00B83370"/>
    <w:rsid w:val="00B8506D"/>
    <w:rsid w:val="00B86B96"/>
    <w:rsid w:val="00B86D03"/>
    <w:rsid w:val="00B87F67"/>
    <w:rsid w:val="00B914DD"/>
    <w:rsid w:val="00B927BD"/>
    <w:rsid w:val="00B942C0"/>
    <w:rsid w:val="00B94689"/>
    <w:rsid w:val="00B94C6C"/>
    <w:rsid w:val="00B94C9A"/>
    <w:rsid w:val="00B94E35"/>
    <w:rsid w:val="00B96013"/>
    <w:rsid w:val="00B96F05"/>
    <w:rsid w:val="00B97A45"/>
    <w:rsid w:val="00B97C8A"/>
    <w:rsid w:val="00BA0169"/>
    <w:rsid w:val="00BA0293"/>
    <w:rsid w:val="00BA0773"/>
    <w:rsid w:val="00BA0CF4"/>
    <w:rsid w:val="00BA0E12"/>
    <w:rsid w:val="00BA1140"/>
    <w:rsid w:val="00BA168B"/>
    <w:rsid w:val="00BA18E3"/>
    <w:rsid w:val="00BA1C9F"/>
    <w:rsid w:val="00BA2417"/>
    <w:rsid w:val="00BA3481"/>
    <w:rsid w:val="00BA3515"/>
    <w:rsid w:val="00BA38D8"/>
    <w:rsid w:val="00BA3FF2"/>
    <w:rsid w:val="00BA439F"/>
    <w:rsid w:val="00BA4D8D"/>
    <w:rsid w:val="00BA4FE3"/>
    <w:rsid w:val="00BA55A4"/>
    <w:rsid w:val="00BA66D2"/>
    <w:rsid w:val="00BA69AF"/>
    <w:rsid w:val="00BB0846"/>
    <w:rsid w:val="00BB1073"/>
    <w:rsid w:val="00BB1667"/>
    <w:rsid w:val="00BB2BCE"/>
    <w:rsid w:val="00BB3B16"/>
    <w:rsid w:val="00BB3FE2"/>
    <w:rsid w:val="00BB51A2"/>
    <w:rsid w:val="00BB54E4"/>
    <w:rsid w:val="00BB716F"/>
    <w:rsid w:val="00BB7A64"/>
    <w:rsid w:val="00BC0A4F"/>
    <w:rsid w:val="00BC1A32"/>
    <w:rsid w:val="00BC1FEF"/>
    <w:rsid w:val="00BC3477"/>
    <w:rsid w:val="00BC3663"/>
    <w:rsid w:val="00BC3AA6"/>
    <w:rsid w:val="00BC49B9"/>
    <w:rsid w:val="00BC4A33"/>
    <w:rsid w:val="00BC4AED"/>
    <w:rsid w:val="00BC4F83"/>
    <w:rsid w:val="00BC5AC5"/>
    <w:rsid w:val="00BC74E6"/>
    <w:rsid w:val="00BD0048"/>
    <w:rsid w:val="00BD06DD"/>
    <w:rsid w:val="00BD09E9"/>
    <w:rsid w:val="00BD11C9"/>
    <w:rsid w:val="00BD1A30"/>
    <w:rsid w:val="00BD2148"/>
    <w:rsid w:val="00BD3C8E"/>
    <w:rsid w:val="00BD47D2"/>
    <w:rsid w:val="00BD503B"/>
    <w:rsid w:val="00BD6B48"/>
    <w:rsid w:val="00BD748D"/>
    <w:rsid w:val="00BD753E"/>
    <w:rsid w:val="00BE0040"/>
    <w:rsid w:val="00BE028D"/>
    <w:rsid w:val="00BE0BD1"/>
    <w:rsid w:val="00BE1861"/>
    <w:rsid w:val="00BE1FA2"/>
    <w:rsid w:val="00BE2611"/>
    <w:rsid w:val="00BE4BDB"/>
    <w:rsid w:val="00BE6070"/>
    <w:rsid w:val="00BE6A8D"/>
    <w:rsid w:val="00BE6FB0"/>
    <w:rsid w:val="00BE7106"/>
    <w:rsid w:val="00BE73F1"/>
    <w:rsid w:val="00BE79AE"/>
    <w:rsid w:val="00BE7AB9"/>
    <w:rsid w:val="00BF09B4"/>
    <w:rsid w:val="00BF15F1"/>
    <w:rsid w:val="00BF2C8B"/>
    <w:rsid w:val="00BF2D2C"/>
    <w:rsid w:val="00BF42F2"/>
    <w:rsid w:val="00BF47A5"/>
    <w:rsid w:val="00BF4F46"/>
    <w:rsid w:val="00BF53BD"/>
    <w:rsid w:val="00BF58A4"/>
    <w:rsid w:val="00BF5C72"/>
    <w:rsid w:val="00BF608B"/>
    <w:rsid w:val="00BF6F0F"/>
    <w:rsid w:val="00C001AB"/>
    <w:rsid w:val="00C00643"/>
    <w:rsid w:val="00C0111F"/>
    <w:rsid w:val="00C01C08"/>
    <w:rsid w:val="00C021D9"/>
    <w:rsid w:val="00C032C3"/>
    <w:rsid w:val="00C04596"/>
    <w:rsid w:val="00C05770"/>
    <w:rsid w:val="00C05FB9"/>
    <w:rsid w:val="00C07CA9"/>
    <w:rsid w:val="00C07F46"/>
    <w:rsid w:val="00C10C02"/>
    <w:rsid w:val="00C1125C"/>
    <w:rsid w:val="00C1140E"/>
    <w:rsid w:val="00C119D6"/>
    <w:rsid w:val="00C11E7D"/>
    <w:rsid w:val="00C1205F"/>
    <w:rsid w:val="00C12754"/>
    <w:rsid w:val="00C129AC"/>
    <w:rsid w:val="00C140E0"/>
    <w:rsid w:val="00C146E0"/>
    <w:rsid w:val="00C147E6"/>
    <w:rsid w:val="00C16134"/>
    <w:rsid w:val="00C16515"/>
    <w:rsid w:val="00C16BDA"/>
    <w:rsid w:val="00C17357"/>
    <w:rsid w:val="00C17C85"/>
    <w:rsid w:val="00C20EF5"/>
    <w:rsid w:val="00C20F5A"/>
    <w:rsid w:val="00C214DB"/>
    <w:rsid w:val="00C214EC"/>
    <w:rsid w:val="00C22E89"/>
    <w:rsid w:val="00C23FC6"/>
    <w:rsid w:val="00C24005"/>
    <w:rsid w:val="00C2405F"/>
    <w:rsid w:val="00C248EB"/>
    <w:rsid w:val="00C27909"/>
    <w:rsid w:val="00C27AEB"/>
    <w:rsid w:val="00C27E70"/>
    <w:rsid w:val="00C3042A"/>
    <w:rsid w:val="00C318F9"/>
    <w:rsid w:val="00C31D9D"/>
    <w:rsid w:val="00C32079"/>
    <w:rsid w:val="00C32160"/>
    <w:rsid w:val="00C321DD"/>
    <w:rsid w:val="00C343E0"/>
    <w:rsid w:val="00C347D5"/>
    <w:rsid w:val="00C35425"/>
    <w:rsid w:val="00C36447"/>
    <w:rsid w:val="00C36DCA"/>
    <w:rsid w:val="00C40D3D"/>
    <w:rsid w:val="00C41081"/>
    <w:rsid w:val="00C41F06"/>
    <w:rsid w:val="00C427D8"/>
    <w:rsid w:val="00C431DB"/>
    <w:rsid w:val="00C44221"/>
    <w:rsid w:val="00C442EC"/>
    <w:rsid w:val="00C44945"/>
    <w:rsid w:val="00C44EA3"/>
    <w:rsid w:val="00C45757"/>
    <w:rsid w:val="00C45904"/>
    <w:rsid w:val="00C45A56"/>
    <w:rsid w:val="00C45BF4"/>
    <w:rsid w:val="00C467BE"/>
    <w:rsid w:val="00C47CA2"/>
    <w:rsid w:val="00C51E98"/>
    <w:rsid w:val="00C521BE"/>
    <w:rsid w:val="00C5260C"/>
    <w:rsid w:val="00C53036"/>
    <w:rsid w:val="00C5393B"/>
    <w:rsid w:val="00C53C94"/>
    <w:rsid w:val="00C548BC"/>
    <w:rsid w:val="00C56197"/>
    <w:rsid w:val="00C56BAE"/>
    <w:rsid w:val="00C57841"/>
    <w:rsid w:val="00C60D2E"/>
    <w:rsid w:val="00C61B2B"/>
    <w:rsid w:val="00C61FE1"/>
    <w:rsid w:val="00C62DC3"/>
    <w:rsid w:val="00C63AF4"/>
    <w:rsid w:val="00C63D66"/>
    <w:rsid w:val="00C64874"/>
    <w:rsid w:val="00C64955"/>
    <w:rsid w:val="00C64A44"/>
    <w:rsid w:val="00C65E5D"/>
    <w:rsid w:val="00C66F11"/>
    <w:rsid w:val="00C707A8"/>
    <w:rsid w:val="00C70828"/>
    <w:rsid w:val="00C70B78"/>
    <w:rsid w:val="00C7340A"/>
    <w:rsid w:val="00C739E6"/>
    <w:rsid w:val="00C73E21"/>
    <w:rsid w:val="00C747EF"/>
    <w:rsid w:val="00C750F7"/>
    <w:rsid w:val="00C76EE3"/>
    <w:rsid w:val="00C770D7"/>
    <w:rsid w:val="00C77859"/>
    <w:rsid w:val="00C80A27"/>
    <w:rsid w:val="00C80B7B"/>
    <w:rsid w:val="00C81BBB"/>
    <w:rsid w:val="00C82192"/>
    <w:rsid w:val="00C828A4"/>
    <w:rsid w:val="00C84DE9"/>
    <w:rsid w:val="00C860CD"/>
    <w:rsid w:val="00C87EBA"/>
    <w:rsid w:val="00C90E0A"/>
    <w:rsid w:val="00C90EB8"/>
    <w:rsid w:val="00C910F8"/>
    <w:rsid w:val="00C91129"/>
    <w:rsid w:val="00C9196C"/>
    <w:rsid w:val="00C91E7E"/>
    <w:rsid w:val="00C9268C"/>
    <w:rsid w:val="00C92F52"/>
    <w:rsid w:val="00C931DB"/>
    <w:rsid w:val="00C9373C"/>
    <w:rsid w:val="00C948EE"/>
    <w:rsid w:val="00C94A2C"/>
    <w:rsid w:val="00C94DDA"/>
    <w:rsid w:val="00C95F6C"/>
    <w:rsid w:val="00C97EB6"/>
    <w:rsid w:val="00CA1757"/>
    <w:rsid w:val="00CA28ED"/>
    <w:rsid w:val="00CA5499"/>
    <w:rsid w:val="00CA5678"/>
    <w:rsid w:val="00CA7B93"/>
    <w:rsid w:val="00CB0F31"/>
    <w:rsid w:val="00CB12CA"/>
    <w:rsid w:val="00CB13F4"/>
    <w:rsid w:val="00CB2051"/>
    <w:rsid w:val="00CB2CD0"/>
    <w:rsid w:val="00CB3133"/>
    <w:rsid w:val="00CB35FF"/>
    <w:rsid w:val="00CB3910"/>
    <w:rsid w:val="00CB3BDC"/>
    <w:rsid w:val="00CB464C"/>
    <w:rsid w:val="00CB48D7"/>
    <w:rsid w:val="00CB4A38"/>
    <w:rsid w:val="00CB5C24"/>
    <w:rsid w:val="00CB61F9"/>
    <w:rsid w:val="00CB7C12"/>
    <w:rsid w:val="00CC02B0"/>
    <w:rsid w:val="00CC043A"/>
    <w:rsid w:val="00CC0575"/>
    <w:rsid w:val="00CC16B1"/>
    <w:rsid w:val="00CC1FA1"/>
    <w:rsid w:val="00CC3475"/>
    <w:rsid w:val="00CC4379"/>
    <w:rsid w:val="00CC4813"/>
    <w:rsid w:val="00CC621F"/>
    <w:rsid w:val="00CC6797"/>
    <w:rsid w:val="00CC6894"/>
    <w:rsid w:val="00CC6C64"/>
    <w:rsid w:val="00CC71A4"/>
    <w:rsid w:val="00CC7EDA"/>
    <w:rsid w:val="00CD2902"/>
    <w:rsid w:val="00CD7D0F"/>
    <w:rsid w:val="00CE0AC3"/>
    <w:rsid w:val="00CE1604"/>
    <w:rsid w:val="00CE2BFF"/>
    <w:rsid w:val="00CE35E8"/>
    <w:rsid w:val="00CE4001"/>
    <w:rsid w:val="00CE4543"/>
    <w:rsid w:val="00CE48E1"/>
    <w:rsid w:val="00CE5CF1"/>
    <w:rsid w:val="00CE5FF5"/>
    <w:rsid w:val="00CE6629"/>
    <w:rsid w:val="00CE69D2"/>
    <w:rsid w:val="00CF21E7"/>
    <w:rsid w:val="00CF22E4"/>
    <w:rsid w:val="00CF248E"/>
    <w:rsid w:val="00CF27FB"/>
    <w:rsid w:val="00CF2A1C"/>
    <w:rsid w:val="00CF2A8F"/>
    <w:rsid w:val="00CF45D1"/>
    <w:rsid w:val="00CF4D81"/>
    <w:rsid w:val="00CF5AF1"/>
    <w:rsid w:val="00CF5F7F"/>
    <w:rsid w:val="00CF79F1"/>
    <w:rsid w:val="00D020CE"/>
    <w:rsid w:val="00D020D1"/>
    <w:rsid w:val="00D02475"/>
    <w:rsid w:val="00D029F9"/>
    <w:rsid w:val="00D03D9C"/>
    <w:rsid w:val="00D03F17"/>
    <w:rsid w:val="00D04D26"/>
    <w:rsid w:val="00D0595A"/>
    <w:rsid w:val="00D05EF9"/>
    <w:rsid w:val="00D071ED"/>
    <w:rsid w:val="00D0776B"/>
    <w:rsid w:val="00D105D8"/>
    <w:rsid w:val="00D10A85"/>
    <w:rsid w:val="00D110BC"/>
    <w:rsid w:val="00D11FC8"/>
    <w:rsid w:val="00D12533"/>
    <w:rsid w:val="00D12A5D"/>
    <w:rsid w:val="00D12D83"/>
    <w:rsid w:val="00D13ABC"/>
    <w:rsid w:val="00D1470A"/>
    <w:rsid w:val="00D14741"/>
    <w:rsid w:val="00D14E7B"/>
    <w:rsid w:val="00D14ED6"/>
    <w:rsid w:val="00D1518B"/>
    <w:rsid w:val="00D15AC4"/>
    <w:rsid w:val="00D15C96"/>
    <w:rsid w:val="00D1603D"/>
    <w:rsid w:val="00D171E8"/>
    <w:rsid w:val="00D21460"/>
    <w:rsid w:val="00D21499"/>
    <w:rsid w:val="00D21560"/>
    <w:rsid w:val="00D2235E"/>
    <w:rsid w:val="00D2260F"/>
    <w:rsid w:val="00D2268C"/>
    <w:rsid w:val="00D23C6B"/>
    <w:rsid w:val="00D23C7A"/>
    <w:rsid w:val="00D23F24"/>
    <w:rsid w:val="00D2475E"/>
    <w:rsid w:val="00D2480A"/>
    <w:rsid w:val="00D24D2E"/>
    <w:rsid w:val="00D26081"/>
    <w:rsid w:val="00D27F2C"/>
    <w:rsid w:val="00D27F39"/>
    <w:rsid w:val="00D30350"/>
    <w:rsid w:val="00D31875"/>
    <w:rsid w:val="00D32B3F"/>
    <w:rsid w:val="00D32DEB"/>
    <w:rsid w:val="00D33AB3"/>
    <w:rsid w:val="00D340D3"/>
    <w:rsid w:val="00D354CF"/>
    <w:rsid w:val="00D3700A"/>
    <w:rsid w:val="00D422BE"/>
    <w:rsid w:val="00D428BE"/>
    <w:rsid w:val="00D4296A"/>
    <w:rsid w:val="00D447C3"/>
    <w:rsid w:val="00D45273"/>
    <w:rsid w:val="00D4566A"/>
    <w:rsid w:val="00D456D3"/>
    <w:rsid w:val="00D463B4"/>
    <w:rsid w:val="00D47CD7"/>
    <w:rsid w:val="00D47F50"/>
    <w:rsid w:val="00D47F72"/>
    <w:rsid w:val="00D50067"/>
    <w:rsid w:val="00D504C3"/>
    <w:rsid w:val="00D52F3F"/>
    <w:rsid w:val="00D53D42"/>
    <w:rsid w:val="00D54C0A"/>
    <w:rsid w:val="00D5508C"/>
    <w:rsid w:val="00D56557"/>
    <w:rsid w:val="00D56E36"/>
    <w:rsid w:val="00D602B5"/>
    <w:rsid w:val="00D61106"/>
    <w:rsid w:val="00D61416"/>
    <w:rsid w:val="00D61655"/>
    <w:rsid w:val="00D62019"/>
    <w:rsid w:val="00D6254C"/>
    <w:rsid w:val="00D62D25"/>
    <w:rsid w:val="00D638EB"/>
    <w:rsid w:val="00D64363"/>
    <w:rsid w:val="00D64A60"/>
    <w:rsid w:val="00D65953"/>
    <w:rsid w:val="00D67C63"/>
    <w:rsid w:val="00D706C1"/>
    <w:rsid w:val="00D712A4"/>
    <w:rsid w:val="00D712D4"/>
    <w:rsid w:val="00D71827"/>
    <w:rsid w:val="00D71A8C"/>
    <w:rsid w:val="00D71DBB"/>
    <w:rsid w:val="00D72C2E"/>
    <w:rsid w:val="00D73388"/>
    <w:rsid w:val="00D73DB4"/>
    <w:rsid w:val="00D742BE"/>
    <w:rsid w:val="00D7461B"/>
    <w:rsid w:val="00D74EFE"/>
    <w:rsid w:val="00D76E43"/>
    <w:rsid w:val="00D77292"/>
    <w:rsid w:val="00D77318"/>
    <w:rsid w:val="00D77817"/>
    <w:rsid w:val="00D77EA2"/>
    <w:rsid w:val="00D8007F"/>
    <w:rsid w:val="00D80450"/>
    <w:rsid w:val="00D80547"/>
    <w:rsid w:val="00D8093A"/>
    <w:rsid w:val="00D80B8C"/>
    <w:rsid w:val="00D8117B"/>
    <w:rsid w:val="00D82B94"/>
    <w:rsid w:val="00D846CE"/>
    <w:rsid w:val="00D85F9D"/>
    <w:rsid w:val="00D862B6"/>
    <w:rsid w:val="00D862CC"/>
    <w:rsid w:val="00D864BC"/>
    <w:rsid w:val="00D868DE"/>
    <w:rsid w:val="00D86E3F"/>
    <w:rsid w:val="00D8762F"/>
    <w:rsid w:val="00D90DC7"/>
    <w:rsid w:val="00D9181A"/>
    <w:rsid w:val="00D91BA9"/>
    <w:rsid w:val="00D91C5E"/>
    <w:rsid w:val="00D91E68"/>
    <w:rsid w:val="00D92CD3"/>
    <w:rsid w:val="00D92D7C"/>
    <w:rsid w:val="00D9318C"/>
    <w:rsid w:val="00D932E6"/>
    <w:rsid w:val="00D93B1F"/>
    <w:rsid w:val="00D93B35"/>
    <w:rsid w:val="00D94B5C"/>
    <w:rsid w:val="00D94D37"/>
    <w:rsid w:val="00D955EA"/>
    <w:rsid w:val="00D9560E"/>
    <w:rsid w:val="00D95E21"/>
    <w:rsid w:val="00D961AA"/>
    <w:rsid w:val="00D96A14"/>
    <w:rsid w:val="00D96E6D"/>
    <w:rsid w:val="00D97124"/>
    <w:rsid w:val="00D97DC8"/>
    <w:rsid w:val="00DA00BF"/>
    <w:rsid w:val="00DA0295"/>
    <w:rsid w:val="00DA0ADE"/>
    <w:rsid w:val="00DA134D"/>
    <w:rsid w:val="00DA1614"/>
    <w:rsid w:val="00DA2864"/>
    <w:rsid w:val="00DA3597"/>
    <w:rsid w:val="00DA5015"/>
    <w:rsid w:val="00DA578E"/>
    <w:rsid w:val="00DA5B21"/>
    <w:rsid w:val="00DA5F8C"/>
    <w:rsid w:val="00DA6BC8"/>
    <w:rsid w:val="00DB0188"/>
    <w:rsid w:val="00DB0901"/>
    <w:rsid w:val="00DB09C2"/>
    <w:rsid w:val="00DB0CC7"/>
    <w:rsid w:val="00DB0D4E"/>
    <w:rsid w:val="00DB15D4"/>
    <w:rsid w:val="00DB4DE4"/>
    <w:rsid w:val="00DB5435"/>
    <w:rsid w:val="00DB56DB"/>
    <w:rsid w:val="00DB61D8"/>
    <w:rsid w:val="00DB653B"/>
    <w:rsid w:val="00DB6CB0"/>
    <w:rsid w:val="00DB7676"/>
    <w:rsid w:val="00DC03CA"/>
    <w:rsid w:val="00DC0E6A"/>
    <w:rsid w:val="00DC1A5C"/>
    <w:rsid w:val="00DC250F"/>
    <w:rsid w:val="00DC284C"/>
    <w:rsid w:val="00DC2BC8"/>
    <w:rsid w:val="00DC310F"/>
    <w:rsid w:val="00DC329E"/>
    <w:rsid w:val="00DC3396"/>
    <w:rsid w:val="00DC371D"/>
    <w:rsid w:val="00DC4267"/>
    <w:rsid w:val="00DC4AFB"/>
    <w:rsid w:val="00DC5082"/>
    <w:rsid w:val="00DC57D0"/>
    <w:rsid w:val="00DC5A1E"/>
    <w:rsid w:val="00DC70CA"/>
    <w:rsid w:val="00DD1590"/>
    <w:rsid w:val="00DD1981"/>
    <w:rsid w:val="00DD274F"/>
    <w:rsid w:val="00DD2A39"/>
    <w:rsid w:val="00DD2B53"/>
    <w:rsid w:val="00DD3E09"/>
    <w:rsid w:val="00DD4A5B"/>
    <w:rsid w:val="00DD4B72"/>
    <w:rsid w:val="00DD501E"/>
    <w:rsid w:val="00DD5114"/>
    <w:rsid w:val="00DD6C56"/>
    <w:rsid w:val="00DD7A3B"/>
    <w:rsid w:val="00DD7B53"/>
    <w:rsid w:val="00DE014D"/>
    <w:rsid w:val="00DE01E4"/>
    <w:rsid w:val="00DE1765"/>
    <w:rsid w:val="00DE1EC9"/>
    <w:rsid w:val="00DE3503"/>
    <w:rsid w:val="00DE383F"/>
    <w:rsid w:val="00DE3CE0"/>
    <w:rsid w:val="00DE5482"/>
    <w:rsid w:val="00DE597E"/>
    <w:rsid w:val="00DE5A4D"/>
    <w:rsid w:val="00DE7ECB"/>
    <w:rsid w:val="00DF0C78"/>
    <w:rsid w:val="00DF0C8C"/>
    <w:rsid w:val="00DF17E8"/>
    <w:rsid w:val="00DF1807"/>
    <w:rsid w:val="00DF2CEF"/>
    <w:rsid w:val="00DF2D2E"/>
    <w:rsid w:val="00DF318C"/>
    <w:rsid w:val="00DF44B4"/>
    <w:rsid w:val="00DF54A7"/>
    <w:rsid w:val="00DF5D64"/>
    <w:rsid w:val="00DF743D"/>
    <w:rsid w:val="00DF750F"/>
    <w:rsid w:val="00DF7727"/>
    <w:rsid w:val="00DF7CD9"/>
    <w:rsid w:val="00E00DF6"/>
    <w:rsid w:val="00E00DFE"/>
    <w:rsid w:val="00E01065"/>
    <w:rsid w:val="00E0217C"/>
    <w:rsid w:val="00E0238D"/>
    <w:rsid w:val="00E03003"/>
    <w:rsid w:val="00E03811"/>
    <w:rsid w:val="00E03ABD"/>
    <w:rsid w:val="00E055DB"/>
    <w:rsid w:val="00E0579F"/>
    <w:rsid w:val="00E05B86"/>
    <w:rsid w:val="00E06B60"/>
    <w:rsid w:val="00E06FB8"/>
    <w:rsid w:val="00E07634"/>
    <w:rsid w:val="00E07A32"/>
    <w:rsid w:val="00E07EA7"/>
    <w:rsid w:val="00E10287"/>
    <w:rsid w:val="00E11333"/>
    <w:rsid w:val="00E11A1C"/>
    <w:rsid w:val="00E13CD2"/>
    <w:rsid w:val="00E16218"/>
    <w:rsid w:val="00E1681B"/>
    <w:rsid w:val="00E16BD2"/>
    <w:rsid w:val="00E16DE4"/>
    <w:rsid w:val="00E16F7B"/>
    <w:rsid w:val="00E204A5"/>
    <w:rsid w:val="00E206B6"/>
    <w:rsid w:val="00E20EB5"/>
    <w:rsid w:val="00E2112A"/>
    <w:rsid w:val="00E21937"/>
    <w:rsid w:val="00E224C6"/>
    <w:rsid w:val="00E22B3C"/>
    <w:rsid w:val="00E23541"/>
    <w:rsid w:val="00E23BA6"/>
    <w:rsid w:val="00E250FC"/>
    <w:rsid w:val="00E26938"/>
    <w:rsid w:val="00E27DD6"/>
    <w:rsid w:val="00E324E8"/>
    <w:rsid w:val="00E32FCE"/>
    <w:rsid w:val="00E33CAF"/>
    <w:rsid w:val="00E349F1"/>
    <w:rsid w:val="00E35177"/>
    <w:rsid w:val="00E3679A"/>
    <w:rsid w:val="00E3725E"/>
    <w:rsid w:val="00E402A5"/>
    <w:rsid w:val="00E40755"/>
    <w:rsid w:val="00E40E3F"/>
    <w:rsid w:val="00E40ECB"/>
    <w:rsid w:val="00E4118E"/>
    <w:rsid w:val="00E41876"/>
    <w:rsid w:val="00E41DE2"/>
    <w:rsid w:val="00E43B1F"/>
    <w:rsid w:val="00E45A88"/>
    <w:rsid w:val="00E45B91"/>
    <w:rsid w:val="00E46B85"/>
    <w:rsid w:val="00E46F12"/>
    <w:rsid w:val="00E47125"/>
    <w:rsid w:val="00E476D0"/>
    <w:rsid w:val="00E47703"/>
    <w:rsid w:val="00E50997"/>
    <w:rsid w:val="00E50E34"/>
    <w:rsid w:val="00E51139"/>
    <w:rsid w:val="00E51480"/>
    <w:rsid w:val="00E51C86"/>
    <w:rsid w:val="00E52752"/>
    <w:rsid w:val="00E52FCC"/>
    <w:rsid w:val="00E5351C"/>
    <w:rsid w:val="00E536E4"/>
    <w:rsid w:val="00E5397B"/>
    <w:rsid w:val="00E53D08"/>
    <w:rsid w:val="00E5423D"/>
    <w:rsid w:val="00E542F2"/>
    <w:rsid w:val="00E54BB9"/>
    <w:rsid w:val="00E55BA4"/>
    <w:rsid w:val="00E56BCC"/>
    <w:rsid w:val="00E573DF"/>
    <w:rsid w:val="00E57842"/>
    <w:rsid w:val="00E60010"/>
    <w:rsid w:val="00E60380"/>
    <w:rsid w:val="00E60C23"/>
    <w:rsid w:val="00E615A5"/>
    <w:rsid w:val="00E625CC"/>
    <w:rsid w:val="00E64826"/>
    <w:rsid w:val="00E655F8"/>
    <w:rsid w:val="00E659E5"/>
    <w:rsid w:val="00E65C7F"/>
    <w:rsid w:val="00E66D31"/>
    <w:rsid w:val="00E6735D"/>
    <w:rsid w:val="00E705E0"/>
    <w:rsid w:val="00E70DA0"/>
    <w:rsid w:val="00E70F8B"/>
    <w:rsid w:val="00E72237"/>
    <w:rsid w:val="00E73DE3"/>
    <w:rsid w:val="00E747E1"/>
    <w:rsid w:val="00E758BD"/>
    <w:rsid w:val="00E75CCE"/>
    <w:rsid w:val="00E763EB"/>
    <w:rsid w:val="00E76B69"/>
    <w:rsid w:val="00E77015"/>
    <w:rsid w:val="00E8019B"/>
    <w:rsid w:val="00E825A0"/>
    <w:rsid w:val="00E8288D"/>
    <w:rsid w:val="00E828CD"/>
    <w:rsid w:val="00E82B26"/>
    <w:rsid w:val="00E82B80"/>
    <w:rsid w:val="00E849FA"/>
    <w:rsid w:val="00E852DB"/>
    <w:rsid w:val="00E85376"/>
    <w:rsid w:val="00E856EB"/>
    <w:rsid w:val="00E8589D"/>
    <w:rsid w:val="00E85C77"/>
    <w:rsid w:val="00E86820"/>
    <w:rsid w:val="00E8699B"/>
    <w:rsid w:val="00E87248"/>
    <w:rsid w:val="00E87822"/>
    <w:rsid w:val="00E87B16"/>
    <w:rsid w:val="00E902AA"/>
    <w:rsid w:val="00E9030B"/>
    <w:rsid w:val="00E90C41"/>
    <w:rsid w:val="00E91406"/>
    <w:rsid w:val="00E91636"/>
    <w:rsid w:val="00E91E18"/>
    <w:rsid w:val="00E92059"/>
    <w:rsid w:val="00E9266F"/>
    <w:rsid w:val="00E93CC4"/>
    <w:rsid w:val="00E93DA7"/>
    <w:rsid w:val="00E944A7"/>
    <w:rsid w:val="00E9530E"/>
    <w:rsid w:val="00E95335"/>
    <w:rsid w:val="00E95A57"/>
    <w:rsid w:val="00E96A2E"/>
    <w:rsid w:val="00E96FF1"/>
    <w:rsid w:val="00E9700C"/>
    <w:rsid w:val="00E9742A"/>
    <w:rsid w:val="00E977F8"/>
    <w:rsid w:val="00EA138F"/>
    <w:rsid w:val="00EA1990"/>
    <w:rsid w:val="00EA1C09"/>
    <w:rsid w:val="00EA20F4"/>
    <w:rsid w:val="00EA2579"/>
    <w:rsid w:val="00EA26A4"/>
    <w:rsid w:val="00EA2707"/>
    <w:rsid w:val="00EA27D2"/>
    <w:rsid w:val="00EA3079"/>
    <w:rsid w:val="00EA31E6"/>
    <w:rsid w:val="00EA4A28"/>
    <w:rsid w:val="00EA50BD"/>
    <w:rsid w:val="00EA5149"/>
    <w:rsid w:val="00EA51B8"/>
    <w:rsid w:val="00EA54C7"/>
    <w:rsid w:val="00EA65EC"/>
    <w:rsid w:val="00EA66B5"/>
    <w:rsid w:val="00EA6F54"/>
    <w:rsid w:val="00EA740B"/>
    <w:rsid w:val="00EA7551"/>
    <w:rsid w:val="00EA7643"/>
    <w:rsid w:val="00EA7A4F"/>
    <w:rsid w:val="00EB01B1"/>
    <w:rsid w:val="00EB20ED"/>
    <w:rsid w:val="00EB29E2"/>
    <w:rsid w:val="00EB2B3E"/>
    <w:rsid w:val="00EB3418"/>
    <w:rsid w:val="00EB4253"/>
    <w:rsid w:val="00EB4282"/>
    <w:rsid w:val="00EB4DBA"/>
    <w:rsid w:val="00EB5150"/>
    <w:rsid w:val="00EB6962"/>
    <w:rsid w:val="00EC0387"/>
    <w:rsid w:val="00EC0982"/>
    <w:rsid w:val="00EC0A56"/>
    <w:rsid w:val="00EC18C5"/>
    <w:rsid w:val="00EC1ADA"/>
    <w:rsid w:val="00EC4BE6"/>
    <w:rsid w:val="00EC511B"/>
    <w:rsid w:val="00EC52FC"/>
    <w:rsid w:val="00EC5998"/>
    <w:rsid w:val="00EC59FD"/>
    <w:rsid w:val="00EC6222"/>
    <w:rsid w:val="00EC78F5"/>
    <w:rsid w:val="00EC7FB9"/>
    <w:rsid w:val="00EC7FD6"/>
    <w:rsid w:val="00ED0446"/>
    <w:rsid w:val="00ED0E8E"/>
    <w:rsid w:val="00ED155A"/>
    <w:rsid w:val="00ED281C"/>
    <w:rsid w:val="00ED32EA"/>
    <w:rsid w:val="00ED3C8E"/>
    <w:rsid w:val="00ED3EF5"/>
    <w:rsid w:val="00ED520F"/>
    <w:rsid w:val="00ED6B3F"/>
    <w:rsid w:val="00ED7038"/>
    <w:rsid w:val="00ED7594"/>
    <w:rsid w:val="00ED79C3"/>
    <w:rsid w:val="00EE0140"/>
    <w:rsid w:val="00EE100C"/>
    <w:rsid w:val="00EE14CF"/>
    <w:rsid w:val="00EE3A16"/>
    <w:rsid w:val="00EE5649"/>
    <w:rsid w:val="00EE6B70"/>
    <w:rsid w:val="00EE6BA9"/>
    <w:rsid w:val="00EE6CB3"/>
    <w:rsid w:val="00EE6EB3"/>
    <w:rsid w:val="00EE7405"/>
    <w:rsid w:val="00EE7416"/>
    <w:rsid w:val="00EE7659"/>
    <w:rsid w:val="00EF0084"/>
    <w:rsid w:val="00EF09CA"/>
    <w:rsid w:val="00EF0A83"/>
    <w:rsid w:val="00EF1C09"/>
    <w:rsid w:val="00EF1CB9"/>
    <w:rsid w:val="00EF1CF3"/>
    <w:rsid w:val="00EF1F38"/>
    <w:rsid w:val="00EF28E4"/>
    <w:rsid w:val="00EF2D53"/>
    <w:rsid w:val="00EF2EBD"/>
    <w:rsid w:val="00EF40D7"/>
    <w:rsid w:val="00EF48F7"/>
    <w:rsid w:val="00EF5110"/>
    <w:rsid w:val="00F005BA"/>
    <w:rsid w:val="00F00CF8"/>
    <w:rsid w:val="00F01213"/>
    <w:rsid w:val="00F023D4"/>
    <w:rsid w:val="00F023E1"/>
    <w:rsid w:val="00F02787"/>
    <w:rsid w:val="00F03D27"/>
    <w:rsid w:val="00F03E95"/>
    <w:rsid w:val="00F0618E"/>
    <w:rsid w:val="00F0747C"/>
    <w:rsid w:val="00F075D7"/>
    <w:rsid w:val="00F076A5"/>
    <w:rsid w:val="00F10882"/>
    <w:rsid w:val="00F11B8A"/>
    <w:rsid w:val="00F12033"/>
    <w:rsid w:val="00F12176"/>
    <w:rsid w:val="00F14B0C"/>
    <w:rsid w:val="00F14C1E"/>
    <w:rsid w:val="00F14D45"/>
    <w:rsid w:val="00F14E81"/>
    <w:rsid w:val="00F15D3D"/>
    <w:rsid w:val="00F15DB2"/>
    <w:rsid w:val="00F15E47"/>
    <w:rsid w:val="00F1635B"/>
    <w:rsid w:val="00F16B77"/>
    <w:rsid w:val="00F1714C"/>
    <w:rsid w:val="00F17FA2"/>
    <w:rsid w:val="00F202B6"/>
    <w:rsid w:val="00F20ABA"/>
    <w:rsid w:val="00F22326"/>
    <w:rsid w:val="00F23130"/>
    <w:rsid w:val="00F23829"/>
    <w:rsid w:val="00F2390C"/>
    <w:rsid w:val="00F23C44"/>
    <w:rsid w:val="00F241D2"/>
    <w:rsid w:val="00F24874"/>
    <w:rsid w:val="00F24DAD"/>
    <w:rsid w:val="00F25831"/>
    <w:rsid w:val="00F266E4"/>
    <w:rsid w:val="00F268FF"/>
    <w:rsid w:val="00F26C22"/>
    <w:rsid w:val="00F27511"/>
    <w:rsid w:val="00F277FC"/>
    <w:rsid w:val="00F27EA7"/>
    <w:rsid w:val="00F30572"/>
    <w:rsid w:val="00F30C68"/>
    <w:rsid w:val="00F30CB5"/>
    <w:rsid w:val="00F30DC4"/>
    <w:rsid w:val="00F311FE"/>
    <w:rsid w:val="00F31425"/>
    <w:rsid w:val="00F327C5"/>
    <w:rsid w:val="00F32D38"/>
    <w:rsid w:val="00F33645"/>
    <w:rsid w:val="00F33681"/>
    <w:rsid w:val="00F340CA"/>
    <w:rsid w:val="00F341CC"/>
    <w:rsid w:val="00F34B0E"/>
    <w:rsid w:val="00F3556B"/>
    <w:rsid w:val="00F35FC5"/>
    <w:rsid w:val="00F36A73"/>
    <w:rsid w:val="00F37C49"/>
    <w:rsid w:val="00F37E0A"/>
    <w:rsid w:val="00F40A43"/>
    <w:rsid w:val="00F422E4"/>
    <w:rsid w:val="00F424AC"/>
    <w:rsid w:val="00F42983"/>
    <w:rsid w:val="00F42E8F"/>
    <w:rsid w:val="00F453D3"/>
    <w:rsid w:val="00F45CEE"/>
    <w:rsid w:val="00F465F0"/>
    <w:rsid w:val="00F46680"/>
    <w:rsid w:val="00F47596"/>
    <w:rsid w:val="00F51566"/>
    <w:rsid w:val="00F51F0A"/>
    <w:rsid w:val="00F52159"/>
    <w:rsid w:val="00F5221E"/>
    <w:rsid w:val="00F53B14"/>
    <w:rsid w:val="00F550AC"/>
    <w:rsid w:val="00F556B1"/>
    <w:rsid w:val="00F5588E"/>
    <w:rsid w:val="00F55CAE"/>
    <w:rsid w:val="00F5742E"/>
    <w:rsid w:val="00F57466"/>
    <w:rsid w:val="00F603D7"/>
    <w:rsid w:val="00F605E5"/>
    <w:rsid w:val="00F62BF4"/>
    <w:rsid w:val="00F62C29"/>
    <w:rsid w:val="00F632D1"/>
    <w:rsid w:val="00F634ED"/>
    <w:rsid w:val="00F6372A"/>
    <w:rsid w:val="00F65961"/>
    <w:rsid w:val="00F66939"/>
    <w:rsid w:val="00F67CA2"/>
    <w:rsid w:val="00F70AC2"/>
    <w:rsid w:val="00F71426"/>
    <w:rsid w:val="00F722C9"/>
    <w:rsid w:val="00F72EA5"/>
    <w:rsid w:val="00F73996"/>
    <w:rsid w:val="00F7488B"/>
    <w:rsid w:val="00F74E0C"/>
    <w:rsid w:val="00F7682F"/>
    <w:rsid w:val="00F7685A"/>
    <w:rsid w:val="00F80C21"/>
    <w:rsid w:val="00F80F75"/>
    <w:rsid w:val="00F81435"/>
    <w:rsid w:val="00F818ED"/>
    <w:rsid w:val="00F82039"/>
    <w:rsid w:val="00F820DA"/>
    <w:rsid w:val="00F8264B"/>
    <w:rsid w:val="00F839BF"/>
    <w:rsid w:val="00F849F8"/>
    <w:rsid w:val="00F8540A"/>
    <w:rsid w:val="00F859D8"/>
    <w:rsid w:val="00F85ACF"/>
    <w:rsid w:val="00F85E6F"/>
    <w:rsid w:val="00F868F5"/>
    <w:rsid w:val="00F87343"/>
    <w:rsid w:val="00F87963"/>
    <w:rsid w:val="00F87A6A"/>
    <w:rsid w:val="00F90795"/>
    <w:rsid w:val="00F91719"/>
    <w:rsid w:val="00F918E0"/>
    <w:rsid w:val="00F93759"/>
    <w:rsid w:val="00F937B8"/>
    <w:rsid w:val="00F941DA"/>
    <w:rsid w:val="00F94353"/>
    <w:rsid w:val="00F946C3"/>
    <w:rsid w:val="00F94E4E"/>
    <w:rsid w:val="00F94FEF"/>
    <w:rsid w:val="00F95307"/>
    <w:rsid w:val="00F954CE"/>
    <w:rsid w:val="00F956F1"/>
    <w:rsid w:val="00F95B5C"/>
    <w:rsid w:val="00F96B91"/>
    <w:rsid w:val="00F96FED"/>
    <w:rsid w:val="00FA078A"/>
    <w:rsid w:val="00FA164C"/>
    <w:rsid w:val="00FA176D"/>
    <w:rsid w:val="00FA1B90"/>
    <w:rsid w:val="00FA2287"/>
    <w:rsid w:val="00FA269F"/>
    <w:rsid w:val="00FA3D43"/>
    <w:rsid w:val="00FA3E12"/>
    <w:rsid w:val="00FA4F23"/>
    <w:rsid w:val="00FA5125"/>
    <w:rsid w:val="00FA57E0"/>
    <w:rsid w:val="00FA59C4"/>
    <w:rsid w:val="00FA65C2"/>
    <w:rsid w:val="00FA6A0F"/>
    <w:rsid w:val="00FA741E"/>
    <w:rsid w:val="00FA7FB1"/>
    <w:rsid w:val="00FB0737"/>
    <w:rsid w:val="00FB1790"/>
    <w:rsid w:val="00FB1B46"/>
    <w:rsid w:val="00FB2B5C"/>
    <w:rsid w:val="00FB2EDD"/>
    <w:rsid w:val="00FB33ED"/>
    <w:rsid w:val="00FB3D13"/>
    <w:rsid w:val="00FB4587"/>
    <w:rsid w:val="00FB4CF6"/>
    <w:rsid w:val="00FB4D73"/>
    <w:rsid w:val="00FB4F13"/>
    <w:rsid w:val="00FB58FD"/>
    <w:rsid w:val="00FB5F07"/>
    <w:rsid w:val="00FB61B5"/>
    <w:rsid w:val="00FB7F89"/>
    <w:rsid w:val="00FC0C20"/>
    <w:rsid w:val="00FC1308"/>
    <w:rsid w:val="00FC1CEA"/>
    <w:rsid w:val="00FC2117"/>
    <w:rsid w:val="00FC21FB"/>
    <w:rsid w:val="00FC2249"/>
    <w:rsid w:val="00FC2C74"/>
    <w:rsid w:val="00FC2CF7"/>
    <w:rsid w:val="00FC3158"/>
    <w:rsid w:val="00FC342F"/>
    <w:rsid w:val="00FC3708"/>
    <w:rsid w:val="00FC46C7"/>
    <w:rsid w:val="00FC4EB5"/>
    <w:rsid w:val="00FC5B27"/>
    <w:rsid w:val="00FC6674"/>
    <w:rsid w:val="00FC76D2"/>
    <w:rsid w:val="00FD01D8"/>
    <w:rsid w:val="00FD0E9A"/>
    <w:rsid w:val="00FD1496"/>
    <w:rsid w:val="00FD23D1"/>
    <w:rsid w:val="00FD34CE"/>
    <w:rsid w:val="00FD4658"/>
    <w:rsid w:val="00FD636C"/>
    <w:rsid w:val="00FD6B19"/>
    <w:rsid w:val="00FD72FC"/>
    <w:rsid w:val="00FD7E56"/>
    <w:rsid w:val="00FE05D5"/>
    <w:rsid w:val="00FE0724"/>
    <w:rsid w:val="00FE14DB"/>
    <w:rsid w:val="00FE1FA0"/>
    <w:rsid w:val="00FE2178"/>
    <w:rsid w:val="00FE218B"/>
    <w:rsid w:val="00FE4364"/>
    <w:rsid w:val="00FE54AD"/>
    <w:rsid w:val="00FE5874"/>
    <w:rsid w:val="00FE5A2F"/>
    <w:rsid w:val="00FE6A69"/>
    <w:rsid w:val="00FE7CA1"/>
    <w:rsid w:val="00FE7CB5"/>
    <w:rsid w:val="00FF0152"/>
    <w:rsid w:val="00FF08B3"/>
    <w:rsid w:val="00FF105E"/>
    <w:rsid w:val="00FF16E3"/>
    <w:rsid w:val="00FF1961"/>
    <w:rsid w:val="00FF1C8A"/>
    <w:rsid w:val="00FF332F"/>
    <w:rsid w:val="00FF34A8"/>
    <w:rsid w:val="00FF514B"/>
    <w:rsid w:val="00FF6219"/>
    <w:rsid w:val="00FF6626"/>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A0FE983"/>
  <w15:docId w15:val="{2DC660D8-6781-401A-ACD0-0CDC23BEE0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semiHidden="1" w:uiPriority="9" w:unhideWhenUsed="1"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77FAC"/>
    <w:pPr>
      <w:suppressAutoHyphens/>
    </w:pPr>
    <w:rPr>
      <w:sz w:val="24"/>
      <w:szCs w:val="24"/>
      <w:lang w:eastAsia="ar-SA"/>
    </w:rPr>
  </w:style>
  <w:style w:type="paragraph" w:styleId="berschrift1">
    <w:name w:val="heading 1"/>
    <w:basedOn w:val="Standard"/>
    <w:next w:val="Standard"/>
    <w:qFormat/>
    <w:pPr>
      <w:keepNext/>
      <w:numPr>
        <w:numId w:val="1"/>
      </w:numPr>
      <w:tabs>
        <w:tab w:val="left" w:pos="0"/>
      </w:tabs>
      <w:spacing w:line="360" w:lineRule="atLeast"/>
      <w:jc w:val="both"/>
      <w:outlineLvl w:val="0"/>
    </w:pPr>
    <w:rPr>
      <w:rFonts w:ascii="Arial" w:hAnsi="Arial"/>
      <w:b/>
      <w:bCs/>
      <w:sz w:val="40"/>
    </w:rPr>
  </w:style>
  <w:style w:type="paragraph" w:styleId="berschrift2">
    <w:name w:val="heading 2"/>
    <w:basedOn w:val="Standard"/>
    <w:next w:val="Standard"/>
    <w:qFormat/>
    <w:pPr>
      <w:keepNext/>
      <w:outlineLvl w:val="1"/>
    </w:pPr>
    <w:rPr>
      <w:rFonts w:ascii="Arial" w:hAnsi="Arial" w:cs="Arial"/>
      <w:b/>
      <w:bCs/>
      <w:sz w:val="40"/>
    </w:rPr>
  </w:style>
  <w:style w:type="paragraph" w:styleId="berschrift4">
    <w:name w:val="heading 4"/>
    <w:basedOn w:val="Standard"/>
    <w:next w:val="Standard"/>
    <w:qFormat/>
    <w:pPr>
      <w:keepNext/>
      <w:numPr>
        <w:ilvl w:val="3"/>
        <w:numId w:val="1"/>
      </w:numPr>
      <w:tabs>
        <w:tab w:val="left" w:pos="0"/>
      </w:tabs>
      <w:spacing w:line="360" w:lineRule="atLeast"/>
      <w:jc w:val="right"/>
      <w:outlineLvl w:val="3"/>
    </w:pPr>
    <w:rPr>
      <w:rFonts w:ascii="Arial" w:hAnsi="Arial"/>
      <w:i/>
      <w:iCs/>
    </w:rPr>
  </w:style>
  <w:style w:type="paragraph" w:styleId="berschrift5">
    <w:name w:val="heading 5"/>
    <w:basedOn w:val="Standard"/>
    <w:next w:val="Standard"/>
    <w:qFormat/>
    <w:pPr>
      <w:keepNext/>
      <w:numPr>
        <w:ilvl w:val="4"/>
        <w:numId w:val="1"/>
      </w:numPr>
      <w:tabs>
        <w:tab w:val="left" w:pos="0"/>
      </w:tabs>
      <w:spacing w:line="400" w:lineRule="atLeast"/>
      <w:outlineLvl w:val="4"/>
    </w:pPr>
    <w:rPr>
      <w:rFonts w:ascii="Arial" w:hAnsi="Arial"/>
      <w:b/>
      <w:bCs/>
      <w:sz w:val="20"/>
    </w:rPr>
  </w:style>
  <w:style w:type="paragraph" w:styleId="berschrift6">
    <w:name w:val="heading 6"/>
    <w:basedOn w:val="Standard"/>
    <w:next w:val="Standard"/>
    <w:qFormat/>
    <w:pPr>
      <w:keepNext/>
      <w:numPr>
        <w:ilvl w:val="5"/>
        <w:numId w:val="1"/>
      </w:numPr>
      <w:tabs>
        <w:tab w:val="left" w:pos="0"/>
      </w:tabs>
      <w:spacing w:line="400" w:lineRule="atLeast"/>
      <w:outlineLvl w:val="5"/>
    </w:pPr>
    <w:rPr>
      <w:rFonts w:ascii="Arial" w:hAnsi="Arial"/>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4">
    <w:name w:val="Absatz-Standardschriftart4"/>
    <w:semiHidden/>
  </w:style>
  <w:style w:type="character" w:customStyle="1" w:styleId="Absatz-Standardschriftart3">
    <w:name w:val="Absatz-Standardschriftart3"/>
  </w:style>
  <w:style w:type="character" w:customStyle="1" w:styleId="Absatz-Standardschriftart2">
    <w:name w:val="Absatz-Standardschriftart2"/>
  </w:style>
  <w:style w:type="character" w:customStyle="1" w:styleId="Absatz-Standardschriftart1">
    <w:name w:val="Absatz-Standardschriftart1"/>
  </w:style>
  <w:style w:type="character" w:customStyle="1" w:styleId="WW-Absatz-Standardschriftart">
    <w:name w:val="WW-Absatz-Standardschriftart"/>
  </w:style>
  <w:style w:type="character" w:customStyle="1" w:styleId="WW8Num1z0">
    <w:name w:val="WW8Num1z0"/>
    <w:rPr>
      <w:rFonts w:ascii="Symbol" w:hAnsi="Symbol"/>
    </w:rPr>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WW8Num1z0">
    <w:name w:val="WW-WW8Num1z0"/>
    <w:rPr>
      <w:rFonts w:ascii="Symbol" w:hAnsi="Symbol"/>
    </w:rPr>
  </w:style>
  <w:style w:type="character" w:customStyle="1" w:styleId="WW-Absatz-Standardschriftart111">
    <w:name w:val="WW-Absatz-Standardschriftart111"/>
  </w:style>
  <w:style w:type="character" w:customStyle="1" w:styleId="WW8Num2z0">
    <w:name w:val="WW8Num2z0"/>
    <w:rPr>
      <w:rFonts w:ascii="Symbol" w:hAnsi="Symbol"/>
    </w:rPr>
  </w:style>
  <w:style w:type="character" w:customStyle="1" w:styleId="WW8Num2z1">
    <w:name w:val="WW8Num2z1"/>
    <w:rPr>
      <w:rFonts w:ascii="Courier New" w:hAnsi="Courier New"/>
    </w:rPr>
  </w:style>
  <w:style w:type="character" w:customStyle="1" w:styleId="WW8Num2z2">
    <w:name w:val="WW8Num2z2"/>
    <w:rPr>
      <w:rFonts w:ascii="Wingdings" w:hAnsi="Wingdings"/>
    </w:rPr>
  </w:style>
  <w:style w:type="character" w:customStyle="1" w:styleId="WW-Absatz-Standardschriftart1111">
    <w:name w:val="WW-Absatz-Standardschriftart1111"/>
  </w:style>
  <w:style w:type="character" w:styleId="Hyperlink">
    <w:name w:val="Hyperlink"/>
    <w:semiHidden/>
    <w:rPr>
      <w:color w:val="0000FF"/>
      <w:u w:val="single"/>
    </w:rPr>
  </w:style>
  <w:style w:type="character" w:customStyle="1" w:styleId="text">
    <w:name w:val="text"/>
    <w:basedOn w:val="WW-Absatz-Standardschriftart1111"/>
  </w:style>
  <w:style w:type="character" w:customStyle="1" w:styleId="news2">
    <w:name w:val="news2"/>
    <w:basedOn w:val="WW-Absatz-Standardschriftart1111"/>
  </w:style>
  <w:style w:type="character" w:styleId="Seitenzahl">
    <w:name w:val="page number"/>
    <w:basedOn w:val="WW-Absatz-Standardschriftart1"/>
    <w:semiHidden/>
  </w:style>
  <w:style w:type="character" w:styleId="BesuchterLink">
    <w:name w:val="FollowedHyperlink"/>
    <w:semiHidden/>
    <w:rPr>
      <w:color w:val="800080"/>
      <w:u w:val="single"/>
    </w:rPr>
  </w:style>
  <w:style w:type="character" w:customStyle="1" w:styleId="hyperlinks">
    <w:name w:val="hyperlinks"/>
    <w:basedOn w:val="WW-Absatz-Standardschriftart1"/>
  </w:style>
  <w:style w:type="character" w:customStyle="1" w:styleId="TextkrperZchn">
    <w:name w:val="Textkörper Zchn"/>
    <w:rPr>
      <w:rFonts w:ascii="Arial" w:hAnsi="Arial"/>
      <w:b/>
      <w:bCs/>
      <w:sz w:val="24"/>
      <w:szCs w:val="24"/>
    </w:rPr>
  </w:style>
  <w:style w:type="character" w:styleId="Fett">
    <w:name w:val="Strong"/>
    <w:uiPriority w:val="22"/>
    <w:qFormat/>
    <w:rPr>
      <w:b/>
      <w:bCs/>
    </w:rPr>
  </w:style>
  <w:style w:type="character" w:customStyle="1" w:styleId="HTMLVorformatiertZchn">
    <w:name w:val="HTML Vorformatiert Zchn"/>
    <w:rPr>
      <w:rFonts w:ascii="Courier New" w:hAnsi="Courier New" w:cs="Courier New"/>
    </w:rPr>
  </w:style>
  <w:style w:type="character" w:customStyle="1" w:styleId="FuzeileZchn">
    <w:name w:val="Fußzeile Zchn"/>
    <w:rPr>
      <w:sz w:val="24"/>
      <w:szCs w:val="24"/>
    </w:rPr>
  </w:style>
  <w:style w:type="character" w:customStyle="1" w:styleId="SprechblasentextZchn">
    <w:name w:val="Sprechblasentext Zchn"/>
    <w:rPr>
      <w:rFonts w:ascii="Tahoma" w:hAnsi="Tahoma" w:cs="Tahoma"/>
      <w:sz w:val="16"/>
      <w:szCs w:val="16"/>
    </w:rPr>
  </w:style>
  <w:style w:type="paragraph" w:customStyle="1" w:styleId="berschrift">
    <w:name w:val="Überschrift"/>
    <w:basedOn w:val="Standard"/>
    <w:next w:val="Textkrper"/>
    <w:pPr>
      <w:keepNext/>
      <w:spacing w:before="240" w:after="120"/>
    </w:pPr>
    <w:rPr>
      <w:rFonts w:ascii="Arial" w:eastAsia="Lucida Sans Unicode" w:hAnsi="Arial" w:cs="Tahoma"/>
      <w:sz w:val="28"/>
      <w:szCs w:val="28"/>
    </w:rPr>
  </w:style>
  <w:style w:type="paragraph" w:styleId="Textkrper">
    <w:name w:val="Body Text"/>
    <w:basedOn w:val="Standard"/>
    <w:semiHidden/>
    <w:pPr>
      <w:spacing w:line="360" w:lineRule="atLeast"/>
      <w:jc w:val="both"/>
    </w:pPr>
    <w:rPr>
      <w:rFonts w:ascii="Arial" w:hAnsi="Arial"/>
      <w:b/>
      <w:bCs/>
    </w:rPr>
  </w:style>
  <w:style w:type="paragraph" w:styleId="Liste">
    <w:name w:val="List"/>
    <w:basedOn w:val="Textkrper"/>
    <w:semiHidden/>
    <w:rPr>
      <w:rFonts w:cs="Tahoma"/>
    </w:rPr>
  </w:style>
  <w:style w:type="paragraph" w:styleId="Beschriftung">
    <w:name w:val="caption"/>
    <w:basedOn w:val="Standard"/>
    <w:qFormat/>
    <w:pPr>
      <w:suppressLineNumbers/>
      <w:spacing w:before="120" w:after="120"/>
    </w:pPr>
    <w:rPr>
      <w:rFonts w:cs="Mangal"/>
      <w:i/>
      <w:iCs/>
    </w:rPr>
  </w:style>
  <w:style w:type="paragraph" w:customStyle="1" w:styleId="Verzeichnis">
    <w:name w:val="Verzeichnis"/>
    <w:basedOn w:val="Standard"/>
    <w:pPr>
      <w:suppressLineNumbers/>
    </w:pPr>
    <w:rPr>
      <w:rFonts w:cs="Tahoma"/>
    </w:rPr>
  </w:style>
  <w:style w:type="paragraph" w:customStyle="1" w:styleId="Beschriftung3">
    <w:name w:val="Beschriftung3"/>
    <w:basedOn w:val="Standard"/>
    <w:pPr>
      <w:suppressLineNumbers/>
      <w:spacing w:before="120" w:after="120"/>
    </w:pPr>
    <w:rPr>
      <w:rFonts w:cs="Tahoma"/>
      <w:i/>
      <w:iCs/>
    </w:rPr>
  </w:style>
  <w:style w:type="paragraph" w:customStyle="1" w:styleId="Beschriftung2">
    <w:name w:val="Beschriftung2"/>
    <w:basedOn w:val="Standard"/>
    <w:pPr>
      <w:suppressLineNumbers/>
      <w:spacing w:before="120" w:after="120"/>
    </w:pPr>
    <w:rPr>
      <w:rFonts w:cs="Tahoma"/>
      <w:i/>
      <w:iCs/>
    </w:rPr>
  </w:style>
  <w:style w:type="paragraph" w:customStyle="1" w:styleId="Beschriftung1">
    <w:name w:val="Beschriftung1"/>
    <w:basedOn w:val="Standard"/>
    <w:pPr>
      <w:suppressLineNumbers/>
      <w:spacing w:before="120" w:after="120"/>
    </w:pPr>
    <w:rPr>
      <w:rFonts w:cs="Tahoma"/>
      <w:i/>
      <w:iCs/>
      <w:sz w:val="20"/>
      <w:szCs w:val="20"/>
    </w:rPr>
  </w:style>
  <w:style w:type="paragraph" w:customStyle="1" w:styleId="WW-Beschriftung">
    <w:name w:val="WW-Beschriftung"/>
    <w:basedOn w:val="Standard"/>
    <w:pPr>
      <w:suppressLineNumbers/>
      <w:spacing w:before="120" w:after="120"/>
    </w:pPr>
    <w:rPr>
      <w:rFonts w:cs="Tahoma"/>
      <w:i/>
      <w:iCs/>
      <w:sz w:val="20"/>
      <w:szCs w:val="20"/>
    </w:rPr>
  </w:style>
  <w:style w:type="paragraph" w:customStyle="1" w:styleId="WW-Verzeichnis">
    <w:name w:val="WW-Verzeichnis"/>
    <w:basedOn w:val="Standard"/>
    <w:pPr>
      <w:suppressLineNumbers/>
    </w:pPr>
    <w:rPr>
      <w:rFonts w:cs="Tahoma"/>
    </w:rPr>
  </w:style>
  <w:style w:type="paragraph" w:customStyle="1" w:styleId="WW-berschrift">
    <w:name w:val="WW-Überschrift"/>
    <w:basedOn w:val="Standard"/>
    <w:next w:val="Textkrper"/>
    <w:pPr>
      <w:keepNext/>
      <w:spacing w:before="240" w:after="120"/>
    </w:pPr>
    <w:rPr>
      <w:rFonts w:ascii="Arial" w:eastAsia="Lucida Sans Unicode" w:hAnsi="Arial" w:cs="Tahoma"/>
      <w:sz w:val="28"/>
      <w:szCs w:val="28"/>
    </w:rPr>
  </w:style>
  <w:style w:type="paragraph" w:customStyle="1" w:styleId="WW-Beschriftung1">
    <w:name w:val="WW-Beschriftung1"/>
    <w:basedOn w:val="Standard"/>
    <w:pPr>
      <w:suppressLineNumbers/>
      <w:spacing w:before="120" w:after="120"/>
    </w:pPr>
    <w:rPr>
      <w:rFonts w:cs="Tahoma"/>
      <w:i/>
      <w:iCs/>
      <w:sz w:val="20"/>
      <w:szCs w:val="20"/>
    </w:rPr>
  </w:style>
  <w:style w:type="paragraph" w:customStyle="1" w:styleId="WW-Verzeichnis1">
    <w:name w:val="WW-Verzeichnis1"/>
    <w:basedOn w:val="Standard"/>
    <w:pPr>
      <w:suppressLineNumbers/>
    </w:pPr>
    <w:rPr>
      <w:rFonts w:cs="Tahoma"/>
    </w:rPr>
  </w:style>
  <w:style w:type="paragraph" w:customStyle="1" w:styleId="WW-berschrift1">
    <w:name w:val="WW-Überschrift1"/>
    <w:basedOn w:val="Standard"/>
    <w:next w:val="Textkrper"/>
    <w:pPr>
      <w:keepNext/>
      <w:spacing w:before="240" w:after="120"/>
    </w:pPr>
    <w:rPr>
      <w:rFonts w:ascii="Arial" w:eastAsia="Lucida Sans Unicode" w:hAnsi="Arial" w:cs="Tahoma"/>
      <w:sz w:val="28"/>
      <w:szCs w:val="28"/>
    </w:rPr>
  </w:style>
  <w:style w:type="paragraph" w:styleId="Kopfzeile">
    <w:name w:val="header"/>
    <w:basedOn w:val="Standard"/>
    <w:semiHidden/>
    <w:pPr>
      <w:tabs>
        <w:tab w:val="center" w:pos="4536"/>
        <w:tab w:val="right" w:pos="9072"/>
      </w:tabs>
    </w:pPr>
    <w:rPr>
      <w:rFonts w:ascii="Arial" w:hAnsi="Arial"/>
      <w:sz w:val="22"/>
    </w:rPr>
  </w:style>
  <w:style w:type="paragraph" w:customStyle="1" w:styleId="WW-Textkrper2">
    <w:name w:val="WW-Textkörper 2"/>
    <w:basedOn w:val="Standard"/>
    <w:pPr>
      <w:spacing w:line="400" w:lineRule="exact"/>
      <w:jc w:val="both"/>
    </w:pPr>
    <w:rPr>
      <w:rFonts w:ascii="Arial" w:hAnsi="Arial" w:cs="Arial"/>
      <w:sz w:val="28"/>
    </w:rPr>
  </w:style>
  <w:style w:type="paragraph" w:customStyle="1" w:styleId="WW-Textkrper3">
    <w:name w:val="WW-Textkörper 3"/>
    <w:basedOn w:val="Standard"/>
    <w:rPr>
      <w:rFonts w:ascii="Arial" w:hAnsi="Arial" w:cs="Arial"/>
      <w:b/>
      <w:bCs/>
      <w:sz w:val="40"/>
    </w:rPr>
  </w:style>
  <w:style w:type="paragraph" w:customStyle="1" w:styleId="Textkrper21">
    <w:name w:val="Textkörper 21"/>
    <w:basedOn w:val="Standard"/>
    <w:pPr>
      <w:spacing w:line="400" w:lineRule="exact"/>
      <w:jc w:val="both"/>
    </w:pPr>
    <w:rPr>
      <w:rFonts w:ascii="Arial" w:hAnsi="Arial" w:cs="Arial"/>
      <w:i/>
    </w:rPr>
  </w:style>
  <w:style w:type="paragraph" w:styleId="Fuzeile">
    <w:name w:val="footer"/>
    <w:basedOn w:val="Standard"/>
    <w:uiPriority w:val="99"/>
    <w:pPr>
      <w:tabs>
        <w:tab w:val="center" w:pos="4536"/>
        <w:tab w:val="right" w:pos="9072"/>
      </w:tabs>
    </w:pPr>
  </w:style>
  <w:style w:type="paragraph" w:customStyle="1" w:styleId="Textkrper31">
    <w:name w:val="Textkörper 31"/>
    <w:basedOn w:val="Standard"/>
    <w:pPr>
      <w:spacing w:line="400" w:lineRule="exact"/>
    </w:pPr>
    <w:rPr>
      <w:rFonts w:ascii="Arial" w:hAnsi="Arial" w:cs="Arial"/>
      <w:i/>
      <w:iCs/>
    </w:rPr>
  </w:style>
  <w:style w:type="paragraph" w:customStyle="1" w:styleId="Rahmeninhalt">
    <w:name w:val="Rahmeninhalt"/>
    <w:basedOn w:val="Textkrper"/>
  </w:style>
  <w:style w:type="paragraph" w:styleId="HTMLVorformatiert">
    <w:name w:val="HTML Preformatted"/>
    <w:basedOn w:val="Standard"/>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rPr>
  </w:style>
  <w:style w:type="paragraph" w:styleId="StandardWeb">
    <w:name w:val="Normal (Web)"/>
    <w:basedOn w:val="Standard"/>
    <w:uiPriority w:val="99"/>
    <w:semiHidden/>
    <w:pPr>
      <w:suppressAutoHyphens w:val="0"/>
      <w:spacing w:before="280" w:after="280"/>
    </w:pPr>
  </w:style>
  <w:style w:type="paragraph" w:styleId="Sprechblasentext">
    <w:name w:val="Balloon Text"/>
    <w:basedOn w:val="Standard"/>
    <w:rPr>
      <w:rFonts w:ascii="Tahoma" w:hAnsi="Tahoma" w:cs="Tahoma"/>
      <w:sz w:val="16"/>
      <w:szCs w:val="16"/>
    </w:rPr>
  </w:style>
  <w:style w:type="character" w:styleId="Kommentarzeichen">
    <w:name w:val="annotation reference"/>
    <w:uiPriority w:val="99"/>
    <w:semiHidden/>
    <w:unhideWhenUsed/>
    <w:rsid w:val="00A4092D"/>
    <w:rPr>
      <w:sz w:val="16"/>
      <w:szCs w:val="16"/>
    </w:rPr>
  </w:style>
  <w:style w:type="paragraph" w:styleId="Kommentartext">
    <w:name w:val="annotation text"/>
    <w:basedOn w:val="Standard"/>
    <w:link w:val="KommentartextZchn"/>
    <w:uiPriority w:val="99"/>
    <w:unhideWhenUsed/>
    <w:rsid w:val="00A4092D"/>
    <w:rPr>
      <w:sz w:val="20"/>
      <w:szCs w:val="20"/>
    </w:rPr>
  </w:style>
  <w:style w:type="character" w:customStyle="1" w:styleId="KommentartextZchn">
    <w:name w:val="Kommentartext Zchn"/>
    <w:link w:val="Kommentartext"/>
    <w:uiPriority w:val="99"/>
    <w:rsid w:val="00A4092D"/>
    <w:rPr>
      <w:lang w:val="de-DE" w:eastAsia="ar-SA"/>
    </w:rPr>
  </w:style>
  <w:style w:type="paragraph" w:styleId="Kommentarthema">
    <w:name w:val="annotation subject"/>
    <w:basedOn w:val="Kommentartext"/>
    <w:next w:val="Kommentartext"/>
    <w:link w:val="KommentarthemaZchn"/>
    <w:uiPriority w:val="99"/>
    <w:semiHidden/>
    <w:unhideWhenUsed/>
    <w:rsid w:val="00A4092D"/>
    <w:rPr>
      <w:b/>
      <w:bCs/>
    </w:rPr>
  </w:style>
  <w:style w:type="character" w:customStyle="1" w:styleId="KommentarthemaZchn">
    <w:name w:val="Kommentarthema Zchn"/>
    <w:link w:val="Kommentarthema"/>
    <w:uiPriority w:val="99"/>
    <w:semiHidden/>
    <w:rsid w:val="00A4092D"/>
    <w:rPr>
      <w:b/>
      <w:bCs/>
      <w:lang w:val="de-DE" w:eastAsia="ar-SA"/>
    </w:rPr>
  </w:style>
  <w:style w:type="character" w:styleId="Hervorhebung">
    <w:name w:val="Emphasis"/>
    <w:uiPriority w:val="20"/>
    <w:qFormat/>
    <w:rsid w:val="00C77859"/>
    <w:rPr>
      <w:i/>
      <w:iCs/>
    </w:rPr>
  </w:style>
  <w:style w:type="table" w:styleId="Tabellenraster">
    <w:name w:val="Table Grid"/>
    <w:basedOn w:val="NormaleTabelle"/>
    <w:uiPriority w:val="59"/>
    <w:rsid w:val="00C778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05B9D"/>
    <w:pPr>
      <w:autoSpaceDE w:val="0"/>
      <w:autoSpaceDN w:val="0"/>
      <w:adjustRightInd w:val="0"/>
    </w:pPr>
    <w:rPr>
      <w:rFonts w:ascii="Arial" w:hAnsi="Arial" w:cs="Arial"/>
      <w:color w:val="000000"/>
      <w:sz w:val="24"/>
      <w:szCs w:val="24"/>
    </w:rPr>
  </w:style>
  <w:style w:type="paragraph" w:styleId="Listenabsatz">
    <w:name w:val="List Paragraph"/>
    <w:basedOn w:val="Standard"/>
    <w:uiPriority w:val="34"/>
    <w:qFormat/>
    <w:rsid w:val="00840D7B"/>
    <w:pPr>
      <w:suppressAutoHyphens w:val="0"/>
      <w:spacing w:before="100" w:beforeAutospacing="1" w:after="100" w:afterAutospacing="1"/>
    </w:pPr>
    <w:rPr>
      <w:lang w:eastAsia="de-DE"/>
    </w:rPr>
  </w:style>
  <w:style w:type="character" w:customStyle="1" w:styleId="A9">
    <w:name w:val="A9"/>
    <w:uiPriority w:val="99"/>
    <w:rsid w:val="00D02475"/>
    <w:rPr>
      <w:rFonts w:cs="Gill Sans MT"/>
      <w:b/>
      <w:bCs/>
      <w:color w:val="000000"/>
      <w:sz w:val="28"/>
      <w:szCs w:val="28"/>
    </w:rPr>
  </w:style>
  <w:style w:type="paragraph" w:styleId="Funotentext">
    <w:name w:val="footnote text"/>
    <w:basedOn w:val="Standard"/>
    <w:link w:val="FunotentextZchn"/>
    <w:rsid w:val="00445EFE"/>
    <w:pPr>
      <w:suppressAutoHyphens w:val="0"/>
      <w:jc w:val="both"/>
    </w:pPr>
    <w:rPr>
      <w:rFonts w:ascii="Univers" w:eastAsia="PMingLiU" w:hAnsi="Univers"/>
      <w:sz w:val="20"/>
      <w:szCs w:val="20"/>
      <w:lang w:eastAsia="zh-TW"/>
    </w:rPr>
  </w:style>
  <w:style w:type="character" w:customStyle="1" w:styleId="FunotentextZchn">
    <w:name w:val="Fußnotentext Zchn"/>
    <w:basedOn w:val="Absatz-Standardschriftart"/>
    <w:link w:val="Funotentext"/>
    <w:rsid w:val="00445EFE"/>
    <w:rPr>
      <w:rFonts w:ascii="Univers" w:eastAsia="PMingLiU" w:hAnsi="Univers"/>
      <w:lang w:eastAsia="zh-TW"/>
    </w:rPr>
  </w:style>
  <w:style w:type="character" w:styleId="Funotenzeichen">
    <w:name w:val="footnote reference"/>
    <w:rsid w:val="00445EFE"/>
    <w:rPr>
      <w:vertAlign w:val="superscript"/>
    </w:rPr>
  </w:style>
  <w:style w:type="paragraph" w:customStyle="1" w:styleId="bodytext">
    <w:name w:val="bodytext"/>
    <w:basedOn w:val="Standard"/>
    <w:rsid w:val="00A51774"/>
    <w:pPr>
      <w:suppressAutoHyphens w:val="0"/>
      <w:spacing w:before="100" w:beforeAutospacing="1" w:after="100" w:afterAutospacing="1"/>
    </w:pPr>
    <w:rPr>
      <w:lang w:eastAsia="de-DE"/>
    </w:rPr>
  </w:style>
  <w:style w:type="character" w:customStyle="1" w:styleId="t">
    <w:name w:val="t"/>
    <w:basedOn w:val="Absatz-Standardschriftart"/>
    <w:rsid w:val="0039708F"/>
  </w:style>
  <w:style w:type="character" w:customStyle="1" w:styleId="Beschriftung4">
    <w:name w:val="Beschriftung4"/>
    <w:basedOn w:val="Absatz-Standardschriftart"/>
    <w:rsid w:val="0085392B"/>
  </w:style>
  <w:style w:type="character" w:customStyle="1" w:styleId="hcf-headline">
    <w:name w:val="hcf-headline"/>
    <w:basedOn w:val="Absatz-Standardschriftart"/>
    <w:rsid w:val="005E4872"/>
  </w:style>
  <w:style w:type="paragraph" w:customStyle="1" w:styleId="hcf-teaser">
    <w:name w:val="hcf-teaser"/>
    <w:basedOn w:val="Standard"/>
    <w:rsid w:val="005E4872"/>
    <w:pPr>
      <w:suppressAutoHyphens w:val="0"/>
      <w:spacing w:before="100" w:beforeAutospacing="1" w:after="100" w:afterAutospacing="1"/>
    </w:pPr>
    <w:rPr>
      <w:lang w:eastAsia="de-DE"/>
    </w:rPr>
  </w:style>
  <w:style w:type="character" w:customStyle="1" w:styleId="st">
    <w:name w:val="st"/>
    <w:basedOn w:val="Absatz-Standardschriftart"/>
    <w:rsid w:val="00DD274F"/>
  </w:style>
  <w:style w:type="paragraph" w:customStyle="1" w:styleId="wp-caption-text">
    <w:name w:val="wp-caption-text"/>
    <w:basedOn w:val="Standard"/>
    <w:rsid w:val="00447CD1"/>
    <w:pPr>
      <w:suppressAutoHyphens w:val="0"/>
      <w:spacing w:before="100" w:beforeAutospacing="1" w:after="100" w:afterAutospacing="1"/>
    </w:pPr>
    <w:rPr>
      <w:lang w:eastAsia="de-DE"/>
    </w:rPr>
  </w:style>
  <w:style w:type="character" w:customStyle="1" w:styleId="NichtaufgelsteErwhnung1">
    <w:name w:val="Nicht aufgelöste Erwähnung1"/>
    <w:basedOn w:val="Absatz-Standardschriftart"/>
    <w:uiPriority w:val="99"/>
    <w:semiHidden/>
    <w:unhideWhenUsed/>
    <w:rsid w:val="009A49FD"/>
    <w:rPr>
      <w:color w:val="605E5C"/>
      <w:shd w:val="clear" w:color="auto" w:fill="E1DFDD"/>
    </w:rPr>
  </w:style>
  <w:style w:type="character" w:customStyle="1" w:styleId="NichtaufgelsteErwhnung2">
    <w:name w:val="Nicht aufgelöste Erwähnung2"/>
    <w:basedOn w:val="Absatz-Standardschriftart"/>
    <w:uiPriority w:val="99"/>
    <w:semiHidden/>
    <w:unhideWhenUsed/>
    <w:rsid w:val="00CD2902"/>
    <w:rPr>
      <w:color w:val="605E5C"/>
      <w:shd w:val="clear" w:color="auto" w:fill="E1DFDD"/>
    </w:rPr>
  </w:style>
  <w:style w:type="paragraph" w:styleId="berarbeitung">
    <w:name w:val="Revision"/>
    <w:hidden/>
    <w:uiPriority w:val="99"/>
    <w:semiHidden/>
    <w:rsid w:val="00C20EF5"/>
    <w:rPr>
      <w:sz w:val="24"/>
      <w:szCs w:val="24"/>
      <w:lang w:eastAsia="ar-SA"/>
    </w:rPr>
  </w:style>
  <w:style w:type="character" w:styleId="NichtaufgelsteErwhnung">
    <w:name w:val="Unresolved Mention"/>
    <w:basedOn w:val="Absatz-Standardschriftart"/>
    <w:uiPriority w:val="99"/>
    <w:semiHidden/>
    <w:unhideWhenUsed/>
    <w:rsid w:val="00045E8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877859">
      <w:bodyDiv w:val="1"/>
      <w:marLeft w:val="0"/>
      <w:marRight w:val="0"/>
      <w:marTop w:val="0"/>
      <w:marBottom w:val="0"/>
      <w:divBdr>
        <w:top w:val="none" w:sz="0" w:space="0" w:color="auto"/>
        <w:left w:val="none" w:sz="0" w:space="0" w:color="auto"/>
        <w:bottom w:val="none" w:sz="0" w:space="0" w:color="auto"/>
        <w:right w:val="none" w:sz="0" w:space="0" w:color="auto"/>
      </w:divBdr>
    </w:div>
    <w:div w:id="72243195">
      <w:bodyDiv w:val="1"/>
      <w:marLeft w:val="0"/>
      <w:marRight w:val="0"/>
      <w:marTop w:val="0"/>
      <w:marBottom w:val="0"/>
      <w:divBdr>
        <w:top w:val="none" w:sz="0" w:space="0" w:color="auto"/>
        <w:left w:val="none" w:sz="0" w:space="0" w:color="auto"/>
        <w:bottom w:val="none" w:sz="0" w:space="0" w:color="auto"/>
        <w:right w:val="none" w:sz="0" w:space="0" w:color="auto"/>
      </w:divBdr>
    </w:div>
    <w:div w:id="86394069">
      <w:bodyDiv w:val="1"/>
      <w:marLeft w:val="0"/>
      <w:marRight w:val="0"/>
      <w:marTop w:val="0"/>
      <w:marBottom w:val="0"/>
      <w:divBdr>
        <w:top w:val="none" w:sz="0" w:space="0" w:color="auto"/>
        <w:left w:val="none" w:sz="0" w:space="0" w:color="auto"/>
        <w:bottom w:val="none" w:sz="0" w:space="0" w:color="auto"/>
        <w:right w:val="none" w:sz="0" w:space="0" w:color="auto"/>
      </w:divBdr>
      <w:divsChild>
        <w:div w:id="1273246080">
          <w:marLeft w:val="0"/>
          <w:marRight w:val="0"/>
          <w:marTop w:val="0"/>
          <w:marBottom w:val="0"/>
          <w:divBdr>
            <w:top w:val="none" w:sz="0" w:space="0" w:color="auto"/>
            <w:left w:val="none" w:sz="0" w:space="0" w:color="auto"/>
            <w:bottom w:val="none" w:sz="0" w:space="0" w:color="auto"/>
            <w:right w:val="none" w:sz="0" w:space="0" w:color="auto"/>
          </w:divBdr>
        </w:div>
        <w:div w:id="298996919">
          <w:marLeft w:val="0"/>
          <w:marRight w:val="0"/>
          <w:marTop w:val="0"/>
          <w:marBottom w:val="0"/>
          <w:divBdr>
            <w:top w:val="none" w:sz="0" w:space="0" w:color="auto"/>
            <w:left w:val="none" w:sz="0" w:space="0" w:color="auto"/>
            <w:bottom w:val="none" w:sz="0" w:space="0" w:color="auto"/>
            <w:right w:val="none" w:sz="0" w:space="0" w:color="auto"/>
          </w:divBdr>
        </w:div>
        <w:div w:id="355277936">
          <w:marLeft w:val="0"/>
          <w:marRight w:val="0"/>
          <w:marTop w:val="0"/>
          <w:marBottom w:val="0"/>
          <w:divBdr>
            <w:top w:val="none" w:sz="0" w:space="0" w:color="auto"/>
            <w:left w:val="none" w:sz="0" w:space="0" w:color="auto"/>
            <w:bottom w:val="none" w:sz="0" w:space="0" w:color="auto"/>
            <w:right w:val="none" w:sz="0" w:space="0" w:color="auto"/>
          </w:divBdr>
        </w:div>
      </w:divsChild>
    </w:div>
    <w:div w:id="100607446">
      <w:bodyDiv w:val="1"/>
      <w:marLeft w:val="0"/>
      <w:marRight w:val="0"/>
      <w:marTop w:val="0"/>
      <w:marBottom w:val="0"/>
      <w:divBdr>
        <w:top w:val="none" w:sz="0" w:space="0" w:color="auto"/>
        <w:left w:val="none" w:sz="0" w:space="0" w:color="auto"/>
        <w:bottom w:val="none" w:sz="0" w:space="0" w:color="auto"/>
        <w:right w:val="none" w:sz="0" w:space="0" w:color="auto"/>
      </w:divBdr>
    </w:div>
    <w:div w:id="109709836">
      <w:bodyDiv w:val="1"/>
      <w:marLeft w:val="0"/>
      <w:marRight w:val="0"/>
      <w:marTop w:val="0"/>
      <w:marBottom w:val="0"/>
      <w:divBdr>
        <w:top w:val="none" w:sz="0" w:space="0" w:color="auto"/>
        <w:left w:val="none" w:sz="0" w:space="0" w:color="auto"/>
        <w:bottom w:val="none" w:sz="0" w:space="0" w:color="auto"/>
        <w:right w:val="none" w:sz="0" w:space="0" w:color="auto"/>
      </w:divBdr>
    </w:div>
    <w:div w:id="147745258">
      <w:bodyDiv w:val="1"/>
      <w:marLeft w:val="0"/>
      <w:marRight w:val="0"/>
      <w:marTop w:val="0"/>
      <w:marBottom w:val="0"/>
      <w:divBdr>
        <w:top w:val="none" w:sz="0" w:space="0" w:color="auto"/>
        <w:left w:val="none" w:sz="0" w:space="0" w:color="auto"/>
        <w:bottom w:val="none" w:sz="0" w:space="0" w:color="auto"/>
        <w:right w:val="none" w:sz="0" w:space="0" w:color="auto"/>
      </w:divBdr>
    </w:div>
    <w:div w:id="148903952">
      <w:bodyDiv w:val="1"/>
      <w:marLeft w:val="0"/>
      <w:marRight w:val="0"/>
      <w:marTop w:val="0"/>
      <w:marBottom w:val="0"/>
      <w:divBdr>
        <w:top w:val="none" w:sz="0" w:space="0" w:color="auto"/>
        <w:left w:val="none" w:sz="0" w:space="0" w:color="auto"/>
        <w:bottom w:val="none" w:sz="0" w:space="0" w:color="auto"/>
        <w:right w:val="none" w:sz="0" w:space="0" w:color="auto"/>
      </w:divBdr>
    </w:div>
    <w:div w:id="194537431">
      <w:bodyDiv w:val="1"/>
      <w:marLeft w:val="0"/>
      <w:marRight w:val="0"/>
      <w:marTop w:val="0"/>
      <w:marBottom w:val="0"/>
      <w:divBdr>
        <w:top w:val="none" w:sz="0" w:space="0" w:color="auto"/>
        <w:left w:val="none" w:sz="0" w:space="0" w:color="auto"/>
        <w:bottom w:val="none" w:sz="0" w:space="0" w:color="auto"/>
        <w:right w:val="none" w:sz="0" w:space="0" w:color="auto"/>
      </w:divBdr>
      <w:divsChild>
        <w:div w:id="1518691713">
          <w:marLeft w:val="0"/>
          <w:marRight w:val="0"/>
          <w:marTop w:val="0"/>
          <w:marBottom w:val="0"/>
          <w:divBdr>
            <w:top w:val="none" w:sz="0" w:space="0" w:color="auto"/>
            <w:left w:val="none" w:sz="0" w:space="0" w:color="auto"/>
            <w:bottom w:val="none" w:sz="0" w:space="0" w:color="auto"/>
            <w:right w:val="none" w:sz="0" w:space="0" w:color="auto"/>
          </w:divBdr>
        </w:div>
        <w:div w:id="657197555">
          <w:marLeft w:val="0"/>
          <w:marRight w:val="0"/>
          <w:marTop w:val="0"/>
          <w:marBottom w:val="0"/>
          <w:divBdr>
            <w:top w:val="none" w:sz="0" w:space="0" w:color="auto"/>
            <w:left w:val="none" w:sz="0" w:space="0" w:color="auto"/>
            <w:bottom w:val="none" w:sz="0" w:space="0" w:color="auto"/>
            <w:right w:val="none" w:sz="0" w:space="0" w:color="auto"/>
          </w:divBdr>
        </w:div>
        <w:div w:id="1145704679">
          <w:marLeft w:val="0"/>
          <w:marRight w:val="0"/>
          <w:marTop w:val="0"/>
          <w:marBottom w:val="0"/>
          <w:divBdr>
            <w:top w:val="none" w:sz="0" w:space="0" w:color="auto"/>
            <w:left w:val="none" w:sz="0" w:space="0" w:color="auto"/>
            <w:bottom w:val="none" w:sz="0" w:space="0" w:color="auto"/>
            <w:right w:val="none" w:sz="0" w:space="0" w:color="auto"/>
          </w:divBdr>
        </w:div>
      </w:divsChild>
    </w:div>
    <w:div w:id="228884337">
      <w:bodyDiv w:val="1"/>
      <w:marLeft w:val="0"/>
      <w:marRight w:val="0"/>
      <w:marTop w:val="0"/>
      <w:marBottom w:val="0"/>
      <w:divBdr>
        <w:top w:val="none" w:sz="0" w:space="0" w:color="auto"/>
        <w:left w:val="none" w:sz="0" w:space="0" w:color="auto"/>
        <w:bottom w:val="none" w:sz="0" w:space="0" w:color="auto"/>
        <w:right w:val="none" w:sz="0" w:space="0" w:color="auto"/>
      </w:divBdr>
    </w:div>
    <w:div w:id="273950547">
      <w:bodyDiv w:val="1"/>
      <w:marLeft w:val="0"/>
      <w:marRight w:val="0"/>
      <w:marTop w:val="0"/>
      <w:marBottom w:val="0"/>
      <w:divBdr>
        <w:top w:val="none" w:sz="0" w:space="0" w:color="auto"/>
        <w:left w:val="none" w:sz="0" w:space="0" w:color="auto"/>
        <w:bottom w:val="none" w:sz="0" w:space="0" w:color="auto"/>
        <w:right w:val="none" w:sz="0" w:space="0" w:color="auto"/>
      </w:divBdr>
    </w:div>
    <w:div w:id="325283778">
      <w:bodyDiv w:val="1"/>
      <w:marLeft w:val="0"/>
      <w:marRight w:val="0"/>
      <w:marTop w:val="0"/>
      <w:marBottom w:val="0"/>
      <w:divBdr>
        <w:top w:val="none" w:sz="0" w:space="0" w:color="auto"/>
        <w:left w:val="none" w:sz="0" w:space="0" w:color="auto"/>
        <w:bottom w:val="none" w:sz="0" w:space="0" w:color="auto"/>
        <w:right w:val="none" w:sz="0" w:space="0" w:color="auto"/>
      </w:divBdr>
    </w:div>
    <w:div w:id="340661919">
      <w:bodyDiv w:val="1"/>
      <w:marLeft w:val="0"/>
      <w:marRight w:val="0"/>
      <w:marTop w:val="0"/>
      <w:marBottom w:val="0"/>
      <w:divBdr>
        <w:top w:val="none" w:sz="0" w:space="0" w:color="auto"/>
        <w:left w:val="none" w:sz="0" w:space="0" w:color="auto"/>
        <w:bottom w:val="none" w:sz="0" w:space="0" w:color="auto"/>
        <w:right w:val="none" w:sz="0" w:space="0" w:color="auto"/>
      </w:divBdr>
    </w:div>
    <w:div w:id="378673819">
      <w:bodyDiv w:val="1"/>
      <w:marLeft w:val="0"/>
      <w:marRight w:val="0"/>
      <w:marTop w:val="0"/>
      <w:marBottom w:val="0"/>
      <w:divBdr>
        <w:top w:val="none" w:sz="0" w:space="0" w:color="auto"/>
        <w:left w:val="none" w:sz="0" w:space="0" w:color="auto"/>
        <w:bottom w:val="none" w:sz="0" w:space="0" w:color="auto"/>
        <w:right w:val="none" w:sz="0" w:space="0" w:color="auto"/>
      </w:divBdr>
    </w:div>
    <w:div w:id="386608085">
      <w:bodyDiv w:val="1"/>
      <w:marLeft w:val="0"/>
      <w:marRight w:val="0"/>
      <w:marTop w:val="0"/>
      <w:marBottom w:val="0"/>
      <w:divBdr>
        <w:top w:val="none" w:sz="0" w:space="0" w:color="auto"/>
        <w:left w:val="none" w:sz="0" w:space="0" w:color="auto"/>
        <w:bottom w:val="none" w:sz="0" w:space="0" w:color="auto"/>
        <w:right w:val="none" w:sz="0" w:space="0" w:color="auto"/>
      </w:divBdr>
      <w:divsChild>
        <w:div w:id="288318359">
          <w:marLeft w:val="0"/>
          <w:marRight w:val="0"/>
          <w:marTop w:val="0"/>
          <w:marBottom w:val="0"/>
          <w:divBdr>
            <w:top w:val="none" w:sz="0" w:space="0" w:color="auto"/>
            <w:left w:val="none" w:sz="0" w:space="0" w:color="auto"/>
            <w:bottom w:val="none" w:sz="0" w:space="0" w:color="auto"/>
            <w:right w:val="none" w:sz="0" w:space="0" w:color="auto"/>
          </w:divBdr>
        </w:div>
        <w:div w:id="1073284687">
          <w:marLeft w:val="0"/>
          <w:marRight w:val="0"/>
          <w:marTop w:val="0"/>
          <w:marBottom w:val="0"/>
          <w:divBdr>
            <w:top w:val="none" w:sz="0" w:space="0" w:color="auto"/>
            <w:left w:val="none" w:sz="0" w:space="0" w:color="auto"/>
            <w:bottom w:val="none" w:sz="0" w:space="0" w:color="auto"/>
            <w:right w:val="none" w:sz="0" w:space="0" w:color="auto"/>
          </w:divBdr>
        </w:div>
        <w:div w:id="1780643588">
          <w:marLeft w:val="0"/>
          <w:marRight w:val="0"/>
          <w:marTop w:val="0"/>
          <w:marBottom w:val="0"/>
          <w:divBdr>
            <w:top w:val="none" w:sz="0" w:space="0" w:color="auto"/>
            <w:left w:val="none" w:sz="0" w:space="0" w:color="auto"/>
            <w:bottom w:val="none" w:sz="0" w:space="0" w:color="auto"/>
            <w:right w:val="none" w:sz="0" w:space="0" w:color="auto"/>
          </w:divBdr>
        </w:div>
      </w:divsChild>
    </w:div>
    <w:div w:id="417406853">
      <w:bodyDiv w:val="1"/>
      <w:marLeft w:val="0"/>
      <w:marRight w:val="0"/>
      <w:marTop w:val="0"/>
      <w:marBottom w:val="0"/>
      <w:divBdr>
        <w:top w:val="none" w:sz="0" w:space="0" w:color="auto"/>
        <w:left w:val="none" w:sz="0" w:space="0" w:color="auto"/>
        <w:bottom w:val="none" w:sz="0" w:space="0" w:color="auto"/>
        <w:right w:val="none" w:sz="0" w:space="0" w:color="auto"/>
      </w:divBdr>
    </w:div>
    <w:div w:id="428895551">
      <w:bodyDiv w:val="1"/>
      <w:marLeft w:val="0"/>
      <w:marRight w:val="0"/>
      <w:marTop w:val="0"/>
      <w:marBottom w:val="0"/>
      <w:divBdr>
        <w:top w:val="none" w:sz="0" w:space="0" w:color="auto"/>
        <w:left w:val="none" w:sz="0" w:space="0" w:color="auto"/>
        <w:bottom w:val="none" w:sz="0" w:space="0" w:color="auto"/>
        <w:right w:val="none" w:sz="0" w:space="0" w:color="auto"/>
      </w:divBdr>
      <w:divsChild>
        <w:div w:id="845750925">
          <w:marLeft w:val="0"/>
          <w:marRight w:val="0"/>
          <w:marTop w:val="0"/>
          <w:marBottom w:val="0"/>
          <w:divBdr>
            <w:top w:val="none" w:sz="0" w:space="0" w:color="auto"/>
            <w:left w:val="none" w:sz="0" w:space="0" w:color="auto"/>
            <w:bottom w:val="none" w:sz="0" w:space="0" w:color="auto"/>
            <w:right w:val="none" w:sz="0" w:space="0" w:color="auto"/>
          </w:divBdr>
          <w:divsChild>
            <w:div w:id="472410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118777">
      <w:bodyDiv w:val="1"/>
      <w:marLeft w:val="0"/>
      <w:marRight w:val="0"/>
      <w:marTop w:val="0"/>
      <w:marBottom w:val="0"/>
      <w:divBdr>
        <w:top w:val="none" w:sz="0" w:space="0" w:color="auto"/>
        <w:left w:val="none" w:sz="0" w:space="0" w:color="auto"/>
        <w:bottom w:val="none" w:sz="0" w:space="0" w:color="auto"/>
        <w:right w:val="none" w:sz="0" w:space="0" w:color="auto"/>
      </w:divBdr>
      <w:divsChild>
        <w:div w:id="611546727">
          <w:marLeft w:val="0"/>
          <w:marRight w:val="0"/>
          <w:marTop w:val="0"/>
          <w:marBottom w:val="0"/>
          <w:divBdr>
            <w:top w:val="none" w:sz="0" w:space="0" w:color="auto"/>
            <w:left w:val="none" w:sz="0" w:space="0" w:color="auto"/>
            <w:bottom w:val="none" w:sz="0" w:space="0" w:color="auto"/>
            <w:right w:val="none" w:sz="0" w:space="0" w:color="auto"/>
          </w:divBdr>
        </w:div>
        <w:div w:id="98530662">
          <w:marLeft w:val="0"/>
          <w:marRight w:val="0"/>
          <w:marTop w:val="0"/>
          <w:marBottom w:val="0"/>
          <w:divBdr>
            <w:top w:val="none" w:sz="0" w:space="0" w:color="auto"/>
            <w:left w:val="none" w:sz="0" w:space="0" w:color="auto"/>
            <w:bottom w:val="none" w:sz="0" w:space="0" w:color="auto"/>
            <w:right w:val="none" w:sz="0" w:space="0" w:color="auto"/>
          </w:divBdr>
        </w:div>
        <w:div w:id="1973973227">
          <w:marLeft w:val="0"/>
          <w:marRight w:val="0"/>
          <w:marTop w:val="0"/>
          <w:marBottom w:val="0"/>
          <w:divBdr>
            <w:top w:val="none" w:sz="0" w:space="0" w:color="auto"/>
            <w:left w:val="none" w:sz="0" w:space="0" w:color="auto"/>
            <w:bottom w:val="none" w:sz="0" w:space="0" w:color="auto"/>
            <w:right w:val="none" w:sz="0" w:space="0" w:color="auto"/>
          </w:divBdr>
        </w:div>
      </w:divsChild>
    </w:div>
    <w:div w:id="485557442">
      <w:bodyDiv w:val="1"/>
      <w:marLeft w:val="0"/>
      <w:marRight w:val="0"/>
      <w:marTop w:val="0"/>
      <w:marBottom w:val="0"/>
      <w:divBdr>
        <w:top w:val="none" w:sz="0" w:space="0" w:color="auto"/>
        <w:left w:val="none" w:sz="0" w:space="0" w:color="auto"/>
        <w:bottom w:val="none" w:sz="0" w:space="0" w:color="auto"/>
        <w:right w:val="none" w:sz="0" w:space="0" w:color="auto"/>
      </w:divBdr>
      <w:divsChild>
        <w:div w:id="1058406738">
          <w:marLeft w:val="0"/>
          <w:marRight w:val="0"/>
          <w:marTop w:val="0"/>
          <w:marBottom w:val="0"/>
          <w:divBdr>
            <w:top w:val="none" w:sz="0" w:space="0" w:color="auto"/>
            <w:left w:val="none" w:sz="0" w:space="0" w:color="auto"/>
            <w:bottom w:val="none" w:sz="0" w:space="0" w:color="auto"/>
            <w:right w:val="none" w:sz="0" w:space="0" w:color="auto"/>
          </w:divBdr>
        </w:div>
        <w:div w:id="1841040503">
          <w:marLeft w:val="0"/>
          <w:marRight w:val="0"/>
          <w:marTop w:val="0"/>
          <w:marBottom w:val="0"/>
          <w:divBdr>
            <w:top w:val="none" w:sz="0" w:space="0" w:color="auto"/>
            <w:left w:val="none" w:sz="0" w:space="0" w:color="auto"/>
            <w:bottom w:val="none" w:sz="0" w:space="0" w:color="auto"/>
            <w:right w:val="none" w:sz="0" w:space="0" w:color="auto"/>
          </w:divBdr>
        </w:div>
      </w:divsChild>
    </w:div>
    <w:div w:id="501820687">
      <w:bodyDiv w:val="1"/>
      <w:marLeft w:val="0"/>
      <w:marRight w:val="0"/>
      <w:marTop w:val="0"/>
      <w:marBottom w:val="0"/>
      <w:divBdr>
        <w:top w:val="none" w:sz="0" w:space="0" w:color="auto"/>
        <w:left w:val="none" w:sz="0" w:space="0" w:color="auto"/>
        <w:bottom w:val="none" w:sz="0" w:space="0" w:color="auto"/>
        <w:right w:val="none" w:sz="0" w:space="0" w:color="auto"/>
      </w:divBdr>
    </w:div>
    <w:div w:id="506557856">
      <w:bodyDiv w:val="1"/>
      <w:marLeft w:val="0"/>
      <w:marRight w:val="0"/>
      <w:marTop w:val="0"/>
      <w:marBottom w:val="0"/>
      <w:divBdr>
        <w:top w:val="none" w:sz="0" w:space="0" w:color="auto"/>
        <w:left w:val="none" w:sz="0" w:space="0" w:color="auto"/>
        <w:bottom w:val="none" w:sz="0" w:space="0" w:color="auto"/>
        <w:right w:val="none" w:sz="0" w:space="0" w:color="auto"/>
      </w:divBdr>
    </w:div>
    <w:div w:id="520901182">
      <w:bodyDiv w:val="1"/>
      <w:marLeft w:val="0"/>
      <w:marRight w:val="0"/>
      <w:marTop w:val="0"/>
      <w:marBottom w:val="0"/>
      <w:divBdr>
        <w:top w:val="none" w:sz="0" w:space="0" w:color="auto"/>
        <w:left w:val="none" w:sz="0" w:space="0" w:color="auto"/>
        <w:bottom w:val="none" w:sz="0" w:space="0" w:color="auto"/>
        <w:right w:val="none" w:sz="0" w:space="0" w:color="auto"/>
      </w:divBdr>
    </w:div>
    <w:div w:id="595333737">
      <w:bodyDiv w:val="1"/>
      <w:marLeft w:val="0"/>
      <w:marRight w:val="0"/>
      <w:marTop w:val="0"/>
      <w:marBottom w:val="0"/>
      <w:divBdr>
        <w:top w:val="none" w:sz="0" w:space="0" w:color="auto"/>
        <w:left w:val="none" w:sz="0" w:space="0" w:color="auto"/>
        <w:bottom w:val="none" w:sz="0" w:space="0" w:color="auto"/>
        <w:right w:val="none" w:sz="0" w:space="0" w:color="auto"/>
      </w:divBdr>
    </w:div>
    <w:div w:id="604195877">
      <w:bodyDiv w:val="1"/>
      <w:marLeft w:val="0"/>
      <w:marRight w:val="0"/>
      <w:marTop w:val="0"/>
      <w:marBottom w:val="0"/>
      <w:divBdr>
        <w:top w:val="none" w:sz="0" w:space="0" w:color="auto"/>
        <w:left w:val="none" w:sz="0" w:space="0" w:color="auto"/>
        <w:bottom w:val="none" w:sz="0" w:space="0" w:color="auto"/>
        <w:right w:val="none" w:sz="0" w:space="0" w:color="auto"/>
      </w:divBdr>
      <w:divsChild>
        <w:div w:id="2118258363">
          <w:marLeft w:val="0"/>
          <w:marRight w:val="0"/>
          <w:marTop w:val="0"/>
          <w:marBottom w:val="0"/>
          <w:divBdr>
            <w:top w:val="none" w:sz="0" w:space="0" w:color="auto"/>
            <w:left w:val="none" w:sz="0" w:space="0" w:color="auto"/>
            <w:bottom w:val="none" w:sz="0" w:space="0" w:color="auto"/>
            <w:right w:val="none" w:sz="0" w:space="0" w:color="auto"/>
          </w:divBdr>
        </w:div>
        <w:div w:id="164134504">
          <w:marLeft w:val="0"/>
          <w:marRight w:val="0"/>
          <w:marTop w:val="0"/>
          <w:marBottom w:val="0"/>
          <w:divBdr>
            <w:top w:val="none" w:sz="0" w:space="0" w:color="auto"/>
            <w:left w:val="none" w:sz="0" w:space="0" w:color="auto"/>
            <w:bottom w:val="none" w:sz="0" w:space="0" w:color="auto"/>
            <w:right w:val="none" w:sz="0" w:space="0" w:color="auto"/>
          </w:divBdr>
          <w:divsChild>
            <w:div w:id="914364831">
              <w:marLeft w:val="0"/>
              <w:marRight w:val="0"/>
              <w:marTop w:val="0"/>
              <w:marBottom w:val="0"/>
              <w:divBdr>
                <w:top w:val="none" w:sz="0" w:space="0" w:color="auto"/>
                <w:left w:val="none" w:sz="0" w:space="0" w:color="auto"/>
                <w:bottom w:val="none" w:sz="0" w:space="0" w:color="auto"/>
                <w:right w:val="none" w:sz="0" w:space="0" w:color="auto"/>
              </w:divBdr>
            </w:div>
            <w:div w:id="1975597697">
              <w:marLeft w:val="0"/>
              <w:marRight w:val="0"/>
              <w:marTop w:val="0"/>
              <w:marBottom w:val="0"/>
              <w:divBdr>
                <w:top w:val="none" w:sz="0" w:space="0" w:color="auto"/>
                <w:left w:val="none" w:sz="0" w:space="0" w:color="auto"/>
                <w:bottom w:val="none" w:sz="0" w:space="0" w:color="auto"/>
                <w:right w:val="none" w:sz="0" w:space="0" w:color="auto"/>
              </w:divBdr>
            </w:div>
          </w:divsChild>
        </w:div>
        <w:div w:id="14891660">
          <w:marLeft w:val="0"/>
          <w:marRight w:val="0"/>
          <w:marTop w:val="0"/>
          <w:marBottom w:val="0"/>
          <w:divBdr>
            <w:top w:val="none" w:sz="0" w:space="0" w:color="auto"/>
            <w:left w:val="none" w:sz="0" w:space="0" w:color="auto"/>
            <w:bottom w:val="none" w:sz="0" w:space="0" w:color="auto"/>
            <w:right w:val="none" w:sz="0" w:space="0" w:color="auto"/>
          </w:divBdr>
        </w:div>
        <w:div w:id="627780468">
          <w:marLeft w:val="0"/>
          <w:marRight w:val="0"/>
          <w:marTop w:val="0"/>
          <w:marBottom w:val="0"/>
          <w:divBdr>
            <w:top w:val="none" w:sz="0" w:space="0" w:color="auto"/>
            <w:left w:val="none" w:sz="0" w:space="0" w:color="auto"/>
            <w:bottom w:val="none" w:sz="0" w:space="0" w:color="auto"/>
            <w:right w:val="none" w:sz="0" w:space="0" w:color="auto"/>
          </w:divBdr>
        </w:div>
      </w:divsChild>
    </w:div>
    <w:div w:id="669286364">
      <w:bodyDiv w:val="1"/>
      <w:marLeft w:val="0"/>
      <w:marRight w:val="0"/>
      <w:marTop w:val="0"/>
      <w:marBottom w:val="0"/>
      <w:divBdr>
        <w:top w:val="none" w:sz="0" w:space="0" w:color="auto"/>
        <w:left w:val="none" w:sz="0" w:space="0" w:color="auto"/>
        <w:bottom w:val="none" w:sz="0" w:space="0" w:color="auto"/>
        <w:right w:val="none" w:sz="0" w:space="0" w:color="auto"/>
      </w:divBdr>
    </w:div>
    <w:div w:id="686755294">
      <w:bodyDiv w:val="1"/>
      <w:marLeft w:val="0"/>
      <w:marRight w:val="0"/>
      <w:marTop w:val="0"/>
      <w:marBottom w:val="0"/>
      <w:divBdr>
        <w:top w:val="none" w:sz="0" w:space="0" w:color="auto"/>
        <w:left w:val="none" w:sz="0" w:space="0" w:color="auto"/>
        <w:bottom w:val="none" w:sz="0" w:space="0" w:color="auto"/>
        <w:right w:val="none" w:sz="0" w:space="0" w:color="auto"/>
      </w:divBdr>
    </w:div>
    <w:div w:id="711464757">
      <w:bodyDiv w:val="1"/>
      <w:marLeft w:val="0"/>
      <w:marRight w:val="0"/>
      <w:marTop w:val="0"/>
      <w:marBottom w:val="0"/>
      <w:divBdr>
        <w:top w:val="none" w:sz="0" w:space="0" w:color="auto"/>
        <w:left w:val="none" w:sz="0" w:space="0" w:color="auto"/>
        <w:bottom w:val="none" w:sz="0" w:space="0" w:color="auto"/>
        <w:right w:val="none" w:sz="0" w:space="0" w:color="auto"/>
      </w:divBdr>
    </w:div>
    <w:div w:id="750588168">
      <w:bodyDiv w:val="1"/>
      <w:marLeft w:val="0"/>
      <w:marRight w:val="0"/>
      <w:marTop w:val="0"/>
      <w:marBottom w:val="0"/>
      <w:divBdr>
        <w:top w:val="none" w:sz="0" w:space="0" w:color="auto"/>
        <w:left w:val="none" w:sz="0" w:space="0" w:color="auto"/>
        <w:bottom w:val="none" w:sz="0" w:space="0" w:color="auto"/>
        <w:right w:val="none" w:sz="0" w:space="0" w:color="auto"/>
      </w:divBdr>
    </w:div>
    <w:div w:id="755709304">
      <w:bodyDiv w:val="1"/>
      <w:marLeft w:val="0"/>
      <w:marRight w:val="0"/>
      <w:marTop w:val="0"/>
      <w:marBottom w:val="0"/>
      <w:divBdr>
        <w:top w:val="none" w:sz="0" w:space="0" w:color="auto"/>
        <w:left w:val="none" w:sz="0" w:space="0" w:color="auto"/>
        <w:bottom w:val="none" w:sz="0" w:space="0" w:color="auto"/>
        <w:right w:val="none" w:sz="0" w:space="0" w:color="auto"/>
      </w:divBdr>
      <w:divsChild>
        <w:div w:id="1451242914">
          <w:marLeft w:val="0"/>
          <w:marRight w:val="0"/>
          <w:marTop w:val="0"/>
          <w:marBottom w:val="0"/>
          <w:divBdr>
            <w:top w:val="none" w:sz="0" w:space="0" w:color="auto"/>
            <w:left w:val="none" w:sz="0" w:space="0" w:color="auto"/>
            <w:bottom w:val="none" w:sz="0" w:space="0" w:color="auto"/>
            <w:right w:val="none" w:sz="0" w:space="0" w:color="auto"/>
          </w:divBdr>
        </w:div>
      </w:divsChild>
    </w:div>
    <w:div w:id="777259490">
      <w:bodyDiv w:val="1"/>
      <w:marLeft w:val="0"/>
      <w:marRight w:val="0"/>
      <w:marTop w:val="0"/>
      <w:marBottom w:val="0"/>
      <w:divBdr>
        <w:top w:val="none" w:sz="0" w:space="0" w:color="auto"/>
        <w:left w:val="none" w:sz="0" w:space="0" w:color="auto"/>
        <w:bottom w:val="none" w:sz="0" w:space="0" w:color="auto"/>
        <w:right w:val="none" w:sz="0" w:space="0" w:color="auto"/>
      </w:divBdr>
    </w:div>
    <w:div w:id="844638839">
      <w:bodyDiv w:val="1"/>
      <w:marLeft w:val="0"/>
      <w:marRight w:val="0"/>
      <w:marTop w:val="0"/>
      <w:marBottom w:val="0"/>
      <w:divBdr>
        <w:top w:val="none" w:sz="0" w:space="0" w:color="auto"/>
        <w:left w:val="none" w:sz="0" w:space="0" w:color="auto"/>
        <w:bottom w:val="none" w:sz="0" w:space="0" w:color="auto"/>
        <w:right w:val="none" w:sz="0" w:space="0" w:color="auto"/>
      </w:divBdr>
    </w:div>
    <w:div w:id="867763303">
      <w:bodyDiv w:val="1"/>
      <w:marLeft w:val="0"/>
      <w:marRight w:val="0"/>
      <w:marTop w:val="0"/>
      <w:marBottom w:val="0"/>
      <w:divBdr>
        <w:top w:val="none" w:sz="0" w:space="0" w:color="auto"/>
        <w:left w:val="none" w:sz="0" w:space="0" w:color="auto"/>
        <w:bottom w:val="none" w:sz="0" w:space="0" w:color="auto"/>
        <w:right w:val="none" w:sz="0" w:space="0" w:color="auto"/>
      </w:divBdr>
    </w:div>
    <w:div w:id="910653341">
      <w:bodyDiv w:val="1"/>
      <w:marLeft w:val="0"/>
      <w:marRight w:val="0"/>
      <w:marTop w:val="0"/>
      <w:marBottom w:val="0"/>
      <w:divBdr>
        <w:top w:val="none" w:sz="0" w:space="0" w:color="auto"/>
        <w:left w:val="none" w:sz="0" w:space="0" w:color="auto"/>
        <w:bottom w:val="none" w:sz="0" w:space="0" w:color="auto"/>
        <w:right w:val="none" w:sz="0" w:space="0" w:color="auto"/>
      </w:divBdr>
    </w:div>
    <w:div w:id="975644152">
      <w:bodyDiv w:val="1"/>
      <w:marLeft w:val="0"/>
      <w:marRight w:val="0"/>
      <w:marTop w:val="0"/>
      <w:marBottom w:val="0"/>
      <w:divBdr>
        <w:top w:val="none" w:sz="0" w:space="0" w:color="auto"/>
        <w:left w:val="none" w:sz="0" w:space="0" w:color="auto"/>
        <w:bottom w:val="none" w:sz="0" w:space="0" w:color="auto"/>
        <w:right w:val="none" w:sz="0" w:space="0" w:color="auto"/>
      </w:divBdr>
    </w:div>
    <w:div w:id="985858260">
      <w:bodyDiv w:val="1"/>
      <w:marLeft w:val="0"/>
      <w:marRight w:val="0"/>
      <w:marTop w:val="0"/>
      <w:marBottom w:val="0"/>
      <w:divBdr>
        <w:top w:val="none" w:sz="0" w:space="0" w:color="auto"/>
        <w:left w:val="none" w:sz="0" w:space="0" w:color="auto"/>
        <w:bottom w:val="none" w:sz="0" w:space="0" w:color="auto"/>
        <w:right w:val="none" w:sz="0" w:space="0" w:color="auto"/>
      </w:divBdr>
      <w:divsChild>
        <w:div w:id="402414511">
          <w:marLeft w:val="0"/>
          <w:marRight w:val="0"/>
          <w:marTop w:val="0"/>
          <w:marBottom w:val="0"/>
          <w:divBdr>
            <w:top w:val="none" w:sz="0" w:space="0" w:color="auto"/>
            <w:left w:val="none" w:sz="0" w:space="0" w:color="auto"/>
            <w:bottom w:val="none" w:sz="0" w:space="0" w:color="auto"/>
            <w:right w:val="none" w:sz="0" w:space="0" w:color="auto"/>
          </w:divBdr>
        </w:div>
        <w:div w:id="1605838705">
          <w:marLeft w:val="0"/>
          <w:marRight w:val="0"/>
          <w:marTop w:val="0"/>
          <w:marBottom w:val="0"/>
          <w:divBdr>
            <w:top w:val="none" w:sz="0" w:space="0" w:color="auto"/>
            <w:left w:val="none" w:sz="0" w:space="0" w:color="auto"/>
            <w:bottom w:val="none" w:sz="0" w:space="0" w:color="auto"/>
            <w:right w:val="none" w:sz="0" w:space="0" w:color="auto"/>
          </w:divBdr>
        </w:div>
        <w:div w:id="671106067">
          <w:marLeft w:val="0"/>
          <w:marRight w:val="0"/>
          <w:marTop w:val="0"/>
          <w:marBottom w:val="0"/>
          <w:divBdr>
            <w:top w:val="none" w:sz="0" w:space="0" w:color="auto"/>
            <w:left w:val="none" w:sz="0" w:space="0" w:color="auto"/>
            <w:bottom w:val="none" w:sz="0" w:space="0" w:color="auto"/>
            <w:right w:val="none" w:sz="0" w:space="0" w:color="auto"/>
          </w:divBdr>
        </w:div>
      </w:divsChild>
    </w:div>
    <w:div w:id="990249482">
      <w:bodyDiv w:val="1"/>
      <w:marLeft w:val="0"/>
      <w:marRight w:val="0"/>
      <w:marTop w:val="0"/>
      <w:marBottom w:val="0"/>
      <w:divBdr>
        <w:top w:val="none" w:sz="0" w:space="0" w:color="auto"/>
        <w:left w:val="none" w:sz="0" w:space="0" w:color="auto"/>
        <w:bottom w:val="none" w:sz="0" w:space="0" w:color="auto"/>
        <w:right w:val="none" w:sz="0" w:space="0" w:color="auto"/>
      </w:divBdr>
      <w:divsChild>
        <w:div w:id="53937422">
          <w:marLeft w:val="0"/>
          <w:marRight w:val="0"/>
          <w:marTop w:val="0"/>
          <w:marBottom w:val="0"/>
          <w:divBdr>
            <w:top w:val="none" w:sz="0" w:space="0" w:color="auto"/>
            <w:left w:val="none" w:sz="0" w:space="0" w:color="auto"/>
            <w:bottom w:val="none" w:sz="0" w:space="0" w:color="auto"/>
            <w:right w:val="none" w:sz="0" w:space="0" w:color="auto"/>
          </w:divBdr>
        </w:div>
        <w:div w:id="153109035">
          <w:marLeft w:val="0"/>
          <w:marRight w:val="0"/>
          <w:marTop w:val="0"/>
          <w:marBottom w:val="0"/>
          <w:divBdr>
            <w:top w:val="none" w:sz="0" w:space="0" w:color="auto"/>
            <w:left w:val="none" w:sz="0" w:space="0" w:color="auto"/>
            <w:bottom w:val="none" w:sz="0" w:space="0" w:color="auto"/>
            <w:right w:val="none" w:sz="0" w:space="0" w:color="auto"/>
          </w:divBdr>
        </w:div>
        <w:div w:id="196431715">
          <w:marLeft w:val="0"/>
          <w:marRight w:val="0"/>
          <w:marTop w:val="0"/>
          <w:marBottom w:val="0"/>
          <w:divBdr>
            <w:top w:val="none" w:sz="0" w:space="0" w:color="auto"/>
            <w:left w:val="none" w:sz="0" w:space="0" w:color="auto"/>
            <w:bottom w:val="none" w:sz="0" w:space="0" w:color="auto"/>
            <w:right w:val="none" w:sz="0" w:space="0" w:color="auto"/>
          </w:divBdr>
        </w:div>
        <w:div w:id="875460450">
          <w:marLeft w:val="0"/>
          <w:marRight w:val="0"/>
          <w:marTop w:val="0"/>
          <w:marBottom w:val="0"/>
          <w:divBdr>
            <w:top w:val="none" w:sz="0" w:space="0" w:color="auto"/>
            <w:left w:val="none" w:sz="0" w:space="0" w:color="auto"/>
            <w:bottom w:val="none" w:sz="0" w:space="0" w:color="auto"/>
            <w:right w:val="none" w:sz="0" w:space="0" w:color="auto"/>
          </w:divBdr>
        </w:div>
        <w:div w:id="1139301673">
          <w:marLeft w:val="0"/>
          <w:marRight w:val="0"/>
          <w:marTop w:val="0"/>
          <w:marBottom w:val="0"/>
          <w:divBdr>
            <w:top w:val="none" w:sz="0" w:space="0" w:color="auto"/>
            <w:left w:val="none" w:sz="0" w:space="0" w:color="auto"/>
            <w:bottom w:val="none" w:sz="0" w:space="0" w:color="auto"/>
            <w:right w:val="none" w:sz="0" w:space="0" w:color="auto"/>
          </w:divBdr>
        </w:div>
        <w:div w:id="1395012291">
          <w:marLeft w:val="0"/>
          <w:marRight w:val="0"/>
          <w:marTop w:val="0"/>
          <w:marBottom w:val="0"/>
          <w:divBdr>
            <w:top w:val="none" w:sz="0" w:space="0" w:color="auto"/>
            <w:left w:val="none" w:sz="0" w:space="0" w:color="auto"/>
            <w:bottom w:val="none" w:sz="0" w:space="0" w:color="auto"/>
            <w:right w:val="none" w:sz="0" w:space="0" w:color="auto"/>
          </w:divBdr>
        </w:div>
        <w:div w:id="1426681930">
          <w:marLeft w:val="0"/>
          <w:marRight w:val="0"/>
          <w:marTop w:val="0"/>
          <w:marBottom w:val="0"/>
          <w:divBdr>
            <w:top w:val="none" w:sz="0" w:space="0" w:color="auto"/>
            <w:left w:val="none" w:sz="0" w:space="0" w:color="auto"/>
            <w:bottom w:val="none" w:sz="0" w:space="0" w:color="auto"/>
            <w:right w:val="none" w:sz="0" w:space="0" w:color="auto"/>
          </w:divBdr>
        </w:div>
        <w:div w:id="1470518513">
          <w:marLeft w:val="0"/>
          <w:marRight w:val="0"/>
          <w:marTop w:val="0"/>
          <w:marBottom w:val="0"/>
          <w:divBdr>
            <w:top w:val="none" w:sz="0" w:space="0" w:color="auto"/>
            <w:left w:val="none" w:sz="0" w:space="0" w:color="auto"/>
            <w:bottom w:val="none" w:sz="0" w:space="0" w:color="auto"/>
            <w:right w:val="none" w:sz="0" w:space="0" w:color="auto"/>
          </w:divBdr>
        </w:div>
        <w:div w:id="1512598618">
          <w:marLeft w:val="0"/>
          <w:marRight w:val="0"/>
          <w:marTop w:val="0"/>
          <w:marBottom w:val="0"/>
          <w:divBdr>
            <w:top w:val="none" w:sz="0" w:space="0" w:color="auto"/>
            <w:left w:val="none" w:sz="0" w:space="0" w:color="auto"/>
            <w:bottom w:val="none" w:sz="0" w:space="0" w:color="auto"/>
            <w:right w:val="none" w:sz="0" w:space="0" w:color="auto"/>
          </w:divBdr>
        </w:div>
        <w:div w:id="1879005142">
          <w:marLeft w:val="0"/>
          <w:marRight w:val="0"/>
          <w:marTop w:val="0"/>
          <w:marBottom w:val="0"/>
          <w:divBdr>
            <w:top w:val="none" w:sz="0" w:space="0" w:color="auto"/>
            <w:left w:val="none" w:sz="0" w:space="0" w:color="auto"/>
            <w:bottom w:val="none" w:sz="0" w:space="0" w:color="auto"/>
            <w:right w:val="none" w:sz="0" w:space="0" w:color="auto"/>
          </w:divBdr>
        </w:div>
        <w:div w:id="2069641349">
          <w:marLeft w:val="0"/>
          <w:marRight w:val="0"/>
          <w:marTop w:val="0"/>
          <w:marBottom w:val="0"/>
          <w:divBdr>
            <w:top w:val="none" w:sz="0" w:space="0" w:color="auto"/>
            <w:left w:val="none" w:sz="0" w:space="0" w:color="auto"/>
            <w:bottom w:val="none" w:sz="0" w:space="0" w:color="auto"/>
            <w:right w:val="none" w:sz="0" w:space="0" w:color="auto"/>
          </w:divBdr>
        </w:div>
        <w:div w:id="2113284477">
          <w:marLeft w:val="0"/>
          <w:marRight w:val="0"/>
          <w:marTop w:val="0"/>
          <w:marBottom w:val="0"/>
          <w:divBdr>
            <w:top w:val="none" w:sz="0" w:space="0" w:color="auto"/>
            <w:left w:val="none" w:sz="0" w:space="0" w:color="auto"/>
            <w:bottom w:val="none" w:sz="0" w:space="0" w:color="auto"/>
            <w:right w:val="none" w:sz="0" w:space="0" w:color="auto"/>
          </w:divBdr>
        </w:div>
      </w:divsChild>
    </w:div>
    <w:div w:id="999426884">
      <w:bodyDiv w:val="1"/>
      <w:marLeft w:val="0"/>
      <w:marRight w:val="0"/>
      <w:marTop w:val="0"/>
      <w:marBottom w:val="0"/>
      <w:divBdr>
        <w:top w:val="none" w:sz="0" w:space="0" w:color="auto"/>
        <w:left w:val="none" w:sz="0" w:space="0" w:color="auto"/>
        <w:bottom w:val="none" w:sz="0" w:space="0" w:color="auto"/>
        <w:right w:val="none" w:sz="0" w:space="0" w:color="auto"/>
      </w:divBdr>
    </w:div>
    <w:div w:id="1014263917">
      <w:bodyDiv w:val="1"/>
      <w:marLeft w:val="0"/>
      <w:marRight w:val="0"/>
      <w:marTop w:val="0"/>
      <w:marBottom w:val="0"/>
      <w:divBdr>
        <w:top w:val="none" w:sz="0" w:space="0" w:color="auto"/>
        <w:left w:val="none" w:sz="0" w:space="0" w:color="auto"/>
        <w:bottom w:val="none" w:sz="0" w:space="0" w:color="auto"/>
        <w:right w:val="none" w:sz="0" w:space="0" w:color="auto"/>
      </w:divBdr>
    </w:div>
    <w:div w:id="1039931989">
      <w:bodyDiv w:val="1"/>
      <w:marLeft w:val="0"/>
      <w:marRight w:val="0"/>
      <w:marTop w:val="0"/>
      <w:marBottom w:val="0"/>
      <w:divBdr>
        <w:top w:val="none" w:sz="0" w:space="0" w:color="auto"/>
        <w:left w:val="none" w:sz="0" w:space="0" w:color="auto"/>
        <w:bottom w:val="none" w:sz="0" w:space="0" w:color="auto"/>
        <w:right w:val="none" w:sz="0" w:space="0" w:color="auto"/>
      </w:divBdr>
    </w:div>
    <w:div w:id="1063868794">
      <w:bodyDiv w:val="1"/>
      <w:marLeft w:val="0"/>
      <w:marRight w:val="0"/>
      <w:marTop w:val="0"/>
      <w:marBottom w:val="0"/>
      <w:divBdr>
        <w:top w:val="none" w:sz="0" w:space="0" w:color="auto"/>
        <w:left w:val="none" w:sz="0" w:space="0" w:color="auto"/>
        <w:bottom w:val="none" w:sz="0" w:space="0" w:color="auto"/>
        <w:right w:val="none" w:sz="0" w:space="0" w:color="auto"/>
      </w:divBdr>
      <w:divsChild>
        <w:div w:id="2021463977">
          <w:marLeft w:val="0"/>
          <w:marRight w:val="0"/>
          <w:marTop w:val="750"/>
          <w:marBottom w:val="0"/>
          <w:divBdr>
            <w:top w:val="none" w:sz="0" w:space="0" w:color="auto"/>
            <w:left w:val="none" w:sz="0" w:space="0" w:color="auto"/>
            <w:bottom w:val="none" w:sz="0" w:space="0" w:color="auto"/>
            <w:right w:val="none" w:sz="0" w:space="0" w:color="auto"/>
          </w:divBdr>
          <w:divsChild>
            <w:div w:id="779833586">
              <w:marLeft w:val="0"/>
              <w:marRight w:val="0"/>
              <w:marTop w:val="0"/>
              <w:marBottom w:val="0"/>
              <w:divBdr>
                <w:top w:val="none" w:sz="0" w:space="0" w:color="auto"/>
                <w:left w:val="none" w:sz="0" w:space="0" w:color="auto"/>
                <w:bottom w:val="none" w:sz="0" w:space="0" w:color="auto"/>
                <w:right w:val="none" w:sz="0" w:space="0" w:color="auto"/>
              </w:divBdr>
            </w:div>
          </w:divsChild>
        </w:div>
        <w:div w:id="931471374">
          <w:marLeft w:val="4575"/>
          <w:marRight w:val="0"/>
          <w:marTop w:val="0"/>
          <w:marBottom w:val="0"/>
          <w:divBdr>
            <w:top w:val="none" w:sz="0" w:space="0" w:color="auto"/>
            <w:left w:val="none" w:sz="0" w:space="0" w:color="auto"/>
            <w:bottom w:val="none" w:sz="0" w:space="0" w:color="auto"/>
            <w:right w:val="none" w:sz="0" w:space="0" w:color="auto"/>
          </w:divBdr>
        </w:div>
      </w:divsChild>
    </w:div>
    <w:div w:id="1074473182">
      <w:bodyDiv w:val="1"/>
      <w:marLeft w:val="0"/>
      <w:marRight w:val="0"/>
      <w:marTop w:val="0"/>
      <w:marBottom w:val="0"/>
      <w:divBdr>
        <w:top w:val="none" w:sz="0" w:space="0" w:color="auto"/>
        <w:left w:val="none" w:sz="0" w:space="0" w:color="auto"/>
        <w:bottom w:val="none" w:sz="0" w:space="0" w:color="auto"/>
        <w:right w:val="none" w:sz="0" w:space="0" w:color="auto"/>
      </w:divBdr>
      <w:divsChild>
        <w:div w:id="423918553">
          <w:marLeft w:val="0"/>
          <w:marRight w:val="0"/>
          <w:marTop w:val="0"/>
          <w:marBottom w:val="0"/>
          <w:divBdr>
            <w:top w:val="none" w:sz="0" w:space="0" w:color="auto"/>
            <w:left w:val="none" w:sz="0" w:space="0" w:color="auto"/>
            <w:bottom w:val="none" w:sz="0" w:space="0" w:color="auto"/>
            <w:right w:val="none" w:sz="0" w:space="0" w:color="auto"/>
          </w:divBdr>
        </w:div>
        <w:div w:id="1344431872">
          <w:marLeft w:val="0"/>
          <w:marRight w:val="0"/>
          <w:marTop w:val="0"/>
          <w:marBottom w:val="0"/>
          <w:divBdr>
            <w:top w:val="none" w:sz="0" w:space="0" w:color="auto"/>
            <w:left w:val="none" w:sz="0" w:space="0" w:color="auto"/>
            <w:bottom w:val="none" w:sz="0" w:space="0" w:color="auto"/>
            <w:right w:val="none" w:sz="0" w:space="0" w:color="auto"/>
          </w:divBdr>
        </w:div>
        <w:div w:id="547497281">
          <w:marLeft w:val="0"/>
          <w:marRight w:val="0"/>
          <w:marTop w:val="0"/>
          <w:marBottom w:val="0"/>
          <w:divBdr>
            <w:top w:val="none" w:sz="0" w:space="0" w:color="auto"/>
            <w:left w:val="none" w:sz="0" w:space="0" w:color="auto"/>
            <w:bottom w:val="none" w:sz="0" w:space="0" w:color="auto"/>
            <w:right w:val="none" w:sz="0" w:space="0" w:color="auto"/>
          </w:divBdr>
        </w:div>
      </w:divsChild>
    </w:div>
    <w:div w:id="1178235145">
      <w:bodyDiv w:val="1"/>
      <w:marLeft w:val="0"/>
      <w:marRight w:val="0"/>
      <w:marTop w:val="0"/>
      <w:marBottom w:val="0"/>
      <w:divBdr>
        <w:top w:val="none" w:sz="0" w:space="0" w:color="auto"/>
        <w:left w:val="none" w:sz="0" w:space="0" w:color="auto"/>
        <w:bottom w:val="none" w:sz="0" w:space="0" w:color="auto"/>
        <w:right w:val="none" w:sz="0" w:space="0" w:color="auto"/>
      </w:divBdr>
    </w:div>
    <w:div w:id="1239562821">
      <w:bodyDiv w:val="1"/>
      <w:marLeft w:val="0"/>
      <w:marRight w:val="0"/>
      <w:marTop w:val="0"/>
      <w:marBottom w:val="0"/>
      <w:divBdr>
        <w:top w:val="none" w:sz="0" w:space="0" w:color="auto"/>
        <w:left w:val="none" w:sz="0" w:space="0" w:color="auto"/>
        <w:bottom w:val="none" w:sz="0" w:space="0" w:color="auto"/>
        <w:right w:val="none" w:sz="0" w:space="0" w:color="auto"/>
      </w:divBdr>
      <w:divsChild>
        <w:div w:id="952446007">
          <w:marLeft w:val="0"/>
          <w:marRight w:val="0"/>
          <w:marTop w:val="0"/>
          <w:marBottom w:val="0"/>
          <w:divBdr>
            <w:top w:val="none" w:sz="0" w:space="0" w:color="auto"/>
            <w:left w:val="none" w:sz="0" w:space="0" w:color="auto"/>
            <w:bottom w:val="none" w:sz="0" w:space="0" w:color="auto"/>
            <w:right w:val="none" w:sz="0" w:space="0" w:color="auto"/>
          </w:divBdr>
          <w:divsChild>
            <w:div w:id="242034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920373">
      <w:bodyDiv w:val="1"/>
      <w:marLeft w:val="0"/>
      <w:marRight w:val="0"/>
      <w:marTop w:val="0"/>
      <w:marBottom w:val="0"/>
      <w:divBdr>
        <w:top w:val="none" w:sz="0" w:space="0" w:color="auto"/>
        <w:left w:val="none" w:sz="0" w:space="0" w:color="auto"/>
        <w:bottom w:val="none" w:sz="0" w:space="0" w:color="auto"/>
        <w:right w:val="none" w:sz="0" w:space="0" w:color="auto"/>
      </w:divBdr>
    </w:div>
    <w:div w:id="1246040192">
      <w:bodyDiv w:val="1"/>
      <w:marLeft w:val="0"/>
      <w:marRight w:val="0"/>
      <w:marTop w:val="0"/>
      <w:marBottom w:val="0"/>
      <w:divBdr>
        <w:top w:val="none" w:sz="0" w:space="0" w:color="auto"/>
        <w:left w:val="none" w:sz="0" w:space="0" w:color="auto"/>
        <w:bottom w:val="none" w:sz="0" w:space="0" w:color="auto"/>
        <w:right w:val="none" w:sz="0" w:space="0" w:color="auto"/>
      </w:divBdr>
    </w:div>
    <w:div w:id="1266308425">
      <w:bodyDiv w:val="1"/>
      <w:marLeft w:val="0"/>
      <w:marRight w:val="0"/>
      <w:marTop w:val="0"/>
      <w:marBottom w:val="0"/>
      <w:divBdr>
        <w:top w:val="none" w:sz="0" w:space="0" w:color="auto"/>
        <w:left w:val="none" w:sz="0" w:space="0" w:color="auto"/>
        <w:bottom w:val="none" w:sz="0" w:space="0" w:color="auto"/>
        <w:right w:val="none" w:sz="0" w:space="0" w:color="auto"/>
      </w:divBdr>
      <w:divsChild>
        <w:div w:id="45837451">
          <w:marLeft w:val="0"/>
          <w:marRight w:val="0"/>
          <w:marTop w:val="0"/>
          <w:marBottom w:val="0"/>
          <w:divBdr>
            <w:top w:val="none" w:sz="0" w:space="0" w:color="auto"/>
            <w:left w:val="none" w:sz="0" w:space="0" w:color="auto"/>
            <w:bottom w:val="none" w:sz="0" w:space="0" w:color="auto"/>
            <w:right w:val="none" w:sz="0" w:space="0" w:color="auto"/>
          </w:divBdr>
          <w:divsChild>
            <w:div w:id="1034966666">
              <w:marLeft w:val="0"/>
              <w:marRight w:val="0"/>
              <w:marTop w:val="0"/>
              <w:marBottom w:val="0"/>
              <w:divBdr>
                <w:top w:val="none" w:sz="0" w:space="0" w:color="auto"/>
                <w:left w:val="none" w:sz="0" w:space="0" w:color="auto"/>
                <w:bottom w:val="none" w:sz="0" w:space="0" w:color="auto"/>
                <w:right w:val="none" w:sz="0" w:space="0" w:color="auto"/>
              </w:divBdr>
              <w:divsChild>
                <w:div w:id="1244411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130443">
      <w:bodyDiv w:val="1"/>
      <w:marLeft w:val="0"/>
      <w:marRight w:val="0"/>
      <w:marTop w:val="0"/>
      <w:marBottom w:val="0"/>
      <w:divBdr>
        <w:top w:val="none" w:sz="0" w:space="0" w:color="auto"/>
        <w:left w:val="none" w:sz="0" w:space="0" w:color="auto"/>
        <w:bottom w:val="none" w:sz="0" w:space="0" w:color="auto"/>
        <w:right w:val="none" w:sz="0" w:space="0" w:color="auto"/>
      </w:divBdr>
      <w:divsChild>
        <w:div w:id="1301813329">
          <w:marLeft w:val="0"/>
          <w:marRight w:val="0"/>
          <w:marTop w:val="0"/>
          <w:marBottom w:val="0"/>
          <w:divBdr>
            <w:top w:val="none" w:sz="0" w:space="0" w:color="auto"/>
            <w:left w:val="none" w:sz="0" w:space="0" w:color="auto"/>
            <w:bottom w:val="none" w:sz="0" w:space="0" w:color="auto"/>
            <w:right w:val="none" w:sz="0" w:space="0" w:color="auto"/>
          </w:divBdr>
          <w:divsChild>
            <w:div w:id="568618227">
              <w:marLeft w:val="0"/>
              <w:marRight w:val="0"/>
              <w:marTop w:val="0"/>
              <w:marBottom w:val="0"/>
              <w:divBdr>
                <w:top w:val="none" w:sz="0" w:space="0" w:color="auto"/>
                <w:left w:val="none" w:sz="0" w:space="0" w:color="auto"/>
                <w:bottom w:val="none" w:sz="0" w:space="0" w:color="auto"/>
                <w:right w:val="none" w:sz="0" w:space="0" w:color="auto"/>
              </w:divBdr>
            </w:div>
          </w:divsChild>
        </w:div>
        <w:div w:id="1579706844">
          <w:marLeft w:val="0"/>
          <w:marRight w:val="0"/>
          <w:marTop w:val="0"/>
          <w:marBottom w:val="0"/>
          <w:divBdr>
            <w:top w:val="none" w:sz="0" w:space="0" w:color="auto"/>
            <w:left w:val="none" w:sz="0" w:space="0" w:color="auto"/>
            <w:bottom w:val="none" w:sz="0" w:space="0" w:color="auto"/>
            <w:right w:val="none" w:sz="0" w:space="0" w:color="auto"/>
          </w:divBdr>
        </w:div>
      </w:divsChild>
    </w:div>
    <w:div w:id="1361512144">
      <w:bodyDiv w:val="1"/>
      <w:marLeft w:val="0"/>
      <w:marRight w:val="0"/>
      <w:marTop w:val="0"/>
      <w:marBottom w:val="0"/>
      <w:divBdr>
        <w:top w:val="none" w:sz="0" w:space="0" w:color="auto"/>
        <w:left w:val="none" w:sz="0" w:space="0" w:color="auto"/>
        <w:bottom w:val="none" w:sz="0" w:space="0" w:color="auto"/>
        <w:right w:val="none" w:sz="0" w:space="0" w:color="auto"/>
      </w:divBdr>
      <w:divsChild>
        <w:div w:id="1403061434">
          <w:marLeft w:val="0"/>
          <w:marRight w:val="0"/>
          <w:marTop w:val="0"/>
          <w:marBottom w:val="0"/>
          <w:divBdr>
            <w:top w:val="none" w:sz="0" w:space="0" w:color="auto"/>
            <w:left w:val="none" w:sz="0" w:space="0" w:color="auto"/>
            <w:bottom w:val="none" w:sz="0" w:space="0" w:color="auto"/>
            <w:right w:val="none" w:sz="0" w:space="0" w:color="auto"/>
          </w:divBdr>
        </w:div>
        <w:div w:id="1446385907">
          <w:marLeft w:val="0"/>
          <w:marRight w:val="0"/>
          <w:marTop w:val="0"/>
          <w:marBottom w:val="0"/>
          <w:divBdr>
            <w:top w:val="none" w:sz="0" w:space="0" w:color="auto"/>
            <w:left w:val="none" w:sz="0" w:space="0" w:color="auto"/>
            <w:bottom w:val="none" w:sz="0" w:space="0" w:color="auto"/>
            <w:right w:val="none" w:sz="0" w:space="0" w:color="auto"/>
          </w:divBdr>
        </w:div>
        <w:div w:id="655844481">
          <w:marLeft w:val="0"/>
          <w:marRight w:val="0"/>
          <w:marTop w:val="0"/>
          <w:marBottom w:val="0"/>
          <w:divBdr>
            <w:top w:val="none" w:sz="0" w:space="0" w:color="auto"/>
            <w:left w:val="none" w:sz="0" w:space="0" w:color="auto"/>
            <w:bottom w:val="none" w:sz="0" w:space="0" w:color="auto"/>
            <w:right w:val="none" w:sz="0" w:space="0" w:color="auto"/>
          </w:divBdr>
        </w:div>
      </w:divsChild>
    </w:div>
    <w:div w:id="1367096256">
      <w:bodyDiv w:val="1"/>
      <w:marLeft w:val="0"/>
      <w:marRight w:val="0"/>
      <w:marTop w:val="0"/>
      <w:marBottom w:val="0"/>
      <w:divBdr>
        <w:top w:val="none" w:sz="0" w:space="0" w:color="auto"/>
        <w:left w:val="none" w:sz="0" w:space="0" w:color="auto"/>
        <w:bottom w:val="none" w:sz="0" w:space="0" w:color="auto"/>
        <w:right w:val="none" w:sz="0" w:space="0" w:color="auto"/>
      </w:divBdr>
    </w:div>
    <w:div w:id="1419248894">
      <w:bodyDiv w:val="1"/>
      <w:marLeft w:val="0"/>
      <w:marRight w:val="0"/>
      <w:marTop w:val="0"/>
      <w:marBottom w:val="0"/>
      <w:divBdr>
        <w:top w:val="none" w:sz="0" w:space="0" w:color="auto"/>
        <w:left w:val="none" w:sz="0" w:space="0" w:color="auto"/>
        <w:bottom w:val="none" w:sz="0" w:space="0" w:color="auto"/>
        <w:right w:val="none" w:sz="0" w:space="0" w:color="auto"/>
      </w:divBdr>
    </w:div>
    <w:div w:id="1452823213">
      <w:bodyDiv w:val="1"/>
      <w:marLeft w:val="0"/>
      <w:marRight w:val="0"/>
      <w:marTop w:val="0"/>
      <w:marBottom w:val="0"/>
      <w:divBdr>
        <w:top w:val="none" w:sz="0" w:space="0" w:color="auto"/>
        <w:left w:val="none" w:sz="0" w:space="0" w:color="auto"/>
        <w:bottom w:val="none" w:sz="0" w:space="0" w:color="auto"/>
        <w:right w:val="none" w:sz="0" w:space="0" w:color="auto"/>
      </w:divBdr>
      <w:divsChild>
        <w:div w:id="1506244629">
          <w:marLeft w:val="0"/>
          <w:marRight w:val="0"/>
          <w:marTop w:val="0"/>
          <w:marBottom w:val="0"/>
          <w:divBdr>
            <w:top w:val="none" w:sz="0" w:space="0" w:color="auto"/>
            <w:left w:val="none" w:sz="0" w:space="0" w:color="auto"/>
            <w:bottom w:val="none" w:sz="0" w:space="0" w:color="auto"/>
            <w:right w:val="none" w:sz="0" w:space="0" w:color="auto"/>
          </w:divBdr>
          <w:divsChild>
            <w:div w:id="1475945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815582">
      <w:bodyDiv w:val="1"/>
      <w:marLeft w:val="0"/>
      <w:marRight w:val="0"/>
      <w:marTop w:val="0"/>
      <w:marBottom w:val="0"/>
      <w:divBdr>
        <w:top w:val="none" w:sz="0" w:space="0" w:color="auto"/>
        <w:left w:val="none" w:sz="0" w:space="0" w:color="auto"/>
        <w:bottom w:val="none" w:sz="0" w:space="0" w:color="auto"/>
        <w:right w:val="none" w:sz="0" w:space="0" w:color="auto"/>
      </w:divBdr>
    </w:div>
    <w:div w:id="1578437414">
      <w:bodyDiv w:val="1"/>
      <w:marLeft w:val="0"/>
      <w:marRight w:val="0"/>
      <w:marTop w:val="0"/>
      <w:marBottom w:val="0"/>
      <w:divBdr>
        <w:top w:val="none" w:sz="0" w:space="0" w:color="auto"/>
        <w:left w:val="none" w:sz="0" w:space="0" w:color="auto"/>
        <w:bottom w:val="none" w:sz="0" w:space="0" w:color="auto"/>
        <w:right w:val="none" w:sz="0" w:space="0" w:color="auto"/>
      </w:divBdr>
      <w:divsChild>
        <w:div w:id="533929640">
          <w:marLeft w:val="0"/>
          <w:marRight w:val="0"/>
          <w:marTop w:val="0"/>
          <w:marBottom w:val="0"/>
          <w:divBdr>
            <w:top w:val="none" w:sz="0" w:space="0" w:color="auto"/>
            <w:left w:val="none" w:sz="0" w:space="0" w:color="auto"/>
            <w:bottom w:val="none" w:sz="0" w:space="0" w:color="auto"/>
            <w:right w:val="none" w:sz="0" w:space="0" w:color="auto"/>
          </w:divBdr>
          <w:divsChild>
            <w:div w:id="486633667">
              <w:marLeft w:val="0"/>
              <w:marRight w:val="0"/>
              <w:marTop w:val="0"/>
              <w:marBottom w:val="0"/>
              <w:divBdr>
                <w:top w:val="none" w:sz="0" w:space="0" w:color="auto"/>
                <w:left w:val="none" w:sz="0" w:space="0" w:color="auto"/>
                <w:bottom w:val="none" w:sz="0" w:space="0" w:color="auto"/>
                <w:right w:val="none" w:sz="0" w:space="0" w:color="auto"/>
              </w:divBdr>
            </w:div>
          </w:divsChild>
        </w:div>
        <w:div w:id="705251269">
          <w:marLeft w:val="0"/>
          <w:marRight w:val="0"/>
          <w:marTop w:val="0"/>
          <w:marBottom w:val="0"/>
          <w:divBdr>
            <w:top w:val="none" w:sz="0" w:space="0" w:color="auto"/>
            <w:left w:val="none" w:sz="0" w:space="0" w:color="auto"/>
            <w:bottom w:val="none" w:sz="0" w:space="0" w:color="auto"/>
            <w:right w:val="none" w:sz="0" w:space="0" w:color="auto"/>
          </w:divBdr>
          <w:divsChild>
            <w:div w:id="28601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88383">
      <w:bodyDiv w:val="1"/>
      <w:marLeft w:val="0"/>
      <w:marRight w:val="0"/>
      <w:marTop w:val="0"/>
      <w:marBottom w:val="0"/>
      <w:divBdr>
        <w:top w:val="none" w:sz="0" w:space="0" w:color="auto"/>
        <w:left w:val="none" w:sz="0" w:space="0" w:color="auto"/>
        <w:bottom w:val="none" w:sz="0" w:space="0" w:color="auto"/>
        <w:right w:val="none" w:sz="0" w:space="0" w:color="auto"/>
      </w:divBdr>
    </w:div>
    <w:div w:id="1685470732">
      <w:bodyDiv w:val="1"/>
      <w:marLeft w:val="0"/>
      <w:marRight w:val="0"/>
      <w:marTop w:val="0"/>
      <w:marBottom w:val="0"/>
      <w:divBdr>
        <w:top w:val="none" w:sz="0" w:space="0" w:color="auto"/>
        <w:left w:val="none" w:sz="0" w:space="0" w:color="auto"/>
        <w:bottom w:val="none" w:sz="0" w:space="0" w:color="auto"/>
        <w:right w:val="none" w:sz="0" w:space="0" w:color="auto"/>
      </w:divBdr>
    </w:div>
    <w:div w:id="1686899800">
      <w:bodyDiv w:val="1"/>
      <w:marLeft w:val="0"/>
      <w:marRight w:val="0"/>
      <w:marTop w:val="0"/>
      <w:marBottom w:val="0"/>
      <w:divBdr>
        <w:top w:val="none" w:sz="0" w:space="0" w:color="auto"/>
        <w:left w:val="none" w:sz="0" w:space="0" w:color="auto"/>
        <w:bottom w:val="none" w:sz="0" w:space="0" w:color="auto"/>
        <w:right w:val="none" w:sz="0" w:space="0" w:color="auto"/>
      </w:divBdr>
    </w:div>
    <w:div w:id="1713648913">
      <w:bodyDiv w:val="1"/>
      <w:marLeft w:val="0"/>
      <w:marRight w:val="0"/>
      <w:marTop w:val="0"/>
      <w:marBottom w:val="0"/>
      <w:divBdr>
        <w:top w:val="none" w:sz="0" w:space="0" w:color="auto"/>
        <w:left w:val="none" w:sz="0" w:space="0" w:color="auto"/>
        <w:bottom w:val="none" w:sz="0" w:space="0" w:color="auto"/>
        <w:right w:val="none" w:sz="0" w:space="0" w:color="auto"/>
      </w:divBdr>
    </w:div>
    <w:div w:id="1812745571">
      <w:bodyDiv w:val="1"/>
      <w:marLeft w:val="0"/>
      <w:marRight w:val="0"/>
      <w:marTop w:val="0"/>
      <w:marBottom w:val="0"/>
      <w:divBdr>
        <w:top w:val="none" w:sz="0" w:space="0" w:color="auto"/>
        <w:left w:val="none" w:sz="0" w:space="0" w:color="auto"/>
        <w:bottom w:val="none" w:sz="0" w:space="0" w:color="auto"/>
        <w:right w:val="none" w:sz="0" w:space="0" w:color="auto"/>
      </w:divBdr>
    </w:div>
    <w:div w:id="1876960879">
      <w:bodyDiv w:val="1"/>
      <w:marLeft w:val="0"/>
      <w:marRight w:val="0"/>
      <w:marTop w:val="0"/>
      <w:marBottom w:val="0"/>
      <w:divBdr>
        <w:top w:val="none" w:sz="0" w:space="0" w:color="auto"/>
        <w:left w:val="none" w:sz="0" w:space="0" w:color="auto"/>
        <w:bottom w:val="none" w:sz="0" w:space="0" w:color="auto"/>
        <w:right w:val="none" w:sz="0" w:space="0" w:color="auto"/>
      </w:divBdr>
    </w:div>
    <w:div w:id="1903641794">
      <w:bodyDiv w:val="1"/>
      <w:marLeft w:val="0"/>
      <w:marRight w:val="0"/>
      <w:marTop w:val="0"/>
      <w:marBottom w:val="0"/>
      <w:divBdr>
        <w:top w:val="none" w:sz="0" w:space="0" w:color="auto"/>
        <w:left w:val="none" w:sz="0" w:space="0" w:color="auto"/>
        <w:bottom w:val="none" w:sz="0" w:space="0" w:color="auto"/>
        <w:right w:val="none" w:sz="0" w:space="0" w:color="auto"/>
      </w:divBdr>
      <w:divsChild>
        <w:div w:id="142358380">
          <w:marLeft w:val="0"/>
          <w:marRight w:val="0"/>
          <w:marTop w:val="0"/>
          <w:marBottom w:val="0"/>
          <w:divBdr>
            <w:top w:val="none" w:sz="0" w:space="0" w:color="auto"/>
            <w:left w:val="none" w:sz="0" w:space="0" w:color="auto"/>
            <w:bottom w:val="none" w:sz="0" w:space="0" w:color="auto"/>
            <w:right w:val="none" w:sz="0" w:space="0" w:color="auto"/>
          </w:divBdr>
        </w:div>
        <w:div w:id="1381902089">
          <w:marLeft w:val="0"/>
          <w:marRight w:val="0"/>
          <w:marTop w:val="0"/>
          <w:marBottom w:val="0"/>
          <w:divBdr>
            <w:top w:val="none" w:sz="0" w:space="0" w:color="auto"/>
            <w:left w:val="none" w:sz="0" w:space="0" w:color="auto"/>
            <w:bottom w:val="none" w:sz="0" w:space="0" w:color="auto"/>
            <w:right w:val="none" w:sz="0" w:space="0" w:color="auto"/>
          </w:divBdr>
        </w:div>
        <w:div w:id="707143442">
          <w:marLeft w:val="0"/>
          <w:marRight w:val="0"/>
          <w:marTop w:val="0"/>
          <w:marBottom w:val="0"/>
          <w:divBdr>
            <w:top w:val="none" w:sz="0" w:space="0" w:color="auto"/>
            <w:left w:val="none" w:sz="0" w:space="0" w:color="auto"/>
            <w:bottom w:val="none" w:sz="0" w:space="0" w:color="auto"/>
            <w:right w:val="none" w:sz="0" w:space="0" w:color="auto"/>
          </w:divBdr>
        </w:div>
      </w:divsChild>
    </w:div>
    <w:div w:id="1909069580">
      <w:bodyDiv w:val="1"/>
      <w:marLeft w:val="0"/>
      <w:marRight w:val="0"/>
      <w:marTop w:val="0"/>
      <w:marBottom w:val="0"/>
      <w:divBdr>
        <w:top w:val="none" w:sz="0" w:space="0" w:color="auto"/>
        <w:left w:val="none" w:sz="0" w:space="0" w:color="auto"/>
        <w:bottom w:val="none" w:sz="0" w:space="0" w:color="auto"/>
        <w:right w:val="none" w:sz="0" w:space="0" w:color="auto"/>
      </w:divBdr>
      <w:divsChild>
        <w:div w:id="663893968">
          <w:marLeft w:val="0"/>
          <w:marRight w:val="0"/>
          <w:marTop w:val="0"/>
          <w:marBottom w:val="0"/>
          <w:divBdr>
            <w:top w:val="none" w:sz="0" w:space="0" w:color="auto"/>
            <w:left w:val="none" w:sz="0" w:space="0" w:color="auto"/>
            <w:bottom w:val="none" w:sz="0" w:space="0" w:color="auto"/>
            <w:right w:val="none" w:sz="0" w:space="0" w:color="auto"/>
          </w:divBdr>
        </w:div>
        <w:div w:id="920024432">
          <w:marLeft w:val="0"/>
          <w:marRight w:val="0"/>
          <w:marTop w:val="0"/>
          <w:marBottom w:val="0"/>
          <w:divBdr>
            <w:top w:val="none" w:sz="0" w:space="0" w:color="auto"/>
            <w:left w:val="none" w:sz="0" w:space="0" w:color="auto"/>
            <w:bottom w:val="none" w:sz="0" w:space="0" w:color="auto"/>
            <w:right w:val="none" w:sz="0" w:space="0" w:color="auto"/>
          </w:divBdr>
        </w:div>
      </w:divsChild>
    </w:div>
    <w:div w:id="1942181112">
      <w:bodyDiv w:val="1"/>
      <w:marLeft w:val="0"/>
      <w:marRight w:val="0"/>
      <w:marTop w:val="0"/>
      <w:marBottom w:val="0"/>
      <w:divBdr>
        <w:top w:val="none" w:sz="0" w:space="0" w:color="auto"/>
        <w:left w:val="none" w:sz="0" w:space="0" w:color="auto"/>
        <w:bottom w:val="none" w:sz="0" w:space="0" w:color="auto"/>
        <w:right w:val="none" w:sz="0" w:space="0" w:color="auto"/>
      </w:divBdr>
    </w:div>
    <w:div w:id="1963343998">
      <w:bodyDiv w:val="1"/>
      <w:marLeft w:val="0"/>
      <w:marRight w:val="0"/>
      <w:marTop w:val="0"/>
      <w:marBottom w:val="0"/>
      <w:divBdr>
        <w:top w:val="none" w:sz="0" w:space="0" w:color="auto"/>
        <w:left w:val="none" w:sz="0" w:space="0" w:color="auto"/>
        <w:bottom w:val="none" w:sz="0" w:space="0" w:color="auto"/>
        <w:right w:val="none" w:sz="0" w:space="0" w:color="auto"/>
      </w:divBdr>
    </w:div>
    <w:div w:id="2006394740">
      <w:bodyDiv w:val="1"/>
      <w:marLeft w:val="0"/>
      <w:marRight w:val="0"/>
      <w:marTop w:val="0"/>
      <w:marBottom w:val="0"/>
      <w:divBdr>
        <w:top w:val="none" w:sz="0" w:space="0" w:color="auto"/>
        <w:left w:val="none" w:sz="0" w:space="0" w:color="auto"/>
        <w:bottom w:val="none" w:sz="0" w:space="0" w:color="auto"/>
        <w:right w:val="none" w:sz="0" w:space="0" w:color="auto"/>
      </w:divBdr>
      <w:divsChild>
        <w:div w:id="1343779360">
          <w:marLeft w:val="0"/>
          <w:marRight w:val="0"/>
          <w:marTop w:val="0"/>
          <w:marBottom w:val="0"/>
          <w:divBdr>
            <w:top w:val="none" w:sz="0" w:space="0" w:color="auto"/>
            <w:left w:val="none" w:sz="0" w:space="0" w:color="auto"/>
            <w:bottom w:val="none" w:sz="0" w:space="0" w:color="auto"/>
            <w:right w:val="none" w:sz="0" w:space="0" w:color="auto"/>
          </w:divBdr>
        </w:div>
      </w:divsChild>
    </w:div>
    <w:div w:id="2063671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2.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footer" Target="footer4.xml"/><Relationship Id="rId10" Type="http://schemas.openxmlformats.org/officeDocument/2006/relationships/image" Target="media/image3.jpe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3.xml"/></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_rels/header6.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680297-3580-479D-B723-0F63FCBEC4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1204</Words>
  <Characters>7589</Characters>
  <Application>Microsoft Office Word</Application>
  <DocSecurity>0</DocSecurity>
  <Lines>63</Lines>
  <Paragraphs>17</Paragraphs>
  <ScaleCrop>false</ScaleCrop>
  <HeadingPairs>
    <vt:vector size="2" baseType="variant">
      <vt:variant>
        <vt:lpstr>Titel</vt:lpstr>
      </vt:variant>
      <vt:variant>
        <vt:i4>1</vt:i4>
      </vt:variant>
    </vt:vector>
  </HeadingPairs>
  <TitlesOfParts>
    <vt:vector size="1" baseType="lpstr">
      <vt:lpstr>Brüninghoff</vt:lpstr>
    </vt:vector>
  </TitlesOfParts>
  <Manager>Kommunikation2B</Manager>
  <Company>www.brueninghoff.de</Company>
  <LinksUpToDate>false</LinksUpToDate>
  <CharactersWithSpaces>8776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Brüninghoff</dc:title>
  <dc:creator>Mareike Quassowski;Andre Wand</dc:creator>
  <cp:keywords>Presseinformation</cp:keywords>
  <cp:lastModifiedBy>Viktoria Blanke</cp:lastModifiedBy>
  <cp:revision>3</cp:revision>
  <cp:lastPrinted>2017-07-05T11:22:00Z</cp:lastPrinted>
  <dcterms:created xsi:type="dcterms:W3CDTF">2025-11-20T09:23:00Z</dcterms:created>
  <dcterms:modified xsi:type="dcterms:W3CDTF">2025-12-02T07:33:00Z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d154282-20aa-49ad-8637-e9b4c9019bd1_Enabled">
    <vt:lpwstr>True</vt:lpwstr>
  </property>
  <property fmtid="{D5CDD505-2E9C-101B-9397-08002B2CF9AE}" pid="3" name="MSIP_Label_7d154282-20aa-49ad-8637-e9b4c9019bd1_SiteId">
    <vt:lpwstr>770c8619-ed01-4f02-84c5-2d8ea3da5d94</vt:lpwstr>
  </property>
  <property fmtid="{D5CDD505-2E9C-101B-9397-08002B2CF9AE}" pid="4" name="MSIP_Label_7d154282-20aa-49ad-8637-e9b4c9019bd1_Owner">
    <vt:lpwstr>moritz.burk@metsagroup.com</vt:lpwstr>
  </property>
  <property fmtid="{D5CDD505-2E9C-101B-9397-08002B2CF9AE}" pid="5" name="MSIP_Label_7d154282-20aa-49ad-8637-e9b4c9019bd1_SetDate">
    <vt:lpwstr>2021-03-30T13:10:14.4679076Z</vt:lpwstr>
  </property>
  <property fmtid="{D5CDD505-2E9C-101B-9397-08002B2CF9AE}" pid="6" name="MSIP_Label_7d154282-20aa-49ad-8637-e9b4c9019bd1_Name">
    <vt:lpwstr>Confidential</vt:lpwstr>
  </property>
  <property fmtid="{D5CDD505-2E9C-101B-9397-08002B2CF9AE}" pid="7" name="MSIP_Label_7d154282-20aa-49ad-8637-e9b4c9019bd1_Application">
    <vt:lpwstr>Microsoft Azure Information Protection</vt:lpwstr>
  </property>
  <property fmtid="{D5CDD505-2E9C-101B-9397-08002B2CF9AE}" pid="8" name="MSIP_Label_7d154282-20aa-49ad-8637-e9b4c9019bd1_ActionId">
    <vt:lpwstr>5a2b901e-7396-49c3-9fa8-5f106940da5c</vt:lpwstr>
  </property>
  <property fmtid="{D5CDD505-2E9C-101B-9397-08002B2CF9AE}" pid="9" name="MSIP_Label_7d154282-20aa-49ad-8637-e9b4c9019bd1_Extended_MSFT_Method">
    <vt:lpwstr>Manual</vt:lpwstr>
  </property>
  <property fmtid="{D5CDD505-2E9C-101B-9397-08002B2CF9AE}" pid="10" name="Sensitivity">
    <vt:lpwstr>Confidential</vt:lpwstr>
  </property>
</Properties>
</file>