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2DED8F" w14:textId="171EAD38" w:rsidR="008664E9" w:rsidRPr="00977E8E" w:rsidRDefault="005C4CD4" w:rsidP="008664E9">
      <w:pPr>
        <w:pStyle w:val="Kopfzeile"/>
        <w:tabs>
          <w:tab w:val="left" w:pos="708"/>
        </w:tabs>
        <w:spacing w:line="400" w:lineRule="exact"/>
        <w:jc w:val="right"/>
        <w:rPr>
          <w:rFonts w:cs="Arial"/>
          <w:sz w:val="20"/>
        </w:rPr>
      </w:pPr>
      <w:r w:rsidRPr="00977E8E">
        <w:rPr>
          <w:rFonts w:cs="Arial"/>
          <w:sz w:val="20"/>
        </w:rPr>
        <w:t>11</w:t>
      </w:r>
      <w:r w:rsidR="008664E9" w:rsidRPr="00977E8E">
        <w:rPr>
          <w:rFonts w:cs="Arial"/>
          <w:sz w:val="20"/>
        </w:rPr>
        <w:t>/</w:t>
      </w:r>
      <w:r w:rsidR="00961B0C" w:rsidRPr="00977E8E">
        <w:rPr>
          <w:rFonts w:cs="Arial"/>
          <w:sz w:val="20"/>
        </w:rPr>
        <w:t>25-0</w:t>
      </w:r>
      <w:r w:rsidRPr="00977E8E">
        <w:rPr>
          <w:rFonts w:cs="Arial"/>
          <w:sz w:val="20"/>
        </w:rPr>
        <w:t>8</w:t>
      </w:r>
    </w:p>
    <w:p w14:paraId="61FF5D0A" w14:textId="77777777" w:rsidR="008664E9" w:rsidRPr="00977E8E" w:rsidRDefault="008664E9" w:rsidP="008664E9">
      <w:pPr>
        <w:pStyle w:val="Kopfzeile"/>
        <w:tabs>
          <w:tab w:val="left" w:pos="708"/>
          <w:tab w:val="left" w:pos="5387"/>
        </w:tabs>
        <w:spacing w:line="320" w:lineRule="exact"/>
        <w:jc w:val="both"/>
        <w:rPr>
          <w:rFonts w:cs="Arial"/>
          <w:sz w:val="28"/>
          <w:u w:val="single"/>
        </w:rPr>
      </w:pPr>
    </w:p>
    <w:p w14:paraId="1CA13D86" w14:textId="77777777" w:rsidR="008664E9" w:rsidRPr="00977E8E" w:rsidRDefault="008664E9" w:rsidP="008664E9">
      <w:pPr>
        <w:pStyle w:val="Kopfzeile"/>
        <w:tabs>
          <w:tab w:val="left" w:pos="708"/>
          <w:tab w:val="left" w:pos="5387"/>
        </w:tabs>
        <w:spacing w:line="320" w:lineRule="exact"/>
        <w:jc w:val="both"/>
        <w:rPr>
          <w:rFonts w:cs="Arial"/>
          <w:sz w:val="28"/>
          <w:u w:val="single"/>
        </w:rPr>
      </w:pPr>
    </w:p>
    <w:p w14:paraId="4CCBD66A" w14:textId="2677F230" w:rsidR="003C342F" w:rsidRPr="00977E8E" w:rsidRDefault="00700632" w:rsidP="00961B0C">
      <w:pPr>
        <w:spacing w:line="400" w:lineRule="exact"/>
        <w:jc w:val="both"/>
        <w:rPr>
          <w:rFonts w:ascii="Arial" w:hAnsi="Arial"/>
          <w:b/>
          <w:bCs/>
          <w:sz w:val="40"/>
        </w:rPr>
      </w:pPr>
      <w:r w:rsidRPr="00977E8E">
        <w:rPr>
          <w:rFonts w:ascii="Arial" w:hAnsi="Arial"/>
          <w:b/>
          <w:bCs/>
          <w:sz w:val="40"/>
        </w:rPr>
        <w:t>Neue Rohre, alte Trasse</w:t>
      </w:r>
    </w:p>
    <w:p w14:paraId="37A25B74" w14:textId="77777777" w:rsidR="00700632" w:rsidRPr="00977E8E" w:rsidRDefault="00700632" w:rsidP="00961B0C">
      <w:pPr>
        <w:spacing w:line="400" w:lineRule="exact"/>
        <w:jc w:val="both"/>
        <w:rPr>
          <w:rFonts w:ascii="Arial" w:hAnsi="Arial" w:cs="Arial"/>
          <w:b/>
          <w:sz w:val="28"/>
          <w:szCs w:val="28"/>
        </w:rPr>
      </w:pPr>
    </w:p>
    <w:p w14:paraId="026EE7DD" w14:textId="77777777" w:rsidR="00700632" w:rsidRPr="00977E8E" w:rsidRDefault="00700632" w:rsidP="003C342F">
      <w:pPr>
        <w:spacing w:line="360" w:lineRule="auto"/>
        <w:jc w:val="both"/>
        <w:rPr>
          <w:rFonts w:ascii="Arial" w:hAnsi="Arial" w:cs="Arial"/>
        </w:rPr>
      </w:pPr>
      <w:r w:rsidRPr="00977E8E">
        <w:rPr>
          <w:rFonts w:ascii="Arial" w:hAnsi="Arial" w:cs="Arial"/>
        </w:rPr>
        <w:t xml:space="preserve">Grabenlose Kanalsanierung von Mischwasserkanälen in </w:t>
      </w:r>
    </w:p>
    <w:p w14:paraId="55B12987" w14:textId="7D2152B5" w:rsidR="00700632" w:rsidRPr="00977E8E" w:rsidRDefault="00700632" w:rsidP="003C342F">
      <w:pPr>
        <w:spacing w:line="360" w:lineRule="auto"/>
        <w:jc w:val="both"/>
        <w:rPr>
          <w:rFonts w:ascii="Arial" w:hAnsi="Arial" w:cs="Arial"/>
        </w:rPr>
      </w:pPr>
      <w:r w:rsidRPr="00977E8E">
        <w:rPr>
          <w:rFonts w:ascii="Arial" w:hAnsi="Arial" w:cs="Arial"/>
        </w:rPr>
        <w:t>Backnang: Sanierungstechnik Dommel setzt auf TIP-Verfahren</w:t>
      </w:r>
    </w:p>
    <w:p w14:paraId="68BE6A2B" w14:textId="77777777" w:rsidR="00700632" w:rsidRPr="00977E8E" w:rsidRDefault="00700632" w:rsidP="00700632">
      <w:pPr>
        <w:spacing w:line="360" w:lineRule="auto"/>
        <w:jc w:val="both"/>
        <w:rPr>
          <w:rFonts w:ascii="Arial" w:hAnsi="Arial" w:cs="Arial"/>
        </w:rPr>
      </w:pPr>
    </w:p>
    <w:p w14:paraId="1F6BFAD2" w14:textId="148A50D8" w:rsidR="00023906" w:rsidRPr="00977E8E" w:rsidRDefault="00700632" w:rsidP="00700632">
      <w:pPr>
        <w:spacing w:line="360" w:lineRule="auto"/>
        <w:jc w:val="both"/>
        <w:rPr>
          <w:rFonts w:ascii="Arial" w:hAnsi="Arial" w:cs="Arial"/>
          <w:b/>
        </w:rPr>
      </w:pPr>
      <w:r w:rsidRPr="00977E8E">
        <w:rPr>
          <w:rFonts w:ascii="Arial" w:hAnsi="Arial" w:cs="Arial"/>
          <w:b/>
        </w:rPr>
        <w:t xml:space="preserve">Im Auftrag der Stadtentwässerung Backnang </w:t>
      </w:r>
      <w:r w:rsidR="00B725AB" w:rsidRPr="00977E8E">
        <w:rPr>
          <w:rFonts w:ascii="Arial" w:hAnsi="Arial" w:cs="Arial"/>
          <w:b/>
        </w:rPr>
        <w:t xml:space="preserve">sanierte </w:t>
      </w:r>
      <w:r w:rsidRPr="00977E8E">
        <w:rPr>
          <w:rFonts w:ascii="Arial" w:hAnsi="Arial" w:cs="Arial"/>
          <w:b/>
        </w:rPr>
        <w:t xml:space="preserve">die Sanierungstechnik Dommel GmbH einen komplexen Abschnitt des Mischwasserkanals in der Stuttgarter Straße. </w:t>
      </w:r>
      <w:r w:rsidR="00BA2168" w:rsidRPr="00977E8E">
        <w:rPr>
          <w:rFonts w:ascii="Arial" w:hAnsi="Arial" w:cs="Arial"/>
          <w:b/>
        </w:rPr>
        <w:t>Dabei</w:t>
      </w:r>
      <w:r w:rsidR="00023906" w:rsidRPr="00977E8E">
        <w:rPr>
          <w:rFonts w:ascii="Arial" w:hAnsi="Arial" w:cs="Arial"/>
          <w:b/>
        </w:rPr>
        <w:t xml:space="preserve"> kam in der Mittelstadt in der Region Stuttgart das </w:t>
      </w:r>
      <w:proofErr w:type="spellStart"/>
      <w:r w:rsidRPr="00977E8E">
        <w:rPr>
          <w:rFonts w:ascii="Arial" w:hAnsi="Arial" w:cs="Arial"/>
          <w:b/>
        </w:rPr>
        <w:t>Tight</w:t>
      </w:r>
      <w:proofErr w:type="spellEnd"/>
      <w:r w:rsidRPr="00977E8E">
        <w:rPr>
          <w:rFonts w:ascii="Arial" w:hAnsi="Arial" w:cs="Arial"/>
          <w:b/>
        </w:rPr>
        <w:t>-In-Pipe-Verfahren (TIP)</w:t>
      </w:r>
      <w:r w:rsidR="00BA2168" w:rsidRPr="00977E8E">
        <w:rPr>
          <w:rFonts w:ascii="Arial" w:hAnsi="Arial" w:cs="Arial"/>
          <w:b/>
        </w:rPr>
        <w:t xml:space="preserve"> zum Einsatz</w:t>
      </w:r>
      <w:r w:rsidR="00023906" w:rsidRPr="00977E8E">
        <w:rPr>
          <w:rFonts w:ascii="Arial" w:hAnsi="Arial" w:cs="Arial"/>
          <w:b/>
        </w:rPr>
        <w:t>. Mit Hilfe dieser grabenlosen Methode</w:t>
      </w:r>
      <w:r w:rsidRPr="00977E8E">
        <w:rPr>
          <w:rFonts w:ascii="Arial" w:hAnsi="Arial" w:cs="Arial"/>
          <w:b/>
        </w:rPr>
        <w:t xml:space="preserve"> </w:t>
      </w:r>
      <w:r w:rsidR="00851E1F" w:rsidRPr="00977E8E">
        <w:rPr>
          <w:rFonts w:ascii="Arial" w:hAnsi="Arial" w:cs="Arial"/>
          <w:b/>
        </w:rPr>
        <w:t>sanierten die Kanalprofils</w:t>
      </w:r>
      <w:r w:rsidRPr="00977E8E">
        <w:rPr>
          <w:rFonts w:ascii="Arial" w:hAnsi="Arial" w:cs="Arial"/>
          <w:b/>
        </w:rPr>
        <w:t xml:space="preserve"> drei stark beschädigte Kanalhaltungen aus Steinzeug (zwei DN 300 und eine DN 350) auf einer Länge von rund 104 Metern. </w:t>
      </w:r>
      <w:r w:rsidR="00023906" w:rsidRPr="00977E8E">
        <w:rPr>
          <w:rFonts w:ascii="Arial" w:hAnsi="Arial" w:cs="Arial"/>
          <w:b/>
        </w:rPr>
        <w:t xml:space="preserve">Bei der schnellen und wirtschaftlichen </w:t>
      </w:r>
      <w:r w:rsidR="00B725AB" w:rsidRPr="00977E8E">
        <w:rPr>
          <w:rFonts w:ascii="Arial" w:hAnsi="Arial" w:cs="Arial"/>
          <w:b/>
        </w:rPr>
        <w:t xml:space="preserve">Sanierung </w:t>
      </w:r>
      <w:r w:rsidR="00023906" w:rsidRPr="00977E8E">
        <w:rPr>
          <w:rFonts w:ascii="Arial" w:hAnsi="Arial" w:cs="Arial"/>
          <w:b/>
        </w:rPr>
        <w:t xml:space="preserve">bleibt die hydraulische Leistungsfähigkeit nahezu vollständig erhalten. </w:t>
      </w:r>
    </w:p>
    <w:p w14:paraId="3B1323AB" w14:textId="77777777" w:rsidR="00700632" w:rsidRPr="00977E8E" w:rsidRDefault="00700632" w:rsidP="00700632">
      <w:pPr>
        <w:spacing w:line="360" w:lineRule="auto"/>
        <w:jc w:val="both"/>
        <w:rPr>
          <w:rFonts w:ascii="Arial" w:hAnsi="Arial" w:cs="Arial"/>
          <w:b/>
        </w:rPr>
      </w:pPr>
    </w:p>
    <w:p w14:paraId="4ADA4340" w14:textId="77B9864B" w:rsidR="00700632" w:rsidRPr="00977E8E" w:rsidRDefault="00700632" w:rsidP="00700632">
      <w:pPr>
        <w:spacing w:line="360" w:lineRule="auto"/>
        <w:jc w:val="both"/>
        <w:rPr>
          <w:rFonts w:ascii="Arial" w:hAnsi="Arial" w:cs="Arial"/>
          <w:bCs/>
        </w:rPr>
      </w:pPr>
      <w:r w:rsidRPr="00977E8E">
        <w:rPr>
          <w:rFonts w:ascii="Arial" w:hAnsi="Arial" w:cs="Arial"/>
          <w:bCs/>
        </w:rPr>
        <w:t>Die Kanalhaltungen zwischen den Schächten</w:t>
      </w:r>
      <w:r w:rsidR="00023906" w:rsidRPr="00977E8E">
        <w:rPr>
          <w:rFonts w:ascii="Arial" w:hAnsi="Arial" w:cs="Arial"/>
          <w:bCs/>
        </w:rPr>
        <w:t xml:space="preserve"> in der Stuttgarter Straße in Backnang</w:t>
      </w:r>
      <w:r w:rsidRPr="00977E8E">
        <w:rPr>
          <w:rFonts w:ascii="Arial" w:hAnsi="Arial" w:cs="Arial"/>
          <w:bCs/>
        </w:rPr>
        <w:t xml:space="preserve"> wiesen gravierende Schäden auf: punktuelle Undichtigkeiten, Risse, Rohrbrüche, Versätze, Wurzeleinwüchse und verfestigte Ablagerungen. Aufgrund dieser Schadensbilder und der Lage im stark frequentierten Stadtzentrum </w:t>
      </w:r>
      <w:r w:rsidR="00851E1F" w:rsidRPr="00977E8E">
        <w:rPr>
          <w:rFonts w:ascii="Arial" w:hAnsi="Arial" w:cs="Arial"/>
          <w:bCs/>
        </w:rPr>
        <w:t>setzte</w:t>
      </w:r>
      <w:r w:rsidRPr="00977E8E">
        <w:rPr>
          <w:rFonts w:ascii="Arial" w:hAnsi="Arial" w:cs="Arial"/>
          <w:bCs/>
        </w:rPr>
        <w:t xml:space="preserve"> </w:t>
      </w:r>
      <w:r w:rsidR="002C0A46" w:rsidRPr="00977E8E">
        <w:rPr>
          <w:rFonts w:ascii="Arial" w:hAnsi="Arial" w:cs="Arial"/>
          <w:bCs/>
        </w:rPr>
        <w:t>die Stadtentwässerung</w:t>
      </w:r>
      <w:r w:rsidR="004D7ED8" w:rsidRPr="00977E8E">
        <w:rPr>
          <w:rFonts w:ascii="Arial" w:hAnsi="Arial" w:cs="Arial"/>
          <w:bCs/>
        </w:rPr>
        <w:t xml:space="preserve"> der Großen Kreisstadt Backnang </w:t>
      </w:r>
      <w:r w:rsidR="00851E1F" w:rsidRPr="00977E8E">
        <w:rPr>
          <w:rFonts w:ascii="Arial" w:hAnsi="Arial" w:cs="Arial"/>
          <w:bCs/>
        </w:rPr>
        <w:t>bei der Maßnahme auf</w:t>
      </w:r>
      <w:r w:rsidRPr="00977E8E">
        <w:rPr>
          <w:rFonts w:ascii="Arial" w:hAnsi="Arial" w:cs="Arial"/>
          <w:bCs/>
        </w:rPr>
        <w:t xml:space="preserve"> das </w:t>
      </w:r>
      <w:proofErr w:type="spellStart"/>
      <w:r w:rsidR="00851E1F" w:rsidRPr="00977E8E">
        <w:rPr>
          <w:rFonts w:ascii="Arial" w:hAnsi="Arial" w:cs="Arial"/>
          <w:bCs/>
        </w:rPr>
        <w:t>Tight</w:t>
      </w:r>
      <w:proofErr w:type="spellEnd"/>
      <w:r w:rsidR="00851E1F" w:rsidRPr="00977E8E">
        <w:rPr>
          <w:rFonts w:ascii="Arial" w:hAnsi="Arial" w:cs="Arial"/>
          <w:bCs/>
        </w:rPr>
        <w:t>-In-Pipe-Verfahren</w:t>
      </w:r>
      <w:r w:rsidR="002D17FC" w:rsidRPr="00977E8E">
        <w:rPr>
          <w:rFonts w:ascii="Arial" w:hAnsi="Arial" w:cs="Arial"/>
          <w:bCs/>
        </w:rPr>
        <w:t>. Dieses wird</w:t>
      </w:r>
      <w:r w:rsidR="000A7B2A" w:rsidRPr="00977E8E">
        <w:rPr>
          <w:rFonts w:ascii="Arial" w:hAnsi="Arial" w:cs="Arial"/>
          <w:bCs/>
        </w:rPr>
        <w:t xml:space="preserve"> </w:t>
      </w:r>
      <w:r w:rsidR="00851E1F" w:rsidRPr="00977E8E">
        <w:rPr>
          <w:rFonts w:ascii="Arial" w:hAnsi="Arial" w:cs="Arial"/>
          <w:bCs/>
        </w:rPr>
        <w:t xml:space="preserve">auch </w:t>
      </w:r>
      <w:proofErr w:type="spellStart"/>
      <w:r w:rsidR="00851E1F" w:rsidRPr="00977E8E">
        <w:rPr>
          <w:rFonts w:ascii="Arial" w:hAnsi="Arial" w:cs="Arial"/>
          <w:bCs/>
        </w:rPr>
        <w:t>Einzelrohrlining</w:t>
      </w:r>
      <w:proofErr w:type="spellEnd"/>
      <w:r w:rsidR="00851E1F" w:rsidRPr="00977E8E">
        <w:rPr>
          <w:rFonts w:ascii="Arial" w:hAnsi="Arial" w:cs="Arial"/>
          <w:bCs/>
        </w:rPr>
        <w:t xml:space="preserve"> ohne Ringraum genannt</w:t>
      </w:r>
      <w:r w:rsidR="002D17FC" w:rsidRPr="00977E8E">
        <w:rPr>
          <w:rFonts w:ascii="Arial" w:hAnsi="Arial" w:cs="Arial"/>
          <w:bCs/>
        </w:rPr>
        <w:t xml:space="preserve"> und zeichnet</w:t>
      </w:r>
      <w:r w:rsidR="000A7B2A" w:rsidRPr="00977E8E">
        <w:rPr>
          <w:rFonts w:ascii="Arial" w:hAnsi="Arial" w:cs="Arial"/>
          <w:bCs/>
        </w:rPr>
        <w:t xml:space="preserve"> </w:t>
      </w:r>
      <w:r w:rsidRPr="00977E8E">
        <w:rPr>
          <w:rFonts w:ascii="Arial" w:hAnsi="Arial" w:cs="Arial"/>
          <w:bCs/>
        </w:rPr>
        <w:t>sich durch seine Vielseitigkeit und hohe Effizienz aus.</w:t>
      </w:r>
      <w:r w:rsidR="00C64B62" w:rsidRPr="00977E8E">
        <w:rPr>
          <w:rFonts w:ascii="Arial" w:hAnsi="Arial" w:cs="Arial"/>
          <w:bCs/>
        </w:rPr>
        <w:t xml:space="preserve"> Um die Ausführungsqualität sicherzustellen</w:t>
      </w:r>
      <w:r w:rsidR="003F52C5" w:rsidRPr="00977E8E">
        <w:rPr>
          <w:rFonts w:ascii="Arial" w:hAnsi="Arial" w:cs="Arial"/>
          <w:bCs/>
        </w:rPr>
        <w:t>,</w:t>
      </w:r>
      <w:r w:rsidR="00C64B62" w:rsidRPr="00977E8E">
        <w:rPr>
          <w:rFonts w:ascii="Arial" w:hAnsi="Arial" w:cs="Arial"/>
          <w:bCs/>
        </w:rPr>
        <w:t xml:space="preserve"> wurden kritische Gewerke </w:t>
      </w:r>
      <w:r w:rsidR="00C64B62" w:rsidRPr="00977E8E">
        <w:rPr>
          <w:rFonts w:ascii="Arial" w:hAnsi="Arial" w:cs="Arial"/>
          <w:bCs/>
        </w:rPr>
        <w:lastRenderedPageBreak/>
        <w:t xml:space="preserve">im Rahmen der Ausschreibung durch eigene Vertragsbedingungen geregelt, deren Einhaltung auch im Zuge der Ausführung eingefordert wurden. </w:t>
      </w:r>
      <w:r w:rsidR="004D7ED8" w:rsidRPr="00977E8E">
        <w:rPr>
          <w:rFonts w:ascii="Arial" w:hAnsi="Arial" w:cs="Arial"/>
          <w:bCs/>
        </w:rPr>
        <w:t>Die Sanierungstechnik Dommel platzierte im Rahmen einer</w:t>
      </w:r>
      <w:r w:rsidR="003F52C5" w:rsidRPr="00977E8E">
        <w:rPr>
          <w:rFonts w:ascii="Arial" w:hAnsi="Arial" w:cs="Arial"/>
          <w:bCs/>
        </w:rPr>
        <w:t xml:space="preserve"> </w:t>
      </w:r>
      <w:r w:rsidR="004D7ED8" w:rsidRPr="00977E8E">
        <w:rPr>
          <w:rFonts w:ascii="Arial" w:hAnsi="Arial" w:cs="Arial"/>
          <w:bCs/>
        </w:rPr>
        <w:t>beschränkten Ausschreibung das wirtschaftlichste Angebot und wurde im Frühjahr 2025 mit der Baumaßnahme beauftragt.</w:t>
      </w:r>
      <w:r w:rsidR="00C64B62" w:rsidRPr="00977E8E">
        <w:rPr>
          <w:rFonts w:ascii="Arial" w:hAnsi="Arial" w:cs="Arial"/>
          <w:bCs/>
        </w:rPr>
        <w:t xml:space="preserve"> Die Ausführung erfolgte im Sommer 2025.</w:t>
      </w:r>
    </w:p>
    <w:p w14:paraId="3252CAA3" w14:textId="77777777" w:rsidR="00700632" w:rsidRPr="00977E8E" w:rsidRDefault="00700632" w:rsidP="00700632">
      <w:pPr>
        <w:spacing w:line="360" w:lineRule="auto"/>
        <w:jc w:val="both"/>
        <w:rPr>
          <w:rFonts w:ascii="Arial" w:hAnsi="Arial" w:cs="Arial"/>
          <w:b/>
        </w:rPr>
      </w:pPr>
    </w:p>
    <w:p w14:paraId="2D34A7A2" w14:textId="0CC0C15E" w:rsidR="00700632" w:rsidRPr="00977E8E" w:rsidRDefault="00700632" w:rsidP="00700632">
      <w:pPr>
        <w:spacing w:line="360" w:lineRule="auto"/>
        <w:jc w:val="both"/>
        <w:rPr>
          <w:rFonts w:ascii="Arial" w:hAnsi="Arial" w:cs="Arial"/>
          <w:b/>
        </w:rPr>
      </w:pPr>
      <w:r w:rsidRPr="00977E8E">
        <w:rPr>
          <w:rFonts w:ascii="Arial" w:hAnsi="Arial" w:cs="Arial"/>
          <w:b/>
        </w:rPr>
        <w:t>TIP-Verfahren: Lösung für komplexe Schadensbilder</w:t>
      </w:r>
    </w:p>
    <w:p w14:paraId="06F69D3B" w14:textId="0CD2D003" w:rsidR="00C64B62" w:rsidRPr="00977E8E" w:rsidRDefault="00D30637" w:rsidP="00E41F84">
      <w:pPr>
        <w:spacing w:line="360" w:lineRule="auto"/>
        <w:jc w:val="both"/>
        <w:rPr>
          <w:rFonts w:ascii="Arial" w:hAnsi="Arial" w:cs="Arial"/>
          <w:bCs/>
        </w:rPr>
      </w:pPr>
      <w:r w:rsidRPr="00977E8E">
        <w:rPr>
          <w:rFonts w:ascii="Arial" w:hAnsi="Arial" w:cs="Arial"/>
          <w:bCs/>
        </w:rPr>
        <w:t>Das TIP-Verfahren ist eine grabenlose Sanierungstechnik</w:t>
      </w:r>
      <w:r w:rsidR="00B725AB" w:rsidRPr="00977E8E">
        <w:rPr>
          <w:rFonts w:ascii="Arial" w:hAnsi="Arial" w:cs="Arial"/>
          <w:bCs/>
        </w:rPr>
        <w:t>, bei der</w:t>
      </w:r>
      <w:r w:rsidR="0011196F" w:rsidRPr="00977E8E">
        <w:rPr>
          <w:rFonts w:ascii="Arial" w:hAnsi="Arial" w:cs="Arial"/>
          <w:bCs/>
        </w:rPr>
        <w:t xml:space="preserve"> </w:t>
      </w:r>
      <w:r w:rsidRPr="00977E8E">
        <w:rPr>
          <w:rFonts w:ascii="Arial" w:hAnsi="Arial" w:cs="Arial"/>
          <w:bCs/>
        </w:rPr>
        <w:t xml:space="preserve">die ursprüngliche Substanz des bestehenden Abwasserkanals in die neue Konstruktion einbezogen wird. </w:t>
      </w:r>
      <w:r w:rsidR="00EA63E4" w:rsidRPr="00977E8E">
        <w:rPr>
          <w:rFonts w:ascii="Arial" w:hAnsi="Arial" w:cs="Arial"/>
          <w:bCs/>
        </w:rPr>
        <w:t xml:space="preserve">Dabei wurden die </w:t>
      </w:r>
      <w:r w:rsidR="00700632" w:rsidRPr="00977E8E">
        <w:rPr>
          <w:rFonts w:ascii="Arial" w:hAnsi="Arial" w:cs="Arial"/>
          <w:bCs/>
        </w:rPr>
        <w:t xml:space="preserve">neuen Rohre aus Polypropylen (DN/OD 285 </w:t>
      </w:r>
      <w:r w:rsidR="00E41F84" w:rsidRPr="00977E8E">
        <w:rPr>
          <w:rFonts w:ascii="Arial" w:hAnsi="Arial" w:cs="Arial"/>
          <w:bCs/>
        </w:rPr>
        <w:t>x</w:t>
      </w:r>
      <w:r w:rsidR="00700632" w:rsidRPr="00977E8E">
        <w:rPr>
          <w:rFonts w:ascii="Arial" w:hAnsi="Arial" w:cs="Arial"/>
          <w:bCs/>
        </w:rPr>
        <w:t xml:space="preserve"> 13,0 </w:t>
      </w:r>
      <w:r w:rsidR="00E41F84" w:rsidRPr="00977E8E">
        <w:rPr>
          <w:rFonts w:ascii="Arial" w:hAnsi="Arial" w:cs="Arial"/>
          <w:bCs/>
        </w:rPr>
        <w:t>beziehungsweise</w:t>
      </w:r>
      <w:r w:rsidR="00700632" w:rsidRPr="00977E8E">
        <w:rPr>
          <w:rFonts w:ascii="Arial" w:hAnsi="Arial" w:cs="Arial"/>
          <w:bCs/>
        </w:rPr>
        <w:t xml:space="preserve"> DN/OD 340 </w:t>
      </w:r>
      <w:r w:rsidR="00E41F84" w:rsidRPr="00977E8E">
        <w:rPr>
          <w:rFonts w:ascii="Arial" w:hAnsi="Arial" w:cs="Arial"/>
          <w:bCs/>
        </w:rPr>
        <w:t>x</w:t>
      </w:r>
      <w:r w:rsidR="00700632" w:rsidRPr="00977E8E">
        <w:rPr>
          <w:rFonts w:ascii="Arial" w:hAnsi="Arial" w:cs="Arial"/>
          <w:bCs/>
        </w:rPr>
        <w:t xml:space="preserve"> 15,0) direkt in das </w:t>
      </w:r>
      <w:proofErr w:type="spellStart"/>
      <w:r w:rsidR="00700632" w:rsidRPr="00977E8E">
        <w:rPr>
          <w:rFonts w:ascii="Arial" w:hAnsi="Arial" w:cs="Arial"/>
          <w:bCs/>
        </w:rPr>
        <w:t>Altrohr</w:t>
      </w:r>
      <w:proofErr w:type="spellEnd"/>
      <w:r w:rsidR="00700632" w:rsidRPr="00977E8E">
        <w:rPr>
          <w:rFonts w:ascii="Arial" w:hAnsi="Arial" w:cs="Arial"/>
          <w:bCs/>
        </w:rPr>
        <w:t xml:space="preserve"> eingebracht und liegen eng an der Rohrwandung an, wodurch der Querschnitt nur minimal reduziert wird. </w:t>
      </w:r>
      <w:r w:rsidR="00EA63E4" w:rsidRPr="00977E8E">
        <w:rPr>
          <w:rFonts w:ascii="Arial" w:hAnsi="Arial" w:cs="Arial"/>
          <w:bCs/>
        </w:rPr>
        <w:t>Außerdem formte e</w:t>
      </w:r>
      <w:r w:rsidR="00700632" w:rsidRPr="00977E8E">
        <w:rPr>
          <w:rFonts w:ascii="Arial" w:hAnsi="Arial" w:cs="Arial"/>
          <w:bCs/>
        </w:rPr>
        <w:t xml:space="preserve">ine vorgeschaltete Kalibrierhülse Versätze und Deformationen zurück, sodass der kreisrunde Rohrzustand wiederhergestellt wurde. Die statisch selbsttragenden Rohre bieten eine technische Nutzungsdauer von </w:t>
      </w:r>
      <w:r w:rsidR="004D7ED8" w:rsidRPr="00977E8E">
        <w:rPr>
          <w:rFonts w:ascii="Arial" w:hAnsi="Arial" w:cs="Arial"/>
          <w:bCs/>
        </w:rPr>
        <w:t>80</w:t>
      </w:r>
      <w:r w:rsidR="00700632" w:rsidRPr="00977E8E">
        <w:rPr>
          <w:rFonts w:ascii="Arial" w:hAnsi="Arial" w:cs="Arial"/>
          <w:bCs/>
        </w:rPr>
        <w:t xml:space="preserve"> Jahren </w:t>
      </w:r>
      <w:r w:rsidR="004D7ED8" w:rsidRPr="00977E8E">
        <w:rPr>
          <w:rFonts w:ascii="Arial" w:hAnsi="Arial" w:cs="Arial"/>
          <w:bCs/>
        </w:rPr>
        <w:t xml:space="preserve">oder mehr </w:t>
      </w:r>
      <w:r w:rsidR="00700632" w:rsidRPr="00977E8E">
        <w:rPr>
          <w:rFonts w:ascii="Arial" w:hAnsi="Arial" w:cs="Arial"/>
          <w:bCs/>
        </w:rPr>
        <w:t>und sind besonders beständig gegenüber chemischen und mechanischen Belastungen.</w:t>
      </w:r>
      <w:r w:rsidR="006D31C8" w:rsidRPr="00977E8E">
        <w:rPr>
          <w:rFonts w:ascii="Arial" w:hAnsi="Arial" w:cs="Arial"/>
          <w:bCs/>
        </w:rPr>
        <w:t xml:space="preserve"> </w:t>
      </w:r>
      <w:r w:rsidR="00E328B6" w:rsidRPr="00977E8E">
        <w:rPr>
          <w:rFonts w:ascii="Arial" w:hAnsi="Arial" w:cs="Arial"/>
          <w:bCs/>
        </w:rPr>
        <w:t xml:space="preserve">Im Zuge der Arbeiten wurden zudem vier bestehende Anschlüsse an die </w:t>
      </w:r>
      <w:proofErr w:type="spellStart"/>
      <w:r w:rsidR="00E328B6" w:rsidRPr="00977E8E">
        <w:rPr>
          <w:rFonts w:ascii="Arial" w:hAnsi="Arial" w:cs="Arial"/>
          <w:bCs/>
        </w:rPr>
        <w:t>Linerrohre</w:t>
      </w:r>
      <w:proofErr w:type="spellEnd"/>
      <w:r w:rsidR="00E328B6" w:rsidRPr="00977E8E">
        <w:rPr>
          <w:rFonts w:ascii="Arial" w:hAnsi="Arial" w:cs="Arial"/>
          <w:bCs/>
        </w:rPr>
        <w:t xml:space="preserve"> angebunden. Dabei wurden die drei Anschlüsse DN 150 mittels Harzinjektion hergestellt, während der Anschluss DN 250 über einen Einschweißsattel erfolgte. </w:t>
      </w:r>
      <w:r w:rsidR="00E41F84" w:rsidRPr="00977E8E">
        <w:rPr>
          <w:rFonts w:ascii="Arial" w:hAnsi="Arial" w:cs="Arial"/>
          <w:bCs/>
        </w:rPr>
        <w:t xml:space="preserve">Ein </w:t>
      </w:r>
      <w:r w:rsidR="00034973" w:rsidRPr="00977E8E">
        <w:rPr>
          <w:rFonts w:ascii="Arial" w:hAnsi="Arial" w:cs="Arial"/>
          <w:bCs/>
        </w:rPr>
        <w:t xml:space="preserve">weiterer, bereits vorhandener </w:t>
      </w:r>
      <w:r w:rsidR="00E41F84" w:rsidRPr="00977E8E">
        <w:rPr>
          <w:rFonts w:ascii="Arial" w:hAnsi="Arial" w:cs="Arial"/>
          <w:bCs/>
        </w:rPr>
        <w:t>Anschluss DN 150 wurde</w:t>
      </w:r>
      <w:r w:rsidR="00715135" w:rsidRPr="00977E8E">
        <w:rPr>
          <w:rFonts w:ascii="Arial" w:hAnsi="Arial" w:cs="Arial"/>
          <w:bCs/>
        </w:rPr>
        <w:t xml:space="preserve"> </w:t>
      </w:r>
      <w:r w:rsidR="00E41F84" w:rsidRPr="00977E8E">
        <w:rPr>
          <w:rFonts w:ascii="Arial" w:hAnsi="Arial" w:cs="Arial"/>
          <w:bCs/>
        </w:rPr>
        <w:t xml:space="preserve">lediglich geöffnet, ohne </w:t>
      </w:r>
      <w:r w:rsidR="00996E2C" w:rsidRPr="00977E8E">
        <w:rPr>
          <w:rFonts w:ascii="Arial" w:hAnsi="Arial" w:cs="Arial"/>
          <w:bCs/>
        </w:rPr>
        <w:t xml:space="preserve">im Zuge der </w:t>
      </w:r>
      <w:r w:rsidR="00B725AB" w:rsidRPr="00977E8E">
        <w:rPr>
          <w:rFonts w:ascii="Arial" w:hAnsi="Arial" w:cs="Arial"/>
          <w:bCs/>
        </w:rPr>
        <w:t xml:space="preserve">Sanierung </w:t>
      </w:r>
      <w:r w:rsidR="00996E2C" w:rsidRPr="00977E8E">
        <w:rPr>
          <w:rFonts w:ascii="Arial" w:hAnsi="Arial" w:cs="Arial"/>
          <w:bCs/>
        </w:rPr>
        <w:t xml:space="preserve">im TIP-Verfahren </w:t>
      </w:r>
      <w:r w:rsidR="00E41F84" w:rsidRPr="00977E8E">
        <w:rPr>
          <w:rFonts w:ascii="Arial" w:hAnsi="Arial" w:cs="Arial"/>
          <w:bCs/>
        </w:rPr>
        <w:t>angebunden zu werden</w:t>
      </w:r>
      <w:r w:rsidR="00D3214A" w:rsidRPr="00977E8E">
        <w:rPr>
          <w:rFonts w:ascii="Arial" w:hAnsi="Arial" w:cs="Arial"/>
          <w:bCs/>
        </w:rPr>
        <w:t>.</w:t>
      </w:r>
      <w:r w:rsidR="00996E2C" w:rsidRPr="00977E8E">
        <w:rPr>
          <w:rFonts w:ascii="Arial" w:hAnsi="Arial" w:cs="Arial"/>
          <w:bCs/>
        </w:rPr>
        <w:t xml:space="preserve"> Die Anbindung dieses Anschlusses erfolgt </w:t>
      </w:r>
      <w:r w:rsidR="000C1836" w:rsidRPr="00977E8E">
        <w:rPr>
          <w:rFonts w:ascii="Arial" w:hAnsi="Arial" w:cs="Arial"/>
          <w:bCs/>
        </w:rPr>
        <w:t xml:space="preserve">zu einem späteren Zeitpunkt </w:t>
      </w:r>
      <w:r w:rsidR="00996E2C" w:rsidRPr="00977E8E">
        <w:rPr>
          <w:rFonts w:ascii="Arial" w:hAnsi="Arial" w:cs="Arial"/>
          <w:bCs/>
        </w:rPr>
        <w:t>im Zuge der Erneuerung des gesamten Abwasseranschlusskanals in offener Bauweise</w:t>
      </w:r>
      <w:r w:rsidR="0088090D" w:rsidRPr="00977E8E">
        <w:rPr>
          <w:rFonts w:ascii="Arial" w:hAnsi="Arial" w:cs="Arial"/>
          <w:bCs/>
        </w:rPr>
        <w:t xml:space="preserve"> </w:t>
      </w:r>
      <w:r w:rsidR="00B46806" w:rsidRPr="00977E8E">
        <w:rPr>
          <w:rFonts w:ascii="Arial" w:hAnsi="Arial" w:cs="Arial"/>
          <w:bCs/>
        </w:rPr>
        <w:t xml:space="preserve">mit einem </w:t>
      </w:r>
      <w:proofErr w:type="spellStart"/>
      <w:r w:rsidR="00B46806" w:rsidRPr="00977E8E">
        <w:rPr>
          <w:rFonts w:ascii="Arial" w:hAnsi="Arial" w:cs="Arial"/>
          <w:bCs/>
        </w:rPr>
        <w:t>Aufschweißsattel</w:t>
      </w:r>
      <w:proofErr w:type="spellEnd"/>
      <w:r w:rsidR="00B46806" w:rsidRPr="00977E8E">
        <w:rPr>
          <w:rFonts w:ascii="Arial" w:hAnsi="Arial" w:cs="Arial"/>
          <w:bCs/>
        </w:rPr>
        <w:t xml:space="preserve"> an der bestehenden Öffnung. </w:t>
      </w:r>
      <w:r w:rsidR="006B361C" w:rsidRPr="00977E8E">
        <w:rPr>
          <w:rFonts w:ascii="Arial" w:hAnsi="Arial" w:cs="Arial"/>
          <w:bCs/>
        </w:rPr>
        <w:t xml:space="preserve">Außerdem wird auch ein weiterer Anschluss mit einem </w:t>
      </w:r>
      <w:proofErr w:type="spellStart"/>
      <w:r w:rsidR="006B361C" w:rsidRPr="00977E8E">
        <w:rPr>
          <w:rFonts w:ascii="Arial" w:hAnsi="Arial" w:cs="Arial"/>
          <w:bCs/>
        </w:rPr>
        <w:t>Aufschweißsattel</w:t>
      </w:r>
      <w:proofErr w:type="spellEnd"/>
      <w:r w:rsidR="006B361C" w:rsidRPr="00977E8E">
        <w:rPr>
          <w:rFonts w:ascii="Arial" w:hAnsi="Arial" w:cs="Arial"/>
          <w:bCs/>
        </w:rPr>
        <w:t xml:space="preserve"> an dem im TIP-Verfahren eingebauten Rohr neu hergestellt</w:t>
      </w:r>
      <w:r w:rsidR="0088090D" w:rsidRPr="00977E8E">
        <w:rPr>
          <w:rFonts w:ascii="Arial" w:hAnsi="Arial" w:cs="Arial"/>
          <w:bCs/>
        </w:rPr>
        <w:t xml:space="preserve">. </w:t>
      </w:r>
      <w:r w:rsidR="003D06D3" w:rsidRPr="00977E8E">
        <w:rPr>
          <w:rFonts w:ascii="Arial" w:hAnsi="Arial" w:cs="Arial"/>
          <w:bCs/>
        </w:rPr>
        <w:t xml:space="preserve">Als </w:t>
      </w:r>
      <w:r w:rsidR="003D06D3" w:rsidRPr="00977E8E">
        <w:rPr>
          <w:rFonts w:ascii="Arial" w:hAnsi="Arial" w:cs="Arial"/>
          <w:bCs/>
        </w:rPr>
        <w:lastRenderedPageBreak/>
        <w:t xml:space="preserve">besondere Herausforderung zeigte sich, dass die </w:t>
      </w:r>
      <w:proofErr w:type="spellStart"/>
      <w:r w:rsidR="003D06D3" w:rsidRPr="00977E8E">
        <w:rPr>
          <w:rFonts w:ascii="Arial" w:hAnsi="Arial" w:cs="Arial"/>
          <w:bCs/>
        </w:rPr>
        <w:t>Altrohre</w:t>
      </w:r>
      <w:proofErr w:type="spellEnd"/>
      <w:r w:rsidR="003D06D3" w:rsidRPr="00977E8E">
        <w:rPr>
          <w:rFonts w:ascii="Arial" w:hAnsi="Arial" w:cs="Arial"/>
          <w:bCs/>
        </w:rPr>
        <w:t xml:space="preserve"> teilweise nicht nur verformt waren, sondern zusätzlich auch in „Schlangenlinien“ verliefen – Aspekte, die bei der Ausführung entsprechend berücksichtigt wurden</w:t>
      </w:r>
      <w:r w:rsidR="003F7EC8" w:rsidRPr="00977E8E">
        <w:rPr>
          <w:rFonts w:ascii="Arial" w:hAnsi="Arial" w:cs="Arial"/>
          <w:bCs/>
        </w:rPr>
        <w:t>.</w:t>
      </w:r>
      <w:r w:rsidR="00C64B62" w:rsidRPr="00977E8E">
        <w:rPr>
          <w:rFonts w:ascii="Arial" w:hAnsi="Arial" w:cs="Arial"/>
          <w:bCs/>
        </w:rPr>
        <w:t xml:space="preserve"> </w:t>
      </w:r>
      <w:r w:rsidR="003F7EC8" w:rsidRPr="00977E8E">
        <w:rPr>
          <w:rFonts w:ascii="Arial" w:hAnsi="Arial" w:cs="Arial"/>
          <w:bCs/>
        </w:rPr>
        <w:t>Die TIP-Rohrmodule ermöglichten anschließend die Wiederherstellung eines dichten und betriebssicheren Rohrsystems.</w:t>
      </w:r>
    </w:p>
    <w:p w14:paraId="0A8F5E60" w14:textId="77777777" w:rsidR="00E41F84" w:rsidRPr="00977E8E" w:rsidRDefault="00E41F84" w:rsidP="00E41F84">
      <w:pPr>
        <w:spacing w:line="360" w:lineRule="auto"/>
        <w:jc w:val="both"/>
        <w:rPr>
          <w:rFonts w:ascii="Arial" w:hAnsi="Arial" w:cs="Arial"/>
          <w:bCs/>
        </w:rPr>
      </w:pPr>
    </w:p>
    <w:p w14:paraId="52292440" w14:textId="78BD1B7F" w:rsidR="00E41F84" w:rsidRPr="00977E8E" w:rsidRDefault="00E41F84" w:rsidP="00E41F84">
      <w:pPr>
        <w:spacing w:line="360" w:lineRule="auto"/>
        <w:jc w:val="both"/>
        <w:rPr>
          <w:rFonts w:ascii="Arial" w:hAnsi="Arial" w:cs="Arial"/>
          <w:b/>
        </w:rPr>
      </w:pPr>
      <w:r w:rsidRPr="00977E8E">
        <w:rPr>
          <w:rFonts w:ascii="Arial" w:hAnsi="Arial" w:cs="Arial"/>
          <w:b/>
        </w:rPr>
        <w:t>Sorgfältige Vorarbeiten und begleitende Maßnahmen</w:t>
      </w:r>
    </w:p>
    <w:p w14:paraId="3D223FFB" w14:textId="396FA07F" w:rsidR="00E41F84" w:rsidRPr="00977E8E" w:rsidRDefault="00BA2168" w:rsidP="00E41F84">
      <w:pPr>
        <w:spacing w:line="360" w:lineRule="auto"/>
        <w:jc w:val="both"/>
        <w:rPr>
          <w:rFonts w:ascii="Arial" w:hAnsi="Arial" w:cs="Arial"/>
          <w:bCs/>
        </w:rPr>
      </w:pPr>
      <w:r w:rsidRPr="00977E8E">
        <w:rPr>
          <w:rFonts w:ascii="Arial" w:hAnsi="Arial" w:cs="Arial"/>
          <w:bCs/>
        </w:rPr>
        <w:t>E</w:t>
      </w:r>
      <w:r w:rsidR="00E41F84" w:rsidRPr="00977E8E">
        <w:rPr>
          <w:rFonts w:ascii="Arial" w:hAnsi="Arial" w:cs="Arial"/>
          <w:bCs/>
        </w:rPr>
        <w:t>ine sorgfältige Vorbereitung unterstützt</w:t>
      </w:r>
      <w:r w:rsidRPr="00977E8E">
        <w:rPr>
          <w:rFonts w:ascii="Arial" w:hAnsi="Arial" w:cs="Arial"/>
          <w:bCs/>
        </w:rPr>
        <w:t>e die Arbeiten</w:t>
      </w:r>
      <w:r w:rsidR="00E41F84" w:rsidRPr="00977E8E">
        <w:rPr>
          <w:rFonts w:ascii="Arial" w:hAnsi="Arial" w:cs="Arial"/>
          <w:bCs/>
        </w:rPr>
        <w:t>.</w:t>
      </w:r>
      <w:r w:rsidR="000D344C" w:rsidRPr="00977E8E">
        <w:rPr>
          <w:rFonts w:ascii="Arial" w:hAnsi="Arial" w:cs="Arial"/>
          <w:bCs/>
        </w:rPr>
        <w:t xml:space="preserve"> Dabei mussten die </w:t>
      </w:r>
      <w:bookmarkStart w:id="0" w:name="_Hlk214526997"/>
      <w:r w:rsidR="000D344C" w:rsidRPr="00977E8E">
        <w:rPr>
          <w:rFonts w:ascii="Arial" w:hAnsi="Arial" w:cs="Arial"/>
          <w:bCs/>
        </w:rPr>
        <w:t xml:space="preserve">Gerinne der Schächte zurückgebaut werden, </w:t>
      </w:r>
      <w:r w:rsidR="00C64B62" w:rsidRPr="00977E8E">
        <w:rPr>
          <w:rFonts w:ascii="Arial" w:hAnsi="Arial" w:cs="Arial"/>
          <w:bCs/>
        </w:rPr>
        <w:t>um ausreichend Platz für den Rohreinbau zu schaffen</w:t>
      </w:r>
      <w:r w:rsidR="000D344C" w:rsidRPr="00977E8E">
        <w:rPr>
          <w:rFonts w:ascii="Arial" w:hAnsi="Arial" w:cs="Arial"/>
          <w:bCs/>
        </w:rPr>
        <w:t xml:space="preserve">. </w:t>
      </w:r>
      <w:bookmarkStart w:id="1" w:name="_Hlk214528689"/>
      <w:bookmarkEnd w:id="0"/>
      <w:r w:rsidR="000D344C" w:rsidRPr="00977E8E">
        <w:rPr>
          <w:rFonts w:ascii="Arial" w:hAnsi="Arial" w:cs="Arial"/>
          <w:bCs/>
        </w:rPr>
        <w:t>Nach Abschluss der Sanierungsarbeiten wurden die Gerinne fachgerecht in Klinkerbauweise wiederhergestellt</w:t>
      </w:r>
      <w:bookmarkEnd w:id="1"/>
      <w:r w:rsidR="000D344C" w:rsidRPr="00977E8E">
        <w:rPr>
          <w:rFonts w:ascii="Arial" w:hAnsi="Arial" w:cs="Arial"/>
          <w:bCs/>
        </w:rPr>
        <w:t xml:space="preserve">, wodurch sowohl </w:t>
      </w:r>
      <w:bookmarkStart w:id="2" w:name="_Hlk214528746"/>
      <w:r w:rsidR="000D344C" w:rsidRPr="00977E8E">
        <w:rPr>
          <w:rFonts w:ascii="Arial" w:hAnsi="Arial" w:cs="Arial"/>
          <w:bCs/>
        </w:rPr>
        <w:t xml:space="preserve">die ursprüngliche Geometrie als auch die hydraulische Leistungsfähigkeit </w:t>
      </w:r>
      <w:r w:rsidR="008B1C4B" w:rsidRPr="00977E8E">
        <w:rPr>
          <w:rFonts w:ascii="Arial" w:hAnsi="Arial" w:cs="Arial"/>
          <w:bCs/>
        </w:rPr>
        <w:t>des Gerinnes</w:t>
      </w:r>
      <w:r w:rsidR="000D344C" w:rsidRPr="00977E8E">
        <w:rPr>
          <w:rFonts w:ascii="Arial" w:hAnsi="Arial" w:cs="Arial"/>
          <w:bCs/>
        </w:rPr>
        <w:t xml:space="preserve"> gesichert wurde</w:t>
      </w:r>
      <w:bookmarkEnd w:id="2"/>
      <w:r w:rsidR="008B1C4B" w:rsidRPr="00977E8E">
        <w:rPr>
          <w:rFonts w:ascii="Arial" w:hAnsi="Arial" w:cs="Arial"/>
          <w:bCs/>
        </w:rPr>
        <w:t>n</w:t>
      </w:r>
      <w:r w:rsidR="000D344C" w:rsidRPr="00977E8E">
        <w:rPr>
          <w:rFonts w:ascii="Arial" w:hAnsi="Arial" w:cs="Arial"/>
          <w:bCs/>
        </w:rPr>
        <w:t>. Außerdem</w:t>
      </w:r>
      <w:r w:rsidR="00E41F84" w:rsidRPr="00977E8E">
        <w:rPr>
          <w:rFonts w:ascii="Arial" w:hAnsi="Arial" w:cs="Arial"/>
          <w:bCs/>
        </w:rPr>
        <w:t xml:space="preserve"> führte die Sanierungstechnik Dommel </w:t>
      </w:r>
      <w:r w:rsidR="00D3214A" w:rsidRPr="00977E8E">
        <w:rPr>
          <w:rFonts w:ascii="Arial" w:hAnsi="Arial" w:cs="Arial"/>
          <w:bCs/>
        </w:rPr>
        <w:t xml:space="preserve">vor der Sanierung </w:t>
      </w:r>
      <w:r w:rsidR="00E41F84" w:rsidRPr="00977E8E">
        <w:rPr>
          <w:rFonts w:ascii="Arial" w:hAnsi="Arial" w:cs="Arial"/>
          <w:bCs/>
        </w:rPr>
        <w:t xml:space="preserve">eine umfassende Kanalreinigung durch, bei der Ablagerungen und Hindernisse wie </w:t>
      </w:r>
      <w:proofErr w:type="spellStart"/>
      <w:r w:rsidR="00E41F84" w:rsidRPr="00977E8E">
        <w:rPr>
          <w:rFonts w:ascii="Arial" w:hAnsi="Arial" w:cs="Arial"/>
          <w:bCs/>
        </w:rPr>
        <w:t>Muffenversätze</w:t>
      </w:r>
      <w:proofErr w:type="spellEnd"/>
      <w:r w:rsidR="00E41F84" w:rsidRPr="00977E8E">
        <w:rPr>
          <w:rFonts w:ascii="Arial" w:hAnsi="Arial" w:cs="Arial"/>
          <w:bCs/>
        </w:rPr>
        <w:t xml:space="preserve"> und Wurzeleinwüchse entfernt wurden. Mithilfe eines Fräsroboters wurden die </w:t>
      </w:r>
      <w:r w:rsidR="00D3214A" w:rsidRPr="00977E8E">
        <w:rPr>
          <w:rFonts w:ascii="Arial" w:hAnsi="Arial" w:cs="Arial"/>
          <w:bCs/>
        </w:rPr>
        <w:t xml:space="preserve">Problemstellen </w:t>
      </w:r>
      <w:r w:rsidR="00E41F84" w:rsidRPr="00977E8E">
        <w:rPr>
          <w:rFonts w:ascii="Arial" w:hAnsi="Arial" w:cs="Arial"/>
          <w:bCs/>
        </w:rPr>
        <w:t>beseitigt und die Arbeiten durchgehend mittels TV-Aufzeichnung dokumentiert.</w:t>
      </w:r>
      <w:r w:rsidR="000D344C" w:rsidRPr="00977E8E">
        <w:rPr>
          <w:rFonts w:ascii="Arial" w:hAnsi="Arial" w:cs="Arial"/>
          <w:bCs/>
        </w:rPr>
        <w:t xml:space="preserve"> </w:t>
      </w:r>
      <w:bookmarkStart w:id="3" w:name="_Hlk214356670"/>
      <w:r w:rsidR="00E41F84" w:rsidRPr="00977E8E">
        <w:rPr>
          <w:rFonts w:ascii="Arial" w:hAnsi="Arial" w:cs="Arial"/>
          <w:bCs/>
        </w:rPr>
        <w:t xml:space="preserve">Eine </w:t>
      </w:r>
      <w:r w:rsidR="00D3214A" w:rsidRPr="00977E8E">
        <w:rPr>
          <w:rFonts w:ascii="Arial" w:hAnsi="Arial" w:cs="Arial"/>
          <w:bCs/>
        </w:rPr>
        <w:t>Kamerabefahrung</w:t>
      </w:r>
      <w:r w:rsidR="00E41F84" w:rsidRPr="00977E8E">
        <w:rPr>
          <w:rFonts w:ascii="Arial" w:hAnsi="Arial" w:cs="Arial"/>
          <w:bCs/>
        </w:rPr>
        <w:t xml:space="preserve"> vor und nach der Sanierung </w:t>
      </w:r>
      <w:r w:rsidR="006D31C8" w:rsidRPr="00977E8E">
        <w:rPr>
          <w:rFonts w:ascii="Arial" w:hAnsi="Arial" w:cs="Arial"/>
          <w:bCs/>
        </w:rPr>
        <w:t>belegte anschließend sowohl den freien Leitungsverlauf als auch die fachgerechte Ausführung der Arbeiten.</w:t>
      </w:r>
      <w:bookmarkEnd w:id="3"/>
      <w:r w:rsidR="000A7B2A" w:rsidRPr="00977E8E">
        <w:rPr>
          <w:rFonts w:ascii="Arial" w:hAnsi="Arial" w:cs="Arial"/>
          <w:bCs/>
        </w:rPr>
        <w:t xml:space="preserve"> </w:t>
      </w:r>
      <w:r w:rsidR="00E41F84" w:rsidRPr="00977E8E">
        <w:rPr>
          <w:rFonts w:ascii="Arial" w:hAnsi="Arial" w:cs="Arial"/>
          <w:bCs/>
        </w:rPr>
        <w:t>Während der Bauphase stellte die Sanierungstechnik Dommel die Abwasserentsorgung durch eine präzise geplante Abflusslenkung sicher. Leistungsstarke Abwasserpumpen und verschiebesichere Schlauchbrücken ermöglichten</w:t>
      </w:r>
      <w:r w:rsidR="006D31C8" w:rsidRPr="00977E8E">
        <w:rPr>
          <w:rFonts w:ascii="Arial" w:hAnsi="Arial" w:cs="Arial"/>
          <w:bCs/>
        </w:rPr>
        <w:t xml:space="preserve"> dabei</w:t>
      </w:r>
      <w:r w:rsidR="00E41F84" w:rsidRPr="00977E8E">
        <w:rPr>
          <w:rFonts w:ascii="Arial" w:hAnsi="Arial" w:cs="Arial"/>
          <w:bCs/>
        </w:rPr>
        <w:t xml:space="preserve"> die Überleitung des Abwassers, ohne den Betrieb der Kanalisation zu unterbrechen. </w:t>
      </w:r>
      <w:proofErr w:type="gramStart"/>
      <w:r w:rsidR="00E41F84" w:rsidRPr="00977E8E">
        <w:rPr>
          <w:rFonts w:ascii="Arial" w:hAnsi="Arial" w:cs="Arial"/>
          <w:bCs/>
        </w:rPr>
        <w:t>Rückstaus</w:t>
      </w:r>
      <w:proofErr w:type="gramEnd"/>
      <w:r w:rsidR="00E41F84" w:rsidRPr="00977E8E">
        <w:rPr>
          <w:rFonts w:ascii="Arial" w:hAnsi="Arial" w:cs="Arial"/>
          <w:bCs/>
        </w:rPr>
        <w:t xml:space="preserve"> auf betroffenen Grundstücken wurden durch kontinuierliche Überwachung und gezielte Maßnahmen wie das Verschließen von Einlaufschächten und das Abhängen von Regenfallrohren verhindert. Die Anschlussanbindung im Injektionsverfahren wurde ebenfalls unter Kamerabeobachtung durchgeführt und dokumentiert.</w:t>
      </w:r>
    </w:p>
    <w:p w14:paraId="65FD41F8" w14:textId="77777777" w:rsidR="00E41F84" w:rsidRPr="00977E8E" w:rsidRDefault="00E41F84" w:rsidP="00E41F84">
      <w:pPr>
        <w:spacing w:line="360" w:lineRule="auto"/>
        <w:jc w:val="both"/>
        <w:rPr>
          <w:rFonts w:ascii="Arial" w:hAnsi="Arial" w:cs="Arial"/>
          <w:bCs/>
        </w:rPr>
      </w:pPr>
    </w:p>
    <w:p w14:paraId="2693F987" w14:textId="66B49D9D" w:rsidR="00E41F84" w:rsidRPr="00977E8E" w:rsidRDefault="00E41F84" w:rsidP="00E41F84">
      <w:pPr>
        <w:spacing w:line="360" w:lineRule="auto"/>
        <w:jc w:val="both"/>
        <w:rPr>
          <w:rFonts w:ascii="Arial" w:hAnsi="Arial" w:cs="Arial"/>
          <w:b/>
        </w:rPr>
      </w:pPr>
      <w:r w:rsidRPr="00977E8E">
        <w:rPr>
          <w:rFonts w:ascii="Arial" w:hAnsi="Arial" w:cs="Arial"/>
          <w:b/>
        </w:rPr>
        <w:t>Präzise Baukoordination</w:t>
      </w:r>
    </w:p>
    <w:p w14:paraId="2A1E0F1A" w14:textId="15915857" w:rsidR="00E41F84" w:rsidRPr="00977E8E" w:rsidRDefault="00E41F84" w:rsidP="00E41F84">
      <w:pPr>
        <w:spacing w:line="360" w:lineRule="auto"/>
        <w:jc w:val="both"/>
        <w:rPr>
          <w:rFonts w:ascii="Arial" w:hAnsi="Arial" w:cs="Arial"/>
          <w:bCs/>
        </w:rPr>
      </w:pPr>
      <w:r w:rsidRPr="00977E8E">
        <w:rPr>
          <w:rFonts w:ascii="Arial" w:hAnsi="Arial" w:cs="Arial"/>
          <w:bCs/>
        </w:rPr>
        <w:t xml:space="preserve">Die Arbeiten wurden unter Berücksichtigung der hohen Verkehrs- und Fußgängerfrequenz im Stadtzentrum von Backnang durchgeführt. Um die Beeinträchtigungen für Anwohner und Verkehrsteilnehmer zu minimieren, wurden die Abbiegespur von der Blumenstraße in die Stuttgarter Straße sowie Parkflächen und Fahrspuren punktuell gesperrt. </w:t>
      </w:r>
    </w:p>
    <w:p w14:paraId="052D6482" w14:textId="77777777" w:rsidR="00E41F84" w:rsidRPr="00977E8E" w:rsidRDefault="00E41F84" w:rsidP="00E41F84">
      <w:pPr>
        <w:spacing w:line="360" w:lineRule="auto"/>
        <w:jc w:val="both"/>
        <w:rPr>
          <w:rFonts w:ascii="Arial" w:hAnsi="Arial" w:cs="Arial"/>
          <w:bCs/>
        </w:rPr>
      </w:pPr>
    </w:p>
    <w:p w14:paraId="08FCE9A9" w14:textId="49CDCE6D" w:rsidR="00700632" w:rsidRPr="00977E8E" w:rsidRDefault="00E41F84" w:rsidP="00700632">
      <w:pPr>
        <w:spacing w:line="360" w:lineRule="auto"/>
        <w:jc w:val="both"/>
        <w:rPr>
          <w:rFonts w:ascii="Arial" w:hAnsi="Arial" w:cs="Arial"/>
          <w:bCs/>
        </w:rPr>
      </w:pPr>
      <w:r w:rsidRPr="00977E8E">
        <w:rPr>
          <w:rFonts w:ascii="Arial" w:hAnsi="Arial" w:cs="Arial"/>
          <w:bCs/>
        </w:rPr>
        <w:t xml:space="preserve">Das </w:t>
      </w:r>
      <w:proofErr w:type="spellStart"/>
      <w:r w:rsidRPr="00977E8E">
        <w:rPr>
          <w:rFonts w:ascii="Arial" w:hAnsi="Arial" w:cs="Arial"/>
          <w:bCs/>
        </w:rPr>
        <w:t>Tight</w:t>
      </w:r>
      <w:proofErr w:type="spellEnd"/>
      <w:r w:rsidRPr="00977E8E">
        <w:rPr>
          <w:rFonts w:ascii="Arial" w:hAnsi="Arial" w:cs="Arial"/>
          <w:bCs/>
        </w:rPr>
        <w:t xml:space="preserve">-In-Pipe-Verfahren hat sich auch in Backnang als Verfahren erwiesen, das eine schnelle Bauausführung ermöglicht und Umweltbelastung durch den Verzicht auf aufwendige Tiefbauarbeiten reduziert. Das Projekt zeigt, wie moderne </w:t>
      </w:r>
      <w:r w:rsidR="0061137A" w:rsidRPr="00977E8E">
        <w:rPr>
          <w:rFonts w:ascii="Arial" w:hAnsi="Arial" w:cs="Arial"/>
          <w:bCs/>
        </w:rPr>
        <w:t>Sanierungstechniken</w:t>
      </w:r>
      <w:r w:rsidR="00E429A6" w:rsidRPr="00977E8E">
        <w:rPr>
          <w:rFonts w:ascii="Arial" w:hAnsi="Arial" w:cs="Arial"/>
          <w:bCs/>
        </w:rPr>
        <w:t xml:space="preserve"> </w:t>
      </w:r>
      <w:r w:rsidRPr="00977E8E">
        <w:rPr>
          <w:rFonts w:ascii="Arial" w:hAnsi="Arial" w:cs="Arial"/>
          <w:bCs/>
        </w:rPr>
        <w:t>selbst bei komplexen Bedingungen eine nachhaltige und wirtschaftliche Lösung für die Kanalinfrastruktur bieten können.</w:t>
      </w:r>
      <w:r w:rsidR="00851E1F" w:rsidRPr="00977E8E">
        <w:rPr>
          <w:rFonts w:ascii="Arial" w:hAnsi="Arial" w:cs="Arial"/>
          <w:bCs/>
        </w:rPr>
        <w:t xml:space="preserve"> </w:t>
      </w:r>
      <w:r w:rsidR="00700632" w:rsidRPr="00977E8E">
        <w:rPr>
          <w:rFonts w:ascii="Arial" w:hAnsi="Arial" w:cs="Arial"/>
          <w:bCs/>
        </w:rPr>
        <w:t>Die statisch selbsttragenden Polypropylen-</w:t>
      </w:r>
      <w:proofErr w:type="spellStart"/>
      <w:r w:rsidR="00700632" w:rsidRPr="00977E8E">
        <w:rPr>
          <w:rFonts w:ascii="Arial" w:hAnsi="Arial" w:cs="Arial"/>
          <w:bCs/>
        </w:rPr>
        <w:t>Neurohre</w:t>
      </w:r>
      <w:proofErr w:type="spellEnd"/>
      <w:r w:rsidR="00700632" w:rsidRPr="00977E8E">
        <w:rPr>
          <w:rFonts w:ascii="Arial" w:hAnsi="Arial" w:cs="Arial"/>
          <w:bCs/>
        </w:rPr>
        <w:t xml:space="preserve"> gewährleisten eine lange Lebensdauer und eine hohe Betriebssicherheit.</w:t>
      </w:r>
    </w:p>
    <w:p w14:paraId="4FADB861" w14:textId="0A47C794" w:rsidR="00961B0C" w:rsidRPr="00977E8E" w:rsidRDefault="003C342F" w:rsidP="00DF21A0">
      <w:pPr>
        <w:spacing w:line="360" w:lineRule="auto"/>
        <w:jc w:val="right"/>
        <w:rPr>
          <w:rFonts w:ascii="Arial" w:hAnsi="Arial" w:cs="Arial"/>
          <w:bCs/>
        </w:rPr>
      </w:pPr>
      <w:r w:rsidRPr="00977E8E">
        <w:rPr>
          <w:rFonts w:ascii="Arial" w:hAnsi="Arial" w:cs="Arial"/>
          <w:bCs/>
        </w:rPr>
        <w:t xml:space="preserve">ca. </w:t>
      </w:r>
      <w:r w:rsidR="00851E1F" w:rsidRPr="00977E8E">
        <w:rPr>
          <w:rFonts w:ascii="Arial" w:hAnsi="Arial" w:cs="Arial"/>
          <w:bCs/>
        </w:rPr>
        <w:t>4.</w:t>
      </w:r>
      <w:r w:rsidR="005C4CD4" w:rsidRPr="00977E8E">
        <w:rPr>
          <w:rFonts w:ascii="Arial" w:hAnsi="Arial" w:cs="Arial"/>
          <w:bCs/>
        </w:rPr>
        <w:t>7</w:t>
      </w:r>
      <w:r w:rsidR="00851E1F" w:rsidRPr="00977E8E">
        <w:rPr>
          <w:rFonts w:ascii="Arial" w:hAnsi="Arial" w:cs="Arial"/>
          <w:bCs/>
        </w:rPr>
        <w:t>00</w:t>
      </w:r>
      <w:r w:rsidRPr="00977E8E">
        <w:rPr>
          <w:rFonts w:ascii="Arial" w:hAnsi="Arial" w:cs="Arial"/>
          <w:bCs/>
        </w:rPr>
        <w:t xml:space="preserve"> Zeichen</w:t>
      </w:r>
    </w:p>
    <w:p w14:paraId="4BC34616" w14:textId="77777777" w:rsidR="00547DA7" w:rsidRPr="00977E8E" w:rsidRDefault="00547DA7" w:rsidP="00961B0C">
      <w:pPr>
        <w:suppressAutoHyphens w:val="0"/>
        <w:rPr>
          <w:rFonts w:ascii="Arial" w:hAnsi="Arial" w:cs="Arial"/>
          <w:color w:val="000000"/>
        </w:rPr>
      </w:pPr>
    </w:p>
    <w:p w14:paraId="370F3DF9" w14:textId="77777777" w:rsidR="00547DA7" w:rsidRPr="00977E8E" w:rsidRDefault="00547DA7" w:rsidP="00961B0C">
      <w:pPr>
        <w:suppressAutoHyphens w:val="0"/>
        <w:rPr>
          <w:rFonts w:ascii="Arial" w:hAnsi="Arial" w:cs="Arial"/>
          <w:color w:val="000000"/>
        </w:rPr>
      </w:pPr>
    </w:p>
    <w:p w14:paraId="6C34404A" w14:textId="77777777" w:rsidR="00547DA7" w:rsidRPr="00977E8E" w:rsidRDefault="00547DA7" w:rsidP="00961B0C">
      <w:pPr>
        <w:suppressAutoHyphens w:val="0"/>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961B0C" w:rsidRPr="00977E8E" w14:paraId="34DDF1F1" w14:textId="77777777">
        <w:tc>
          <w:tcPr>
            <w:tcW w:w="6943" w:type="dxa"/>
            <w:shd w:val="clear" w:color="auto" w:fill="E2E2E2"/>
          </w:tcPr>
          <w:p w14:paraId="39987467" w14:textId="77777777" w:rsidR="00557A86" w:rsidRPr="00977E8E" w:rsidRDefault="00557A86">
            <w:pPr>
              <w:spacing w:line="360" w:lineRule="auto"/>
              <w:jc w:val="both"/>
              <w:rPr>
                <w:rFonts w:ascii="Arial" w:hAnsi="Arial" w:cs="Arial"/>
                <w:b/>
              </w:rPr>
            </w:pPr>
          </w:p>
          <w:p w14:paraId="1B1DB505" w14:textId="2997A4C2" w:rsidR="00961B0C" w:rsidRPr="00977E8E" w:rsidRDefault="00961B0C">
            <w:pPr>
              <w:spacing w:line="360" w:lineRule="auto"/>
              <w:jc w:val="both"/>
              <w:rPr>
                <w:rFonts w:ascii="Arial" w:hAnsi="Arial" w:cs="Arial"/>
                <w:b/>
              </w:rPr>
            </w:pPr>
            <w:r w:rsidRPr="00977E8E">
              <w:rPr>
                <w:rFonts w:ascii="Arial" w:hAnsi="Arial" w:cs="Arial"/>
                <w:b/>
              </w:rPr>
              <w:t>Über die Sanierungstechnik Dommel GmbH:</w:t>
            </w:r>
          </w:p>
          <w:p w14:paraId="5DB64766" w14:textId="77777777" w:rsidR="00961B0C" w:rsidRPr="00977E8E" w:rsidRDefault="00961B0C">
            <w:pPr>
              <w:spacing w:line="360" w:lineRule="auto"/>
              <w:jc w:val="both"/>
              <w:rPr>
                <w:rFonts w:ascii="Arial" w:hAnsi="Arial" w:cs="Arial"/>
              </w:rPr>
            </w:pPr>
            <w:r w:rsidRPr="00977E8E">
              <w:rPr>
                <w:rFonts w:ascii="Arial" w:hAnsi="Arial" w:cs="Arial"/>
              </w:rPr>
              <w:t xml:space="preserve">Die Sanierungstechnik Dommel GmbH mit Sitz im nordrhein-westfälischen Hamm ist Spezialist für sämtliche Dienstleistungen rund um die Instandhaltung von Kanälen und Schächten. Als kompetenter Partner von Kommunen, Verantwortlichen der Industrie und Ingenieuren bietet sie neben Zustandserfassungen auch diverse grabenlose Sanierungsverfahren sowie alle erforderlichen Tiefbauarbeiten aus einer Hand an. Bei den Maßnahmen stehen eine partnerschaftliche Arbeitsweise und eine hohe Ausführungsqualität immer im Mittelpunkt. Die Abwicklung von Kanalsanierungsprojekten mit außergewöhnlichen </w:t>
            </w:r>
            <w:r w:rsidRPr="00977E8E">
              <w:rPr>
                <w:rFonts w:ascii="Arial" w:hAnsi="Arial" w:cs="Arial"/>
              </w:rPr>
              <w:lastRenderedPageBreak/>
              <w:t>Anforderungen ist darüber hinaus eine Stärke des Unternehmens. Die Sanierungstechnik Dommel GmbH beschäftigt mehr als 95 Mitarbeiter und ist seit 1989 auf dem deutschen Markt aktiv.</w:t>
            </w:r>
          </w:p>
        </w:tc>
      </w:tr>
    </w:tbl>
    <w:p w14:paraId="7058ECF7" w14:textId="3EB892B3" w:rsidR="00B81420" w:rsidRPr="00977E8E" w:rsidRDefault="00B81420">
      <w:pPr>
        <w:suppressAutoHyphens w:val="0"/>
        <w:rPr>
          <w:rFonts w:ascii="Arial" w:hAnsi="Arial" w:cs="Arial"/>
          <w:b/>
          <w:u w:val="single"/>
        </w:rPr>
      </w:pPr>
    </w:p>
    <w:p w14:paraId="48716099" w14:textId="722DB37C" w:rsidR="00961B0C" w:rsidRPr="00977E8E" w:rsidRDefault="000A7B2A" w:rsidP="00961B0C">
      <w:pPr>
        <w:suppressAutoHyphens w:val="0"/>
        <w:rPr>
          <w:rFonts w:ascii="Arial" w:hAnsi="Arial" w:cs="Arial"/>
          <w:b/>
        </w:rPr>
      </w:pPr>
      <w:r w:rsidRPr="00977E8E">
        <w:rPr>
          <w:rFonts w:ascii="Arial" w:hAnsi="Arial" w:cs="Arial"/>
          <w:b/>
        </w:rPr>
        <w:br w:type="page"/>
      </w:r>
      <w:r w:rsidR="00961B0C" w:rsidRPr="00977E8E">
        <w:rPr>
          <w:rFonts w:ascii="Arial" w:hAnsi="Arial" w:cs="Arial"/>
          <w:b/>
          <w:u w:val="single"/>
        </w:rPr>
        <w:lastRenderedPageBreak/>
        <w:t>Bildunterschriften</w:t>
      </w:r>
    </w:p>
    <w:p w14:paraId="4FAD5730" w14:textId="34D9CF66" w:rsidR="00C565A5" w:rsidRPr="00977E8E" w:rsidRDefault="00C565A5" w:rsidP="00C565A5">
      <w:pPr>
        <w:suppressAutoHyphens w:val="0"/>
        <w:rPr>
          <w:rFonts w:ascii="Arial" w:hAnsi="Arial" w:cs="Arial"/>
          <w:b/>
          <w:color w:val="000000"/>
        </w:rPr>
      </w:pPr>
    </w:p>
    <w:p w14:paraId="1708B4BF" w14:textId="5B19D41A" w:rsidR="007559DC" w:rsidRPr="00977E8E" w:rsidRDefault="00C565A5" w:rsidP="003C342F">
      <w:pPr>
        <w:suppressAutoHyphens w:val="0"/>
        <w:rPr>
          <w:rFonts w:ascii="Arial" w:hAnsi="Arial" w:cs="Arial"/>
          <w:b/>
          <w:color w:val="000000"/>
        </w:rPr>
      </w:pPr>
      <w:r w:rsidRPr="00977E8E">
        <w:rPr>
          <w:rFonts w:ascii="Arial" w:hAnsi="Arial" w:cs="Arial"/>
          <w:b/>
          <w:noProof/>
          <w:color w:val="000000"/>
        </w:rPr>
        <w:drawing>
          <wp:inline distT="0" distB="0" distL="0" distR="0" wp14:anchorId="08EAC576" wp14:editId="0401872C">
            <wp:extent cx="3509083" cy="2429900"/>
            <wp:effectExtent l="0" t="0" r="0" b="8890"/>
            <wp:docPr id="893250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5073" name="Grafik 3"/>
                    <pic:cNvPicPr/>
                  </pic:nvPicPr>
                  <pic:blipFill>
                    <a:blip r:embed="rId8" cstate="screen">
                      <a:extLst>
                        <a:ext uri="{28A0092B-C50C-407E-A947-70E740481C1C}">
                          <a14:useLocalDpi xmlns:a14="http://schemas.microsoft.com/office/drawing/2010/main"/>
                        </a:ext>
                      </a:extLst>
                    </a:blip>
                    <a:stretch>
                      <a:fillRect/>
                    </a:stretch>
                  </pic:blipFill>
                  <pic:spPr>
                    <a:xfrm>
                      <a:off x="0" y="0"/>
                      <a:ext cx="3509083" cy="2429900"/>
                    </a:xfrm>
                    <a:prstGeom prst="rect">
                      <a:avLst/>
                    </a:prstGeom>
                  </pic:spPr>
                </pic:pic>
              </a:graphicData>
            </a:graphic>
          </wp:inline>
        </w:drawing>
      </w:r>
    </w:p>
    <w:p w14:paraId="3346CBD2" w14:textId="0B134498" w:rsidR="003C342F" w:rsidRPr="00977E8E" w:rsidRDefault="003C342F" w:rsidP="003C342F">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00396836" w:rsidRPr="00977E8E">
        <w:rPr>
          <w:rFonts w:ascii="Arial" w:hAnsi="Arial" w:cs="Arial"/>
          <w:b/>
          <w:color w:val="000000"/>
        </w:rPr>
        <w:t xml:space="preserve"> </w:t>
      </w:r>
      <w:r w:rsidR="004E10B7" w:rsidRPr="00977E8E">
        <w:rPr>
          <w:rFonts w:ascii="Arial" w:hAnsi="Arial" w:cs="Arial"/>
          <w:b/>
          <w:color w:val="000000"/>
        </w:rPr>
        <w:t>Backnang</w:t>
      </w:r>
      <w:r w:rsidRPr="00977E8E">
        <w:rPr>
          <w:rFonts w:ascii="Arial" w:hAnsi="Arial" w:cs="Arial"/>
          <w:b/>
        </w:rPr>
        <w:t>]</w:t>
      </w:r>
      <w:r w:rsidRPr="00977E8E">
        <w:rPr>
          <w:rFonts w:ascii="Arial" w:hAnsi="Arial" w:cs="Arial"/>
          <w:i/>
          <w:noProof/>
          <w:lang w:eastAsia="de-DE"/>
        </w:rPr>
        <w:t xml:space="preserve"> </w:t>
      </w:r>
    </w:p>
    <w:p w14:paraId="3E0616C0" w14:textId="1545DDB0" w:rsidR="003C342F" w:rsidRPr="00977E8E" w:rsidRDefault="00946F78" w:rsidP="003C342F">
      <w:pPr>
        <w:tabs>
          <w:tab w:val="left" w:pos="3828"/>
        </w:tabs>
        <w:spacing w:line="400" w:lineRule="exact"/>
        <w:jc w:val="both"/>
        <w:rPr>
          <w:rFonts w:ascii="Arial" w:hAnsi="Arial" w:cs="Arial"/>
          <w:i/>
          <w:color w:val="000000"/>
        </w:rPr>
      </w:pPr>
      <w:r w:rsidRPr="00977E8E">
        <w:rPr>
          <w:rFonts w:ascii="Arial" w:hAnsi="Arial" w:cs="Arial"/>
          <w:i/>
          <w:color w:val="000000"/>
        </w:rPr>
        <w:t xml:space="preserve">Im Auftrag der Stadtentwässerung Backnang </w:t>
      </w:r>
      <w:r w:rsidR="00A7053D" w:rsidRPr="00977E8E">
        <w:rPr>
          <w:rFonts w:ascii="Arial" w:hAnsi="Arial" w:cs="Arial"/>
          <w:i/>
          <w:color w:val="000000"/>
        </w:rPr>
        <w:t xml:space="preserve">renovierte </w:t>
      </w:r>
      <w:r w:rsidRPr="00977E8E">
        <w:rPr>
          <w:rFonts w:ascii="Arial" w:hAnsi="Arial" w:cs="Arial"/>
          <w:i/>
          <w:color w:val="000000"/>
        </w:rPr>
        <w:t xml:space="preserve">die Sanierungstechnik Dommel GmbH einen komplexen Abschnitt des Mischwasserkanals in der Stuttgarter Straße. </w:t>
      </w:r>
      <w:r w:rsidR="007559DC" w:rsidRPr="00977E8E">
        <w:rPr>
          <w:rFonts w:ascii="Arial" w:hAnsi="Arial" w:cs="Arial"/>
          <w:i/>
          <w:color w:val="000000"/>
        </w:rPr>
        <w:t xml:space="preserve"> </w:t>
      </w:r>
    </w:p>
    <w:p w14:paraId="47739478" w14:textId="22BA155D" w:rsidR="003C342F" w:rsidRPr="00977E8E" w:rsidRDefault="003C342F" w:rsidP="003C342F">
      <w:pPr>
        <w:tabs>
          <w:tab w:val="left" w:pos="3828"/>
        </w:tabs>
        <w:spacing w:line="400" w:lineRule="exact"/>
        <w:jc w:val="right"/>
        <w:rPr>
          <w:rFonts w:ascii="Arial" w:hAnsi="Arial" w:cs="Arial"/>
          <w:bCs/>
        </w:rPr>
      </w:pPr>
      <w:r w:rsidRPr="00977E8E">
        <w:rPr>
          <w:rFonts w:ascii="Arial" w:hAnsi="Arial" w:cs="Arial"/>
        </w:rPr>
        <w:t xml:space="preserve">Foto: </w:t>
      </w:r>
      <w:r w:rsidR="009C2C29" w:rsidRPr="00977E8E">
        <w:rPr>
          <w:rFonts w:ascii="Arial" w:hAnsi="Arial" w:cs="Arial"/>
          <w:bCs/>
        </w:rPr>
        <w:t>Sanierungstechnik Dommel</w:t>
      </w:r>
    </w:p>
    <w:p w14:paraId="0D3CB1D6" w14:textId="77777777" w:rsidR="00E77EE8" w:rsidRPr="00977E8E" w:rsidRDefault="00E77EE8" w:rsidP="003C342F">
      <w:pPr>
        <w:tabs>
          <w:tab w:val="left" w:pos="3828"/>
        </w:tabs>
        <w:spacing w:line="400" w:lineRule="exact"/>
        <w:jc w:val="right"/>
        <w:rPr>
          <w:rFonts w:ascii="Arial" w:hAnsi="Arial" w:cs="Arial"/>
          <w:bCs/>
        </w:rPr>
      </w:pPr>
    </w:p>
    <w:p w14:paraId="572F6F43" w14:textId="15E80277" w:rsidR="00F80AF1" w:rsidRPr="00977E8E" w:rsidRDefault="00C565A5" w:rsidP="00CD3C5F">
      <w:pPr>
        <w:suppressAutoHyphens w:val="0"/>
        <w:rPr>
          <w:rFonts w:ascii="Arial" w:hAnsi="Arial" w:cs="Arial"/>
          <w:bCs/>
          <w:color w:val="000000"/>
        </w:rPr>
      </w:pPr>
      <w:r w:rsidRPr="00977E8E">
        <w:rPr>
          <w:rFonts w:ascii="Arial" w:hAnsi="Arial" w:cs="Arial"/>
          <w:bCs/>
          <w:noProof/>
          <w:color w:val="000000"/>
        </w:rPr>
        <w:drawing>
          <wp:inline distT="0" distB="0" distL="0" distR="0" wp14:anchorId="00B3524C" wp14:editId="632FA4CC">
            <wp:extent cx="3239998" cy="2243570"/>
            <wp:effectExtent l="0" t="0" r="0" b="4445"/>
            <wp:docPr id="176905191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051918" name="Grafik 7"/>
                    <pic:cNvPicPr/>
                  </pic:nvPicPr>
                  <pic:blipFill>
                    <a:blip r:embed="rId9"/>
                    <a:stretch>
                      <a:fillRect/>
                    </a:stretch>
                  </pic:blipFill>
                  <pic:spPr>
                    <a:xfrm>
                      <a:off x="0" y="0"/>
                      <a:ext cx="3239998" cy="2243570"/>
                    </a:xfrm>
                    <a:prstGeom prst="rect">
                      <a:avLst/>
                    </a:prstGeom>
                  </pic:spPr>
                </pic:pic>
              </a:graphicData>
            </a:graphic>
          </wp:inline>
        </w:drawing>
      </w:r>
    </w:p>
    <w:p w14:paraId="3C6776FA" w14:textId="74A8A644" w:rsidR="00CD3C5F" w:rsidRPr="00977E8E" w:rsidRDefault="00CD3C5F" w:rsidP="00CD3C5F">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Pr="00977E8E">
        <w:rPr>
          <w:rFonts w:ascii="Arial" w:hAnsi="Arial" w:cs="Arial"/>
          <w:b/>
          <w:color w:val="000000"/>
        </w:rPr>
        <w:t xml:space="preserve"> </w:t>
      </w:r>
      <w:r w:rsidR="004E10B7" w:rsidRPr="00977E8E">
        <w:rPr>
          <w:rFonts w:ascii="Arial" w:hAnsi="Arial" w:cs="Arial"/>
          <w:b/>
          <w:color w:val="000000"/>
        </w:rPr>
        <w:t>Grabenlos</w:t>
      </w:r>
      <w:r w:rsidRPr="00977E8E">
        <w:rPr>
          <w:rFonts w:ascii="Arial" w:hAnsi="Arial" w:cs="Arial"/>
          <w:b/>
        </w:rPr>
        <w:t>]</w:t>
      </w:r>
      <w:r w:rsidRPr="00977E8E">
        <w:rPr>
          <w:rFonts w:ascii="Arial" w:hAnsi="Arial" w:cs="Arial"/>
          <w:i/>
          <w:noProof/>
          <w:lang w:eastAsia="de-DE"/>
        </w:rPr>
        <w:t xml:space="preserve"> </w:t>
      </w:r>
    </w:p>
    <w:p w14:paraId="684C230B" w14:textId="5D861C62" w:rsidR="00CD3C5F" w:rsidRPr="00977E8E" w:rsidRDefault="00946F78" w:rsidP="00CD3C5F">
      <w:pPr>
        <w:tabs>
          <w:tab w:val="left" w:pos="3828"/>
        </w:tabs>
        <w:spacing w:line="400" w:lineRule="exact"/>
        <w:jc w:val="both"/>
        <w:rPr>
          <w:rFonts w:ascii="Arial" w:hAnsi="Arial" w:cs="Arial"/>
          <w:i/>
          <w:color w:val="000000"/>
        </w:rPr>
      </w:pPr>
      <w:proofErr w:type="spellStart"/>
      <w:r w:rsidRPr="00977E8E">
        <w:rPr>
          <w:rFonts w:ascii="Arial" w:hAnsi="Arial" w:cs="Arial"/>
          <w:i/>
          <w:color w:val="000000"/>
        </w:rPr>
        <w:t>Tight</w:t>
      </w:r>
      <w:proofErr w:type="spellEnd"/>
      <w:r w:rsidRPr="00977E8E">
        <w:rPr>
          <w:rFonts w:ascii="Arial" w:hAnsi="Arial" w:cs="Arial"/>
          <w:i/>
          <w:color w:val="000000"/>
        </w:rPr>
        <w:t>-In-Pipe-Verfahren: Mit Hilfe der grabenlosen Methode sanierten die Kanalprofils drei stark beschädigte Kanalhaltungen auf einer Länge von rund 104 Metern.</w:t>
      </w:r>
      <w:r w:rsidR="00715135" w:rsidRPr="00977E8E">
        <w:rPr>
          <w:rFonts w:ascii="Arial" w:hAnsi="Arial" w:cs="Arial"/>
          <w:i/>
          <w:color w:val="000000"/>
        </w:rPr>
        <w:t xml:space="preserve"> Trotz eines teilweisen Verlaufs in „Schlangenlinien“ stellten die TIP-Rohre ein dichtes System wieder her.</w:t>
      </w:r>
      <w:r w:rsidR="007559DC" w:rsidRPr="00977E8E">
        <w:rPr>
          <w:rFonts w:ascii="Arial" w:hAnsi="Arial" w:cs="Arial"/>
          <w:i/>
          <w:color w:val="000000"/>
        </w:rPr>
        <w:t xml:space="preserve"> </w:t>
      </w:r>
    </w:p>
    <w:p w14:paraId="4BE94F1D" w14:textId="77777777" w:rsidR="00CD3C5F" w:rsidRPr="00977E8E" w:rsidRDefault="00CD3C5F" w:rsidP="00CD3C5F">
      <w:pPr>
        <w:tabs>
          <w:tab w:val="left" w:pos="3828"/>
        </w:tabs>
        <w:spacing w:line="400" w:lineRule="exact"/>
        <w:jc w:val="right"/>
        <w:rPr>
          <w:rFonts w:ascii="Arial" w:hAnsi="Arial" w:cs="Arial"/>
          <w:bCs/>
        </w:rPr>
      </w:pPr>
      <w:r w:rsidRPr="00977E8E">
        <w:rPr>
          <w:rFonts w:ascii="Arial" w:hAnsi="Arial" w:cs="Arial"/>
        </w:rPr>
        <w:t xml:space="preserve">Foto: </w:t>
      </w:r>
      <w:r w:rsidRPr="00977E8E">
        <w:rPr>
          <w:rFonts w:ascii="Arial" w:hAnsi="Arial" w:cs="Arial"/>
          <w:bCs/>
        </w:rPr>
        <w:t>Sanierungstechnik Dommel</w:t>
      </w:r>
    </w:p>
    <w:p w14:paraId="67E49E49" w14:textId="77777777" w:rsidR="00CD3C5F" w:rsidRPr="00977E8E" w:rsidRDefault="00CD3C5F" w:rsidP="003C342F">
      <w:pPr>
        <w:tabs>
          <w:tab w:val="left" w:pos="3828"/>
        </w:tabs>
        <w:spacing w:line="400" w:lineRule="exact"/>
        <w:jc w:val="right"/>
        <w:rPr>
          <w:rFonts w:ascii="Arial" w:hAnsi="Arial" w:cs="Arial"/>
          <w:bCs/>
        </w:rPr>
      </w:pPr>
    </w:p>
    <w:p w14:paraId="0C7988C2" w14:textId="761FF4EC" w:rsidR="00375208" w:rsidRPr="00977E8E" w:rsidRDefault="00C565A5" w:rsidP="00375208">
      <w:pPr>
        <w:suppressAutoHyphens w:val="0"/>
        <w:rPr>
          <w:rFonts w:ascii="Arial" w:hAnsi="Arial" w:cs="Arial"/>
          <w:b/>
          <w:color w:val="000000"/>
        </w:rPr>
      </w:pPr>
      <w:r w:rsidRPr="00977E8E">
        <w:rPr>
          <w:rFonts w:ascii="Arial" w:hAnsi="Arial" w:cs="Arial"/>
          <w:b/>
          <w:noProof/>
          <w:color w:val="000000"/>
        </w:rPr>
        <w:lastRenderedPageBreak/>
        <w:drawing>
          <wp:inline distT="0" distB="0" distL="0" distR="0" wp14:anchorId="4303FC3E" wp14:editId="63C26C42">
            <wp:extent cx="3509227" cy="2430000"/>
            <wp:effectExtent l="0" t="0" r="0" b="8890"/>
            <wp:docPr id="10128155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15510" name="Grafik 8"/>
                    <pic:cNvPicPr/>
                  </pic:nvPicPr>
                  <pic:blipFill>
                    <a:blip r:embed="rId10" cstate="screen">
                      <a:extLst>
                        <a:ext uri="{28A0092B-C50C-407E-A947-70E740481C1C}">
                          <a14:useLocalDpi xmlns:a14="http://schemas.microsoft.com/office/drawing/2010/main"/>
                        </a:ext>
                      </a:extLst>
                    </a:blip>
                    <a:stretch>
                      <a:fillRect/>
                    </a:stretch>
                  </pic:blipFill>
                  <pic:spPr>
                    <a:xfrm>
                      <a:off x="0" y="0"/>
                      <a:ext cx="3509227" cy="2430000"/>
                    </a:xfrm>
                    <a:prstGeom prst="rect">
                      <a:avLst/>
                    </a:prstGeom>
                  </pic:spPr>
                </pic:pic>
              </a:graphicData>
            </a:graphic>
          </wp:inline>
        </w:drawing>
      </w:r>
    </w:p>
    <w:p w14:paraId="2D80214A" w14:textId="05672BB2" w:rsidR="00375208" w:rsidRPr="00977E8E" w:rsidRDefault="00375208" w:rsidP="00375208">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Pr="00977E8E">
        <w:rPr>
          <w:rFonts w:ascii="Arial" w:hAnsi="Arial" w:cs="Arial"/>
          <w:b/>
          <w:color w:val="000000"/>
        </w:rPr>
        <w:t xml:space="preserve"> </w:t>
      </w:r>
      <w:r w:rsidR="00FB77D3" w:rsidRPr="00977E8E">
        <w:rPr>
          <w:rFonts w:ascii="Arial" w:hAnsi="Arial" w:cs="Arial"/>
          <w:b/>
          <w:color w:val="000000"/>
        </w:rPr>
        <w:t>Rohre</w:t>
      </w:r>
      <w:r w:rsidRPr="00977E8E">
        <w:rPr>
          <w:rFonts w:ascii="Arial" w:hAnsi="Arial" w:cs="Arial"/>
          <w:b/>
        </w:rPr>
        <w:t>]</w:t>
      </w:r>
      <w:r w:rsidRPr="00977E8E">
        <w:rPr>
          <w:rFonts w:ascii="Arial" w:hAnsi="Arial" w:cs="Arial"/>
          <w:i/>
          <w:noProof/>
          <w:lang w:eastAsia="de-DE"/>
        </w:rPr>
        <w:t xml:space="preserve"> </w:t>
      </w:r>
    </w:p>
    <w:p w14:paraId="45D40D31" w14:textId="2A43FC11" w:rsidR="00880B51" w:rsidRPr="00977E8E" w:rsidRDefault="008904AA" w:rsidP="00375208">
      <w:pPr>
        <w:tabs>
          <w:tab w:val="left" w:pos="3828"/>
        </w:tabs>
        <w:spacing w:line="400" w:lineRule="exact"/>
        <w:jc w:val="both"/>
        <w:rPr>
          <w:rFonts w:ascii="Arial" w:hAnsi="Arial" w:cs="Arial"/>
          <w:i/>
          <w:color w:val="000000"/>
        </w:rPr>
      </w:pPr>
      <w:r w:rsidRPr="00977E8E">
        <w:rPr>
          <w:rFonts w:ascii="Arial" w:hAnsi="Arial" w:cs="Arial"/>
          <w:i/>
          <w:color w:val="000000"/>
        </w:rPr>
        <w:t xml:space="preserve">Die neuen Rohre aus Polypropylen wurden direkt in das </w:t>
      </w:r>
      <w:proofErr w:type="spellStart"/>
      <w:r w:rsidRPr="00977E8E">
        <w:rPr>
          <w:rFonts w:ascii="Arial" w:hAnsi="Arial" w:cs="Arial"/>
          <w:i/>
          <w:color w:val="000000"/>
        </w:rPr>
        <w:t>Altrohr</w:t>
      </w:r>
      <w:proofErr w:type="spellEnd"/>
      <w:r w:rsidRPr="00977E8E">
        <w:rPr>
          <w:rFonts w:ascii="Arial" w:hAnsi="Arial" w:cs="Arial"/>
          <w:i/>
          <w:color w:val="000000"/>
        </w:rPr>
        <w:t xml:space="preserve"> eingebracht und liegen eng an der Rohrwandung an, wodurch der Querschnitt nur minimal reduziert wird.</w:t>
      </w:r>
    </w:p>
    <w:p w14:paraId="71F5DDED" w14:textId="77777777" w:rsidR="00375208" w:rsidRPr="00977E8E" w:rsidRDefault="00375208" w:rsidP="00880B51">
      <w:pPr>
        <w:tabs>
          <w:tab w:val="left" w:pos="3828"/>
        </w:tabs>
        <w:spacing w:line="400" w:lineRule="exact"/>
        <w:jc w:val="right"/>
        <w:rPr>
          <w:rFonts w:ascii="Arial" w:hAnsi="Arial" w:cs="Arial"/>
          <w:bCs/>
        </w:rPr>
      </w:pPr>
      <w:r w:rsidRPr="00977E8E">
        <w:rPr>
          <w:rFonts w:ascii="Arial" w:hAnsi="Arial" w:cs="Arial"/>
        </w:rPr>
        <w:t xml:space="preserve">Foto: </w:t>
      </w:r>
      <w:r w:rsidRPr="00977E8E">
        <w:rPr>
          <w:rFonts w:ascii="Arial" w:hAnsi="Arial" w:cs="Arial"/>
          <w:bCs/>
        </w:rPr>
        <w:t>Sanierungstechnik Dommel</w:t>
      </w:r>
    </w:p>
    <w:p w14:paraId="2A8DB934" w14:textId="77777777" w:rsidR="002D0A1C" w:rsidRPr="00977E8E" w:rsidRDefault="002D0A1C" w:rsidP="00D31162">
      <w:pPr>
        <w:tabs>
          <w:tab w:val="left" w:pos="3828"/>
        </w:tabs>
        <w:spacing w:line="400" w:lineRule="exact"/>
        <w:rPr>
          <w:rFonts w:ascii="Arial" w:hAnsi="Arial" w:cs="Arial"/>
          <w:bCs/>
        </w:rPr>
      </w:pPr>
    </w:p>
    <w:p w14:paraId="12F2BD17" w14:textId="426F4458" w:rsidR="002D0A1C" w:rsidRPr="00977E8E" w:rsidRDefault="00C565A5" w:rsidP="002D0A1C">
      <w:pPr>
        <w:suppressAutoHyphens w:val="0"/>
        <w:rPr>
          <w:rFonts w:ascii="Arial" w:hAnsi="Arial" w:cs="Arial"/>
          <w:b/>
          <w:color w:val="000000"/>
        </w:rPr>
      </w:pPr>
      <w:r w:rsidRPr="00977E8E">
        <w:rPr>
          <w:rFonts w:ascii="Arial" w:hAnsi="Arial" w:cs="Arial"/>
          <w:b/>
          <w:noProof/>
          <w:color w:val="000000"/>
        </w:rPr>
        <w:drawing>
          <wp:inline distT="0" distB="0" distL="0" distR="0" wp14:anchorId="419DCD3E" wp14:editId="1A4D901F">
            <wp:extent cx="2429931" cy="3509997"/>
            <wp:effectExtent l="0" t="0" r="8890" b="0"/>
            <wp:docPr id="624113504"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3504" name="Grafik 9"/>
                    <pic:cNvPicPr/>
                  </pic:nvPicPr>
                  <pic:blipFill>
                    <a:blip r:embed="rId11" cstate="screen">
                      <a:extLst>
                        <a:ext uri="{28A0092B-C50C-407E-A947-70E740481C1C}">
                          <a14:useLocalDpi xmlns:a14="http://schemas.microsoft.com/office/drawing/2010/main"/>
                        </a:ext>
                      </a:extLst>
                    </a:blip>
                    <a:stretch>
                      <a:fillRect/>
                    </a:stretch>
                  </pic:blipFill>
                  <pic:spPr>
                    <a:xfrm>
                      <a:off x="0" y="0"/>
                      <a:ext cx="2429931" cy="3509997"/>
                    </a:xfrm>
                    <a:prstGeom prst="rect">
                      <a:avLst/>
                    </a:prstGeom>
                  </pic:spPr>
                </pic:pic>
              </a:graphicData>
            </a:graphic>
          </wp:inline>
        </w:drawing>
      </w:r>
    </w:p>
    <w:p w14:paraId="054CDDF8" w14:textId="2C9C656D" w:rsidR="002D0A1C" w:rsidRPr="00977E8E" w:rsidRDefault="002D0A1C" w:rsidP="002D0A1C">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Pr="00977E8E">
        <w:rPr>
          <w:rFonts w:ascii="Arial" w:hAnsi="Arial" w:cs="Arial"/>
          <w:b/>
          <w:color w:val="000000"/>
        </w:rPr>
        <w:t xml:space="preserve"> </w:t>
      </w:r>
      <w:r w:rsidR="00FB77D3" w:rsidRPr="00977E8E">
        <w:rPr>
          <w:rFonts w:ascii="Arial" w:hAnsi="Arial" w:cs="Arial"/>
          <w:b/>
          <w:color w:val="000000"/>
        </w:rPr>
        <w:t>TIP-Verfahren</w:t>
      </w:r>
      <w:r w:rsidRPr="00977E8E">
        <w:rPr>
          <w:rFonts w:ascii="Arial" w:hAnsi="Arial" w:cs="Arial"/>
          <w:b/>
        </w:rPr>
        <w:t>]</w:t>
      </w:r>
      <w:r w:rsidRPr="00977E8E">
        <w:rPr>
          <w:rFonts w:ascii="Arial" w:hAnsi="Arial" w:cs="Arial"/>
          <w:i/>
          <w:noProof/>
          <w:lang w:eastAsia="de-DE"/>
        </w:rPr>
        <w:t xml:space="preserve"> </w:t>
      </w:r>
    </w:p>
    <w:p w14:paraId="176A5D26" w14:textId="0288E482" w:rsidR="002135FB" w:rsidRPr="00977E8E" w:rsidRDefault="002135FB" w:rsidP="002135FB">
      <w:pPr>
        <w:tabs>
          <w:tab w:val="left" w:pos="3828"/>
        </w:tabs>
        <w:spacing w:line="400" w:lineRule="exact"/>
        <w:jc w:val="both"/>
        <w:rPr>
          <w:rFonts w:ascii="Arial" w:hAnsi="Arial" w:cs="Arial"/>
          <w:i/>
          <w:color w:val="000000"/>
        </w:rPr>
      </w:pPr>
      <w:r w:rsidRPr="00977E8E">
        <w:rPr>
          <w:rFonts w:ascii="Arial" w:hAnsi="Arial" w:cs="Arial"/>
          <w:i/>
          <w:color w:val="000000"/>
        </w:rPr>
        <w:t xml:space="preserve">Vor dem Einzug wird das neue Rohr im Schacht positioniert und </w:t>
      </w:r>
      <w:r w:rsidR="00C64B62" w:rsidRPr="00977E8E">
        <w:rPr>
          <w:rFonts w:ascii="Arial" w:hAnsi="Arial" w:cs="Arial"/>
          <w:i/>
          <w:color w:val="000000"/>
        </w:rPr>
        <w:t xml:space="preserve">anschließend mittels Hydrauliktechnik in das </w:t>
      </w:r>
      <w:proofErr w:type="spellStart"/>
      <w:r w:rsidR="00C64B62" w:rsidRPr="00977E8E">
        <w:rPr>
          <w:rFonts w:ascii="Arial" w:hAnsi="Arial" w:cs="Arial"/>
          <w:i/>
          <w:color w:val="000000"/>
        </w:rPr>
        <w:t>Altrohr</w:t>
      </w:r>
      <w:proofErr w:type="spellEnd"/>
      <w:r w:rsidR="00C64B62" w:rsidRPr="00977E8E">
        <w:rPr>
          <w:rFonts w:ascii="Arial" w:hAnsi="Arial" w:cs="Arial"/>
          <w:i/>
          <w:color w:val="000000"/>
        </w:rPr>
        <w:t xml:space="preserve"> eingeschoben.</w:t>
      </w:r>
    </w:p>
    <w:p w14:paraId="3150C107" w14:textId="54D556A8" w:rsidR="002D0A1C" w:rsidRPr="00977E8E" w:rsidRDefault="002D0A1C" w:rsidP="002D0A1C">
      <w:pPr>
        <w:tabs>
          <w:tab w:val="left" w:pos="3828"/>
        </w:tabs>
        <w:spacing w:line="400" w:lineRule="exact"/>
        <w:jc w:val="right"/>
        <w:rPr>
          <w:rFonts w:ascii="Arial" w:hAnsi="Arial" w:cs="Arial"/>
          <w:bCs/>
        </w:rPr>
      </w:pPr>
      <w:r w:rsidRPr="00977E8E">
        <w:rPr>
          <w:rFonts w:ascii="Arial" w:hAnsi="Arial" w:cs="Arial"/>
        </w:rPr>
        <w:t xml:space="preserve">Foto: </w:t>
      </w:r>
      <w:r w:rsidRPr="00977E8E">
        <w:rPr>
          <w:rFonts w:ascii="Arial" w:hAnsi="Arial" w:cs="Arial"/>
          <w:bCs/>
        </w:rPr>
        <w:t>Sanierungstechnik Dommel</w:t>
      </w:r>
    </w:p>
    <w:p w14:paraId="1ADA4285" w14:textId="77777777" w:rsidR="00D31162" w:rsidRPr="00977E8E" w:rsidRDefault="00D31162" w:rsidP="002D0A1C">
      <w:pPr>
        <w:tabs>
          <w:tab w:val="left" w:pos="3828"/>
        </w:tabs>
        <w:spacing w:line="400" w:lineRule="exact"/>
        <w:jc w:val="right"/>
        <w:rPr>
          <w:rFonts w:ascii="Arial" w:hAnsi="Arial" w:cs="Arial"/>
          <w:bCs/>
        </w:rPr>
      </w:pPr>
    </w:p>
    <w:p w14:paraId="7A82CD5E" w14:textId="4F4CE74A" w:rsidR="00D31162" w:rsidRPr="00977E8E" w:rsidRDefault="00C565A5" w:rsidP="00D31162">
      <w:pPr>
        <w:suppressAutoHyphens w:val="0"/>
        <w:rPr>
          <w:rFonts w:ascii="Arial" w:hAnsi="Arial" w:cs="Arial"/>
          <w:b/>
          <w:color w:val="000000"/>
        </w:rPr>
      </w:pPr>
      <w:r w:rsidRPr="00977E8E">
        <w:rPr>
          <w:rFonts w:ascii="Arial" w:hAnsi="Arial" w:cs="Arial"/>
          <w:b/>
          <w:noProof/>
          <w:color w:val="000000"/>
        </w:rPr>
        <w:lastRenderedPageBreak/>
        <w:drawing>
          <wp:inline distT="0" distB="0" distL="0" distR="0" wp14:anchorId="5451DAE6" wp14:editId="4BEC7730">
            <wp:extent cx="3509784" cy="2430000"/>
            <wp:effectExtent l="0" t="0" r="0" b="8890"/>
            <wp:docPr id="23663111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31114" name="Grafik 10"/>
                    <pic:cNvPicPr/>
                  </pic:nvPicPr>
                  <pic:blipFill>
                    <a:blip r:embed="rId12" cstate="screen">
                      <a:extLst>
                        <a:ext uri="{28A0092B-C50C-407E-A947-70E740481C1C}">
                          <a14:useLocalDpi xmlns:a14="http://schemas.microsoft.com/office/drawing/2010/main"/>
                        </a:ext>
                      </a:extLst>
                    </a:blip>
                    <a:stretch>
                      <a:fillRect/>
                    </a:stretch>
                  </pic:blipFill>
                  <pic:spPr>
                    <a:xfrm>
                      <a:off x="0" y="0"/>
                      <a:ext cx="3509784" cy="2430000"/>
                    </a:xfrm>
                    <a:prstGeom prst="rect">
                      <a:avLst/>
                    </a:prstGeom>
                  </pic:spPr>
                </pic:pic>
              </a:graphicData>
            </a:graphic>
          </wp:inline>
        </w:drawing>
      </w:r>
    </w:p>
    <w:p w14:paraId="070D9B58" w14:textId="3EACE24B" w:rsidR="00D31162" w:rsidRPr="00977E8E" w:rsidRDefault="00D31162" w:rsidP="00D31162">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Pr="00977E8E">
        <w:rPr>
          <w:rFonts w:ascii="Arial" w:hAnsi="Arial" w:cs="Arial"/>
          <w:b/>
          <w:color w:val="000000"/>
        </w:rPr>
        <w:t xml:space="preserve"> </w:t>
      </w:r>
      <w:r w:rsidR="003532CD" w:rsidRPr="00977E8E">
        <w:rPr>
          <w:rFonts w:ascii="Arial" w:hAnsi="Arial" w:cs="Arial"/>
          <w:b/>
          <w:color w:val="000000"/>
        </w:rPr>
        <w:t>Klinkergerinne</w:t>
      </w:r>
      <w:r w:rsidRPr="00977E8E">
        <w:rPr>
          <w:rFonts w:ascii="Arial" w:hAnsi="Arial" w:cs="Arial"/>
          <w:b/>
        </w:rPr>
        <w:t>]</w:t>
      </w:r>
      <w:r w:rsidRPr="00977E8E">
        <w:rPr>
          <w:rFonts w:ascii="Arial" w:hAnsi="Arial" w:cs="Arial"/>
          <w:i/>
          <w:noProof/>
          <w:lang w:eastAsia="de-DE"/>
        </w:rPr>
        <w:t xml:space="preserve"> </w:t>
      </w:r>
    </w:p>
    <w:p w14:paraId="48987327" w14:textId="1B867F01" w:rsidR="002135FB" w:rsidRPr="00977E8E" w:rsidRDefault="002135FB" w:rsidP="002135FB">
      <w:pPr>
        <w:tabs>
          <w:tab w:val="left" w:pos="3828"/>
        </w:tabs>
        <w:spacing w:line="400" w:lineRule="exact"/>
        <w:jc w:val="both"/>
        <w:rPr>
          <w:rFonts w:ascii="Arial" w:hAnsi="Arial" w:cs="Arial"/>
          <w:i/>
          <w:color w:val="000000"/>
        </w:rPr>
      </w:pPr>
      <w:r w:rsidRPr="00977E8E">
        <w:rPr>
          <w:rFonts w:ascii="Arial" w:hAnsi="Arial" w:cs="Arial"/>
          <w:i/>
          <w:color w:val="000000"/>
        </w:rPr>
        <w:t xml:space="preserve">Nach Abschluss der Sanierungsarbeiten wurden die Gerinne fachgerecht in Klinkerbauweise wiederhergestellt. </w:t>
      </w:r>
    </w:p>
    <w:p w14:paraId="44B8A445" w14:textId="78E6C820" w:rsidR="00D31162" w:rsidRPr="00977E8E" w:rsidRDefault="00D31162" w:rsidP="00880B51">
      <w:pPr>
        <w:tabs>
          <w:tab w:val="left" w:pos="3828"/>
        </w:tabs>
        <w:spacing w:line="400" w:lineRule="exact"/>
        <w:jc w:val="right"/>
        <w:rPr>
          <w:rFonts w:ascii="Arial" w:hAnsi="Arial" w:cs="Arial"/>
          <w:bCs/>
        </w:rPr>
      </w:pPr>
      <w:r w:rsidRPr="00977E8E">
        <w:rPr>
          <w:rFonts w:ascii="Arial" w:hAnsi="Arial" w:cs="Arial"/>
        </w:rPr>
        <w:t xml:space="preserve">Foto: </w:t>
      </w:r>
      <w:r w:rsidRPr="00977E8E">
        <w:rPr>
          <w:rFonts w:ascii="Arial" w:hAnsi="Arial" w:cs="Arial"/>
          <w:bCs/>
        </w:rPr>
        <w:t>Sanierungstechnik Dommel</w:t>
      </w:r>
    </w:p>
    <w:p w14:paraId="49110C06" w14:textId="77777777" w:rsidR="00FD529A" w:rsidRPr="00977E8E" w:rsidRDefault="00FD529A" w:rsidP="00A56E5F">
      <w:pPr>
        <w:tabs>
          <w:tab w:val="left" w:pos="3828"/>
        </w:tabs>
        <w:spacing w:line="400" w:lineRule="exact"/>
        <w:rPr>
          <w:rFonts w:ascii="Arial" w:hAnsi="Arial" w:cs="Arial"/>
          <w:bCs/>
        </w:rPr>
      </w:pPr>
    </w:p>
    <w:p w14:paraId="3A59F184" w14:textId="2C46525D" w:rsidR="00F80AF1" w:rsidRPr="00977E8E" w:rsidRDefault="00797B26" w:rsidP="00FD529A">
      <w:pPr>
        <w:suppressAutoHyphens w:val="0"/>
        <w:rPr>
          <w:rFonts w:ascii="Arial" w:hAnsi="Arial" w:cs="Arial"/>
          <w:bCs/>
          <w:color w:val="000000"/>
        </w:rPr>
      </w:pPr>
      <w:r w:rsidRPr="00977E8E">
        <w:rPr>
          <w:noProof/>
          <w:sz w:val="16"/>
          <w:szCs w:val="16"/>
        </w:rPr>
        <w:drawing>
          <wp:inline distT="0" distB="0" distL="0" distR="0" wp14:anchorId="20D29054" wp14:editId="5F8206D9">
            <wp:extent cx="2429088" cy="3510000"/>
            <wp:effectExtent l="0" t="6985" r="2540" b="2540"/>
            <wp:docPr id="17404139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13904" name="Grafik 1740413904"/>
                    <pic:cNvPicPr/>
                  </pic:nvPicPr>
                  <pic:blipFill>
                    <a:blip r:embed="rId13" cstate="screen">
                      <a:extLst>
                        <a:ext uri="{28A0092B-C50C-407E-A947-70E740481C1C}">
                          <a14:useLocalDpi xmlns:a14="http://schemas.microsoft.com/office/drawing/2010/main"/>
                        </a:ext>
                      </a:extLst>
                    </a:blip>
                    <a:stretch>
                      <a:fillRect/>
                    </a:stretch>
                  </pic:blipFill>
                  <pic:spPr>
                    <a:xfrm rot="16200000">
                      <a:off x="0" y="0"/>
                      <a:ext cx="2429088" cy="3510000"/>
                    </a:xfrm>
                    <a:prstGeom prst="rect">
                      <a:avLst/>
                    </a:prstGeom>
                  </pic:spPr>
                </pic:pic>
              </a:graphicData>
            </a:graphic>
          </wp:inline>
        </w:drawing>
      </w:r>
    </w:p>
    <w:p w14:paraId="24EC501B" w14:textId="015D9998" w:rsidR="00FD529A" w:rsidRPr="00977E8E" w:rsidRDefault="00FD529A" w:rsidP="00FD529A">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Pr="00977E8E">
        <w:rPr>
          <w:rFonts w:ascii="Arial" w:hAnsi="Arial" w:cs="Arial"/>
          <w:b/>
          <w:color w:val="000000"/>
        </w:rPr>
        <w:t xml:space="preserve"> </w:t>
      </w:r>
      <w:r w:rsidR="00C565A5" w:rsidRPr="00977E8E">
        <w:rPr>
          <w:rFonts w:ascii="Arial" w:hAnsi="Arial" w:cs="Arial"/>
          <w:b/>
          <w:color w:val="000000"/>
        </w:rPr>
        <w:t>Nachher</w:t>
      </w:r>
      <w:r w:rsidRPr="00977E8E">
        <w:rPr>
          <w:rFonts w:ascii="Arial" w:hAnsi="Arial" w:cs="Arial"/>
          <w:b/>
        </w:rPr>
        <w:t>]</w:t>
      </w:r>
      <w:r w:rsidRPr="00977E8E">
        <w:rPr>
          <w:rFonts w:ascii="Arial" w:hAnsi="Arial" w:cs="Arial"/>
          <w:i/>
          <w:noProof/>
          <w:lang w:eastAsia="de-DE"/>
        </w:rPr>
        <w:t xml:space="preserve"> </w:t>
      </w:r>
    </w:p>
    <w:p w14:paraId="1A52B670" w14:textId="41A75543" w:rsidR="002135FB" w:rsidRPr="00977E8E" w:rsidRDefault="002135FB" w:rsidP="002135FB">
      <w:pPr>
        <w:tabs>
          <w:tab w:val="left" w:pos="3828"/>
        </w:tabs>
        <w:spacing w:line="400" w:lineRule="exact"/>
        <w:jc w:val="both"/>
        <w:rPr>
          <w:rFonts w:ascii="Arial" w:hAnsi="Arial" w:cs="Arial"/>
          <w:i/>
          <w:color w:val="000000"/>
        </w:rPr>
      </w:pPr>
      <w:r w:rsidRPr="00977E8E">
        <w:rPr>
          <w:rFonts w:ascii="Arial" w:hAnsi="Arial" w:cs="Arial"/>
          <w:i/>
          <w:color w:val="000000"/>
        </w:rPr>
        <w:t>Durch die Wiederherstellung der Schachtgerinne nach Abschluss der Arbeiten wurde</w:t>
      </w:r>
      <w:r w:rsidR="008B1C4B" w:rsidRPr="00977E8E">
        <w:rPr>
          <w:rFonts w:ascii="Arial" w:hAnsi="Arial" w:cs="Arial"/>
          <w:i/>
          <w:color w:val="000000"/>
        </w:rPr>
        <w:t>n</w:t>
      </w:r>
      <w:r w:rsidRPr="00977E8E">
        <w:rPr>
          <w:rFonts w:ascii="Arial" w:hAnsi="Arial" w:cs="Arial"/>
          <w:i/>
          <w:color w:val="000000"/>
        </w:rPr>
        <w:t xml:space="preserve"> sowohl die ursprüngliche Geometrie als auch die hydraulische Leistungsfähigkeit </w:t>
      </w:r>
      <w:r w:rsidR="008B1C4B" w:rsidRPr="00977E8E">
        <w:rPr>
          <w:rFonts w:ascii="Arial" w:hAnsi="Arial" w:cs="Arial"/>
          <w:i/>
          <w:color w:val="000000"/>
        </w:rPr>
        <w:t>des Gerinnes</w:t>
      </w:r>
      <w:r w:rsidRPr="00977E8E">
        <w:rPr>
          <w:rFonts w:ascii="Arial" w:hAnsi="Arial" w:cs="Arial"/>
          <w:i/>
          <w:color w:val="000000"/>
        </w:rPr>
        <w:t xml:space="preserve"> </w:t>
      </w:r>
      <w:r w:rsidR="008B1C4B" w:rsidRPr="00977E8E">
        <w:rPr>
          <w:rFonts w:ascii="Arial" w:hAnsi="Arial" w:cs="Arial"/>
          <w:i/>
          <w:color w:val="000000"/>
        </w:rPr>
        <w:t>wieder hergestellt</w:t>
      </w:r>
      <w:r w:rsidRPr="00977E8E">
        <w:rPr>
          <w:rFonts w:ascii="Arial" w:hAnsi="Arial" w:cs="Arial"/>
          <w:i/>
          <w:color w:val="000000"/>
        </w:rPr>
        <w:t>.</w:t>
      </w:r>
    </w:p>
    <w:p w14:paraId="61D07D3A" w14:textId="2D1F06C0" w:rsidR="00FD529A" w:rsidRPr="00977E8E" w:rsidRDefault="00FD529A" w:rsidP="002135FB">
      <w:pPr>
        <w:tabs>
          <w:tab w:val="left" w:pos="3828"/>
        </w:tabs>
        <w:spacing w:line="400" w:lineRule="exact"/>
        <w:jc w:val="right"/>
        <w:rPr>
          <w:rFonts w:ascii="Arial" w:hAnsi="Arial" w:cs="Arial"/>
          <w:bCs/>
        </w:rPr>
      </w:pPr>
      <w:r w:rsidRPr="00977E8E">
        <w:rPr>
          <w:rFonts w:ascii="Arial" w:hAnsi="Arial" w:cs="Arial"/>
        </w:rPr>
        <w:t xml:space="preserve">Foto: </w:t>
      </w:r>
      <w:r w:rsidRPr="00977E8E">
        <w:rPr>
          <w:rFonts w:ascii="Arial" w:hAnsi="Arial" w:cs="Arial"/>
          <w:bCs/>
        </w:rPr>
        <w:t>Sanierungstechnik Dommel</w:t>
      </w:r>
    </w:p>
    <w:p w14:paraId="44565AA1" w14:textId="4142CD8B" w:rsidR="00C36F33" w:rsidRPr="00977E8E" w:rsidRDefault="00C36F33" w:rsidP="00C36F33">
      <w:pPr>
        <w:suppressAutoHyphens w:val="0"/>
        <w:rPr>
          <w:rFonts w:ascii="Arial" w:hAnsi="Arial" w:cs="Arial"/>
          <w:b/>
          <w:color w:val="000000"/>
        </w:rPr>
      </w:pPr>
    </w:p>
    <w:p w14:paraId="0DEEF48B" w14:textId="5B1D35FB" w:rsidR="00CD3C5F" w:rsidRPr="00977E8E" w:rsidRDefault="00C36F33" w:rsidP="00CD3C5F">
      <w:pPr>
        <w:suppressAutoHyphens w:val="0"/>
        <w:rPr>
          <w:rFonts w:ascii="Arial" w:hAnsi="Arial" w:cs="Arial"/>
          <w:b/>
          <w:color w:val="000000"/>
        </w:rPr>
      </w:pPr>
      <w:r w:rsidRPr="00977E8E">
        <w:rPr>
          <w:rFonts w:ascii="Arial" w:hAnsi="Arial" w:cs="Arial"/>
          <w:b/>
          <w:noProof/>
          <w:color w:val="000000"/>
        </w:rPr>
        <w:lastRenderedPageBreak/>
        <w:drawing>
          <wp:inline distT="0" distB="0" distL="0" distR="0" wp14:anchorId="365FD56B" wp14:editId="5D2A1BD5">
            <wp:extent cx="3118662" cy="2158582"/>
            <wp:effectExtent l="0" t="0" r="5715" b="0"/>
            <wp:docPr id="259945469" name="Grafik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945469" name="Grafik 15"/>
                    <pic:cNvPicPr>
                      <a:picLocks noChangeAspect="1" noChangeArrowheads="1"/>
                    </pic:cNvPicPr>
                  </pic:nvPicPr>
                  <pic:blipFill>
                    <a:blip r:embed="rId14"/>
                    <a:stretch>
                      <a:fillRect/>
                    </a:stretch>
                  </pic:blipFill>
                  <pic:spPr bwMode="auto">
                    <a:xfrm>
                      <a:off x="0" y="0"/>
                      <a:ext cx="3118662" cy="2158582"/>
                    </a:xfrm>
                    <a:prstGeom prst="rect">
                      <a:avLst/>
                    </a:prstGeom>
                    <a:noFill/>
                    <a:ln>
                      <a:noFill/>
                    </a:ln>
                  </pic:spPr>
                </pic:pic>
              </a:graphicData>
            </a:graphic>
          </wp:inline>
        </w:drawing>
      </w:r>
    </w:p>
    <w:p w14:paraId="23282501" w14:textId="7114E270" w:rsidR="00CD3C5F" w:rsidRPr="00977E8E" w:rsidRDefault="00CD3C5F" w:rsidP="00CD3C5F">
      <w:pPr>
        <w:suppressAutoHyphens w:val="0"/>
        <w:rPr>
          <w:rFonts w:ascii="Arial" w:hAnsi="Arial" w:cs="Arial"/>
          <w:i/>
          <w:noProof/>
          <w:lang w:eastAsia="de-DE"/>
        </w:rPr>
      </w:pPr>
      <w:r w:rsidRPr="00977E8E">
        <w:rPr>
          <w:rFonts w:ascii="Arial" w:hAnsi="Arial" w:cs="Arial"/>
          <w:b/>
          <w:color w:val="000000"/>
        </w:rPr>
        <w:t>[25-0</w:t>
      </w:r>
      <w:r w:rsidR="007559DC" w:rsidRPr="00977E8E">
        <w:rPr>
          <w:rFonts w:ascii="Arial" w:hAnsi="Arial" w:cs="Arial"/>
          <w:b/>
          <w:color w:val="000000"/>
        </w:rPr>
        <w:t>8</w:t>
      </w:r>
      <w:r w:rsidRPr="00977E8E">
        <w:rPr>
          <w:rFonts w:ascii="Arial" w:hAnsi="Arial" w:cs="Arial"/>
          <w:b/>
          <w:color w:val="000000"/>
        </w:rPr>
        <w:t xml:space="preserve"> </w:t>
      </w:r>
      <w:r w:rsidR="00C36F33" w:rsidRPr="00977E8E">
        <w:rPr>
          <w:rFonts w:ascii="Arial" w:hAnsi="Arial" w:cs="Arial"/>
          <w:b/>
          <w:color w:val="000000"/>
        </w:rPr>
        <w:t>Kanalsanierung</w:t>
      </w:r>
      <w:r w:rsidRPr="00977E8E">
        <w:rPr>
          <w:rFonts w:ascii="Arial" w:hAnsi="Arial" w:cs="Arial"/>
          <w:b/>
        </w:rPr>
        <w:t>]</w:t>
      </w:r>
      <w:r w:rsidRPr="00977E8E">
        <w:rPr>
          <w:rFonts w:ascii="Arial" w:hAnsi="Arial" w:cs="Arial"/>
          <w:i/>
          <w:noProof/>
          <w:lang w:eastAsia="de-DE"/>
        </w:rPr>
        <w:t xml:space="preserve"> </w:t>
      </w:r>
    </w:p>
    <w:p w14:paraId="56206D28" w14:textId="67633429" w:rsidR="00CD3C5F" w:rsidRPr="00977E8E" w:rsidRDefault="001269C4" w:rsidP="00CD3C5F">
      <w:pPr>
        <w:tabs>
          <w:tab w:val="left" w:pos="3828"/>
        </w:tabs>
        <w:spacing w:line="400" w:lineRule="exact"/>
        <w:jc w:val="both"/>
        <w:rPr>
          <w:rFonts w:ascii="Arial" w:hAnsi="Arial" w:cs="Arial"/>
          <w:i/>
          <w:color w:val="000000"/>
        </w:rPr>
      </w:pPr>
      <w:r w:rsidRPr="00977E8E">
        <w:rPr>
          <w:rFonts w:ascii="Arial" w:hAnsi="Arial" w:cs="Arial"/>
          <w:i/>
          <w:color w:val="000000"/>
        </w:rPr>
        <w:t xml:space="preserve">Eine </w:t>
      </w:r>
      <w:r w:rsidR="00BA2168" w:rsidRPr="00977E8E">
        <w:rPr>
          <w:rFonts w:ascii="Arial" w:hAnsi="Arial" w:cs="Arial"/>
          <w:i/>
          <w:color w:val="000000"/>
        </w:rPr>
        <w:t>Kamerabefahrung</w:t>
      </w:r>
      <w:r w:rsidRPr="00977E8E">
        <w:rPr>
          <w:rFonts w:ascii="Arial" w:hAnsi="Arial" w:cs="Arial"/>
          <w:i/>
          <w:color w:val="000000"/>
        </w:rPr>
        <w:t xml:space="preserve"> nach der Sanierung zeigte auf, dass die Qualität der Arbeiten </w:t>
      </w:r>
      <w:r w:rsidR="00715135" w:rsidRPr="00977E8E">
        <w:rPr>
          <w:rFonts w:ascii="Arial" w:hAnsi="Arial" w:cs="Arial"/>
          <w:i/>
          <w:color w:val="000000"/>
        </w:rPr>
        <w:t xml:space="preserve">auch bei den Anschlusseinbindungen </w:t>
      </w:r>
      <w:r w:rsidRPr="00977E8E">
        <w:rPr>
          <w:rFonts w:ascii="Arial" w:hAnsi="Arial" w:cs="Arial"/>
          <w:i/>
          <w:color w:val="000000"/>
        </w:rPr>
        <w:t>den hohen Anforderungen entsprach.</w:t>
      </w:r>
      <w:r w:rsidR="007559DC" w:rsidRPr="00977E8E">
        <w:rPr>
          <w:rFonts w:ascii="Arial" w:hAnsi="Arial" w:cs="Arial"/>
          <w:i/>
          <w:color w:val="000000"/>
        </w:rPr>
        <w:t xml:space="preserve"> </w:t>
      </w:r>
    </w:p>
    <w:p w14:paraId="3508708C" w14:textId="77777777" w:rsidR="00CD3C5F" w:rsidRPr="00977E8E" w:rsidRDefault="00CD3C5F" w:rsidP="00CD3C5F">
      <w:pPr>
        <w:tabs>
          <w:tab w:val="left" w:pos="3828"/>
        </w:tabs>
        <w:spacing w:line="400" w:lineRule="exact"/>
        <w:jc w:val="right"/>
        <w:rPr>
          <w:rFonts w:ascii="Arial" w:hAnsi="Arial" w:cs="Arial"/>
          <w:bCs/>
        </w:rPr>
      </w:pPr>
      <w:r w:rsidRPr="00977E8E">
        <w:rPr>
          <w:rFonts w:ascii="Arial" w:hAnsi="Arial" w:cs="Arial"/>
        </w:rPr>
        <w:t xml:space="preserve">Foto: </w:t>
      </w:r>
      <w:r w:rsidRPr="00977E8E">
        <w:rPr>
          <w:rFonts w:ascii="Arial" w:hAnsi="Arial" w:cs="Arial"/>
          <w:bCs/>
        </w:rPr>
        <w:t>Sanierungstechnik Dommel</w:t>
      </w:r>
    </w:p>
    <w:p w14:paraId="6019D650" w14:textId="77777777" w:rsidR="00C565A5" w:rsidRPr="00977E8E" w:rsidRDefault="00C565A5" w:rsidP="00CD3C5F">
      <w:pPr>
        <w:tabs>
          <w:tab w:val="left" w:pos="3828"/>
        </w:tabs>
        <w:spacing w:line="400" w:lineRule="exact"/>
        <w:jc w:val="right"/>
        <w:rPr>
          <w:rFonts w:ascii="Arial" w:hAnsi="Arial" w:cs="Arial"/>
          <w:bCs/>
        </w:rPr>
      </w:pPr>
    </w:p>
    <w:p w14:paraId="02C67BBA" w14:textId="224B92D5" w:rsidR="00C36F33" w:rsidRPr="00977E8E" w:rsidRDefault="007A04C8" w:rsidP="007A04C8">
      <w:pPr>
        <w:tabs>
          <w:tab w:val="left" w:pos="1491"/>
        </w:tabs>
        <w:spacing w:line="400" w:lineRule="exact"/>
        <w:rPr>
          <w:rFonts w:ascii="Arial" w:hAnsi="Arial" w:cs="Arial"/>
          <w:bCs/>
        </w:rPr>
      </w:pPr>
      <w:r>
        <w:rPr>
          <w:rFonts w:ascii="Arial" w:hAnsi="Arial" w:cs="Arial"/>
          <w:bCs/>
        </w:rPr>
        <w:tab/>
      </w:r>
    </w:p>
    <w:p w14:paraId="1A7B406F" w14:textId="77777777" w:rsidR="00C36F33" w:rsidRPr="00977E8E" w:rsidRDefault="00C36F33" w:rsidP="00C565A5">
      <w:pPr>
        <w:suppressAutoHyphens w:val="0"/>
        <w:rPr>
          <w:rFonts w:ascii="Arial" w:hAnsi="Arial" w:cs="Arial"/>
          <w:b/>
          <w:color w:val="000000"/>
        </w:rPr>
      </w:pPr>
    </w:p>
    <w:p w14:paraId="7510B400" w14:textId="77777777" w:rsidR="00C36F33" w:rsidRPr="00977E8E" w:rsidRDefault="00C36F33" w:rsidP="00C565A5">
      <w:pPr>
        <w:suppressAutoHyphens w:val="0"/>
        <w:rPr>
          <w:rFonts w:ascii="Arial" w:hAnsi="Arial" w:cs="Arial"/>
          <w:b/>
          <w:color w:val="000000"/>
        </w:rPr>
      </w:pPr>
    </w:p>
    <w:p w14:paraId="557F453C" w14:textId="77777777" w:rsidR="00C565A5" w:rsidRPr="00977E8E" w:rsidRDefault="00C565A5" w:rsidP="00CD3C5F">
      <w:pPr>
        <w:tabs>
          <w:tab w:val="left" w:pos="3828"/>
        </w:tabs>
        <w:spacing w:line="400" w:lineRule="exact"/>
        <w:jc w:val="right"/>
        <w:rPr>
          <w:rFonts w:ascii="Arial" w:hAnsi="Arial" w:cs="Arial"/>
          <w:bCs/>
        </w:rPr>
      </w:pPr>
    </w:p>
    <w:p w14:paraId="0B6537E1" w14:textId="77777777" w:rsidR="004F45DC" w:rsidRPr="00977E8E" w:rsidRDefault="004F45DC" w:rsidP="004F45DC">
      <w:pPr>
        <w:tabs>
          <w:tab w:val="left" w:pos="3828"/>
        </w:tabs>
        <w:spacing w:line="400" w:lineRule="exact"/>
        <w:jc w:val="right"/>
        <w:rPr>
          <w:rFonts w:ascii="Arial" w:hAnsi="Arial" w:cs="Arial"/>
        </w:rPr>
      </w:pPr>
    </w:p>
    <w:p w14:paraId="4A9585F3" w14:textId="77777777" w:rsidR="00547DA7" w:rsidRPr="00977E8E" w:rsidRDefault="00547DA7" w:rsidP="004F45DC">
      <w:pPr>
        <w:pStyle w:val="berschrift6"/>
        <w:numPr>
          <w:ilvl w:val="0"/>
          <w:numId w:val="0"/>
        </w:numPr>
        <w:rPr>
          <w:rFonts w:cs="Arial"/>
          <w:b w:val="0"/>
          <w:bCs w:val="0"/>
        </w:rPr>
      </w:pPr>
    </w:p>
    <w:p w14:paraId="098434C4" w14:textId="77777777" w:rsidR="00547DA7" w:rsidRPr="00977E8E" w:rsidRDefault="00547DA7" w:rsidP="004F45DC">
      <w:pPr>
        <w:pStyle w:val="berschrift6"/>
        <w:numPr>
          <w:ilvl w:val="0"/>
          <w:numId w:val="0"/>
        </w:numPr>
        <w:rPr>
          <w:rFonts w:cs="Arial"/>
          <w:b w:val="0"/>
          <w:bCs w:val="0"/>
        </w:rPr>
      </w:pPr>
    </w:p>
    <w:p w14:paraId="451D6610" w14:textId="76BB4648" w:rsidR="004F45DC" w:rsidRPr="00977E8E" w:rsidRDefault="004F45DC" w:rsidP="004F45DC">
      <w:pPr>
        <w:pStyle w:val="berschrift6"/>
        <w:numPr>
          <w:ilvl w:val="0"/>
          <w:numId w:val="0"/>
        </w:numPr>
        <w:rPr>
          <w:rFonts w:cs="Arial"/>
          <w:b w:val="0"/>
          <w:bCs w:val="0"/>
        </w:rPr>
      </w:pPr>
      <w:r w:rsidRPr="00977E8E">
        <w:rPr>
          <w:rFonts w:cs="Arial"/>
          <w:b w:val="0"/>
          <w:bCs w:val="0"/>
        </w:rPr>
        <w:t>Rückfragen beantwortet gern:</w:t>
      </w:r>
      <w:r w:rsidRPr="00977E8E">
        <w:rPr>
          <w:rFonts w:cs="Arial"/>
          <w:color w:val="000000"/>
        </w:rPr>
        <w:t xml:space="preserve"> </w:t>
      </w:r>
    </w:p>
    <w:p w14:paraId="13E15DEA" w14:textId="77777777" w:rsidR="004F45DC" w:rsidRPr="00977E8E" w:rsidRDefault="004F45DC" w:rsidP="004F45DC">
      <w:pPr>
        <w:rPr>
          <w:rFonts w:ascii="Arial" w:hAnsi="Arial" w:cs="Arial"/>
        </w:rPr>
      </w:pPr>
    </w:p>
    <w:p w14:paraId="47DC9547" w14:textId="77777777" w:rsidR="004F45DC" w:rsidRPr="00977E8E" w:rsidRDefault="004F45DC" w:rsidP="004F45DC">
      <w:pPr>
        <w:rPr>
          <w:rFonts w:ascii="Arial" w:hAnsi="Arial" w:cs="Arial"/>
        </w:rPr>
        <w:sectPr w:rsidR="004F45DC" w:rsidRPr="00977E8E" w:rsidSect="004F45DC">
          <w:footerReference w:type="default" r:id="rId15"/>
          <w:headerReference w:type="first" r:id="rId16"/>
          <w:footnotePr>
            <w:pos w:val="beneathText"/>
          </w:footnotePr>
          <w:type w:val="continuous"/>
          <w:pgSz w:w="11906" w:h="16838"/>
          <w:pgMar w:top="1474" w:right="3402" w:bottom="1276" w:left="1701" w:header="720" w:footer="284" w:gutter="0"/>
          <w:cols w:space="720"/>
          <w:titlePg/>
          <w:docGrid w:linePitch="360"/>
        </w:sectPr>
      </w:pPr>
    </w:p>
    <w:p w14:paraId="74579244" w14:textId="77777777" w:rsidR="004F45DC" w:rsidRPr="00977E8E" w:rsidRDefault="004F45DC" w:rsidP="004F45DC">
      <w:pPr>
        <w:rPr>
          <w:rFonts w:ascii="Arial" w:hAnsi="Arial" w:cs="Arial"/>
          <w:b/>
          <w:sz w:val="18"/>
          <w:szCs w:val="18"/>
        </w:rPr>
      </w:pPr>
      <w:r w:rsidRPr="00977E8E">
        <w:rPr>
          <w:rFonts w:ascii="Arial" w:hAnsi="Arial" w:cs="Arial"/>
          <w:b/>
          <w:sz w:val="18"/>
          <w:szCs w:val="18"/>
        </w:rPr>
        <w:t xml:space="preserve">Sanierungstechnik Dommel GmbH </w:t>
      </w:r>
    </w:p>
    <w:p w14:paraId="5E9333DC" w14:textId="77777777" w:rsidR="004F45DC" w:rsidRPr="00977E8E" w:rsidRDefault="004F45DC" w:rsidP="004F45DC">
      <w:pPr>
        <w:rPr>
          <w:rFonts w:ascii="Arial" w:hAnsi="Arial" w:cs="Arial"/>
          <w:sz w:val="18"/>
          <w:szCs w:val="18"/>
        </w:rPr>
      </w:pPr>
      <w:r w:rsidRPr="00977E8E">
        <w:rPr>
          <w:rFonts w:ascii="Arial" w:hAnsi="Arial" w:cs="Arial"/>
          <w:sz w:val="18"/>
          <w:szCs w:val="18"/>
        </w:rPr>
        <w:t>Benedikt Stentrup</w:t>
      </w:r>
    </w:p>
    <w:p w14:paraId="5039742F" w14:textId="77777777" w:rsidR="004F45DC" w:rsidRPr="00977E8E" w:rsidRDefault="004F45DC" w:rsidP="004F45DC">
      <w:pPr>
        <w:rPr>
          <w:rFonts w:ascii="Arial" w:hAnsi="Arial" w:cs="Arial"/>
          <w:sz w:val="18"/>
          <w:szCs w:val="18"/>
        </w:rPr>
      </w:pPr>
      <w:r w:rsidRPr="00977E8E">
        <w:rPr>
          <w:rFonts w:ascii="Arial" w:hAnsi="Arial" w:cs="Arial"/>
          <w:sz w:val="18"/>
          <w:szCs w:val="18"/>
        </w:rPr>
        <w:t>Tel: +49 (0) 2381 98 764 21</w:t>
      </w:r>
    </w:p>
    <w:p w14:paraId="472B132E" w14:textId="77777777" w:rsidR="004F45DC" w:rsidRPr="00977E8E" w:rsidRDefault="004F45DC" w:rsidP="004F45DC">
      <w:pPr>
        <w:rPr>
          <w:rFonts w:ascii="Arial" w:hAnsi="Arial" w:cs="Arial"/>
          <w:sz w:val="18"/>
          <w:szCs w:val="18"/>
          <w:lang w:val="en-GB"/>
        </w:rPr>
      </w:pPr>
      <w:proofErr w:type="spellStart"/>
      <w:r w:rsidRPr="00977E8E">
        <w:rPr>
          <w:rFonts w:ascii="Arial" w:hAnsi="Arial" w:cs="Arial"/>
          <w:sz w:val="18"/>
          <w:szCs w:val="18"/>
          <w:lang w:val="en-GB"/>
        </w:rPr>
        <w:t>eMail</w:t>
      </w:r>
      <w:proofErr w:type="spellEnd"/>
      <w:r w:rsidRPr="00977E8E">
        <w:rPr>
          <w:rFonts w:ascii="Arial" w:hAnsi="Arial" w:cs="Arial"/>
          <w:sz w:val="18"/>
          <w:szCs w:val="18"/>
          <w:lang w:val="en-GB"/>
        </w:rPr>
        <w:t>: benedikt.stentrup@sanierungstechnik-dommel.de</w:t>
      </w:r>
    </w:p>
    <w:p w14:paraId="5A8B98F6" w14:textId="77777777" w:rsidR="004F45DC" w:rsidRPr="00977E8E" w:rsidRDefault="004F45DC" w:rsidP="004F45DC">
      <w:pPr>
        <w:rPr>
          <w:rFonts w:ascii="Arial" w:hAnsi="Arial" w:cs="Arial"/>
          <w:sz w:val="18"/>
          <w:szCs w:val="18"/>
        </w:rPr>
      </w:pPr>
      <w:r w:rsidRPr="00977E8E">
        <w:rPr>
          <w:rFonts w:ascii="Arial" w:hAnsi="Arial" w:cs="Arial"/>
          <w:sz w:val="18"/>
          <w:szCs w:val="18"/>
        </w:rPr>
        <w:t xml:space="preserve">www.sanierungstechnik-dommel.de </w:t>
      </w:r>
    </w:p>
    <w:p w14:paraId="3877F99F" w14:textId="77777777" w:rsidR="004F45DC" w:rsidRPr="00977E8E" w:rsidRDefault="004F45DC" w:rsidP="004F45DC">
      <w:pPr>
        <w:rPr>
          <w:rFonts w:ascii="Arial" w:hAnsi="Arial" w:cs="Arial"/>
          <w:sz w:val="18"/>
          <w:szCs w:val="18"/>
        </w:rPr>
      </w:pPr>
    </w:p>
    <w:p w14:paraId="6DB023F2" w14:textId="77777777" w:rsidR="004F45DC" w:rsidRPr="00977E8E" w:rsidRDefault="004F45DC" w:rsidP="004F45DC">
      <w:pPr>
        <w:rPr>
          <w:rFonts w:ascii="Arial" w:hAnsi="Arial" w:cs="Arial"/>
          <w:b/>
          <w:sz w:val="18"/>
          <w:szCs w:val="18"/>
        </w:rPr>
      </w:pPr>
      <w:r w:rsidRPr="00977E8E">
        <w:rPr>
          <w:rFonts w:ascii="Arial" w:hAnsi="Arial" w:cs="Arial"/>
          <w:b/>
          <w:sz w:val="18"/>
          <w:szCs w:val="18"/>
        </w:rPr>
        <w:t>Kommunikation2B</w:t>
      </w:r>
    </w:p>
    <w:p w14:paraId="195FFD4B" w14:textId="77777777" w:rsidR="004F45DC" w:rsidRPr="00977E8E" w:rsidRDefault="004F45DC" w:rsidP="004F45DC">
      <w:pPr>
        <w:rPr>
          <w:rFonts w:ascii="Arial" w:hAnsi="Arial" w:cs="Arial"/>
          <w:sz w:val="18"/>
          <w:szCs w:val="18"/>
        </w:rPr>
      </w:pPr>
      <w:r w:rsidRPr="00977E8E">
        <w:rPr>
          <w:rFonts w:ascii="Arial" w:hAnsi="Arial" w:cs="Arial"/>
          <w:sz w:val="18"/>
          <w:szCs w:val="18"/>
        </w:rPr>
        <w:t>Mareike Wand-Quassowski</w:t>
      </w:r>
    </w:p>
    <w:p w14:paraId="1284DBD3" w14:textId="77777777" w:rsidR="004F45DC" w:rsidRPr="00977E8E" w:rsidRDefault="004F45DC" w:rsidP="004F45DC">
      <w:pPr>
        <w:pStyle w:val="Textkrper"/>
        <w:shd w:val="clear" w:color="auto" w:fill="FFFFFF"/>
        <w:spacing w:line="240" w:lineRule="auto"/>
        <w:ind w:left="3402" w:hanging="3402"/>
        <w:jc w:val="left"/>
        <w:rPr>
          <w:rFonts w:cs="Arial"/>
          <w:b w:val="0"/>
          <w:bCs w:val="0"/>
          <w:sz w:val="18"/>
          <w:szCs w:val="18"/>
          <w:lang w:val="fr-FR"/>
        </w:rPr>
      </w:pPr>
      <w:r w:rsidRPr="00977E8E">
        <w:rPr>
          <w:rFonts w:cs="Arial"/>
          <w:b w:val="0"/>
          <w:bCs w:val="0"/>
          <w:sz w:val="18"/>
          <w:szCs w:val="18"/>
          <w:lang w:val="fr-FR"/>
        </w:rPr>
        <w:t>Tel. +49 (0) 231 330 49 323</w:t>
      </w:r>
    </w:p>
    <w:p w14:paraId="0DF1DC43" w14:textId="77777777" w:rsidR="004F45DC" w:rsidRPr="00977E8E" w:rsidRDefault="004F45DC" w:rsidP="004F45DC">
      <w:pPr>
        <w:pStyle w:val="Textkrper"/>
        <w:shd w:val="clear" w:color="auto" w:fill="FFFFFF"/>
        <w:spacing w:line="240" w:lineRule="auto"/>
        <w:ind w:left="3402" w:right="-786" w:hanging="3402"/>
        <w:jc w:val="left"/>
        <w:rPr>
          <w:rFonts w:cs="Arial"/>
          <w:b w:val="0"/>
          <w:bCs w:val="0"/>
          <w:sz w:val="18"/>
          <w:szCs w:val="18"/>
          <w:lang w:val="en-US"/>
        </w:rPr>
      </w:pPr>
      <w:proofErr w:type="spellStart"/>
      <w:proofErr w:type="gramStart"/>
      <w:r w:rsidRPr="00977E8E">
        <w:rPr>
          <w:rFonts w:cs="Arial"/>
          <w:b w:val="0"/>
          <w:bCs w:val="0"/>
          <w:sz w:val="18"/>
          <w:szCs w:val="18"/>
          <w:lang w:val="fr-FR"/>
        </w:rPr>
        <w:t>eMail</w:t>
      </w:r>
      <w:proofErr w:type="spellEnd"/>
      <w:r w:rsidRPr="00977E8E">
        <w:rPr>
          <w:rFonts w:cs="Arial"/>
          <w:b w:val="0"/>
          <w:bCs w:val="0"/>
          <w:sz w:val="18"/>
          <w:szCs w:val="18"/>
          <w:lang w:val="fr-FR"/>
        </w:rPr>
        <w:t>:</w:t>
      </w:r>
      <w:proofErr w:type="gramEnd"/>
      <w:r w:rsidRPr="00977E8E">
        <w:rPr>
          <w:rFonts w:cs="Arial"/>
          <w:b w:val="0"/>
          <w:bCs w:val="0"/>
          <w:sz w:val="18"/>
          <w:szCs w:val="18"/>
          <w:lang w:val="fr-FR"/>
        </w:rPr>
        <w:t xml:space="preserve"> m.quassowski@kommunikation2b.de</w:t>
      </w:r>
    </w:p>
    <w:p w14:paraId="129BA912" w14:textId="77777777" w:rsidR="004F45DC" w:rsidRPr="00B952C0" w:rsidRDefault="004F45DC" w:rsidP="007E2D6A">
      <w:pPr>
        <w:pStyle w:val="Textkrper"/>
        <w:spacing w:line="240" w:lineRule="auto"/>
        <w:ind w:left="3402" w:hanging="3402"/>
        <w:jc w:val="left"/>
        <w:rPr>
          <w:rFonts w:cs="Arial"/>
          <w:b w:val="0"/>
          <w:bCs w:val="0"/>
          <w:sz w:val="18"/>
          <w:szCs w:val="18"/>
          <w:lang w:val="en-US"/>
        </w:rPr>
        <w:sectPr w:rsidR="004F45DC" w:rsidRPr="00B952C0" w:rsidSect="004F45DC">
          <w:footnotePr>
            <w:pos w:val="beneathText"/>
          </w:footnotePr>
          <w:type w:val="continuous"/>
          <w:pgSz w:w="11906" w:h="16838"/>
          <w:pgMar w:top="1474" w:right="707" w:bottom="1474" w:left="1701" w:header="720" w:footer="284" w:gutter="0"/>
          <w:cols w:num="2" w:space="141"/>
          <w:titlePg/>
          <w:docGrid w:linePitch="360"/>
        </w:sectPr>
      </w:pPr>
      <w:r w:rsidRPr="00977E8E">
        <w:rPr>
          <w:rFonts w:cs="Arial"/>
          <w:b w:val="0"/>
          <w:bCs w:val="0"/>
          <w:sz w:val="18"/>
          <w:szCs w:val="18"/>
          <w:lang w:val="en-US"/>
        </w:rPr>
        <w:t>www.kommunikation2b.de</w:t>
      </w:r>
    </w:p>
    <w:p w14:paraId="78B1C9E3" w14:textId="77777777" w:rsidR="004F45DC" w:rsidRDefault="004F45DC" w:rsidP="004F45DC">
      <w:pPr>
        <w:tabs>
          <w:tab w:val="left" w:pos="3828"/>
        </w:tabs>
        <w:spacing w:line="400" w:lineRule="exact"/>
        <w:rPr>
          <w:rFonts w:ascii="Arial" w:hAnsi="Arial" w:cs="Arial"/>
          <w:bCs/>
          <w:sz w:val="20"/>
          <w:lang w:val="en-US"/>
        </w:rPr>
      </w:pPr>
    </w:p>
    <w:p w14:paraId="45B51B93" w14:textId="1F1B44A2" w:rsidR="0091757E" w:rsidRPr="001E099D" w:rsidRDefault="0091757E" w:rsidP="004F45DC">
      <w:pPr>
        <w:tabs>
          <w:tab w:val="left" w:pos="3828"/>
        </w:tabs>
        <w:spacing w:line="400" w:lineRule="exact"/>
        <w:jc w:val="both"/>
        <w:rPr>
          <w:rFonts w:ascii="Arial" w:hAnsi="Arial" w:cs="Arial"/>
          <w:sz w:val="18"/>
          <w:szCs w:val="18"/>
          <w:lang w:val="en-GB"/>
        </w:rPr>
      </w:pPr>
    </w:p>
    <w:sectPr w:rsidR="0091757E" w:rsidRPr="001E099D" w:rsidSect="00DA6561">
      <w:headerReference w:type="default" r:id="rId17"/>
      <w:footerReference w:type="default" r:id="rId18"/>
      <w:headerReference w:type="first" r:id="rId19"/>
      <w:footerReference w:type="first" r:id="rId20"/>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38425" w14:textId="77777777" w:rsidR="00092008" w:rsidRDefault="00092008">
      <w:r>
        <w:separator/>
      </w:r>
    </w:p>
  </w:endnote>
  <w:endnote w:type="continuationSeparator" w:id="0">
    <w:p w14:paraId="51DFF3E0" w14:textId="77777777" w:rsidR="00092008" w:rsidRDefault="00092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B0C10" w14:textId="2FF43497" w:rsidR="004F45DC" w:rsidRPr="00972ACB" w:rsidRDefault="000E3B34">
    <w:pPr>
      <w:pStyle w:val="Fuzeile"/>
      <w:rPr>
        <w:rFonts w:ascii="Arial" w:hAnsi="Arial" w:cs="Arial"/>
        <w:sz w:val="18"/>
      </w:rPr>
    </w:pPr>
    <w:r>
      <w:rPr>
        <w:rFonts w:ascii="Arial" w:hAnsi="Arial" w:cs="Arial"/>
        <w:sz w:val="18"/>
      </w:rPr>
      <w:t>25-0</w:t>
    </w:r>
    <w:r w:rsidR="007559DC">
      <w:rPr>
        <w:rFonts w:ascii="Arial" w:hAnsi="Arial" w:cs="Arial"/>
        <w:sz w:val="18"/>
      </w:rPr>
      <w:t>8</w:t>
    </w:r>
    <w:r w:rsidR="004F45DC">
      <w:rPr>
        <w:rFonts w:ascii="Arial" w:hAnsi="Arial" w:cs="Arial"/>
        <w:sz w:val="18"/>
      </w:rPr>
      <w:t xml:space="preserve"> </w:t>
    </w:r>
    <w:r w:rsidR="007559DC">
      <w:rPr>
        <w:rFonts w:ascii="Arial" w:hAnsi="Arial" w:cs="Arial"/>
        <w:sz w:val="18"/>
      </w:rPr>
      <w:t>Backnang</w:t>
    </w:r>
    <w:r w:rsidR="004F45DC">
      <w:rPr>
        <w:rFonts w:ascii="Arial" w:hAnsi="Arial" w:cs="Arial"/>
        <w:sz w:val="18"/>
      </w:rPr>
      <w:tab/>
    </w:r>
    <w:r w:rsidR="004F45DC">
      <w:rPr>
        <w:rFonts w:ascii="Arial" w:hAnsi="Arial" w:cs="Arial"/>
        <w:sz w:val="18"/>
      </w:rPr>
      <w:tab/>
      <w:t xml:space="preserve">Seite </w:t>
    </w:r>
    <w:r w:rsidR="004F45DC">
      <w:rPr>
        <w:rStyle w:val="Seitenzahl"/>
        <w:rFonts w:ascii="Arial" w:hAnsi="Arial" w:cs="Arial"/>
        <w:sz w:val="18"/>
      </w:rPr>
      <w:fldChar w:fldCharType="begin"/>
    </w:r>
    <w:r w:rsidR="004F45DC">
      <w:rPr>
        <w:rStyle w:val="Seitenzahl"/>
        <w:rFonts w:ascii="Arial" w:hAnsi="Arial" w:cs="Arial"/>
        <w:sz w:val="18"/>
      </w:rPr>
      <w:instrText xml:space="preserve"> PAGE </w:instrText>
    </w:r>
    <w:r w:rsidR="004F45DC">
      <w:rPr>
        <w:rStyle w:val="Seitenzahl"/>
        <w:rFonts w:ascii="Arial" w:hAnsi="Arial" w:cs="Arial"/>
        <w:sz w:val="18"/>
      </w:rPr>
      <w:fldChar w:fldCharType="separate"/>
    </w:r>
    <w:r w:rsidR="004F45DC">
      <w:rPr>
        <w:rStyle w:val="Seitenzahl"/>
        <w:rFonts w:ascii="Arial" w:hAnsi="Arial" w:cs="Arial"/>
        <w:sz w:val="18"/>
      </w:rPr>
      <w:t>2</w:t>
    </w:r>
    <w:r w:rsidR="004F45DC">
      <w:rPr>
        <w:rStyle w:val="Seitenzahl"/>
        <w:rFonts w:ascii="Arial" w:hAnsi="Arial" w:cs="Arial"/>
        <w:sz w:val="18"/>
      </w:rPr>
      <w:fldChar w:fldCharType="end"/>
    </w:r>
    <w:r w:rsidR="004F45DC">
      <w:rPr>
        <w:rStyle w:val="Seitenzahl"/>
        <w:rFonts w:ascii="Arial" w:hAnsi="Arial" w:cs="Arial"/>
        <w:sz w:val="18"/>
      </w:rPr>
      <w:t xml:space="preserve"> von </w:t>
    </w:r>
    <w:r w:rsidR="004F45DC">
      <w:rPr>
        <w:rStyle w:val="Seitenzahl"/>
        <w:rFonts w:ascii="Arial" w:hAnsi="Arial" w:cs="Arial"/>
        <w:sz w:val="18"/>
      </w:rPr>
      <w:fldChar w:fldCharType="begin"/>
    </w:r>
    <w:r w:rsidR="004F45DC">
      <w:rPr>
        <w:rStyle w:val="Seitenzahl"/>
        <w:rFonts w:ascii="Arial" w:hAnsi="Arial" w:cs="Arial"/>
        <w:sz w:val="18"/>
      </w:rPr>
      <w:instrText xml:space="preserve"> NUMPAGES \*Arabic </w:instrText>
    </w:r>
    <w:r w:rsidR="004F45DC">
      <w:rPr>
        <w:rStyle w:val="Seitenzahl"/>
        <w:rFonts w:ascii="Arial" w:hAnsi="Arial" w:cs="Arial"/>
        <w:sz w:val="18"/>
      </w:rPr>
      <w:fldChar w:fldCharType="separate"/>
    </w:r>
    <w:r w:rsidR="004F45DC">
      <w:rPr>
        <w:rStyle w:val="Seitenzahl"/>
        <w:rFonts w:ascii="Arial" w:hAnsi="Arial" w:cs="Arial"/>
        <w:sz w:val="18"/>
      </w:rPr>
      <w:t>9</w:t>
    </w:r>
    <w:r w:rsidR="004F45DC">
      <w:rPr>
        <w:rStyle w:val="Seitenzahl"/>
        <w:rFonts w:ascii="Arial" w:hAnsi="Arial" w:cs="Arial"/>
        <w:sz w:val="18"/>
      </w:rPr>
      <w:fldChar w:fldCharType="end"/>
    </w:r>
  </w:p>
  <w:p w14:paraId="722AB2BA" w14:textId="77777777" w:rsidR="004F45DC" w:rsidRDefault="004F45DC">
    <w:pPr>
      <w:pStyle w:val="Fuzeile"/>
      <w:rPr>
        <w:rFonts w:ascii="Arial" w:hAnsi="Arial" w:cs="Arial"/>
        <w:sz w:val="18"/>
        <w:szCs w:val="18"/>
      </w:rPr>
    </w:pPr>
  </w:p>
  <w:p w14:paraId="6B177F81" w14:textId="77777777" w:rsidR="004F45DC" w:rsidRDefault="004F45D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77777777" w:rsidR="00FA3F5F" w:rsidRDefault="00FA3F5F">
    <w:pPr>
      <w:pStyle w:val="Fuzeile"/>
      <w:rPr>
        <w:rFonts w:ascii="Arial" w:hAnsi="Arial" w:cs="Arial"/>
        <w:sz w:val="18"/>
        <w:szCs w:val="18"/>
      </w:rPr>
    </w:pPr>
    <w:r>
      <w:rPr>
        <w:rFonts w:ascii="Arial" w:hAnsi="Arial" w:cs="Arial"/>
        <w:sz w:val="18"/>
        <w:szCs w:val="18"/>
      </w:rPr>
      <w:t>Klinkerfassade</w:t>
    </w:r>
    <w:r>
      <w:rPr>
        <w:rFonts w:ascii="Arial" w:hAnsi="Arial" w:cs="Arial"/>
        <w:sz w:val="18"/>
      </w:rPr>
      <w:tab/>
    </w:r>
    <w:r>
      <w:rPr>
        <w:rFonts w:ascii="Arial" w:hAnsi="Arial" w:cs="Arial"/>
        <w:sz w:val="18"/>
      </w:rPr>
      <w:tab/>
      <w:t xml:space="preserve">Seite </w:t>
    </w:r>
    <w:r>
      <w:rPr>
        <w:rStyle w:val="Seitenzahl"/>
        <w:rFonts w:ascii="Arial" w:hAnsi="Arial" w:cs="Arial"/>
        <w:sz w:val="18"/>
      </w:rPr>
      <w:fldChar w:fldCharType="begin"/>
    </w:r>
    <w:r>
      <w:rPr>
        <w:rStyle w:val="Seitenzahl"/>
        <w:rFonts w:ascii="Arial" w:hAnsi="Arial" w:cs="Arial"/>
        <w:sz w:val="18"/>
      </w:rPr>
      <w:instrText xml:space="preserve"> PAGE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r>
      <w:rPr>
        <w:rStyle w:val="Seitenzahl"/>
        <w:rFonts w:ascii="Arial" w:hAnsi="Arial" w:cs="Arial"/>
        <w:sz w:val="18"/>
      </w:rPr>
      <w:t xml:space="preserve"> von </w:t>
    </w:r>
    <w:r>
      <w:rPr>
        <w:rStyle w:val="Seitenzahl"/>
        <w:rFonts w:ascii="Arial" w:hAnsi="Arial" w:cs="Arial"/>
        <w:sz w:val="18"/>
      </w:rPr>
      <w:fldChar w:fldCharType="begin"/>
    </w:r>
    <w:r>
      <w:rPr>
        <w:rStyle w:val="Seitenzahl"/>
        <w:rFonts w:ascii="Arial" w:hAnsi="Arial" w:cs="Arial"/>
        <w:sz w:val="18"/>
      </w:rPr>
      <w:instrText xml:space="preserve"> NUMPAGES \*Arabic </w:instrText>
    </w:r>
    <w:r>
      <w:rPr>
        <w:rStyle w:val="Seitenzahl"/>
        <w:rFonts w:ascii="Arial" w:hAnsi="Arial" w:cs="Arial"/>
        <w:sz w:val="18"/>
      </w:rPr>
      <w:fldChar w:fldCharType="separate"/>
    </w:r>
    <w:r w:rsidR="00633767">
      <w:rPr>
        <w:rStyle w:val="Seitenzahl"/>
        <w:rFonts w:ascii="Arial" w:hAnsi="Arial" w:cs="Arial"/>
        <w:noProof/>
        <w:sz w:val="18"/>
      </w:rPr>
      <w:t>14</w:t>
    </w:r>
    <w:r>
      <w:rPr>
        <w:rStyle w:val="Seitenzahl"/>
        <w:rFonts w:ascii="Arial" w:hAnsi="Arial" w:cs="Arial"/>
        <w:sz w:val="18"/>
      </w:rPr>
      <w:fldChar w:fldCharType="end"/>
    </w:r>
  </w:p>
  <w:p w14:paraId="45F1FC41" w14:textId="77777777" w:rsidR="00FA3F5F" w:rsidRDefault="00FA3F5F">
    <w:pPr>
      <w:pStyle w:val="Fuzeile"/>
      <w:rPr>
        <w:rFonts w:ascii="Arial" w:hAnsi="Arial" w:cs="Arial"/>
        <w:sz w:val="18"/>
        <w:szCs w:val="18"/>
      </w:rPr>
    </w:pPr>
  </w:p>
  <w:p w14:paraId="6F6733A2" w14:textId="77777777" w:rsidR="00FA3F5F" w:rsidRDefault="00FA3F5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FA3F5F" w:rsidRDefault="00FA3F5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CBE2E" w14:textId="77777777" w:rsidR="00092008" w:rsidRDefault="00092008">
      <w:r>
        <w:separator/>
      </w:r>
    </w:p>
  </w:footnote>
  <w:footnote w:type="continuationSeparator" w:id="0">
    <w:p w14:paraId="4DFC6209" w14:textId="77777777" w:rsidR="00092008" w:rsidRDefault="00092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FC21" w14:textId="77777777" w:rsidR="004F45DC" w:rsidRDefault="004F45DC" w:rsidP="00AF08EF">
    <w:pPr>
      <w:pStyle w:val="Kopfzeile"/>
    </w:pPr>
    <w:r>
      <w:rPr>
        <w:rFonts w:cs="Arial"/>
        <w:b/>
        <w:bCs/>
        <w:noProof/>
        <w:color w:val="000000" w:themeColor="text1"/>
        <w:sz w:val="56"/>
        <w:szCs w:val="56"/>
        <w:lang w:eastAsia="ja-JP"/>
      </w:rPr>
      <w:drawing>
        <wp:anchor distT="0" distB="0" distL="114300" distR="114300" simplePos="0" relativeHeight="251660288" behindDoc="1" locked="0" layoutInCell="1" allowOverlap="1" wp14:anchorId="4556A2B2" wp14:editId="27AC593D">
          <wp:simplePos x="0" y="0"/>
          <wp:positionH relativeFrom="column">
            <wp:posOffset>4320540</wp:posOffset>
          </wp:positionH>
          <wp:positionV relativeFrom="paragraph">
            <wp:posOffset>9525</wp:posOffset>
          </wp:positionV>
          <wp:extent cx="1800225" cy="476250"/>
          <wp:effectExtent l="0" t="0" r="9525" b="0"/>
          <wp:wrapTight wrapText="bothSides">
            <wp:wrapPolygon edited="0">
              <wp:start x="0" y="0"/>
              <wp:lineTo x="0" y="20736"/>
              <wp:lineTo x="21486" y="20736"/>
              <wp:lineTo x="21486" y="0"/>
              <wp:lineTo x="0" y="0"/>
            </wp:wrapPolygon>
          </wp:wrapTight>
          <wp:docPr id="1028157196" name="Grafik 102815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M_SZ_Signet_Logo_rgb.jpg"/>
                  <pic:cNvPicPr/>
                </pic:nvPicPr>
                <pic:blipFill>
                  <a:blip r:embed="rId1">
                    <a:extLst>
                      <a:ext uri="{28A0092B-C50C-407E-A947-70E740481C1C}">
                        <a14:useLocalDpi xmlns:a14="http://schemas.microsoft.com/office/drawing/2010/main" val="0"/>
                      </a:ext>
                    </a:extLst>
                  </a:blip>
                  <a:stretch>
                    <a:fillRect/>
                  </a:stretch>
                </pic:blipFill>
                <pic:spPr>
                  <a:xfrm>
                    <a:off x="0" y="0"/>
                    <a:ext cx="1800225" cy="476250"/>
                  </a:xfrm>
                  <a:prstGeom prst="rect">
                    <a:avLst/>
                  </a:prstGeom>
                </pic:spPr>
              </pic:pic>
            </a:graphicData>
          </a:graphic>
          <wp14:sizeRelH relativeFrom="margin">
            <wp14:pctWidth>0</wp14:pctWidth>
          </wp14:sizeRelH>
          <wp14:sizeRelV relativeFrom="margin">
            <wp14:pctHeight>0</wp14:pctHeight>
          </wp14:sizeRelV>
        </wp:anchor>
      </w:drawing>
    </w:r>
  </w:p>
  <w:p w14:paraId="4030646A" w14:textId="77777777" w:rsidR="004F45DC" w:rsidRPr="00DC4232" w:rsidRDefault="004F45DC"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1B891C0A" w14:textId="77777777" w:rsidR="004F45DC" w:rsidRDefault="004F45DC" w:rsidP="00582B5D">
    <w:pPr>
      <w:pStyle w:val="Kopfzeile"/>
      <w:tabs>
        <w:tab w:val="left" w:pos="708"/>
      </w:tabs>
      <w:spacing w:line="320" w:lineRule="exact"/>
      <w:rPr>
        <w:rFonts w:cs="Arial"/>
        <w:b/>
        <w:color w:val="000000" w:themeColor="text1"/>
        <w:sz w:val="18"/>
        <w:szCs w:val="18"/>
      </w:rPr>
    </w:pPr>
  </w:p>
  <w:p w14:paraId="760563D3" w14:textId="77777777" w:rsidR="004F45DC" w:rsidRPr="00DC4232" w:rsidRDefault="004F45DC" w:rsidP="0044580D">
    <w:pPr>
      <w:pStyle w:val="Kopfzeile"/>
      <w:tabs>
        <w:tab w:val="left" w:pos="708"/>
      </w:tabs>
      <w:spacing w:line="320" w:lineRule="exact"/>
      <w:rPr>
        <w:rFonts w:cs="Arial"/>
        <w:color w:val="000000" w:themeColor="text1"/>
        <w:sz w:val="18"/>
        <w:szCs w:val="18"/>
      </w:rPr>
    </w:pPr>
    <w:r w:rsidRPr="0044580D">
      <w:rPr>
        <w:rFonts w:cs="Arial"/>
        <w:b/>
        <w:color w:val="000000" w:themeColor="text1"/>
        <w:sz w:val="18"/>
        <w:szCs w:val="18"/>
      </w:rPr>
      <w:t>Sanierungstechnik Dommel GmbH</w:t>
    </w:r>
    <w:r w:rsidRPr="0058231C">
      <w:rPr>
        <w:rFonts w:cs="Arial"/>
        <w:color w:val="000000" w:themeColor="text1"/>
        <w:sz w:val="18"/>
        <w:szCs w:val="18"/>
      </w:rPr>
      <w:t>,</w:t>
    </w:r>
    <w:r>
      <w:rPr>
        <w:rFonts w:cs="Arial"/>
        <w:b/>
        <w:color w:val="000000" w:themeColor="text1"/>
        <w:sz w:val="18"/>
        <w:szCs w:val="18"/>
      </w:rPr>
      <w:t xml:space="preserve"> </w:t>
    </w:r>
    <w:r w:rsidRPr="0044580D">
      <w:rPr>
        <w:rFonts w:cs="Arial"/>
        <w:color w:val="000000" w:themeColor="text1"/>
        <w:sz w:val="18"/>
        <w:szCs w:val="18"/>
      </w:rPr>
      <w:t>Erlenfeldstraße 55, 59075 Hamm</w:t>
    </w:r>
    <w:r w:rsidRPr="00F5564C">
      <w:rPr>
        <w:rFonts w:cs="Arial"/>
        <w:color w:val="000000" w:themeColor="text1"/>
        <w:sz w:val="18"/>
        <w:szCs w:val="18"/>
      </w:rPr>
      <w:br/>
    </w:r>
    <w:r w:rsidRPr="00CC22A7">
      <w:rPr>
        <w:rFonts w:cs="Arial"/>
        <w:color w:val="000000" w:themeColor="text1"/>
        <w:sz w:val="18"/>
        <w:szCs w:val="18"/>
      </w:rPr>
      <w:t>Abdruck honorarfrei.</w:t>
    </w:r>
    <w:r w:rsidRPr="00DC4232">
      <w:rPr>
        <w:rFonts w:cs="Arial"/>
        <w:color w:val="000000" w:themeColor="text1"/>
        <w:sz w:val="18"/>
        <w:szCs w:val="18"/>
      </w:rPr>
      <w:t xml:space="preserve"> Belegexemplar und Rückfragen bitte an:</w:t>
    </w:r>
    <w:r w:rsidRPr="004B6E34">
      <w:rPr>
        <w:noProof/>
        <w:lang w:eastAsia="de-DE"/>
      </w:rPr>
      <w:t xml:space="preserve"> </w:t>
    </w:r>
  </w:p>
  <w:p w14:paraId="47D39EB2" w14:textId="77777777" w:rsidR="004F45DC" w:rsidRDefault="004F45DC"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Pr="0044580D">
      <w:rPr>
        <w:rFonts w:cs="Arial"/>
        <w:color w:val="000000" w:themeColor="text1"/>
        <w:sz w:val="18"/>
        <w:szCs w:val="18"/>
      </w:rPr>
      <w:t xml:space="preserve">Westfalendamm </w:t>
    </w:r>
    <w:r>
      <w:rPr>
        <w:rFonts w:cs="Arial"/>
        <w:color w:val="000000" w:themeColor="text1"/>
        <w:sz w:val="18"/>
        <w:szCs w:val="18"/>
      </w:rPr>
      <w:t>241</w:t>
    </w:r>
    <w:r w:rsidRPr="0044580D">
      <w:rPr>
        <w:rFonts w:cs="Arial"/>
        <w:color w:val="000000" w:themeColor="text1"/>
        <w:sz w:val="18"/>
        <w:szCs w:val="18"/>
      </w:rPr>
      <w:t>, 44141 Dortmund, Fon: 0231/33049323</w:t>
    </w:r>
  </w:p>
  <w:p w14:paraId="1C7BF50C" w14:textId="77777777" w:rsidR="004F45DC" w:rsidRPr="0025546E" w:rsidRDefault="004F45DC"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FA3F5F" w:rsidRDefault="00FA3F5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FA3F5F" w:rsidRDefault="00FA3F5F">
    <w:pPr>
      <w:pStyle w:val="Kopfzeile"/>
    </w:pPr>
  </w:p>
  <w:p w14:paraId="07E8F869" w14:textId="77777777" w:rsidR="00FA3F5F" w:rsidRDefault="00FA3F5F">
    <w:pPr>
      <w:pStyle w:val="Kopfzeile"/>
    </w:pPr>
  </w:p>
  <w:p w14:paraId="0F8E77E3" w14:textId="04C034A7" w:rsidR="00FA3F5F" w:rsidRDefault="00FA3F5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E540DFD"/>
    <w:multiLevelType w:val="hybridMultilevel"/>
    <w:tmpl w:val="0EA4E7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8A84BA2"/>
    <w:multiLevelType w:val="hybridMultilevel"/>
    <w:tmpl w:val="C2BC2018"/>
    <w:lvl w:ilvl="0" w:tplc="2E0877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5" w15:restartNumberingAfterBreak="0">
    <w:nsid w:val="789821D9"/>
    <w:multiLevelType w:val="hybridMultilevel"/>
    <w:tmpl w:val="C35E9D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236A8A"/>
    <w:multiLevelType w:val="hybridMultilevel"/>
    <w:tmpl w:val="5A8C3412"/>
    <w:lvl w:ilvl="0" w:tplc="2F6CB95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281678">
    <w:abstractNumId w:val="0"/>
  </w:num>
  <w:num w:numId="2" w16cid:durableId="1226841931">
    <w:abstractNumId w:val="4"/>
  </w:num>
  <w:num w:numId="3" w16cid:durableId="1514951852">
    <w:abstractNumId w:val="3"/>
  </w:num>
  <w:num w:numId="4" w16cid:durableId="326137265">
    <w:abstractNumId w:val="0"/>
  </w:num>
  <w:num w:numId="5" w16cid:durableId="2144811615">
    <w:abstractNumId w:val="6"/>
  </w:num>
  <w:num w:numId="6" w16cid:durableId="1699962754">
    <w:abstractNumId w:val="2"/>
  </w:num>
  <w:num w:numId="7" w16cid:durableId="822696766">
    <w:abstractNumId w:val="5"/>
  </w:num>
  <w:num w:numId="8" w16cid:durableId="20144102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26D"/>
    <w:rsid w:val="00001F44"/>
    <w:rsid w:val="0000214D"/>
    <w:rsid w:val="00002FAA"/>
    <w:rsid w:val="00003727"/>
    <w:rsid w:val="00005682"/>
    <w:rsid w:val="00005C8A"/>
    <w:rsid w:val="000063D0"/>
    <w:rsid w:val="000065D7"/>
    <w:rsid w:val="00006965"/>
    <w:rsid w:val="00007575"/>
    <w:rsid w:val="000107DC"/>
    <w:rsid w:val="00011248"/>
    <w:rsid w:val="0001177D"/>
    <w:rsid w:val="000125B6"/>
    <w:rsid w:val="00013288"/>
    <w:rsid w:val="00013403"/>
    <w:rsid w:val="00013FAA"/>
    <w:rsid w:val="00014365"/>
    <w:rsid w:val="00014C89"/>
    <w:rsid w:val="00014EB0"/>
    <w:rsid w:val="00015235"/>
    <w:rsid w:val="00015F61"/>
    <w:rsid w:val="000165F9"/>
    <w:rsid w:val="00016898"/>
    <w:rsid w:val="00016A5D"/>
    <w:rsid w:val="0001793F"/>
    <w:rsid w:val="00017C64"/>
    <w:rsid w:val="0002072A"/>
    <w:rsid w:val="0002072F"/>
    <w:rsid w:val="000208F0"/>
    <w:rsid w:val="0002117E"/>
    <w:rsid w:val="00021A78"/>
    <w:rsid w:val="00021B4A"/>
    <w:rsid w:val="000227AD"/>
    <w:rsid w:val="000232C3"/>
    <w:rsid w:val="00023906"/>
    <w:rsid w:val="00023F02"/>
    <w:rsid w:val="000240A9"/>
    <w:rsid w:val="00024234"/>
    <w:rsid w:val="00024B29"/>
    <w:rsid w:val="000250F2"/>
    <w:rsid w:val="00026646"/>
    <w:rsid w:val="00026727"/>
    <w:rsid w:val="00026EC2"/>
    <w:rsid w:val="00030261"/>
    <w:rsid w:val="00030C32"/>
    <w:rsid w:val="00031227"/>
    <w:rsid w:val="00031BC7"/>
    <w:rsid w:val="0003289F"/>
    <w:rsid w:val="00034948"/>
    <w:rsid w:val="00034973"/>
    <w:rsid w:val="00034B8F"/>
    <w:rsid w:val="00034C2B"/>
    <w:rsid w:val="000359C5"/>
    <w:rsid w:val="00036CA7"/>
    <w:rsid w:val="000377C4"/>
    <w:rsid w:val="00037CB2"/>
    <w:rsid w:val="00040151"/>
    <w:rsid w:val="000411F5"/>
    <w:rsid w:val="00041C90"/>
    <w:rsid w:val="00041E94"/>
    <w:rsid w:val="00042FF0"/>
    <w:rsid w:val="00043819"/>
    <w:rsid w:val="00043AF2"/>
    <w:rsid w:val="000442ED"/>
    <w:rsid w:val="00044F44"/>
    <w:rsid w:val="000454B1"/>
    <w:rsid w:val="000456B0"/>
    <w:rsid w:val="0004584C"/>
    <w:rsid w:val="000460AF"/>
    <w:rsid w:val="00046F25"/>
    <w:rsid w:val="000477BE"/>
    <w:rsid w:val="00050657"/>
    <w:rsid w:val="0005176A"/>
    <w:rsid w:val="00052E2A"/>
    <w:rsid w:val="000539E6"/>
    <w:rsid w:val="00053A04"/>
    <w:rsid w:val="00053BA2"/>
    <w:rsid w:val="00054445"/>
    <w:rsid w:val="000566CB"/>
    <w:rsid w:val="00056FE7"/>
    <w:rsid w:val="00057DFB"/>
    <w:rsid w:val="000606FA"/>
    <w:rsid w:val="0006272F"/>
    <w:rsid w:val="00063C65"/>
    <w:rsid w:val="00063CD9"/>
    <w:rsid w:val="00064485"/>
    <w:rsid w:val="000652B2"/>
    <w:rsid w:val="0006562D"/>
    <w:rsid w:val="00066035"/>
    <w:rsid w:val="00066768"/>
    <w:rsid w:val="000668C2"/>
    <w:rsid w:val="000671C3"/>
    <w:rsid w:val="000678D2"/>
    <w:rsid w:val="00067DA6"/>
    <w:rsid w:val="000705E1"/>
    <w:rsid w:val="00071213"/>
    <w:rsid w:val="000717A3"/>
    <w:rsid w:val="00072643"/>
    <w:rsid w:val="00072749"/>
    <w:rsid w:val="000731A8"/>
    <w:rsid w:val="00073339"/>
    <w:rsid w:val="00074921"/>
    <w:rsid w:val="000750B6"/>
    <w:rsid w:val="00075B2E"/>
    <w:rsid w:val="00075C62"/>
    <w:rsid w:val="00076143"/>
    <w:rsid w:val="00076669"/>
    <w:rsid w:val="0008076C"/>
    <w:rsid w:val="00081177"/>
    <w:rsid w:val="00081225"/>
    <w:rsid w:val="00082210"/>
    <w:rsid w:val="0008305E"/>
    <w:rsid w:val="00083545"/>
    <w:rsid w:val="00084281"/>
    <w:rsid w:val="000843E1"/>
    <w:rsid w:val="00084440"/>
    <w:rsid w:val="00084516"/>
    <w:rsid w:val="00086267"/>
    <w:rsid w:val="000915AD"/>
    <w:rsid w:val="00092008"/>
    <w:rsid w:val="000927CB"/>
    <w:rsid w:val="000927CC"/>
    <w:rsid w:val="00092E38"/>
    <w:rsid w:val="00094098"/>
    <w:rsid w:val="00094191"/>
    <w:rsid w:val="0009568A"/>
    <w:rsid w:val="00096113"/>
    <w:rsid w:val="00097040"/>
    <w:rsid w:val="000970E5"/>
    <w:rsid w:val="0009752A"/>
    <w:rsid w:val="00097EF9"/>
    <w:rsid w:val="000A0060"/>
    <w:rsid w:val="000A0932"/>
    <w:rsid w:val="000A0939"/>
    <w:rsid w:val="000A0D3D"/>
    <w:rsid w:val="000A2354"/>
    <w:rsid w:val="000A2E24"/>
    <w:rsid w:val="000A2FAD"/>
    <w:rsid w:val="000A463C"/>
    <w:rsid w:val="000A46DD"/>
    <w:rsid w:val="000A5A7B"/>
    <w:rsid w:val="000A6097"/>
    <w:rsid w:val="000A664D"/>
    <w:rsid w:val="000A6DBF"/>
    <w:rsid w:val="000A74AF"/>
    <w:rsid w:val="000A776D"/>
    <w:rsid w:val="000A78C6"/>
    <w:rsid w:val="000A79E5"/>
    <w:rsid w:val="000A7B2A"/>
    <w:rsid w:val="000B0D7B"/>
    <w:rsid w:val="000B1827"/>
    <w:rsid w:val="000B22E1"/>
    <w:rsid w:val="000B2E3C"/>
    <w:rsid w:val="000B366E"/>
    <w:rsid w:val="000B4413"/>
    <w:rsid w:val="000B5323"/>
    <w:rsid w:val="000B57E4"/>
    <w:rsid w:val="000B5D01"/>
    <w:rsid w:val="000B5E63"/>
    <w:rsid w:val="000B5EF3"/>
    <w:rsid w:val="000B62EB"/>
    <w:rsid w:val="000B6B22"/>
    <w:rsid w:val="000B7D86"/>
    <w:rsid w:val="000C00B5"/>
    <w:rsid w:val="000C02BE"/>
    <w:rsid w:val="000C0F84"/>
    <w:rsid w:val="000C1836"/>
    <w:rsid w:val="000C1DA4"/>
    <w:rsid w:val="000C2477"/>
    <w:rsid w:val="000C26FA"/>
    <w:rsid w:val="000C2A4D"/>
    <w:rsid w:val="000C3AB3"/>
    <w:rsid w:val="000C4000"/>
    <w:rsid w:val="000C4A7C"/>
    <w:rsid w:val="000C62A2"/>
    <w:rsid w:val="000C6D2D"/>
    <w:rsid w:val="000C7749"/>
    <w:rsid w:val="000C7D25"/>
    <w:rsid w:val="000C7F21"/>
    <w:rsid w:val="000D1052"/>
    <w:rsid w:val="000D1486"/>
    <w:rsid w:val="000D1687"/>
    <w:rsid w:val="000D1768"/>
    <w:rsid w:val="000D1B99"/>
    <w:rsid w:val="000D20D6"/>
    <w:rsid w:val="000D20E2"/>
    <w:rsid w:val="000D247D"/>
    <w:rsid w:val="000D2888"/>
    <w:rsid w:val="000D2B2B"/>
    <w:rsid w:val="000D320E"/>
    <w:rsid w:val="000D344C"/>
    <w:rsid w:val="000D3A72"/>
    <w:rsid w:val="000D3F90"/>
    <w:rsid w:val="000D4AC0"/>
    <w:rsid w:val="000D5323"/>
    <w:rsid w:val="000D592C"/>
    <w:rsid w:val="000D5EBC"/>
    <w:rsid w:val="000D62BB"/>
    <w:rsid w:val="000D6973"/>
    <w:rsid w:val="000D782F"/>
    <w:rsid w:val="000D7D6C"/>
    <w:rsid w:val="000E0189"/>
    <w:rsid w:val="000E0A47"/>
    <w:rsid w:val="000E14C0"/>
    <w:rsid w:val="000E168B"/>
    <w:rsid w:val="000E1BE4"/>
    <w:rsid w:val="000E2CB1"/>
    <w:rsid w:val="000E2F02"/>
    <w:rsid w:val="000E3867"/>
    <w:rsid w:val="000E3B34"/>
    <w:rsid w:val="000E4F53"/>
    <w:rsid w:val="000E50BD"/>
    <w:rsid w:val="000E6572"/>
    <w:rsid w:val="000E7464"/>
    <w:rsid w:val="000E7524"/>
    <w:rsid w:val="000E788D"/>
    <w:rsid w:val="000E78C0"/>
    <w:rsid w:val="000E7D52"/>
    <w:rsid w:val="000E7DC2"/>
    <w:rsid w:val="000F245C"/>
    <w:rsid w:val="000F3223"/>
    <w:rsid w:val="000F49E8"/>
    <w:rsid w:val="000F53C1"/>
    <w:rsid w:val="000F63B4"/>
    <w:rsid w:val="000F6987"/>
    <w:rsid w:val="000F6D6F"/>
    <w:rsid w:val="000F70AC"/>
    <w:rsid w:val="000F78DE"/>
    <w:rsid w:val="00100839"/>
    <w:rsid w:val="0010215D"/>
    <w:rsid w:val="00103424"/>
    <w:rsid w:val="001038AE"/>
    <w:rsid w:val="00104818"/>
    <w:rsid w:val="00104D0E"/>
    <w:rsid w:val="00105BE3"/>
    <w:rsid w:val="00106246"/>
    <w:rsid w:val="00106532"/>
    <w:rsid w:val="00107C9D"/>
    <w:rsid w:val="0011034B"/>
    <w:rsid w:val="0011035B"/>
    <w:rsid w:val="0011079E"/>
    <w:rsid w:val="00110E91"/>
    <w:rsid w:val="0011134E"/>
    <w:rsid w:val="0011196F"/>
    <w:rsid w:val="00112789"/>
    <w:rsid w:val="001127DA"/>
    <w:rsid w:val="00112BE4"/>
    <w:rsid w:val="001136DD"/>
    <w:rsid w:val="00115325"/>
    <w:rsid w:val="001156F1"/>
    <w:rsid w:val="00116503"/>
    <w:rsid w:val="001169E3"/>
    <w:rsid w:val="00116C5A"/>
    <w:rsid w:val="00117E7F"/>
    <w:rsid w:val="00120B21"/>
    <w:rsid w:val="00120C48"/>
    <w:rsid w:val="00121165"/>
    <w:rsid w:val="001214DB"/>
    <w:rsid w:val="001217C6"/>
    <w:rsid w:val="00121D63"/>
    <w:rsid w:val="00122877"/>
    <w:rsid w:val="00122918"/>
    <w:rsid w:val="00122C35"/>
    <w:rsid w:val="00123326"/>
    <w:rsid w:val="00123A59"/>
    <w:rsid w:val="00123D5A"/>
    <w:rsid w:val="00124982"/>
    <w:rsid w:val="00124DD9"/>
    <w:rsid w:val="00126842"/>
    <w:rsid w:val="001269C4"/>
    <w:rsid w:val="00126F45"/>
    <w:rsid w:val="00127DD3"/>
    <w:rsid w:val="00130D74"/>
    <w:rsid w:val="00130F83"/>
    <w:rsid w:val="00130FCF"/>
    <w:rsid w:val="00131156"/>
    <w:rsid w:val="0013159B"/>
    <w:rsid w:val="001316CE"/>
    <w:rsid w:val="00131CC2"/>
    <w:rsid w:val="00132488"/>
    <w:rsid w:val="001331B4"/>
    <w:rsid w:val="001338EB"/>
    <w:rsid w:val="0013407F"/>
    <w:rsid w:val="00134E3D"/>
    <w:rsid w:val="00135CCB"/>
    <w:rsid w:val="001401F7"/>
    <w:rsid w:val="00140CEA"/>
    <w:rsid w:val="00141166"/>
    <w:rsid w:val="001411AA"/>
    <w:rsid w:val="001412F8"/>
    <w:rsid w:val="001415EA"/>
    <w:rsid w:val="00141680"/>
    <w:rsid w:val="0014176E"/>
    <w:rsid w:val="00141C41"/>
    <w:rsid w:val="0014207E"/>
    <w:rsid w:val="00143434"/>
    <w:rsid w:val="00143ED1"/>
    <w:rsid w:val="001445DA"/>
    <w:rsid w:val="00145575"/>
    <w:rsid w:val="001461B0"/>
    <w:rsid w:val="001462F8"/>
    <w:rsid w:val="00146DBB"/>
    <w:rsid w:val="00147D19"/>
    <w:rsid w:val="00150EFF"/>
    <w:rsid w:val="00150FB7"/>
    <w:rsid w:val="00151847"/>
    <w:rsid w:val="001520D0"/>
    <w:rsid w:val="001529A2"/>
    <w:rsid w:val="0015300B"/>
    <w:rsid w:val="001540C5"/>
    <w:rsid w:val="001540D9"/>
    <w:rsid w:val="00154FC7"/>
    <w:rsid w:val="001564A2"/>
    <w:rsid w:val="00156CF1"/>
    <w:rsid w:val="00157AAB"/>
    <w:rsid w:val="001600D0"/>
    <w:rsid w:val="00161C8C"/>
    <w:rsid w:val="001621BA"/>
    <w:rsid w:val="00163C17"/>
    <w:rsid w:val="00163D6F"/>
    <w:rsid w:val="001651FD"/>
    <w:rsid w:val="001652D4"/>
    <w:rsid w:val="001652F6"/>
    <w:rsid w:val="00165A86"/>
    <w:rsid w:val="00165F60"/>
    <w:rsid w:val="00170FA0"/>
    <w:rsid w:val="001723F4"/>
    <w:rsid w:val="0017251D"/>
    <w:rsid w:val="00172A27"/>
    <w:rsid w:val="00172E0A"/>
    <w:rsid w:val="00172E2B"/>
    <w:rsid w:val="0017365E"/>
    <w:rsid w:val="0017388F"/>
    <w:rsid w:val="00173E01"/>
    <w:rsid w:val="00174188"/>
    <w:rsid w:val="00174759"/>
    <w:rsid w:val="001760F6"/>
    <w:rsid w:val="00176E14"/>
    <w:rsid w:val="00176F57"/>
    <w:rsid w:val="00177152"/>
    <w:rsid w:val="00177924"/>
    <w:rsid w:val="00177C82"/>
    <w:rsid w:val="0018111A"/>
    <w:rsid w:val="00181379"/>
    <w:rsid w:val="00182C3C"/>
    <w:rsid w:val="001837F5"/>
    <w:rsid w:val="00183AB2"/>
    <w:rsid w:val="0018500C"/>
    <w:rsid w:val="001860A0"/>
    <w:rsid w:val="0018688D"/>
    <w:rsid w:val="00190046"/>
    <w:rsid w:val="0019028D"/>
    <w:rsid w:val="00190987"/>
    <w:rsid w:val="00190FDE"/>
    <w:rsid w:val="00191176"/>
    <w:rsid w:val="001918E0"/>
    <w:rsid w:val="00192961"/>
    <w:rsid w:val="001948CE"/>
    <w:rsid w:val="0019503B"/>
    <w:rsid w:val="001951C1"/>
    <w:rsid w:val="001951E7"/>
    <w:rsid w:val="00195FE9"/>
    <w:rsid w:val="001979B2"/>
    <w:rsid w:val="001A263E"/>
    <w:rsid w:val="001A2F63"/>
    <w:rsid w:val="001A3119"/>
    <w:rsid w:val="001A4D70"/>
    <w:rsid w:val="001A6437"/>
    <w:rsid w:val="001A6627"/>
    <w:rsid w:val="001A6C8D"/>
    <w:rsid w:val="001A72C8"/>
    <w:rsid w:val="001B0047"/>
    <w:rsid w:val="001B08EA"/>
    <w:rsid w:val="001B1448"/>
    <w:rsid w:val="001B16F2"/>
    <w:rsid w:val="001B1A74"/>
    <w:rsid w:val="001B1D02"/>
    <w:rsid w:val="001B2746"/>
    <w:rsid w:val="001B301E"/>
    <w:rsid w:val="001B305F"/>
    <w:rsid w:val="001B36A7"/>
    <w:rsid w:val="001B38D8"/>
    <w:rsid w:val="001B3BAB"/>
    <w:rsid w:val="001B630D"/>
    <w:rsid w:val="001B6D5B"/>
    <w:rsid w:val="001B76F5"/>
    <w:rsid w:val="001B7742"/>
    <w:rsid w:val="001C215B"/>
    <w:rsid w:val="001C2198"/>
    <w:rsid w:val="001C234C"/>
    <w:rsid w:val="001C2429"/>
    <w:rsid w:val="001C2787"/>
    <w:rsid w:val="001C395E"/>
    <w:rsid w:val="001C3AC1"/>
    <w:rsid w:val="001C4D1D"/>
    <w:rsid w:val="001C4FC5"/>
    <w:rsid w:val="001C5DB9"/>
    <w:rsid w:val="001C634E"/>
    <w:rsid w:val="001C6B27"/>
    <w:rsid w:val="001D0320"/>
    <w:rsid w:val="001D10E2"/>
    <w:rsid w:val="001D1865"/>
    <w:rsid w:val="001D19F0"/>
    <w:rsid w:val="001D1B84"/>
    <w:rsid w:val="001D1CEE"/>
    <w:rsid w:val="001D21D3"/>
    <w:rsid w:val="001D25DE"/>
    <w:rsid w:val="001D2792"/>
    <w:rsid w:val="001D389C"/>
    <w:rsid w:val="001D4BFA"/>
    <w:rsid w:val="001D5926"/>
    <w:rsid w:val="001D6889"/>
    <w:rsid w:val="001D6BE7"/>
    <w:rsid w:val="001D7496"/>
    <w:rsid w:val="001D7861"/>
    <w:rsid w:val="001D7FC1"/>
    <w:rsid w:val="001E099D"/>
    <w:rsid w:val="001E0D0E"/>
    <w:rsid w:val="001E1D16"/>
    <w:rsid w:val="001E2178"/>
    <w:rsid w:val="001E2553"/>
    <w:rsid w:val="001E26A3"/>
    <w:rsid w:val="001E2A86"/>
    <w:rsid w:val="001E3902"/>
    <w:rsid w:val="001E54B0"/>
    <w:rsid w:val="001E5567"/>
    <w:rsid w:val="001E6101"/>
    <w:rsid w:val="001E7036"/>
    <w:rsid w:val="001E7105"/>
    <w:rsid w:val="001F02FC"/>
    <w:rsid w:val="001F1323"/>
    <w:rsid w:val="001F15F4"/>
    <w:rsid w:val="001F1627"/>
    <w:rsid w:val="001F299C"/>
    <w:rsid w:val="001F2B91"/>
    <w:rsid w:val="001F3006"/>
    <w:rsid w:val="001F32E1"/>
    <w:rsid w:val="001F37EC"/>
    <w:rsid w:val="001F548A"/>
    <w:rsid w:val="001F600F"/>
    <w:rsid w:val="001F68F8"/>
    <w:rsid w:val="001F7C9B"/>
    <w:rsid w:val="002007E9"/>
    <w:rsid w:val="00200C80"/>
    <w:rsid w:val="00200DC3"/>
    <w:rsid w:val="00200E55"/>
    <w:rsid w:val="00200F74"/>
    <w:rsid w:val="00201BB6"/>
    <w:rsid w:val="00202F70"/>
    <w:rsid w:val="002036FE"/>
    <w:rsid w:val="00203960"/>
    <w:rsid w:val="00203968"/>
    <w:rsid w:val="0020496B"/>
    <w:rsid w:val="00204BAE"/>
    <w:rsid w:val="002056E4"/>
    <w:rsid w:val="00205EFA"/>
    <w:rsid w:val="002076F7"/>
    <w:rsid w:val="002103B6"/>
    <w:rsid w:val="002109BF"/>
    <w:rsid w:val="002116B0"/>
    <w:rsid w:val="00211BA1"/>
    <w:rsid w:val="00212632"/>
    <w:rsid w:val="0021342C"/>
    <w:rsid w:val="002135FB"/>
    <w:rsid w:val="00213808"/>
    <w:rsid w:val="0021399C"/>
    <w:rsid w:val="00213F00"/>
    <w:rsid w:val="0021455E"/>
    <w:rsid w:val="00214C8A"/>
    <w:rsid w:val="00214FA9"/>
    <w:rsid w:val="002172D7"/>
    <w:rsid w:val="00217343"/>
    <w:rsid w:val="00217D06"/>
    <w:rsid w:val="00217D13"/>
    <w:rsid w:val="00220240"/>
    <w:rsid w:val="0022075D"/>
    <w:rsid w:val="002209A4"/>
    <w:rsid w:val="00220FD7"/>
    <w:rsid w:val="00221077"/>
    <w:rsid w:val="00221E30"/>
    <w:rsid w:val="00222E5E"/>
    <w:rsid w:val="00224258"/>
    <w:rsid w:val="00224487"/>
    <w:rsid w:val="00226789"/>
    <w:rsid w:val="002271EA"/>
    <w:rsid w:val="002311D6"/>
    <w:rsid w:val="00231640"/>
    <w:rsid w:val="00231805"/>
    <w:rsid w:val="00232575"/>
    <w:rsid w:val="00232D9E"/>
    <w:rsid w:val="002332E0"/>
    <w:rsid w:val="00233DF5"/>
    <w:rsid w:val="002343C6"/>
    <w:rsid w:val="00235427"/>
    <w:rsid w:val="002377F7"/>
    <w:rsid w:val="00240C88"/>
    <w:rsid w:val="00240CCD"/>
    <w:rsid w:val="00241D4B"/>
    <w:rsid w:val="002423DD"/>
    <w:rsid w:val="00242E16"/>
    <w:rsid w:val="00243C91"/>
    <w:rsid w:val="00243F7A"/>
    <w:rsid w:val="002440E5"/>
    <w:rsid w:val="002442ED"/>
    <w:rsid w:val="0024496F"/>
    <w:rsid w:val="00246316"/>
    <w:rsid w:val="00246FEE"/>
    <w:rsid w:val="00247776"/>
    <w:rsid w:val="00247EF6"/>
    <w:rsid w:val="002523E8"/>
    <w:rsid w:val="00252EA3"/>
    <w:rsid w:val="00253198"/>
    <w:rsid w:val="002531F7"/>
    <w:rsid w:val="00253711"/>
    <w:rsid w:val="0025546E"/>
    <w:rsid w:val="00256774"/>
    <w:rsid w:val="00257191"/>
    <w:rsid w:val="00257FD4"/>
    <w:rsid w:val="002601AB"/>
    <w:rsid w:val="00260254"/>
    <w:rsid w:val="002609EC"/>
    <w:rsid w:val="00260EA8"/>
    <w:rsid w:val="00262B7F"/>
    <w:rsid w:val="00262ECD"/>
    <w:rsid w:val="00263401"/>
    <w:rsid w:val="00263B27"/>
    <w:rsid w:val="00264586"/>
    <w:rsid w:val="002647BF"/>
    <w:rsid w:val="00265E7C"/>
    <w:rsid w:val="00266E17"/>
    <w:rsid w:val="002677E7"/>
    <w:rsid w:val="00270029"/>
    <w:rsid w:val="00270A91"/>
    <w:rsid w:val="00270E95"/>
    <w:rsid w:val="00271242"/>
    <w:rsid w:val="0027153E"/>
    <w:rsid w:val="00271E08"/>
    <w:rsid w:val="00272B62"/>
    <w:rsid w:val="00272BF3"/>
    <w:rsid w:val="00274361"/>
    <w:rsid w:val="00274CFC"/>
    <w:rsid w:val="00274F64"/>
    <w:rsid w:val="00275C29"/>
    <w:rsid w:val="002777B1"/>
    <w:rsid w:val="00277E39"/>
    <w:rsid w:val="00280643"/>
    <w:rsid w:val="00280F7E"/>
    <w:rsid w:val="0028113C"/>
    <w:rsid w:val="00281161"/>
    <w:rsid w:val="00282ACE"/>
    <w:rsid w:val="00282EB5"/>
    <w:rsid w:val="00283BFA"/>
    <w:rsid w:val="0028466A"/>
    <w:rsid w:val="00284E6B"/>
    <w:rsid w:val="00284EBA"/>
    <w:rsid w:val="0028578F"/>
    <w:rsid w:val="00286505"/>
    <w:rsid w:val="00286F59"/>
    <w:rsid w:val="00287E45"/>
    <w:rsid w:val="0029009D"/>
    <w:rsid w:val="002903A8"/>
    <w:rsid w:val="002908F0"/>
    <w:rsid w:val="00291380"/>
    <w:rsid w:val="002919C5"/>
    <w:rsid w:val="002923A7"/>
    <w:rsid w:val="00294983"/>
    <w:rsid w:val="00294E1A"/>
    <w:rsid w:val="00295773"/>
    <w:rsid w:val="00295852"/>
    <w:rsid w:val="00295A1B"/>
    <w:rsid w:val="00296350"/>
    <w:rsid w:val="002A0D27"/>
    <w:rsid w:val="002A1021"/>
    <w:rsid w:val="002A1ECE"/>
    <w:rsid w:val="002A1F5D"/>
    <w:rsid w:val="002A211C"/>
    <w:rsid w:val="002A230B"/>
    <w:rsid w:val="002A2E6C"/>
    <w:rsid w:val="002A34B0"/>
    <w:rsid w:val="002A39CE"/>
    <w:rsid w:val="002A3B0E"/>
    <w:rsid w:val="002A4208"/>
    <w:rsid w:val="002A5602"/>
    <w:rsid w:val="002A5A29"/>
    <w:rsid w:val="002A5E93"/>
    <w:rsid w:val="002A5EF6"/>
    <w:rsid w:val="002A66E5"/>
    <w:rsid w:val="002A68C4"/>
    <w:rsid w:val="002A6A3A"/>
    <w:rsid w:val="002A6F06"/>
    <w:rsid w:val="002A7BF5"/>
    <w:rsid w:val="002B0178"/>
    <w:rsid w:val="002B0640"/>
    <w:rsid w:val="002B1A08"/>
    <w:rsid w:val="002B207B"/>
    <w:rsid w:val="002B2772"/>
    <w:rsid w:val="002B2F92"/>
    <w:rsid w:val="002B31CD"/>
    <w:rsid w:val="002B397B"/>
    <w:rsid w:val="002B39DC"/>
    <w:rsid w:val="002B3B7D"/>
    <w:rsid w:val="002B5090"/>
    <w:rsid w:val="002B51CF"/>
    <w:rsid w:val="002B5E64"/>
    <w:rsid w:val="002B6299"/>
    <w:rsid w:val="002B79E9"/>
    <w:rsid w:val="002C0397"/>
    <w:rsid w:val="002C0A46"/>
    <w:rsid w:val="002C0D2C"/>
    <w:rsid w:val="002C119D"/>
    <w:rsid w:val="002C2E6C"/>
    <w:rsid w:val="002C3417"/>
    <w:rsid w:val="002C3847"/>
    <w:rsid w:val="002C448A"/>
    <w:rsid w:val="002C5A15"/>
    <w:rsid w:val="002C5B38"/>
    <w:rsid w:val="002C62FD"/>
    <w:rsid w:val="002C671C"/>
    <w:rsid w:val="002D0A1C"/>
    <w:rsid w:val="002D0E93"/>
    <w:rsid w:val="002D0FD4"/>
    <w:rsid w:val="002D15F9"/>
    <w:rsid w:val="002D17FC"/>
    <w:rsid w:val="002D1D79"/>
    <w:rsid w:val="002D2BE8"/>
    <w:rsid w:val="002D3457"/>
    <w:rsid w:val="002D65BA"/>
    <w:rsid w:val="002E0213"/>
    <w:rsid w:val="002E0732"/>
    <w:rsid w:val="002E09BF"/>
    <w:rsid w:val="002E0CA7"/>
    <w:rsid w:val="002E123D"/>
    <w:rsid w:val="002E16F9"/>
    <w:rsid w:val="002E2610"/>
    <w:rsid w:val="002E3423"/>
    <w:rsid w:val="002E39D3"/>
    <w:rsid w:val="002E4620"/>
    <w:rsid w:val="002E5F57"/>
    <w:rsid w:val="002E6787"/>
    <w:rsid w:val="002F00A4"/>
    <w:rsid w:val="002F1022"/>
    <w:rsid w:val="002F12BC"/>
    <w:rsid w:val="002F164C"/>
    <w:rsid w:val="002F213F"/>
    <w:rsid w:val="002F3212"/>
    <w:rsid w:val="002F34A5"/>
    <w:rsid w:val="002F3F1D"/>
    <w:rsid w:val="002F44A1"/>
    <w:rsid w:val="002F45C2"/>
    <w:rsid w:val="002F4717"/>
    <w:rsid w:val="002F55B3"/>
    <w:rsid w:val="002F5B50"/>
    <w:rsid w:val="002F68A3"/>
    <w:rsid w:val="002F6A72"/>
    <w:rsid w:val="002F6A77"/>
    <w:rsid w:val="002F6CB9"/>
    <w:rsid w:val="002F715B"/>
    <w:rsid w:val="00300625"/>
    <w:rsid w:val="00301605"/>
    <w:rsid w:val="00301D0D"/>
    <w:rsid w:val="00303C01"/>
    <w:rsid w:val="00304691"/>
    <w:rsid w:val="003050D4"/>
    <w:rsid w:val="0030546D"/>
    <w:rsid w:val="00305535"/>
    <w:rsid w:val="003056FE"/>
    <w:rsid w:val="00305ABC"/>
    <w:rsid w:val="00305B8E"/>
    <w:rsid w:val="0030667E"/>
    <w:rsid w:val="003068AA"/>
    <w:rsid w:val="00306B6A"/>
    <w:rsid w:val="003078C6"/>
    <w:rsid w:val="00307BBC"/>
    <w:rsid w:val="0031297F"/>
    <w:rsid w:val="00312F53"/>
    <w:rsid w:val="00313335"/>
    <w:rsid w:val="00313A8E"/>
    <w:rsid w:val="00314105"/>
    <w:rsid w:val="00314BE7"/>
    <w:rsid w:val="003154D2"/>
    <w:rsid w:val="00315DF7"/>
    <w:rsid w:val="00316675"/>
    <w:rsid w:val="00316AE8"/>
    <w:rsid w:val="00317868"/>
    <w:rsid w:val="00317F9D"/>
    <w:rsid w:val="00321069"/>
    <w:rsid w:val="003213C0"/>
    <w:rsid w:val="0032200A"/>
    <w:rsid w:val="0032240B"/>
    <w:rsid w:val="00323AD2"/>
    <w:rsid w:val="0032417E"/>
    <w:rsid w:val="00325B1A"/>
    <w:rsid w:val="0032646D"/>
    <w:rsid w:val="00326ABF"/>
    <w:rsid w:val="003271B5"/>
    <w:rsid w:val="00330284"/>
    <w:rsid w:val="00330B0C"/>
    <w:rsid w:val="00331E10"/>
    <w:rsid w:val="00332B1A"/>
    <w:rsid w:val="00333354"/>
    <w:rsid w:val="003333B0"/>
    <w:rsid w:val="003343B5"/>
    <w:rsid w:val="003358B7"/>
    <w:rsid w:val="003366EF"/>
    <w:rsid w:val="00337773"/>
    <w:rsid w:val="003403D5"/>
    <w:rsid w:val="00340A93"/>
    <w:rsid w:val="00340AFC"/>
    <w:rsid w:val="00341A16"/>
    <w:rsid w:val="0034253C"/>
    <w:rsid w:val="0034271B"/>
    <w:rsid w:val="003428B6"/>
    <w:rsid w:val="00342933"/>
    <w:rsid w:val="00342B2F"/>
    <w:rsid w:val="00342B55"/>
    <w:rsid w:val="0034403E"/>
    <w:rsid w:val="00344AB6"/>
    <w:rsid w:val="00345187"/>
    <w:rsid w:val="00346082"/>
    <w:rsid w:val="003467B6"/>
    <w:rsid w:val="0034693B"/>
    <w:rsid w:val="00346D16"/>
    <w:rsid w:val="003474D1"/>
    <w:rsid w:val="00350151"/>
    <w:rsid w:val="0035073E"/>
    <w:rsid w:val="00352810"/>
    <w:rsid w:val="00353291"/>
    <w:rsid w:val="003532CD"/>
    <w:rsid w:val="0035353D"/>
    <w:rsid w:val="00353657"/>
    <w:rsid w:val="00354085"/>
    <w:rsid w:val="003543D0"/>
    <w:rsid w:val="003554C8"/>
    <w:rsid w:val="00355C72"/>
    <w:rsid w:val="0035618B"/>
    <w:rsid w:val="003567D9"/>
    <w:rsid w:val="00356B60"/>
    <w:rsid w:val="00361AAF"/>
    <w:rsid w:val="00362CD9"/>
    <w:rsid w:val="00362E5D"/>
    <w:rsid w:val="0036382B"/>
    <w:rsid w:val="00364A7C"/>
    <w:rsid w:val="00364CBA"/>
    <w:rsid w:val="00365034"/>
    <w:rsid w:val="00365E57"/>
    <w:rsid w:val="00367E3D"/>
    <w:rsid w:val="0037016D"/>
    <w:rsid w:val="00370860"/>
    <w:rsid w:val="003711A8"/>
    <w:rsid w:val="003714C6"/>
    <w:rsid w:val="00371A92"/>
    <w:rsid w:val="003725D8"/>
    <w:rsid w:val="00374103"/>
    <w:rsid w:val="00374981"/>
    <w:rsid w:val="00374B66"/>
    <w:rsid w:val="00374CFE"/>
    <w:rsid w:val="003751E5"/>
    <w:rsid w:val="00375208"/>
    <w:rsid w:val="00375384"/>
    <w:rsid w:val="003760AE"/>
    <w:rsid w:val="003769FA"/>
    <w:rsid w:val="00377ABC"/>
    <w:rsid w:val="003802D8"/>
    <w:rsid w:val="003805E1"/>
    <w:rsid w:val="00381519"/>
    <w:rsid w:val="003819CA"/>
    <w:rsid w:val="00381B7E"/>
    <w:rsid w:val="00381BE7"/>
    <w:rsid w:val="00381F6C"/>
    <w:rsid w:val="00382922"/>
    <w:rsid w:val="00383221"/>
    <w:rsid w:val="003834D1"/>
    <w:rsid w:val="0038352D"/>
    <w:rsid w:val="00383D9E"/>
    <w:rsid w:val="0038445A"/>
    <w:rsid w:val="003845C3"/>
    <w:rsid w:val="00384791"/>
    <w:rsid w:val="003847FE"/>
    <w:rsid w:val="0038503D"/>
    <w:rsid w:val="00385321"/>
    <w:rsid w:val="0038624D"/>
    <w:rsid w:val="00386FB4"/>
    <w:rsid w:val="003870CA"/>
    <w:rsid w:val="00387B51"/>
    <w:rsid w:val="00390498"/>
    <w:rsid w:val="00390BF5"/>
    <w:rsid w:val="00391001"/>
    <w:rsid w:val="003913AA"/>
    <w:rsid w:val="003921BB"/>
    <w:rsid w:val="00393B94"/>
    <w:rsid w:val="00394BB2"/>
    <w:rsid w:val="00396836"/>
    <w:rsid w:val="00396D8A"/>
    <w:rsid w:val="00397604"/>
    <w:rsid w:val="003A0114"/>
    <w:rsid w:val="003A011D"/>
    <w:rsid w:val="003A0D72"/>
    <w:rsid w:val="003A0E97"/>
    <w:rsid w:val="003A1118"/>
    <w:rsid w:val="003A1FFA"/>
    <w:rsid w:val="003A277D"/>
    <w:rsid w:val="003A2DB9"/>
    <w:rsid w:val="003A3233"/>
    <w:rsid w:val="003A336A"/>
    <w:rsid w:val="003A44D2"/>
    <w:rsid w:val="003A4BB7"/>
    <w:rsid w:val="003A4E30"/>
    <w:rsid w:val="003A56F3"/>
    <w:rsid w:val="003A6062"/>
    <w:rsid w:val="003A6845"/>
    <w:rsid w:val="003A7541"/>
    <w:rsid w:val="003B027C"/>
    <w:rsid w:val="003B070C"/>
    <w:rsid w:val="003B1663"/>
    <w:rsid w:val="003B1D4B"/>
    <w:rsid w:val="003B2104"/>
    <w:rsid w:val="003B270A"/>
    <w:rsid w:val="003B2FED"/>
    <w:rsid w:val="003B3580"/>
    <w:rsid w:val="003B3B47"/>
    <w:rsid w:val="003B4CAC"/>
    <w:rsid w:val="003B5479"/>
    <w:rsid w:val="003B678D"/>
    <w:rsid w:val="003B6DBE"/>
    <w:rsid w:val="003B6E0C"/>
    <w:rsid w:val="003B77DC"/>
    <w:rsid w:val="003B7DA9"/>
    <w:rsid w:val="003B7FA2"/>
    <w:rsid w:val="003C0636"/>
    <w:rsid w:val="003C1F66"/>
    <w:rsid w:val="003C228F"/>
    <w:rsid w:val="003C2545"/>
    <w:rsid w:val="003C335D"/>
    <w:rsid w:val="003C342F"/>
    <w:rsid w:val="003C355C"/>
    <w:rsid w:val="003C3D30"/>
    <w:rsid w:val="003C4302"/>
    <w:rsid w:val="003C499D"/>
    <w:rsid w:val="003C6555"/>
    <w:rsid w:val="003C695E"/>
    <w:rsid w:val="003C6F5B"/>
    <w:rsid w:val="003D023A"/>
    <w:rsid w:val="003D06D3"/>
    <w:rsid w:val="003D1A26"/>
    <w:rsid w:val="003D1C89"/>
    <w:rsid w:val="003D2211"/>
    <w:rsid w:val="003D2A69"/>
    <w:rsid w:val="003D32FF"/>
    <w:rsid w:val="003D3363"/>
    <w:rsid w:val="003D389B"/>
    <w:rsid w:val="003D39E8"/>
    <w:rsid w:val="003D4D35"/>
    <w:rsid w:val="003D590A"/>
    <w:rsid w:val="003D6B53"/>
    <w:rsid w:val="003D6C2E"/>
    <w:rsid w:val="003D7D10"/>
    <w:rsid w:val="003E2871"/>
    <w:rsid w:val="003E3099"/>
    <w:rsid w:val="003E34E5"/>
    <w:rsid w:val="003E47FC"/>
    <w:rsid w:val="003E7BCC"/>
    <w:rsid w:val="003F053E"/>
    <w:rsid w:val="003F0BED"/>
    <w:rsid w:val="003F0D86"/>
    <w:rsid w:val="003F0E79"/>
    <w:rsid w:val="003F1323"/>
    <w:rsid w:val="003F1BC9"/>
    <w:rsid w:val="003F1C55"/>
    <w:rsid w:val="003F21C0"/>
    <w:rsid w:val="003F23D1"/>
    <w:rsid w:val="003F2602"/>
    <w:rsid w:val="003F2CAA"/>
    <w:rsid w:val="003F37B1"/>
    <w:rsid w:val="003F3DEC"/>
    <w:rsid w:val="003F4032"/>
    <w:rsid w:val="003F406C"/>
    <w:rsid w:val="003F4CE5"/>
    <w:rsid w:val="003F52C5"/>
    <w:rsid w:val="003F5621"/>
    <w:rsid w:val="003F59FA"/>
    <w:rsid w:val="003F7EC8"/>
    <w:rsid w:val="00400573"/>
    <w:rsid w:val="00400DD9"/>
    <w:rsid w:val="0040180B"/>
    <w:rsid w:val="00402893"/>
    <w:rsid w:val="00402A3D"/>
    <w:rsid w:val="00404863"/>
    <w:rsid w:val="0040536F"/>
    <w:rsid w:val="00405E68"/>
    <w:rsid w:val="00406191"/>
    <w:rsid w:val="004062B3"/>
    <w:rsid w:val="00411179"/>
    <w:rsid w:val="004119B3"/>
    <w:rsid w:val="004126CF"/>
    <w:rsid w:val="004134A2"/>
    <w:rsid w:val="00413D8D"/>
    <w:rsid w:val="00414376"/>
    <w:rsid w:val="00416548"/>
    <w:rsid w:val="0041654C"/>
    <w:rsid w:val="00417254"/>
    <w:rsid w:val="00417DC9"/>
    <w:rsid w:val="0042014B"/>
    <w:rsid w:val="00420C97"/>
    <w:rsid w:val="0042127C"/>
    <w:rsid w:val="00421A78"/>
    <w:rsid w:val="00421EB7"/>
    <w:rsid w:val="0042287B"/>
    <w:rsid w:val="004238E5"/>
    <w:rsid w:val="00423F5C"/>
    <w:rsid w:val="004255B8"/>
    <w:rsid w:val="004263E9"/>
    <w:rsid w:val="00426894"/>
    <w:rsid w:val="00427250"/>
    <w:rsid w:val="0042770B"/>
    <w:rsid w:val="004277E8"/>
    <w:rsid w:val="004306B0"/>
    <w:rsid w:val="004307AF"/>
    <w:rsid w:val="0043143C"/>
    <w:rsid w:val="00432F81"/>
    <w:rsid w:val="00433B71"/>
    <w:rsid w:val="0043462D"/>
    <w:rsid w:val="0043570A"/>
    <w:rsid w:val="0043672D"/>
    <w:rsid w:val="00436A67"/>
    <w:rsid w:val="00436EC7"/>
    <w:rsid w:val="00437645"/>
    <w:rsid w:val="004406F3"/>
    <w:rsid w:val="004413BF"/>
    <w:rsid w:val="00441DB1"/>
    <w:rsid w:val="00442460"/>
    <w:rsid w:val="004424E0"/>
    <w:rsid w:val="0044433E"/>
    <w:rsid w:val="004444F6"/>
    <w:rsid w:val="0044580D"/>
    <w:rsid w:val="0044688B"/>
    <w:rsid w:val="00447986"/>
    <w:rsid w:val="00450724"/>
    <w:rsid w:val="004507DA"/>
    <w:rsid w:val="0045086C"/>
    <w:rsid w:val="00450B72"/>
    <w:rsid w:val="00452B2D"/>
    <w:rsid w:val="00453D70"/>
    <w:rsid w:val="0045536E"/>
    <w:rsid w:val="0045695B"/>
    <w:rsid w:val="00457A81"/>
    <w:rsid w:val="00460EEE"/>
    <w:rsid w:val="0046202C"/>
    <w:rsid w:val="00462891"/>
    <w:rsid w:val="00462B73"/>
    <w:rsid w:val="00462E54"/>
    <w:rsid w:val="00463690"/>
    <w:rsid w:val="004642F9"/>
    <w:rsid w:val="00466023"/>
    <w:rsid w:val="004671BA"/>
    <w:rsid w:val="00470C1F"/>
    <w:rsid w:val="004711CF"/>
    <w:rsid w:val="0047130E"/>
    <w:rsid w:val="004715ED"/>
    <w:rsid w:val="00471E45"/>
    <w:rsid w:val="0047237D"/>
    <w:rsid w:val="0047284B"/>
    <w:rsid w:val="00473B8E"/>
    <w:rsid w:val="0047426E"/>
    <w:rsid w:val="004743E8"/>
    <w:rsid w:val="004751DC"/>
    <w:rsid w:val="00475D48"/>
    <w:rsid w:val="00475F28"/>
    <w:rsid w:val="00476516"/>
    <w:rsid w:val="004773A6"/>
    <w:rsid w:val="00477CE7"/>
    <w:rsid w:val="004817AA"/>
    <w:rsid w:val="00482115"/>
    <w:rsid w:val="00483720"/>
    <w:rsid w:val="00483CD0"/>
    <w:rsid w:val="004907D3"/>
    <w:rsid w:val="00490A1B"/>
    <w:rsid w:val="00491185"/>
    <w:rsid w:val="0049167E"/>
    <w:rsid w:val="00491AEA"/>
    <w:rsid w:val="004931AE"/>
    <w:rsid w:val="004938D9"/>
    <w:rsid w:val="00493B73"/>
    <w:rsid w:val="00494C14"/>
    <w:rsid w:val="00495FA6"/>
    <w:rsid w:val="00497682"/>
    <w:rsid w:val="004A07CA"/>
    <w:rsid w:val="004A07F7"/>
    <w:rsid w:val="004A133F"/>
    <w:rsid w:val="004A151C"/>
    <w:rsid w:val="004A1F8E"/>
    <w:rsid w:val="004A317F"/>
    <w:rsid w:val="004A33B6"/>
    <w:rsid w:val="004A36F0"/>
    <w:rsid w:val="004A5550"/>
    <w:rsid w:val="004A570A"/>
    <w:rsid w:val="004A607A"/>
    <w:rsid w:val="004A6158"/>
    <w:rsid w:val="004A708E"/>
    <w:rsid w:val="004A73D8"/>
    <w:rsid w:val="004A7FE0"/>
    <w:rsid w:val="004B071F"/>
    <w:rsid w:val="004B0A06"/>
    <w:rsid w:val="004B1357"/>
    <w:rsid w:val="004B1AFB"/>
    <w:rsid w:val="004B1CC7"/>
    <w:rsid w:val="004B2185"/>
    <w:rsid w:val="004B225F"/>
    <w:rsid w:val="004B2D04"/>
    <w:rsid w:val="004B2F91"/>
    <w:rsid w:val="004B32A3"/>
    <w:rsid w:val="004B4DCE"/>
    <w:rsid w:val="004B5D4A"/>
    <w:rsid w:val="004B611F"/>
    <w:rsid w:val="004B6BED"/>
    <w:rsid w:val="004B6E34"/>
    <w:rsid w:val="004B6EA1"/>
    <w:rsid w:val="004C0178"/>
    <w:rsid w:val="004C0272"/>
    <w:rsid w:val="004C0BC3"/>
    <w:rsid w:val="004C1ACE"/>
    <w:rsid w:val="004C2298"/>
    <w:rsid w:val="004C2453"/>
    <w:rsid w:val="004C3C50"/>
    <w:rsid w:val="004C3FDB"/>
    <w:rsid w:val="004C4842"/>
    <w:rsid w:val="004C4C78"/>
    <w:rsid w:val="004C50AC"/>
    <w:rsid w:val="004C52F9"/>
    <w:rsid w:val="004C5A10"/>
    <w:rsid w:val="004C60AD"/>
    <w:rsid w:val="004C63E9"/>
    <w:rsid w:val="004C7C6F"/>
    <w:rsid w:val="004D1F86"/>
    <w:rsid w:val="004D27F2"/>
    <w:rsid w:val="004D28FC"/>
    <w:rsid w:val="004D2DBE"/>
    <w:rsid w:val="004D368F"/>
    <w:rsid w:val="004D3B9F"/>
    <w:rsid w:val="004D481C"/>
    <w:rsid w:val="004D4A9F"/>
    <w:rsid w:val="004D4B29"/>
    <w:rsid w:val="004D5903"/>
    <w:rsid w:val="004D5C79"/>
    <w:rsid w:val="004D7B8F"/>
    <w:rsid w:val="004D7ED8"/>
    <w:rsid w:val="004E0F85"/>
    <w:rsid w:val="004E10B7"/>
    <w:rsid w:val="004E1E04"/>
    <w:rsid w:val="004E2E11"/>
    <w:rsid w:val="004E2F31"/>
    <w:rsid w:val="004E342A"/>
    <w:rsid w:val="004E3854"/>
    <w:rsid w:val="004E3CBC"/>
    <w:rsid w:val="004E4E47"/>
    <w:rsid w:val="004E4F2F"/>
    <w:rsid w:val="004E54B6"/>
    <w:rsid w:val="004E56E2"/>
    <w:rsid w:val="004E5908"/>
    <w:rsid w:val="004E64D9"/>
    <w:rsid w:val="004E6787"/>
    <w:rsid w:val="004E6A9F"/>
    <w:rsid w:val="004E7ADA"/>
    <w:rsid w:val="004F02F7"/>
    <w:rsid w:val="004F0BAD"/>
    <w:rsid w:val="004F0E49"/>
    <w:rsid w:val="004F10A7"/>
    <w:rsid w:val="004F10E5"/>
    <w:rsid w:val="004F1351"/>
    <w:rsid w:val="004F15E3"/>
    <w:rsid w:val="004F1FFE"/>
    <w:rsid w:val="004F2132"/>
    <w:rsid w:val="004F45DC"/>
    <w:rsid w:val="004F4D1B"/>
    <w:rsid w:val="004F4EE3"/>
    <w:rsid w:val="004F51B5"/>
    <w:rsid w:val="004F5A4E"/>
    <w:rsid w:val="004F6116"/>
    <w:rsid w:val="004F6C94"/>
    <w:rsid w:val="004F7E09"/>
    <w:rsid w:val="005001E7"/>
    <w:rsid w:val="0050027C"/>
    <w:rsid w:val="00500E1D"/>
    <w:rsid w:val="00500F68"/>
    <w:rsid w:val="0050302C"/>
    <w:rsid w:val="005053BA"/>
    <w:rsid w:val="0050547B"/>
    <w:rsid w:val="00505595"/>
    <w:rsid w:val="00505D58"/>
    <w:rsid w:val="00506241"/>
    <w:rsid w:val="00506D8C"/>
    <w:rsid w:val="005078B1"/>
    <w:rsid w:val="00510624"/>
    <w:rsid w:val="005109B0"/>
    <w:rsid w:val="00510F07"/>
    <w:rsid w:val="0051220B"/>
    <w:rsid w:val="005135C2"/>
    <w:rsid w:val="005137CE"/>
    <w:rsid w:val="00513B01"/>
    <w:rsid w:val="00514102"/>
    <w:rsid w:val="005171DD"/>
    <w:rsid w:val="005200E3"/>
    <w:rsid w:val="005202C0"/>
    <w:rsid w:val="00520A10"/>
    <w:rsid w:val="00520AAB"/>
    <w:rsid w:val="00520DC0"/>
    <w:rsid w:val="0052185E"/>
    <w:rsid w:val="00522331"/>
    <w:rsid w:val="00523BBF"/>
    <w:rsid w:val="00524ACF"/>
    <w:rsid w:val="005250DA"/>
    <w:rsid w:val="005252D4"/>
    <w:rsid w:val="00525E16"/>
    <w:rsid w:val="0052791B"/>
    <w:rsid w:val="00530126"/>
    <w:rsid w:val="00531788"/>
    <w:rsid w:val="005319D7"/>
    <w:rsid w:val="00531AB6"/>
    <w:rsid w:val="00532EF8"/>
    <w:rsid w:val="005352BF"/>
    <w:rsid w:val="00535455"/>
    <w:rsid w:val="005359B5"/>
    <w:rsid w:val="00536162"/>
    <w:rsid w:val="005364A8"/>
    <w:rsid w:val="0053660E"/>
    <w:rsid w:val="00536CF6"/>
    <w:rsid w:val="00536DC5"/>
    <w:rsid w:val="00537623"/>
    <w:rsid w:val="00540081"/>
    <w:rsid w:val="00540605"/>
    <w:rsid w:val="005413F6"/>
    <w:rsid w:val="0054250B"/>
    <w:rsid w:val="00542AEF"/>
    <w:rsid w:val="00543559"/>
    <w:rsid w:val="005442A9"/>
    <w:rsid w:val="0054498C"/>
    <w:rsid w:val="00544C02"/>
    <w:rsid w:val="00544F14"/>
    <w:rsid w:val="0054517B"/>
    <w:rsid w:val="005456E5"/>
    <w:rsid w:val="00546488"/>
    <w:rsid w:val="005469C9"/>
    <w:rsid w:val="00547229"/>
    <w:rsid w:val="005472D6"/>
    <w:rsid w:val="00547576"/>
    <w:rsid w:val="00547DA7"/>
    <w:rsid w:val="00550193"/>
    <w:rsid w:val="00552285"/>
    <w:rsid w:val="005526B6"/>
    <w:rsid w:val="00552E28"/>
    <w:rsid w:val="0055317C"/>
    <w:rsid w:val="005531D3"/>
    <w:rsid w:val="0055379A"/>
    <w:rsid w:val="005537C8"/>
    <w:rsid w:val="00554013"/>
    <w:rsid w:val="00554C08"/>
    <w:rsid w:val="00554D66"/>
    <w:rsid w:val="00554DC2"/>
    <w:rsid w:val="00555F5A"/>
    <w:rsid w:val="00556251"/>
    <w:rsid w:val="00556CFA"/>
    <w:rsid w:val="0055705C"/>
    <w:rsid w:val="00557591"/>
    <w:rsid w:val="005577BB"/>
    <w:rsid w:val="0055783F"/>
    <w:rsid w:val="005579F2"/>
    <w:rsid w:val="00557A86"/>
    <w:rsid w:val="0056015D"/>
    <w:rsid w:val="00560ED4"/>
    <w:rsid w:val="005610BB"/>
    <w:rsid w:val="005615C7"/>
    <w:rsid w:val="00563071"/>
    <w:rsid w:val="00564225"/>
    <w:rsid w:val="0056435C"/>
    <w:rsid w:val="00564FBE"/>
    <w:rsid w:val="005656E9"/>
    <w:rsid w:val="00566E14"/>
    <w:rsid w:val="00567997"/>
    <w:rsid w:val="0057023F"/>
    <w:rsid w:val="00570306"/>
    <w:rsid w:val="00573A1A"/>
    <w:rsid w:val="0057415C"/>
    <w:rsid w:val="005741A0"/>
    <w:rsid w:val="005749B4"/>
    <w:rsid w:val="00574F27"/>
    <w:rsid w:val="0057761F"/>
    <w:rsid w:val="005822AB"/>
    <w:rsid w:val="0058231C"/>
    <w:rsid w:val="00582B5D"/>
    <w:rsid w:val="0058375A"/>
    <w:rsid w:val="00584FD3"/>
    <w:rsid w:val="00585ED2"/>
    <w:rsid w:val="00586C4C"/>
    <w:rsid w:val="00586E6D"/>
    <w:rsid w:val="00587A51"/>
    <w:rsid w:val="00587B76"/>
    <w:rsid w:val="0059110D"/>
    <w:rsid w:val="005938D7"/>
    <w:rsid w:val="00594A35"/>
    <w:rsid w:val="00594B46"/>
    <w:rsid w:val="005961D1"/>
    <w:rsid w:val="005962B4"/>
    <w:rsid w:val="00596F74"/>
    <w:rsid w:val="00597A4B"/>
    <w:rsid w:val="00597C8B"/>
    <w:rsid w:val="005A0168"/>
    <w:rsid w:val="005A169D"/>
    <w:rsid w:val="005A1CD4"/>
    <w:rsid w:val="005A234A"/>
    <w:rsid w:val="005A2908"/>
    <w:rsid w:val="005A2D22"/>
    <w:rsid w:val="005A31EA"/>
    <w:rsid w:val="005A3476"/>
    <w:rsid w:val="005A3C2B"/>
    <w:rsid w:val="005A3F6F"/>
    <w:rsid w:val="005A53B1"/>
    <w:rsid w:val="005A55C8"/>
    <w:rsid w:val="005A5B2F"/>
    <w:rsid w:val="005A66A6"/>
    <w:rsid w:val="005A6763"/>
    <w:rsid w:val="005A6DD4"/>
    <w:rsid w:val="005A7F2C"/>
    <w:rsid w:val="005B15DF"/>
    <w:rsid w:val="005B1840"/>
    <w:rsid w:val="005B1E2F"/>
    <w:rsid w:val="005B214C"/>
    <w:rsid w:val="005B2B84"/>
    <w:rsid w:val="005B466E"/>
    <w:rsid w:val="005B5047"/>
    <w:rsid w:val="005B5DDE"/>
    <w:rsid w:val="005B6A0A"/>
    <w:rsid w:val="005B6CEF"/>
    <w:rsid w:val="005B73D7"/>
    <w:rsid w:val="005B7680"/>
    <w:rsid w:val="005C0926"/>
    <w:rsid w:val="005C1116"/>
    <w:rsid w:val="005C11FE"/>
    <w:rsid w:val="005C1725"/>
    <w:rsid w:val="005C1AF7"/>
    <w:rsid w:val="005C22D6"/>
    <w:rsid w:val="005C242E"/>
    <w:rsid w:val="005C264D"/>
    <w:rsid w:val="005C2B4E"/>
    <w:rsid w:val="005C2E41"/>
    <w:rsid w:val="005C34EC"/>
    <w:rsid w:val="005C36CF"/>
    <w:rsid w:val="005C48F0"/>
    <w:rsid w:val="005C4CD4"/>
    <w:rsid w:val="005C4FCA"/>
    <w:rsid w:val="005C5A05"/>
    <w:rsid w:val="005C6FBA"/>
    <w:rsid w:val="005C7E2A"/>
    <w:rsid w:val="005D0E73"/>
    <w:rsid w:val="005D10A9"/>
    <w:rsid w:val="005D232B"/>
    <w:rsid w:val="005D262F"/>
    <w:rsid w:val="005D26F2"/>
    <w:rsid w:val="005D3085"/>
    <w:rsid w:val="005D3418"/>
    <w:rsid w:val="005D3A3A"/>
    <w:rsid w:val="005D43E0"/>
    <w:rsid w:val="005D48F9"/>
    <w:rsid w:val="005D4E6E"/>
    <w:rsid w:val="005D4F72"/>
    <w:rsid w:val="005D5D82"/>
    <w:rsid w:val="005D6170"/>
    <w:rsid w:val="005D6FA9"/>
    <w:rsid w:val="005D7CEC"/>
    <w:rsid w:val="005E01D6"/>
    <w:rsid w:val="005E0229"/>
    <w:rsid w:val="005E16D7"/>
    <w:rsid w:val="005E30EC"/>
    <w:rsid w:val="005E332B"/>
    <w:rsid w:val="005E341A"/>
    <w:rsid w:val="005E34F1"/>
    <w:rsid w:val="005E350A"/>
    <w:rsid w:val="005E3B6C"/>
    <w:rsid w:val="005E3F17"/>
    <w:rsid w:val="005E4D7E"/>
    <w:rsid w:val="005E505A"/>
    <w:rsid w:val="005E50F5"/>
    <w:rsid w:val="005E5564"/>
    <w:rsid w:val="005E5B70"/>
    <w:rsid w:val="005E7010"/>
    <w:rsid w:val="005E70D1"/>
    <w:rsid w:val="005E7455"/>
    <w:rsid w:val="005F0006"/>
    <w:rsid w:val="005F03C5"/>
    <w:rsid w:val="005F0D7B"/>
    <w:rsid w:val="005F13FE"/>
    <w:rsid w:val="005F17B8"/>
    <w:rsid w:val="005F20A8"/>
    <w:rsid w:val="005F2820"/>
    <w:rsid w:val="005F2859"/>
    <w:rsid w:val="005F3C39"/>
    <w:rsid w:val="005F4182"/>
    <w:rsid w:val="005F46E8"/>
    <w:rsid w:val="005F4F7D"/>
    <w:rsid w:val="005F57FE"/>
    <w:rsid w:val="005F5845"/>
    <w:rsid w:val="005F6777"/>
    <w:rsid w:val="005F679C"/>
    <w:rsid w:val="005F6A39"/>
    <w:rsid w:val="005F7D4E"/>
    <w:rsid w:val="0060009B"/>
    <w:rsid w:val="00600967"/>
    <w:rsid w:val="00600972"/>
    <w:rsid w:val="006009C6"/>
    <w:rsid w:val="00600EE6"/>
    <w:rsid w:val="00601A88"/>
    <w:rsid w:val="006022F1"/>
    <w:rsid w:val="006036E4"/>
    <w:rsid w:val="006037A9"/>
    <w:rsid w:val="006047EE"/>
    <w:rsid w:val="00604E07"/>
    <w:rsid w:val="006079BB"/>
    <w:rsid w:val="006108B6"/>
    <w:rsid w:val="0061137A"/>
    <w:rsid w:val="006118C2"/>
    <w:rsid w:val="00612D41"/>
    <w:rsid w:val="0061358A"/>
    <w:rsid w:val="006136D5"/>
    <w:rsid w:val="00614C72"/>
    <w:rsid w:val="00614F86"/>
    <w:rsid w:val="00614FBA"/>
    <w:rsid w:val="0061500A"/>
    <w:rsid w:val="00615D95"/>
    <w:rsid w:val="00615E6D"/>
    <w:rsid w:val="006161ED"/>
    <w:rsid w:val="006169B8"/>
    <w:rsid w:val="0061722E"/>
    <w:rsid w:val="006175CF"/>
    <w:rsid w:val="00617735"/>
    <w:rsid w:val="00617C91"/>
    <w:rsid w:val="00617DEA"/>
    <w:rsid w:val="0062091F"/>
    <w:rsid w:val="00621887"/>
    <w:rsid w:val="00622145"/>
    <w:rsid w:val="0062264B"/>
    <w:rsid w:val="006227AC"/>
    <w:rsid w:val="006235CA"/>
    <w:rsid w:val="006237F8"/>
    <w:rsid w:val="00623A42"/>
    <w:rsid w:val="00623B70"/>
    <w:rsid w:val="00623F74"/>
    <w:rsid w:val="00623FA4"/>
    <w:rsid w:val="006243A9"/>
    <w:rsid w:val="006249D6"/>
    <w:rsid w:val="006257BC"/>
    <w:rsid w:val="006265EF"/>
    <w:rsid w:val="00626C1E"/>
    <w:rsid w:val="00626EAD"/>
    <w:rsid w:val="0063015E"/>
    <w:rsid w:val="006303E4"/>
    <w:rsid w:val="0063066E"/>
    <w:rsid w:val="006313D8"/>
    <w:rsid w:val="00632BC6"/>
    <w:rsid w:val="00633767"/>
    <w:rsid w:val="006339A4"/>
    <w:rsid w:val="0063422B"/>
    <w:rsid w:val="00634B79"/>
    <w:rsid w:val="0063568D"/>
    <w:rsid w:val="006359AC"/>
    <w:rsid w:val="00636AEA"/>
    <w:rsid w:val="00640486"/>
    <w:rsid w:val="00640530"/>
    <w:rsid w:val="006408BD"/>
    <w:rsid w:val="00640D79"/>
    <w:rsid w:val="00641099"/>
    <w:rsid w:val="0064165A"/>
    <w:rsid w:val="00641B29"/>
    <w:rsid w:val="00641ECE"/>
    <w:rsid w:val="00641EF8"/>
    <w:rsid w:val="006426C6"/>
    <w:rsid w:val="006429DE"/>
    <w:rsid w:val="00642BA9"/>
    <w:rsid w:val="006433AF"/>
    <w:rsid w:val="00645C51"/>
    <w:rsid w:val="00645D30"/>
    <w:rsid w:val="00647D95"/>
    <w:rsid w:val="00647FD4"/>
    <w:rsid w:val="0065097F"/>
    <w:rsid w:val="00651385"/>
    <w:rsid w:val="00651DC4"/>
    <w:rsid w:val="006521E1"/>
    <w:rsid w:val="00652346"/>
    <w:rsid w:val="00652A40"/>
    <w:rsid w:val="00652C39"/>
    <w:rsid w:val="00653A6F"/>
    <w:rsid w:val="00654017"/>
    <w:rsid w:val="006543BA"/>
    <w:rsid w:val="00654C4B"/>
    <w:rsid w:val="00655A59"/>
    <w:rsid w:val="00655F74"/>
    <w:rsid w:val="0065723F"/>
    <w:rsid w:val="0066036D"/>
    <w:rsid w:val="00660724"/>
    <w:rsid w:val="00660A25"/>
    <w:rsid w:val="00661780"/>
    <w:rsid w:val="00661809"/>
    <w:rsid w:val="00662EBF"/>
    <w:rsid w:val="00663A74"/>
    <w:rsid w:val="00663F58"/>
    <w:rsid w:val="006653BA"/>
    <w:rsid w:val="00667506"/>
    <w:rsid w:val="006677ED"/>
    <w:rsid w:val="00667B93"/>
    <w:rsid w:val="00670ACB"/>
    <w:rsid w:val="00670D36"/>
    <w:rsid w:val="006717F8"/>
    <w:rsid w:val="006724BE"/>
    <w:rsid w:val="00673583"/>
    <w:rsid w:val="00674A36"/>
    <w:rsid w:val="00674FF7"/>
    <w:rsid w:val="0067530D"/>
    <w:rsid w:val="00675C3F"/>
    <w:rsid w:val="00676531"/>
    <w:rsid w:val="00676974"/>
    <w:rsid w:val="00677157"/>
    <w:rsid w:val="00680644"/>
    <w:rsid w:val="00680B28"/>
    <w:rsid w:val="00680CEE"/>
    <w:rsid w:val="00681B28"/>
    <w:rsid w:val="00681C28"/>
    <w:rsid w:val="00682911"/>
    <w:rsid w:val="00682A05"/>
    <w:rsid w:val="00683EEF"/>
    <w:rsid w:val="006849EE"/>
    <w:rsid w:val="00684D90"/>
    <w:rsid w:val="00684F7A"/>
    <w:rsid w:val="006852BB"/>
    <w:rsid w:val="0068557B"/>
    <w:rsid w:val="00685A84"/>
    <w:rsid w:val="00687528"/>
    <w:rsid w:val="00687BD0"/>
    <w:rsid w:val="00687EE5"/>
    <w:rsid w:val="00690BE4"/>
    <w:rsid w:val="00690E7D"/>
    <w:rsid w:val="0069270E"/>
    <w:rsid w:val="006929A4"/>
    <w:rsid w:val="00693A65"/>
    <w:rsid w:val="00695E4D"/>
    <w:rsid w:val="00696D2C"/>
    <w:rsid w:val="00696FE7"/>
    <w:rsid w:val="00697839"/>
    <w:rsid w:val="00697B88"/>
    <w:rsid w:val="00697E1F"/>
    <w:rsid w:val="006A0E98"/>
    <w:rsid w:val="006A0FF1"/>
    <w:rsid w:val="006A2BFA"/>
    <w:rsid w:val="006A2D4B"/>
    <w:rsid w:val="006A2DBE"/>
    <w:rsid w:val="006A325D"/>
    <w:rsid w:val="006A3433"/>
    <w:rsid w:val="006A37CF"/>
    <w:rsid w:val="006A4089"/>
    <w:rsid w:val="006A48CE"/>
    <w:rsid w:val="006A4C7E"/>
    <w:rsid w:val="006A4D53"/>
    <w:rsid w:val="006A5293"/>
    <w:rsid w:val="006A5F2B"/>
    <w:rsid w:val="006A608F"/>
    <w:rsid w:val="006A720F"/>
    <w:rsid w:val="006A7803"/>
    <w:rsid w:val="006B0B6C"/>
    <w:rsid w:val="006B0FA6"/>
    <w:rsid w:val="006B14AD"/>
    <w:rsid w:val="006B17A6"/>
    <w:rsid w:val="006B1D8C"/>
    <w:rsid w:val="006B1F2A"/>
    <w:rsid w:val="006B2311"/>
    <w:rsid w:val="006B270F"/>
    <w:rsid w:val="006B30C7"/>
    <w:rsid w:val="006B361C"/>
    <w:rsid w:val="006B379C"/>
    <w:rsid w:val="006B61B2"/>
    <w:rsid w:val="006B62B7"/>
    <w:rsid w:val="006B6611"/>
    <w:rsid w:val="006B7191"/>
    <w:rsid w:val="006B78B6"/>
    <w:rsid w:val="006B7F18"/>
    <w:rsid w:val="006C0B37"/>
    <w:rsid w:val="006C105F"/>
    <w:rsid w:val="006C2039"/>
    <w:rsid w:val="006C2541"/>
    <w:rsid w:val="006C26F4"/>
    <w:rsid w:val="006C2B56"/>
    <w:rsid w:val="006C36CB"/>
    <w:rsid w:val="006C3967"/>
    <w:rsid w:val="006C39F7"/>
    <w:rsid w:val="006C3E98"/>
    <w:rsid w:val="006C3F24"/>
    <w:rsid w:val="006C47A4"/>
    <w:rsid w:val="006C4FE4"/>
    <w:rsid w:val="006C54E4"/>
    <w:rsid w:val="006C5CAA"/>
    <w:rsid w:val="006C625D"/>
    <w:rsid w:val="006C6B3A"/>
    <w:rsid w:val="006C6CAA"/>
    <w:rsid w:val="006D0883"/>
    <w:rsid w:val="006D31C8"/>
    <w:rsid w:val="006D39BD"/>
    <w:rsid w:val="006D3AC7"/>
    <w:rsid w:val="006D3BEF"/>
    <w:rsid w:val="006D3E06"/>
    <w:rsid w:val="006D44A4"/>
    <w:rsid w:val="006D4597"/>
    <w:rsid w:val="006D46B3"/>
    <w:rsid w:val="006D484E"/>
    <w:rsid w:val="006D6063"/>
    <w:rsid w:val="006D648F"/>
    <w:rsid w:val="006D67D1"/>
    <w:rsid w:val="006D6CE7"/>
    <w:rsid w:val="006D6EEB"/>
    <w:rsid w:val="006D71A9"/>
    <w:rsid w:val="006E08B4"/>
    <w:rsid w:val="006E0E1F"/>
    <w:rsid w:val="006E102D"/>
    <w:rsid w:val="006E1520"/>
    <w:rsid w:val="006E16D8"/>
    <w:rsid w:val="006E3089"/>
    <w:rsid w:val="006E309F"/>
    <w:rsid w:val="006E339A"/>
    <w:rsid w:val="006E4613"/>
    <w:rsid w:val="006E466F"/>
    <w:rsid w:val="006E4778"/>
    <w:rsid w:val="006E4B56"/>
    <w:rsid w:val="006E546A"/>
    <w:rsid w:val="006E599F"/>
    <w:rsid w:val="006E6B66"/>
    <w:rsid w:val="006E7DC7"/>
    <w:rsid w:val="006F004A"/>
    <w:rsid w:val="006F0E2C"/>
    <w:rsid w:val="006F1691"/>
    <w:rsid w:val="006F1AD9"/>
    <w:rsid w:val="006F25A2"/>
    <w:rsid w:val="006F40ED"/>
    <w:rsid w:val="006F43C6"/>
    <w:rsid w:val="006F44DA"/>
    <w:rsid w:val="006F4BA3"/>
    <w:rsid w:val="006F65AF"/>
    <w:rsid w:val="006F709B"/>
    <w:rsid w:val="006F7C4E"/>
    <w:rsid w:val="00700632"/>
    <w:rsid w:val="007006B3"/>
    <w:rsid w:val="00701266"/>
    <w:rsid w:val="00701386"/>
    <w:rsid w:val="00701B86"/>
    <w:rsid w:val="0070303E"/>
    <w:rsid w:val="007031AE"/>
    <w:rsid w:val="00703AFF"/>
    <w:rsid w:val="00703E9F"/>
    <w:rsid w:val="00704392"/>
    <w:rsid w:val="00704511"/>
    <w:rsid w:val="00705D2B"/>
    <w:rsid w:val="007064B7"/>
    <w:rsid w:val="007067A5"/>
    <w:rsid w:val="007076DF"/>
    <w:rsid w:val="00707B24"/>
    <w:rsid w:val="0071006D"/>
    <w:rsid w:val="00710699"/>
    <w:rsid w:val="00710EB1"/>
    <w:rsid w:val="0071175D"/>
    <w:rsid w:val="00711BA1"/>
    <w:rsid w:val="00711F30"/>
    <w:rsid w:val="00712011"/>
    <w:rsid w:val="00712149"/>
    <w:rsid w:val="0071232E"/>
    <w:rsid w:val="00712583"/>
    <w:rsid w:val="00715135"/>
    <w:rsid w:val="00715203"/>
    <w:rsid w:val="00716192"/>
    <w:rsid w:val="00716483"/>
    <w:rsid w:val="00716EDC"/>
    <w:rsid w:val="00716F9C"/>
    <w:rsid w:val="00717903"/>
    <w:rsid w:val="00717EE6"/>
    <w:rsid w:val="007215BC"/>
    <w:rsid w:val="00721C0A"/>
    <w:rsid w:val="00721F89"/>
    <w:rsid w:val="00722142"/>
    <w:rsid w:val="007225FA"/>
    <w:rsid w:val="00722E8A"/>
    <w:rsid w:val="00722F5A"/>
    <w:rsid w:val="00723562"/>
    <w:rsid w:val="007243A0"/>
    <w:rsid w:val="0072468F"/>
    <w:rsid w:val="007254E9"/>
    <w:rsid w:val="0072570E"/>
    <w:rsid w:val="00725912"/>
    <w:rsid w:val="00725A2E"/>
    <w:rsid w:val="007267D7"/>
    <w:rsid w:val="00726857"/>
    <w:rsid w:val="00727BB2"/>
    <w:rsid w:val="00727CB1"/>
    <w:rsid w:val="00730CFE"/>
    <w:rsid w:val="00730D2A"/>
    <w:rsid w:val="00731066"/>
    <w:rsid w:val="007326C9"/>
    <w:rsid w:val="00732A59"/>
    <w:rsid w:val="00733833"/>
    <w:rsid w:val="0073482D"/>
    <w:rsid w:val="00735C0C"/>
    <w:rsid w:val="00735C15"/>
    <w:rsid w:val="00735C55"/>
    <w:rsid w:val="00736018"/>
    <w:rsid w:val="00737155"/>
    <w:rsid w:val="00737505"/>
    <w:rsid w:val="00737B72"/>
    <w:rsid w:val="00740152"/>
    <w:rsid w:val="007410F8"/>
    <w:rsid w:val="00741E22"/>
    <w:rsid w:val="007420AF"/>
    <w:rsid w:val="00742508"/>
    <w:rsid w:val="007425BC"/>
    <w:rsid w:val="007426B5"/>
    <w:rsid w:val="00743187"/>
    <w:rsid w:val="0074413A"/>
    <w:rsid w:val="00745177"/>
    <w:rsid w:val="007455A2"/>
    <w:rsid w:val="00745A77"/>
    <w:rsid w:val="00745E45"/>
    <w:rsid w:val="007463DD"/>
    <w:rsid w:val="007468D2"/>
    <w:rsid w:val="00747FF7"/>
    <w:rsid w:val="00750C27"/>
    <w:rsid w:val="00750C82"/>
    <w:rsid w:val="00752B07"/>
    <w:rsid w:val="00752DF0"/>
    <w:rsid w:val="00753035"/>
    <w:rsid w:val="0075307C"/>
    <w:rsid w:val="00753190"/>
    <w:rsid w:val="007534A9"/>
    <w:rsid w:val="0075380C"/>
    <w:rsid w:val="007559DC"/>
    <w:rsid w:val="007560B1"/>
    <w:rsid w:val="007565F6"/>
    <w:rsid w:val="007578EA"/>
    <w:rsid w:val="007606CF"/>
    <w:rsid w:val="00760F07"/>
    <w:rsid w:val="0076103B"/>
    <w:rsid w:val="0076157D"/>
    <w:rsid w:val="00761848"/>
    <w:rsid w:val="00761DA7"/>
    <w:rsid w:val="00762155"/>
    <w:rsid w:val="00762680"/>
    <w:rsid w:val="007626FB"/>
    <w:rsid w:val="00762A26"/>
    <w:rsid w:val="00763E20"/>
    <w:rsid w:val="00765B09"/>
    <w:rsid w:val="00765D6E"/>
    <w:rsid w:val="00767160"/>
    <w:rsid w:val="007675D9"/>
    <w:rsid w:val="007700A3"/>
    <w:rsid w:val="00771478"/>
    <w:rsid w:val="00772AFE"/>
    <w:rsid w:val="007744D1"/>
    <w:rsid w:val="0077603A"/>
    <w:rsid w:val="00776CAE"/>
    <w:rsid w:val="007773E9"/>
    <w:rsid w:val="007779B0"/>
    <w:rsid w:val="00777C85"/>
    <w:rsid w:val="00780231"/>
    <w:rsid w:val="007804DE"/>
    <w:rsid w:val="00782E19"/>
    <w:rsid w:val="00782FE4"/>
    <w:rsid w:val="00783342"/>
    <w:rsid w:val="00783854"/>
    <w:rsid w:val="00783BAE"/>
    <w:rsid w:val="00783F96"/>
    <w:rsid w:val="00784B26"/>
    <w:rsid w:val="007856DC"/>
    <w:rsid w:val="0078580A"/>
    <w:rsid w:val="00785AAA"/>
    <w:rsid w:val="00786B75"/>
    <w:rsid w:val="007875C6"/>
    <w:rsid w:val="0078790B"/>
    <w:rsid w:val="00787B55"/>
    <w:rsid w:val="00787D97"/>
    <w:rsid w:val="00787FCA"/>
    <w:rsid w:val="00790062"/>
    <w:rsid w:val="00790069"/>
    <w:rsid w:val="00790C82"/>
    <w:rsid w:val="00790E5B"/>
    <w:rsid w:val="0079101F"/>
    <w:rsid w:val="00791746"/>
    <w:rsid w:val="00791C77"/>
    <w:rsid w:val="00793BE0"/>
    <w:rsid w:val="00793C39"/>
    <w:rsid w:val="00793E35"/>
    <w:rsid w:val="00793EE7"/>
    <w:rsid w:val="0079407B"/>
    <w:rsid w:val="0079412F"/>
    <w:rsid w:val="00794A43"/>
    <w:rsid w:val="00795286"/>
    <w:rsid w:val="007952A6"/>
    <w:rsid w:val="00795B66"/>
    <w:rsid w:val="00795D64"/>
    <w:rsid w:val="00796228"/>
    <w:rsid w:val="0079667C"/>
    <w:rsid w:val="00796EF2"/>
    <w:rsid w:val="007971B6"/>
    <w:rsid w:val="00797627"/>
    <w:rsid w:val="00797B26"/>
    <w:rsid w:val="007A04C8"/>
    <w:rsid w:val="007A110D"/>
    <w:rsid w:val="007A1663"/>
    <w:rsid w:val="007A1D55"/>
    <w:rsid w:val="007A259F"/>
    <w:rsid w:val="007A2F14"/>
    <w:rsid w:val="007A3151"/>
    <w:rsid w:val="007A3CC1"/>
    <w:rsid w:val="007A4001"/>
    <w:rsid w:val="007A447E"/>
    <w:rsid w:val="007A4D17"/>
    <w:rsid w:val="007A4E30"/>
    <w:rsid w:val="007A6126"/>
    <w:rsid w:val="007A6F1C"/>
    <w:rsid w:val="007B040F"/>
    <w:rsid w:val="007B0607"/>
    <w:rsid w:val="007B1597"/>
    <w:rsid w:val="007B1A0A"/>
    <w:rsid w:val="007B432C"/>
    <w:rsid w:val="007B4939"/>
    <w:rsid w:val="007B4B61"/>
    <w:rsid w:val="007B4B8D"/>
    <w:rsid w:val="007B5BAF"/>
    <w:rsid w:val="007B6C16"/>
    <w:rsid w:val="007B6CCA"/>
    <w:rsid w:val="007B7599"/>
    <w:rsid w:val="007C0185"/>
    <w:rsid w:val="007C04CA"/>
    <w:rsid w:val="007C08B2"/>
    <w:rsid w:val="007C0984"/>
    <w:rsid w:val="007C0AF3"/>
    <w:rsid w:val="007C1532"/>
    <w:rsid w:val="007C3AFE"/>
    <w:rsid w:val="007C4E5E"/>
    <w:rsid w:val="007C613A"/>
    <w:rsid w:val="007C6E3D"/>
    <w:rsid w:val="007C6E57"/>
    <w:rsid w:val="007C7725"/>
    <w:rsid w:val="007D07B5"/>
    <w:rsid w:val="007D1407"/>
    <w:rsid w:val="007D1672"/>
    <w:rsid w:val="007D1893"/>
    <w:rsid w:val="007D301D"/>
    <w:rsid w:val="007D42BA"/>
    <w:rsid w:val="007D4432"/>
    <w:rsid w:val="007D4ADB"/>
    <w:rsid w:val="007D55D8"/>
    <w:rsid w:val="007D5A47"/>
    <w:rsid w:val="007D627F"/>
    <w:rsid w:val="007D6A48"/>
    <w:rsid w:val="007D78B4"/>
    <w:rsid w:val="007E046A"/>
    <w:rsid w:val="007E08D5"/>
    <w:rsid w:val="007E11C3"/>
    <w:rsid w:val="007E18F0"/>
    <w:rsid w:val="007E22C8"/>
    <w:rsid w:val="007E2D6A"/>
    <w:rsid w:val="007E4815"/>
    <w:rsid w:val="007E5FD1"/>
    <w:rsid w:val="007E6357"/>
    <w:rsid w:val="007E636F"/>
    <w:rsid w:val="007E6420"/>
    <w:rsid w:val="007E646E"/>
    <w:rsid w:val="007E6779"/>
    <w:rsid w:val="007E6995"/>
    <w:rsid w:val="007E7C39"/>
    <w:rsid w:val="007F14C0"/>
    <w:rsid w:val="007F15A7"/>
    <w:rsid w:val="007F2CD1"/>
    <w:rsid w:val="007F32F9"/>
    <w:rsid w:val="007F33ED"/>
    <w:rsid w:val="007F4F76"/>
    <w:rsid w:val="007F619F"/>
    <w:rsid w:val="007F636B"/>
    <w:rsid w:val="007F708B"/>
    <w:rsid w:val="007F7521"/>
    <w:rsid w:val="008002CB"/>
    <w:rsid w:val="00801167"/>
    <w:rsid w:val="008018E2"/>
    <w:rsid w:val="00801A0C"/>
    <w:rsid w:val="0080246F"/>
    <w:rsid w:val="008026FA"/>
    <w:rsid w:val="008026FB"/>
    <w:rsid w:val="008027FF"/>
    <w:rsid w:val="008028E0"/>
    <w:rsid w:val="00802F6E"/>
    <w:rsid w:val="008032B7"/>
    <w:rsid w:val="00804446"/>
    <w:rsid w:val="00804523"/>
    <w:rsid w:val="008049E3"/>
    <w:rsid w:val="00804B17"/>
    <w:rsid w:val="00805185"/>
    <w:rsid w:val="0080596F"/>
    <w:rsid w:val="00805985"/>
    <w:rsid w:val="00806074"/>
    <w:rsid w:val="008118CE"/>
    <w:rsid w:val="008118E5"/>
    <w:rsid w:val="00812A47"/>
    <w:rsid w:val="00812AAA"/>
    <w:rsid w:val="008146BC"/>
    <w:rsid w:val="008154A8"/>
    <w:rsid w:val="0081578D"/>
    <w:rsid w:val="00816151"/>
    <w:rsid w:val="00816558"/>
    <w:rsid w:val="0081699F"/>
    <w:rsid w:val="00816BFA"/>
    <w:rsid w:val="00817825"/>
    <w:rsid w:val="008216D6"/>
    <w:rsid w:val="008220ED"/>
    <w:rsid w:val="00822275"/>
    <w:rsid w:val="0082306F"/>
    <w:rsid w:val="00823C90"/>
    <w:rsid w:val="0082440A"/>
    <w:rsid w:val="00825ACC"/>
    <w:rsid w:val="008269EC"/>
    <w:rsid w:val="00826BB1"/>
    <w:rsid w:val="00827299"/>
    <w:rsid w:val="00830507"/>
    <w:rsid w:val="00831197"/>
    <w:rsid w:val="00832394"/>
    <w:rsid w:val="008323CE"/>
    <w:rsid w:val="00832A36"/>
    <w:rsid w:val="00834448"/>
    <w:rsid w:val="0083453A"/>
    <w:rsid w:val="00835DF2"/>
    <w:rsid w:val="00836AB0"/>
    <w:rsid w:val="00837C08"/>
    <w:rsid w:val="00837F2B"/>
    <w:rsid w:val="00840D35"/>
    <w:rsid w:val="0084161F"/>
    <w:rsid w:val="00842667"/>
    <w:rsid w:val="00842BCA"/>
    <w:rsid w:val="00843326"/>
    <w:rsid w:val="00844206"/>
    <w:rsid w:val="00844FAC"/>
    <w:rsid w:val="0084613D"/>
    <w:rsid w:val="00846ADD"/>
    <w:rsid w:val="00847970"/>
    <w:rsid w:val="0085027C"/>
    <w:rsid w:val="008509E5"/>
    <w:rsid w:val="008516D7"/>
    <w:rsid w:val="00851959"/>
    <w:rsid w:val="00851E1F"/>
    <w:rsid w:val="00852A80"/>
    <w:rsid w:val="0085323F"/>
    <w:rsid w:val="0085348E"/>
    <w:rsid w:val="0085365E"/>
    <w:rsid w:val="00853828"/>
    <w:rsid w:val="0085469F"/>
    <w:rsid w:val="008547AB"/>
    <w:rsid w:val="00855059"/>
    <w:rsid w:val="00855313"/>
    <w:rsid w:val="00856021"/>
    <w:rsid w:val="00856154"/>
    <w:rsid w:val="00857B16"/>
    <w:rsid w:val="008605E6"/>
    <w:rsid w:val="00860952"/>
    <w:rsid w:val="00860BDC"/>
    <w:rsid w:val="00860E9A"/>
    <w:rsid w:val="008613D3"/>
    <w:rsid w:val="00861B71"/>
    <w:rsid w:val="008621FA"/>
    <w:rsid w:val="008623B7"/>
    <w:rsid w:val="008639B4"/>
    <w:rsid w:val="00863F60"/>
    <w:rsid w:val="00864401"/>
    <w:rsid w:val="00864897"/>
    <w:rsid w:val="00864E87"/>
    <w:rsid w:val="0086649D"/>
    <w:rsid w:val="008664E9"/>
    <w:rsid w:val="00866C7E"/>
    <w:rsid w:val="00866CED"/>
    <w:rsid w:val="00866E0E"/>
    <w:rsid w:val="0087119B"/>
    <w:rsid w:val="00871A81"/>
    <w:rsid w:val="00872757"/>
    <w:rsid w:val="00872A5E"/>
    <w:rsid w:val="00877D23"/>
    <w:rsid w:val="0088090D"/>
    <w:rsid w:val="00880B51"/>
    <w:rsid w:val="00880CE4"/>
    <w:rsid w:val="0088143F"/>
    <w:rsid w:val="00882643"/>
    <w:rsid w:val="00882D2B"/>
    <w:rsid w:val="008833B9"/>
    <w:rsid w:val="00883868"/>
    <w:rsid w:val="008847EA"/>
    <w:rsid w:val="00884884"/>
    <w:rsid w:val="008849E6"/>
    <w:rsid w:val="00884A2F"/>
    <w:rsid w:val="008853E8"/>
    <w:rsid w:val="00885550"/>
    <w:rsid w:val="008859C3"/>
    <w:rsid w:val="008866F3"/>
    <w:rsid w:val="0089000D"/>
    <w:rsid w:val="008904AA"/>
    <w:rsid w:val="00891C47"/>
    <w:rsid w:val="00891DD6"/>
    <w:rsid w:val="00892B3D"/>
    <w:rsid w:val="0089382E"/>
    <w:rsid w:val="00894221"/>
    <w:rsid w:val="0089465F"/>
    <w:rsid w:val="00894890"/>
    <w:rsid w:val="00895628"/>
    <w:rsid w:val="0089582E"/>
    <w:rsid w:val="008959D3"/>
    <w:rsid w:val="00895B85"/>
    <w:rsid w:val="00896A78"/>
    <w:rsid w:val="00896E16"/>
    <w:rsid w:val="008A03DF"/>
    <w:rsid w:val="008A1C16"/>
    <w:rsid w:val="008A247F"/>
    <w:rsid w:val="008A2952"/>
    <w:rsid w:val="008A29A5"/>
    <w:rsid w:val="008A30E7"/>
    <w:rsid w:val="008A4AE4"/>
    <w:rsid w:val="008A5155"/>
    <w:rsid w:val="008A52D5"/>
    <w:rsid w:val="008A537F"/>
    <w:rsid w:val="008A5B27"/>
    <w:rsid w:val="008A5D40"/>
    <w:rsid w:val="008A5EBD"/>
    <w:rsid w:val="008A622B"/>
    <w:rsid w:val="008A6732"/>
    <w:rsid w:val="008A68FD"/>
    <w:rsid w:val="008A6CBD"/>
    <w:rsid w:val="008A6D47"/>
    <w:rsid w:val="008A6EE1"/>
    <w:rsid w:val="008A720D"/>
    <w:rsid w:val="008A7421"/>
    <w:rsid w:val="008A770D"/>
    <w:rsid w:val="008A78B6"/>
    <w:rsid w:val="008B145F"/>
    <w:rsid w:val="008B1C4B"/>
    <w:rsid w:val="008B2CA0"/>
    <w:rsid w:val="008B2EAE"/>
    <w:rsid w:val="008B34D2"/>
    <w:rsid w:val="008B41F8"/>
    <w:rsid w:val="008B56D3"/>
    <w:rsid w:val="008B6095"/>
    <w:rsid w:val="008B620D"/>
    <w:rsid w:val="008B7C06"/>
    <w:rsid w:val="008B7C79"/>
    <w:rsid w:val="008C0352"/>
    <w:rsid w:val="008C0D39"/>
    <w:rsid w:val="008C1064"/>
    <w:rsid w:val="008C30AD"/>
    <w:rsid w:val="008C3378"/>
    <w:rsid w:val="008C33B8"/>
    <w:rsid w:val="008C3FF9"/>
    <w:rsid w:val="008C4611"/>
    <w:rsid w:val="008C58F2"/>
    <w:rsid w:val="008C6E77"/>
    <w:rsid w:val="008C6FE6"/>
    <w:rsid w:val="008C7645"/>
    <w:rsid w:val="008C7C07"/>
    <w:rsid w:val="008D2953"/>
    <w:rsid w:val="008D2A29"/>
    <w:rsid w:val="008D2E93"/>
    <w:rsid w:val="008D3318"/>
    <w:rsid w:val="008D3BDC"/>
    <w:rsid w:val="008D3C4C"/>
    <w:rsid w:val="008D7337"/>
    <w:rsid w:val="008E11B6"/>
    <w:rsid w:val="008E1C51"/>
    <w:rsid w:val="008E28F8"/>
    <w:rsid w:val="008E3253"/>
    <w:rsid w:val="008E33A0"/>
    <w:rsid w:val="008E3EFC"/>
    <w:rsid w:val="008E3F6A"/>
    <w:rsid w:val="008E5ACF"/>
    <w:rsid w:val="008E5C6B"/>
    <w:rsid w:val="008E647C"/>
    <w:rsid w:val="008E7295"/>
    <w:rsid w:val="008E7CA3"/>
    <w:rsid w:val="008F0C1D"/>
    <w:rsid w:val="008F12B2"/>
    <w:rsid w:val="008F1501"/>
    <w:rsid w:val="008F178D"/>
    <w:rsid w:val="008F19B4"/>
    <w:rsid w:val="008F1BBA"/>
    <w:rsid w:val="008F2167"/>
    <w:rsid w:val="008F226C"/>
    <w:rsid w:val="008F32FD"/>
    <w:rsid w:val="008F6A55"/>
    <w:rsid w:val="008F6E80"/>
    <w:rsid w:val="008F7078"/>
    <w:rsid w:val="008F73CA"/>
    <w:rsid w:val="00900001"/>
    <w:rsid w:val="0090087F"/>
    <w:rsid w:val="0090097F"/>
    <w:rsid w:val="00900A2D"/>
    <w:rsid w:val="00901D9C"/>
    <w:rsid w:val="00902CA1"/>
    <w:rsid w:val="00903278"/>
    <w:rsid w:val="009052F1"/>
    <w:rsid w:val="00905754"/>
    <w:rsid w:val="00905857"/>
    <w:rsid w:val="009058C1"/>
    <w:rsid w:val="00905A4E"/>
    <w:rsid w:val="00905F04"/>
    <w:rsid w:val="009063B3"/>
    <w:rsid w:val="00907309"/>
    <w:rsid w:val="009078C9"/>
    <w:rsid w:val="009079C2"/>
    <w:rsid w:val="00914348"/>
    <w:rsid w:val="00914AB6"/>
    <w:rsid w:val="0091615B"/>
    <w:rsid w:val="00916AE4"/>
    <w:rsid w:val="0091757E"/>
    <w:rsid w:val="00917A85"/>
    <w:rsid w:val="0092151F"/>
    <w:rsid w:val="00921D50"/>
    <w:rsid w:val="00921E47"/>
    <w:rsid w:val="0092213E"/>
    <w:rsid w:val="009226E6"/>
    <w:rsid w:val="009227BF"/>
    <w:rsid w:val="00922930"/>
    <w:rsid w:val="00923719"/>
    <w:rsid w:val="0092434F"/>
    <w:rsid w:val="009249FC"/>
    <w:rsid w:val="0092545C"/>
    <w:rsid w:val="009257F4"/>
    <w:rsid w:val="0092595F"/>
    <w:rsid w:val="00925DA4"/>
    <w:rsid w:val="00926F38"/>
    <w:rsid w:val="0092747F"/>
    <w:rsid w:val="00927502"/>
    <w:rsid w:val="009279CB"/>
    <w:rsid w:val="00927BEE"/>
    <w:rsid w:val="00927C08"/>
    <w:rsid w:val="00930AFE"/>
    <w:rsid w:val="00932111"/>
    <w:rsid w:val="00933E95"/>
    <w:rsid w:val="00934593"/>
    <w:rsid w:val="00934EA2"/>
    <w:rsid w:val="009351D6"/>
    <w:rsid w:val="009352F5"/>
    <w:rsid w:val="00935841"/>
    <w:rsid w:val="00935B05"/>
    <w:rsid w:val="00935F24"/>
    <w:rsid w:val="0093616A"/>
    <w:rsid w:val="00942302"/>
    <w:rsid w:val="0094256F"/>
    <w:rsid w:val="009426FD"/>
    <w:rsid w:val="00942D8A"/>
    <w:rsid w:val="00943476"/>
    <w:rsid w:val="009437E3"/>
    <w:rsid w:val="0094476F"/>
    <w:rsid w:val="0094508C"/>
    <w:rsid w:val="00945A43"/>
    <w:rsid w:val="00946E40"/>
    <w:rsid w:val="00946F78"/>
    <w:rsid w:val="00946FA2"/>
    <w:rsid w:val="0094762D"/>
    <w:rsid w:val="0094767E"/>
    <w:rsid w:val="0095073A"/>
    <w:rsid w:val="00950C45"/>
    <w:rsid w:val="00951FFC"/>
    <w:rsid w:val="0095289C"/>
    <w:rsid w:val="009539C5"/>
    <w:rsid w:val="00954261"/>
    <w:rsid w:val="00954296"/>
    <w:rsid w:val="009556E9"/>
    <w:rsid w:val="009561B5"/>
    <w:rsid w:val="00957961"/>
    <w:rsid w:val="00961B0C"/>
    <w:rsid w:val="009623EE"/>
    <w:rsid w:val="00963F4C"/>
    <w:rsid w:val="00964238"/>
    <w:rsid w:val="00964468"/>
    <w:rsid w:val="00964C28"/>
    <w:rsid w:val="00964D38"/>
    <w:rsid w:val="00965B0D"/>
    <w:rsid w:val="00965CEB"/>
    <w:rsid w:val="00966578"/>
    <w:rsid w:val="00967236"/>
    <w:rsid w:val="0096747D"/>
    <w:rsid w:val="00967643"/>
    <w:rsid w:val="00967EE0"/>
    <w:rsid w:val="00970A36"/>
    <w:rsid w:val="00971A75"/>
    <w:rsid w:val="00972144"/>
    <w:rsid w:val="009722CA"/>
    <w:rsid w:val="009725D5"/>
    <w:rsid w:val="0097283B"/>
    <w:rsid w:val="00972ACB"/>
    <w:rsid w:val="00973172"/>
    <w:rsid w:val="00973967"/>
    <w:rsid w:val="009748FA"/>
    <w:rsid w:val="00974CF2"/>
    <w:rsid w:val="00976A85"/>
    <w:rsid w:val="00976B76"/>
    <w:rsid w:val="00977CF4"/>
    <w:rsid w:val="00977E8E"/>
    <w:rsid w:val="009806E1"/>
    <w:rsid w:val="00980BDD"/>
    <w:rsid w:val="00981153"/>
    <w:rsid w:val="00981286"/>
    <w:rsid w:val="00981325"/>
    <w:rsid w:val="009818BA"/>
    <w:rsid w:val="00981B0C"/>
    <w:rsid w:val="00981E00"/>
    <w:rsid w:val="00982252"/>
    <w:rsid w:val="00982559"/>
    <w:rsid w:val="009829AA"/>
    <w:rsid w:val="00984295"/>
    <w:rsid w:val="0098463F"/>
    <w:rsid w:val="00986AC1"/>
    <w:rsid w:val="00986CE3"/>
    <w:rsid w:val="00987EE6"/>
    <w:rsid w:val="00990068"/>
    <w:rsid w:val="009907B4"/>
    <w:rsid w:val="0099133F"/>
    <w:rsid w:val="0099153D"/>
    <w:rsid w:val="00991587"/>
    <w:rsid w:val="009926B8"/>
    <w:rsid w:val="00992745"/>
    <w:rsid w:val="00993148"/>
    <w:rsid w:val="00993481"/>
    <w:rsid w:val="0099398C"/>
    <w:rsid w:val="009947D7"/>
    <w:rsid w:val="00994E91"/>
    <w:rsid w:val="00994F74"/>
    <w:rsid w:val="00995FB5"/>
    <w:rsid w:val="00995FFA"/>
    <w:rsid w:val="00996405"/>
    <w:rsid w:val="0099689C"/>
    <w:rsid w:val="00996E2C"/>
    <w:rsid w:val="00997181"/>
    <w:rsid w:val="00997782"/>
    <w:rsid w:val="009A068E"/>
    <w:rsid w:val="009A14E5"/>
    <w:rsid w:val="009A1C78"/>
    <w:rsid w:val="009A33BD"/>
    <w:rsid w:val="009A3D23"/>
    <w:rsid w:val="009A3E13"/>
    <w:rsid w:val="009A5AC9"/>
    <w:rsid w:val="009A6185"/>
    <w:rsid w:val="009A66B8"/>
    <w:rsid w:val="009A6960"/>
    <w:rsid w:val="009A69DE"/>
    <w:rsid w:val="009A71C4"/>
    <w:rsid w:val="009A73CC"/>
    <w:rsid w:val="009A76E2"/>
    <w:rsid w:val="009B0338"/>
    <w:rsid w:val="009B072E"/>
    <w:rsid w:val="009B0DDC"/>
    <w:rsid w:val="009B23D8"/>
    <w:rsid w:val="009B2F2B"/>
    <w:rsid w:val="009B37C4"/>
    <w:rsid w:val="009B38C0"/>
    <w:rsid w:val="009B4340"/>
    <w:rsid w:val="009B48A1"/>
    <w:rsid w:val="009B6CD9"/>
    <w:rsid w:val="009B6D73"/>
    <w:rsid w:val="009C0AD1"/>
    <w:rsid w:val="009C10B6"/>
    <w:rsid w:val="009C1AC0"/>
    <w:rsid w:val="009C2C29"/>
    <w:rsid w:val="009C319E"/>
    <w:rsid w:val="009C382E"/>
    <w:rsid w:val="009C4315"/>
    <w:rsid w:val="009C4530"/>
    <w:rsid w:val="009C45C9"/>
    <w:rsid w:val="009C4C3C"/>
    <w:rsid w:val="009C5AFE"/>
    <w:rsid w:val="009C5E1D"/>
    <w:rsid w:val="009C6151"/>
    <w:rsid w:val="009C6817"/>
    <w:rsid w:val="009C7639"/>
    <w:rsid w:val="009C777F"/>
    <w:rsid w:val="009D06B4"/>
    <w:rsid w:val="009D083E"/>
    <w:rsid w:val="009D0E81"/>
    <w:rsid w:val="009D0FF8"/>
    <w:rsid w:val="009D196C"/>
    <w:rsid w:val="009D3B89"/>
    <w:rsid w:val="009D47BE"/>
    <w:rsid w:val="009D5388"/>
    <w:rsid w:val="009D55E0"/>
    <w:rsid w:val="009D5D5E"/>
    <w:rsid w:val="009D692A"/>
    <w:rsid w:val="009D6C16"/>
    <w:rsid w:val="009D6D39"/>
    <w:rsid w:val="009E0982"/>
    <w:rsid w:val="009E0AD3"/>
    <w:rsid w:val="009E1022"/>
    <w:rsid w:val="009E1896"/>
    <w:rsid w:val="009E25C1"/>
    <w:rsid w:val="009E30A2"/>
    <w:rsid w:val="009E3A6C"/>
    <w:rsid w:val="009E4ADA"/>
    <w:rsid w:val="009E51E0"/>
    <w:rsid w:val="009E556A"/>
    <w:rsid w:val="009E701D"/>
    <w:rsid w:val="009E71EE"/>
    <w:rsid w:val="009F066C"/>
    <w:rsid w:val="009F1AC4"/>
    <w:rsid w:val="009F2B5A"/>
    <w:rsid w:val="009F444E"/>
    <w:rsid w:val="009F4DD7"/>
    <w:rsid w:val="009F6071"/>
    <w:rsid w:val="009F67D2"/>
    <w:rsid w:val="009F69F9"/>
    <w:rsid w:val="009F74E7"/>
    <w:rsid w:val="00A01C17"/>
    <w:rsid w:val="00A03227"/>
    <w:rsid w:val="00A039AC"/>
    <w:rsid w:val="00A04106"/>
    <w:rsid w:val="00A046F3"/>
    <w:rsid w:val="00A049F1"/>
    <w:rsid w:val="00A05BE9"/>
    <w:rsid w:val="00A05BF2"/>
    <w:rsid w:val="00A06323"/>
    <w:rsid w:val="00A06E53"/>
    <w:rsid w:val="00A077A1"/>
    <w:rsid w:val="00A07B0A"/>
    <w:rsid w:val="00A103F2"/>
    <w:rsid w:val="00A10C81"/>
    <w:rsid w:val="00A11459"/>
    <w:rsid w:val="00A123F8"/>
    <w:rsid w:val="00A14C39"/>
    <w:rsid w:val="00A1523A"/>
    <w:rsid w:val="00A167B1"/>
    <w:rsid w:val="00A16BFF"/>
    <w:rsid w:val="00A20C0B"/>
    <w:rsid w:val="00A217E4"/>
    <w:rsid w:val="00A21FE6"/>
    <w:rsid w:val="00A22006"/>
    <w:rsid w:val="00A23D02"/>
    <w:rsid w:val="00A254C4"/>
    <w:rsid w:val="00A26F68"/>
    <w:rsid w:val="00A27065"/>
    <w:rsid w:val="00A27D1A"/>
    <w:rsid w:val="00A30441"/>
    <w:rsid w:val="00A307D5"/>
    <w:rsid w:val="00A315CF"/>
    <w:rsid w:val="00A31B4F"/>
    <w:rsid w:val="00A3210B"/>
    <w:rsid w:val="00A327D3"/>
    <w:rsid w:val="00A338DF"/>
    <w:rsid w:val="00A34375"/>
    <w:rsid w:val="00A3559B"/>
    <w:rsid w:val="00A35902"/>
    <w:rsid w:val="00A35B94"/>
    <w:rsid w:val="00A36950"/>
    <w:rsid w:val="00A4092D"/>
    <w:rsid w:val="00A409C6"/>
    <w:rsid w:val="00A41098"/>
    <w:rsid w:val="00A419D1"/>
    <w:rsid w:val="00A42865"/>
    <w:rsid w:val="00A42F90"/>
    <w:rsid w:val="00A45EDC"/>
    <w:rsid w:val="00A461D9"/>
    <w:rsid w:val="00A4665A"/>
    <w:rsid w:val="00A469B4"/>
    <w:rsid w:val="00A46B96"/>
    <w:rsid w:val="00A47C9E"/>
    <w:rsid w:val="00A502E8"/>
    <w:rsid w:val="00A50711"/>
    <w:rsid w:val="00A50BE0"/>
    <w:rsid w:val="00A51A10"/>
    <w:rsid w:val="00A51BD4"/>
    <w:rsid w:val="00A520E3"/>
    <w:rsid w:val="00A5283C"/>
    <w:rsid w:val="00A53EE4"/>
    <w:rsid w:val="00A5428D"/>
    <w:rsid w:val="00A54723"/>
    <w:rsid w:val="00A54B05"/>
    <w:rsid w:val="00A552E1"/>
    <w:rsid w:val="00A553CD"/>
    <w:rsid w:val="00A55FED"/>
    <w:rsid w:val="00A560C6"/>
    <w:rsid w:val="00A56A51"/>
    <w:rsid w:val="00A56E5F"/>
    <w:rsid w:val="00A56F22"/>
    <w:rsid w:val="00A56F65"/>
    <w:rsid w:val="00A56FD9"/>
    <w:rsid w:val="00A579A9"/>
    <w:rsid w:val="00A60E05"/>
    <w:rsid w:val="00A60FE3"/>
    <w:rsid w:val="00A61F7F"/>
    <w:rsid w:val="00A6206B"/>
    <w:rsid w:val="00A6261D"/>
    <w:rsid w:val="00A63BBD"/>
    <w:rsid w:val="00A63E92"/>
    <w:rsid w:val="00A65058"/>
    <w:rsid w:val="00A65238"/>
    <w:rsid w:val="00A6565B"/>
    <w:rsid w:val="00A65DF0"/>
    <w:rsid w:val="00A665A3"/>
    <w:rsid w:val="00A6723B"/>
    <w:rsid w:val="00A67923"/>
    <w:rsid w:val="00A7053D"/>
    <w:rsid w:val="00A707A5"/>
    <w:rsid w:val="00A729FF"/>
    <w:rsid w:val="00A736B7"/>
    <w:rsid w:val="00A73F6C"/>
    <w:rsid w:val="00A73FE7"/>
    <w:rsid w:val="00A741EC"/>
    <w:rsid w:val="00A74721"/>
    <w:rsid w:val="00A74770"/>
    <w:rsid w:val="00A7480C"/>
    <w:rsid w:val="00A74E2F"/>
    <w:rsid w:val="00A76195"/>
    <w:rsid w:val="00A762BF"/>
    <w:rsid w:val="00A768F9"/>
    <w:rsid w:val="00A76D52"/>
    <w:rsid w:val="00A77062"/>
    <w:rsid w:val="00A772BA"/>
    <w:rsid w:val="00A80F2A"/>
    <w:rsid w:val="00A820D8"/>
    <w:rsid w:val="00A82745"/>
    <w:rsid w:val="00A82C0F"/>
    <w:rsid w:val="00A83050"/>
    <w:rsid w:val="00A83893"/>
    <w:rsid w:val="00A83959"/>
    <w:rsid w:val="00A847F2"/>
    <w:rsid w:val="00A8568A"/>
    <w:rsid w:val="00A90549"/>
    <w:rsid w:val="00A9107A"/>
    <w:rsid w:val="00A912F1"/>
    <w:rsid w:val="00A918BB"/>
    <w:rsid w:val="00A91AFC"/>
    <w:rsid w:val="00A926D6"/>
    <w:rsid w:val="00A92B62"/>
    <w:rsid w:val="00A92C03"/>
    <w:rsid w:val="00A92C22"/>
    <w:rsid w:val="00A938CB"/>
    <w:rsid w:val="00A94610"/>
    <w:rsid w:val="00A94C92"/>
    <w:rsid w:val="00A94FB3"/>
    <w:rsid w:val="00A9523E"/>
    <w:rsid w:val="00A956DD"/>
    <w:rsid w:val="00A95A1E"/>
    <w:rsid w:val="00A96253"/>
    <w:rsid w:val="00A965C1"/>
    <w:rsid w:val="00A96A96"/>
    <w:rsid w:val="00A972FB"/>
    <w:rsid w:val="00A97FCC"/>
    <w:rsid w:val="00AA04D9"/>
    <w:rsid w:val="00AA16B6"/>
    <w:rsid w:val="00AA425C"/>
    <w:rsid w:val="00AA49D7"/>
    <w:rsid w:val="00AA4F69"/>
    <w:rsid w:val="00AA64D3"/>
    <w:rsid w:val="00AA69DB"/>
    <w:rsid w:val="00AA6A54"/>
    <w:rsid w:val="00AA7101"/>
    <w:rsid w:val="00AA73E5"/>
    <w:rsid w:val="00AB0316"/>
    <w:rsid w:val="00AB134B"/>
    <w:rsid w:val="00AB25E2"/>
    <w:rsid w:val="00AB2D45"/>
    <w:rsid w:val="00AB3465"/>
    <w:rsid w:val="00AB3D05"/>
    <w:rsid w:val="00AB59B0"/>
    <w:rsid w:val="00AB64A1"/>
    <w:rsid w:val="00AB68C3"/>
    <w:rsid w:val="00AB7D1F"/>
    <w:rsid w:val="00AC0A47"/>
    <w:rsid w:val="00AC1459"/>
    <w:rsid w:val="00AC1D50"/>
    <w:rsid w:val="00AC269D"/>
    <w:rsid w:val="00AC3D87"/>
    <w:rsid w:val="00AC491F"/>
    <w:rsid w:val="00AC4ABD"/>
    <w:rsid w:val="00AC4CB9"/>
    <w:rsid w:val="00AC60D6"/>
    <w:rsid w:val="00AC66C3"/>
    <w:rsid w:val="00AC683E"/>
    <w:rsid w:val="00AC68E8"/>
    <w:rsid w:val="00AC7312"/>
    <w:rsid w:val="00AC7433"/>
    <w:rsid w:val="00AC77EE"/>
    <w:rsid w:val="00AC780F"/>
    <w:rsid w:val="00AD0036"/>
    <w:rsid w:val="00AD1AC9"/>
    <w:rsid w:val="00AD1B9C"/>
    <w:rsid w:val="00AD23C5"/>
    <w:rsid w:val="00AD2DEF"/>
    <w:rsid w:val="00AD31E0"/>
    <w:rsid w:val="00AD4632"/>
    <w:rsid w:val="00AD58EE"/>
    <w:rsid w:val="00AD64FD"/>
    <w:rsid w:val="00AE0B58"/>
    <w:rsid w:val="00AE0B59"/>
    <w:rsid w:val="00AE0F04"/>
    <w:rsid w:val="00AE3363"/>
    <w:rsid w:val="00AE36B8"/>
    <w:rsid w:val="00AE3A13"/>
    <w:rsid w:val="00AE3F5A"/>
    <w:rsid w:val="00AE4C6E"/>
    <w:rsid w:val="00AE4F31"/>
    <w:rsid w:val="00AE5DEF"/>
    <w:rsid w:val="00AE66C9"/>
    <w:rsid w:val="00AE7405"/>
    <w:rsid w:val="00AF08EF"/>
    <w:rsid w:val="00AF0ABB"/>
    <w:rsid w:val="00AF1102"/>
    <w:rsid w:val="00AF16E0"/>
    <w:rsid w:val="00AF1817"/>
    <w:rsid w:val="00AF1AB3"/>
    <w:rsid w:val="00AF2C3B"/>
    <w:rsid w:val="00AF4963"/>
    <w:rsid w:val="00AF4A5C"/>
    <w:rsid w:val="00AF4D45"/>
    <w:rsid w:val="00AF6864"/>
    <w:rsid w:val="00AF6F56"/>
    <w:rsid w:val="00AF7526"/>
    <w:rsid w:val="00AF7A26"/>
    <w:rsid w:val="00B01A12"/>
    <w:rsid w:val="00B0306B"/>
    <w:rsid w:val="00B04521"/>
    <w:rsid w:val="00B04646"/>
    <w:rsid w:val="00B04934"/>
    <w:rsid w:val="00B049E8"/>
    <w:rsid w:val="00B04AC0"/>
    <w:rsid w:val="00B053B4"/>
    <w:rsid w:val="00B05548"/>
    <w:rsid w:val="00B078D0"/>
    <w:rsid w:val="00B10B73"/>
    <w:rsid w:val="00B11BD8"/>
    <w:rsid w:val="00B1286A"/>
    <w:rsid w:val="00B13DDE"/>
    <w:rsid w:val="00B13EA5"/>
    <w:rsid w:val="00B14479"/>
    <w:rsid w:val="00B15656"/>
    <w:rsid w:val="00B157BF"/>
    <w:rsid w:val="00B15BF0"/>
    <w:rsid w:val="00B15CCC"/>
    <w:rsid w:val="00B15EEB"/>
    <w:rsid w:val="00B16E20"/>
    <w:rsid w:val="00B175DC"/>
    <w:rsid w:val="00B20A33"/>
    <w:rsid w:val="00B20D7F"/>
    <w:rsid w:val="00B2109F"/>
    <w:rsid w:val="00B218D3"/>
    <w:rsid w:val="00B22B8F"/>
    <w:rsid w:val="00B23C64"/>
    <w:rsid w:val="00B24A61"/>
    <w:rsid w:val="00B24FB8"/>
    <w:rsid w:val="00B251F3"/>
    <w:rsid w:val="00B259B5"/>
    <w:rsid w:val="00B26A7F"/>
    <w:rsid w:val="00B27CD8"/>
    <w:rsid w:val="00B27EE4"/>
    <w:rsid w:val="00B30582"/>
    <w:rsid w:val="00B31146"/>
    <w:rsid w:val="00B314D9"/>
    <w:rsid w:val="00B325BB"/>
    <w:rsid w:val="00B3277E"/>
    <w:rsid w:val="00B32ED8"/>
    <w:rsid w:val="00B33222"/>
    <w:rsid w:val="00B338C8"/>
    <w:rsid w:val="00B3499D"/>
    <w:rsid w:val="00B34C84"/>
    <w:rsid w:val="00B357DC"/>
    <w:rsid w:val="00B36071"/>
    <w:rsid w:val="00B36594"/>
    <w:rsid w:val="00B36A3D"/>
    <w:rsid w:val="00B40AE8"/>
    <w:rsid w:val="00B416E7"/>
    <w:rsid w:val="00B42A96"/>
    <w:rsid w:val="00B43546"/>
    <w:rsid w:val="00B4382B"/>
    <w:rsid w:val="00B442F5"/>
    <w:rsid w:val="00B445CD"/>
    <w:rsid w:val="00B45543"/>
    <w:rsid w:val="00B45E62"/>
    <w:rsid w:val="00B4659E"/>
    <w:rsid w:val="00B46806"/>
    <w:rsid w:val="00B47E14"/>
    <w:rsid w:val="00B47EB0"/>
    <w:rsid w:val="00B501A2"/>
    <w:rsid w:val="00B509BD"/>
    <w:rsid w:val="00B50E9A"/>
    <w:rsid w:val="00B512D4"/>
    <w:rsid w:val="00B5173A"/>
    <w:rsid w:val="00B51B7B"/>
    <w:rsid w:val="00B52676"/>
    <w:rsid w:val="00B5340B"/>
    <w:rsid w:val="00B53798"/>
    <w:rsid w:val="00B53BE7"/>
    <w:rsid w:val="00B540AA"/>
    <w:rsid w:val="00B5597A"/>
    <w:rsid w:val="00B55F81"/>
    <w:rsid w:val="00B5654E"/>
    <w:rsid w:val="00B56B45"/>
    <w:rsid w:val="00B57932"/>
    <w:rsid w:val="00B61A89"/>
    <w:rsid w:val="00B630BD"/>
    <w:rsid w:val="00B63D67"/>
    <w:rsid w:val="00B65242"/>
    <w:rsid w:val="00B66375"/>
    <w:rsid w:val="00B66B5B"/>
    <w:rsid w:val="00B67180"/>
    <w:rsid w:val="00B67873"/>
    <w:rsid w:val="00B701F9"/>
    <w:rsid w:val="00B7023E"/>
    <w:rsid w:val="00B7042E"/>
    <w:rsid w:val="00B709DB"/>
    <w:rsid w:val="00B70A4B"/>
    <w:rsid w:val="00B711CA"/>
    <w:rsid w:val="00B7142C"/>
    <w:rsid w:val="00B725AB"/>
    <w:rsid w:val="00B73117"/>
    <w:rsid w:val="00B73CA4"/>
    <w:rsid w:val="00B7466C"/>
    <w:rsid w:val="00B74793"/>
    <w:rsid w:val="00B76275"/>
    <w:rsid w:val="00B7650B"/>
    <w:rsid w:val="00B76597"/>
    <w:rsid w:val="00B7674F"/>
    <w:rsid w:val="00B7799F"/>
    <w:rsid w:val="00B804E0"/>
    <w:rsid w:val="00B81420"/>
    <w:rsid w:val="00B8143E"/>
    <w:rsid w:val="00B82A67"/>
    <w:rsid w:val="00B82E92"/>
    <w:rsid w:val="00B83431"/>
    <w:rsid w:val="00B83454"/>
    <w:rsid w:val="00B848AB"/>
    <w:rsid w:val="00B84FDE"/>
    <w:rsid w:val="00B85488"/>
    <w:rsid w:val="00B85967"/>
    <w:rsid w:val="00B86669"/>
    <w:rsid w:val="00B86AC5"/>
    <w:rsid w:val="00B86D03"/>
    <w:rsid w:val="00B87E3A"/>
    <w:rsid w:val="00B902EE"/>
    <w:rsid w:val="00B942C0"/>
    <w:rsid w:val="00B94C9A"/>
    <w:rsid w:val="00B952C0"/>
    <w:rsid w:val="00B96784"/>
    <w:rsid w:val="00B97F81"/>
    <w:rsid w:val="00BA0230"/>
    <w:rsid w:val="00BA0C41"/>
    <w:rsid w:val="00BA1140"/>
    <w:rsid w:val="00BA2168"/>
    <w:rsid w:val="00BA463C"/>
    <w:rsid w:val="00BA47CF"/>
    <w:rsid w:val="00BA5AD9"/>
    <w:rsid w:val="00BA5C0D"/>
    <w:rsid w:val="00BB0846"/>
    <w:rsid w:val="00BB1667"/>
    <w:rsid w:val="00BB1933"/>
    <w:rsid w:val="00BB27CF"/>
    <w:rsid w:val="00BB2BCE"/>
    <w:rsid w:val="00BB3125"/>
    <w:rsid w:val="00BB3B16"/>
    <w:rsid w:val="00BB3D5F"/>
    <w:rsid w:val="00BB3FFC"/>
    <w:rsid w:val="00BB425F"/>
    <w:rsid w:val="00BB4D4E"/>
    <w:rsid w:val="00BB5767"/>
    <w:rsid w:val="00BB66D7"/>
    <w:rsid w:val="00BB6E72"/>
    <w:rsid w:val="00BB7A64"/>
    <w:rsid w:val="00BB7FC4"/>
    <w:rsid w:val="00BC0875"/>
    <w:rsid w:val="00BC0A4F"/>
    <w:rsid w:val="00BC2EC4"/>
    <w:rsid w:val="00BC3477"/>
    <w:rsid w:val="00BC3663"/>
    <w:rsid w:val="00BC3AA6"/>
    <w:rsid w:val="00BC453F"/>
    <w:rsid w:val="00BC49B9"/>
    <w:rsid w:val="00BC4FB0"/>
    <w:rsid w:val="00BC549D"/>
    <w:rsid w:val="00BC5C62"/>
    <w:rsid w:val="00BC64CD"/>
    <w:rsid w:val="00BC674E"/>
    <w:rsid w:val="00BC6B19"/>
    <w:rsid w:val="00BC6CFE"/>
    <w:rsid w:val="00BD06DD"/>
    <w:rsid w:val="00BD0727"/>
    <w:rsid w:val="00BD07B3"/>
    <w:rsid w:val="00BD0AEC"/>
    <w:rsid w:val="00BD0D0A"/>
    <w:rsid w:val="00BD127C"/>
    <w:rsid w:val="00BD2148"/>
    <w:rsid w:val="00BD2CE1"/>
    <w:rsid w:val="00BD3A85"/>
    <w:rsid w:val="00BD3C87"/>
    <w:rsid w:val="00BD3E49"/>
    <w:rsid w:val="00BD503B"/>
    <w:rsid w:val="00BD67BE"/>
    <w:rsid w:val="00BD69DF"/>
    <w:rsid w:val="00BD748D"/>
    <w:rsid w:val="00BD753E"/>
    <w:rsid w:val="00BE028D"/>
    <w:rsid w:val="00BE0BD1"/>
    <w:rsid w:val="00BE17A2"/>
    <w:rsid w:val="00BE1FA2"/>
    <w:rsid w:val="00BE22D4"/>
    <w:rsid w:val="00BE2DA3"/>
    <w:rsid w:val="00BE369E"/>
    <w:rsid w:val="00BE3EC1"/>
    <w:rsid w:val="00BE45B0"/>
    <w:rsid w:val="00BE4DBA"/>
    <w:rsid w:val="00BE56F7"/>
    <w:rsid w:val="00BE6A56"/>
    <w:rsid w:val="00BE6A6C"/>
    <w:rsid w:val="00BE74EA"/>
    <w:rsid w:val="00BE7AB9"/>
    <w:rsid w:val="00BF15F1"/>
    <w:rsid w:val="00BF16A7"/>
    <w:rsid w:val="00BF1C9F"/>
    <w:rsid w:val="00BF2A72"/>
    <w:rsid w:val="00BF3188"/>
    <w:rsid w:val="00BF389C"/>
    <w:rsid w:val="00BF42F2"/>
    <w:rsid w:val="00BF5EA9"/>
    <w:rsid w:val="00BF76B5"/>
    <w:rsid w:val="00BF78E0"/>
    <w:rsid w:val="00BF78E3"/>
    <w:rsid w:val="00C0073E"/>
    <w:rsid w:val="00C011F4"/>
    <w:rsid w:val="00C01427"/>
    <w:rsid w:val="00C01C08"/>
    <w:rsid w:val="00C02B23"/>
    <w:rsid w:val="00C04596"/>
    <w:rsid w:val="00C0460D"/>
    <w:rsid w:val="00C04675"/>
    <w:rsid w:val="00C04806"/>
    <w:rsid w:val="00C048E6"/>
    <w:rsid w:val="00C05CD2"/>
    <w:rsid w:val="00C05FB9"/>
    <w:rsid w:val="00C0707A"/>
    <w:rsid w:val="00C07CA9"/>
    <w:rsid w:val="00C07F46"/>
    <w:rsid w:val="00C10ED1"/>
    <w:rsid w:val="00C110E0"/>
    <w:rsid w:val="00C11AC7"/>
    <w:rsid w:val="00C1205F"/>
    <w:rsid w:val="00C12285"/>
    <w:rsid w:val="00C12779"/>
    <w:rsid w:val="00C131D0"/>
    <w:rsid w:val="00C146E0"/>
    <w:rsid w:val="00C1496A"/>
    <w:rsid w:val="00C15802"/>
    <w:rsid w:val="00C1618E"/>
    <w:rsid w:val="00C165F6"/>
    <w:rsid w:val="00C16BDA"/>
    <w:rsid w:val="00C2001F"/>
    <w:rsid w:val="00C2071E"/>
    <w:rsid w:val="00C20F5A"/>
    <w:rsid w:val="00C22E89"/>
    <w:rsid w:val="00C233C0"/>
    <w:rsid w:val="00C23403"/>
    <w:rsid w:val="00C2405F"/>
    <w:rsid w:val="00C24893"/>
    <w:rsid w:val="00C25655"/>
    <w:rsid w:val="00C25864"/>
    <w:rsid w:val="00C26577"/>
    <w:rsid w:val="00C27E70"/>
    <w:rsid w:val="00C27ECF"/>
    <w:rsid w:val="00C307BE"/>
    <w:rsid w:val="00C32079"/>
    <w:rsid w:val="00C32160"/>
    <w:rsid w:val="00C32757"/>
    <w:rsid w:val="00C35572"/>
    <w:rsid w:val="00C35A30"/>
    <w:rsid w:val="00C35F39"/>
    <w:rsid w:val="00C36230"/>
    <w:rsid w:val="00C36552"/>
    <w:rsid w:val="00C36DE0"/>
    <w:rsid w:val="00C36F33"/>
    <w:rsid w:val="00C37882"/>
    <w:rsid w:val="00C41081"/>
    <w:rsid w:val="00C42020"/>
    <w:rsid w:val="00C42603"/>
    <w:rsid w:val="00C427EB"/>
    <w:rsid w:val="00C42E54"/>
    <w:rsid w:val="00C433A3"/>
    <w:rsid w:val="00C442EC"/>
    <w:rsid w:val="00C44945"/>
    <w:rsid w:val="00C44A33"/>
    <w:rsid w:val="00C45904"/>
    <w:rsid w:val="00C45BF4"/>
    <w:rsid w:val="00C4630F"/>
    <w:rsid w:val="00C46E06"/>
    <w:rsid w:val="00C4799B"/>
    <w:rsid w:val="00C504E1"/>
    <w:rsid w:val="00C5093F"/>
    <w:rsid w:val="00C51E98"/>
    <w:rsid w:val="00C51F41"/>
    <w:rsid w:val="00C5290C"/>
    <w:rsid w:val="00C52D09"/>
    <w:rsid w:val="00C53C42"/>
    <w:rsid w:val="00C53DD4"/>
    <w:rsid w:val="00C55945"/>
    <w:rsid w:val="00C55CD9"/>
    <w:rsid w:val="00C565A5"/>
    <w:rsid w:val="00C56BAE"/>
    <w:rsid w:val="00C56F69"/>
    <w:rsid w:val="00C5716C"/>
    <w:rsid w:val="00C5727E"/>
    <w:rsid w:val="00C606A2"/>
    <w:rsid w:val="00C60D2E"/>
    <w:rsid w:val="00C61791"/>
    <w:rsid w:val="00C61A1E"/>
    <w:rsid w:val="00C61A3E"/>
    <w:rsid w:val="00C62149"/>
    <w:rsid w:val="00C623A8"/>
    <w:rsid w:val="00C62B79"/>
    <w:rsid w:val="00C62DC9"/>
    <w:rsid w:val="00C63AF4"/>
    <w:rsid w:val="00C63C94"/>
    <w:rsid w:val="00C647B2"/>
    <w:rsid w:val="00C64955"/>
    <w:rsid w:val="00C64B62"/>
    <w:rsid w:val="00C64BB4"/>
    <w:rsid w:val="00C66D12"/>
    <w:rsid w:val="00C66F11"/>
    <w:rsid w:val="00C673BC"/>
    <w:rsid w:val="00C67A74"/>
    <w:rsid w:val="00C70820"/>
    <w:rsid w:val="00C70B78"/>
    <w:rsid w:val="00C7153E"/>
    <w:rsid w:val="00C719DA"/>
    <w:rsid w:val="00C72C78"/>
    <w:rsid w:val="00C73278"/>
    <w:rsid w:val="00C7356C"/>
    <w:rsid w:val="00C741BA"/>
    <w:rsid w:val="00C74E8C"/>
    <w:rsid w:val="00C74F97"/>
    <w:rsid w:val="00C750F7"/>
    <w:rsid w:val="00C7593C"/>
    <w:rsid w:val="00C7597B"/>
    <w:rsid w:val="00C76239"/>
    <w:rsid w:val="00C76AE8"/>
    <w:rsid w:val="00C770D7"/>
    <w:rsid w:val="00C77859"/>
    <w:rsid w:val="00C80B7B"/>
    <w:rsid w:val="00C80DA1"/>
    <w:rsid w:val="00C81371"/>
    <w:rsid w:val="00C8159E"/>
    <w:rsid w:val="00C81BBB"/>
    <w:rsid w:val="00C81E1F"/>
    <w:rsid w:val="00C82CB9"/>
    <w:rsid w:val="00C838CD"/>
    <w:rsid w:val="00C85277"/>
    <w:rsid w:val="00C852EB"/>
    <w:rsid w:val="00C8581F"/>
    <w:rsid w:val="00C860CD"/>
    <w:rsid w:val="00C874F5"/>
    <w:rsid w:val="00C87EC3"/>
    <w:rsid w:val="00C906B2"/>
    <w:rsid w:val="00C908F7"/>
    <w:rsid w:val="00C91129"/>
    <w:rsid w:val="00C914A8"/>
    <w:rsid w:val="00C91E7E"/>
    <w:rsid w:val="00C932CB"/>
    <w:rsid w:val="00C94A2C"/>
    <w:rsid w:val="00C9626D"/>
    <w:rsid w:val="00C972BB"/>
    <w:rsid w:val="00C97B15"/>
    <w:rsid w:val="00CA0798"/>
    <w:rsid w:val="00CA1095"/>
    <w:rsid w:val="00CA2694"/>
    <w:rsid w:val="00CA2756"/>
    <w:rsid w:val="00CA2767"/>
    <w:rsid w:val="00CA28ED"/>
    <w:rsid w:val="00CA32F1"/>
    <w:rsid w:val="00CA455D"/>
    <w:rsid w:val="00CA4F89"/>
    <w:rsid w:val="00CA74BB"/>
    <w:rsid w:val="00CA7778"/>
    <w:rsid w:val="00CB0A32"/>
    <w:rsid w:val="00CB12CA"/>
    <w:rsid w:val="00CB2051"/>
    <w:rsid w:val="00CB37FB"/>
    <w:rsid w:val="00CB3910"/>
    <w:rsid w:val="00CB3DB7"/>
    <w:rsid w:val="00CB4158"/>
    <w:rsid w:val="00CB5C24"/>
    <w:rsid w:val="00CB61F9"/>
    <w:rsid w:val="00CB67C6"/>
    <w:rsid w:val="00CB6EA6"/>
    <w:rsid w:val="00CB755B"/>
    <w:rsid w:val="00CC02B0"/>
    <w:rsid w:val="00CC068C"/>
    <w:rsid w:val="00CC16B1"/>
    <w:rsid w:val="00CC1EFA"/>
    <w:rsid w:val="00CC1FA1"/>
    <w:rsid w:val="00CC22A7"/>
    <w:rsid w:val="00CC5CA3"/>
    <w:rsid w:val="00CC662B"/>
    <w:rsid w:val="00CC6797"/>
    <w:rsid w:val="00CC67E1"/>
    <w:rsid w:val="00CC6C76"/>
    <w:rsid w:val="00CC71A4"/>
    <w:rsid w:val="00CC7990"/>
    <w:rsid w:val="00CC7DA5"/>
    <w:rsid w:val="00CD0B03"/>
    <w:rsid w:val="00CD2674"/>
    <w:rsid w:val="00CD32A9"/>
    <w:rsid w:val="00CD3C5F"/>
    <w:rsid w:val="00CD48D0"/>
    <w:rsid w:val="00CD4934"/>
    <w:rsid w:val="00CD5884"/>
    <w:rsid w:val="00CD6008"/>
    <w:rsid w:val="00CD60C7"/>
    <w:rsid w:val="00CD704C"/>
    <w:rsid w:val="00CD732A"/>
    <w:rsid w:val="00CE0139"/>
    <w:rsid w:val="00CE067B"/>
    <w:rsid w:val="00CE1006"/>
    <w:rsid w:val="00CE1604"/>
    <w:rsid w:val="00CE1B08"/>
    <w:rsid w:val="00CE2ACD"/>
    <w:rsid w:val="00CE4543"/>
    <w:rsid w:val="00CE48E1"/>
    <w:rsid w:val="00CE5FF5"/>
    <w:rsid w:val="00CE6AA0"/>
    <w:rsid w:val="00CE6EFF"/>
    <w:rsid w:val="00CE7DA7"/>
    <w:rsid w:val="00CE7F8C"/>
    <w:rsid w:val="00CF135C"/>
    <w:rsid w:val="00CF22E4"/>
    <w:rsid w:val="00CF248E"/>
    <w:rsid w:val="00CF27FB"/>
    <w:rsid w:val="00CF2A8F"/>
    <w:rsid w:val="00CF339B"/>
    <w:rsid w:val="00CF4060"/>
    <w:rsid w:val="00CF6650"/>
    <w:rsid w:val="00CF6FE2"/>
    <w:rsid w:val="00CF7854"/>
    <w:rsid w:val="00CF7AD7"/>
    <w:rsid w:val="00D005B6"/>
    <w:rsid w:val="00D0189C"/>
    <w:rsid w:val="00D01AB1"/>
    <w:rsid w:val="00D020CE"/>
    <w:rsid w:val="00D020D1"/>
    <w:rsid w:val="00D04538"/>
    <w:rsid w:val="00D04D26"/>
    <w:rsid w:val="00D04D97"/>
    <w:rsid w:val="00D05EF9"/>
    <w:rsid w:val="00D06133"/>
    <w:rsid w:val="00D10A85"/>
    <w:rsid w:val="00D114BF"/>
    <w:rsid w:val="00D11E67"/>
    <w:rsid w:val="00D12533"/>
    <w:rsid w:val="00D12A5D"/>
    <w:rsid w:val="00D130C8"/>
    <w:rsid w:val="00D1475D"/>
    <w:rsid w:val="00D14ED6"/>
    <w:rsid w:val="00D15384"/>
    <w:rsid w:val="00D1603D"/>
    <w:rsid w:val="00D16249"/>
    <w:rsid w:val="00D1731A"/>
    <w:rsid w:val="00D17D8F"/>
    <w:rsid w:val="00D20121"/>
    <w:rsid w:val="00D205ED"/>
    <w:rsid w:val="00D20BE6"/>
    <w:rsid w:val="00D21499"/>
    <w:rsid w:val="00D21D9A"/>
    <w:rsid w:val="00D21E43"/>
    <w:rsid w:val="00D2235E"/>
    <w:rsid w:val="00D2268C"/>
    <w:rsid w:val="00D23940"/>
    <w:rsid w:val="00D23F24"/>
    <w:rsid w:val="00D25229"/>
    <w:rsid w:val="00D253DA"/>
    <w:rsid w:val="00D25564"/>
    <w:rsid w:val="00D2609C"/>
    <w:rsid w:val="00D264FC"/>
    <w:rsid w:val="00D27F39"/>
    <w:rsid w:val="00D30637"/>
    <w:rsid w:val="00D31162"/>
    <w:rsid w:val="00D31875"/>
    <w:rsid w:val="00D3214A"/>
    <w:rsid w:val="00D329D1"/>
    <w:rsid w:val="00D32A19"/>
    <w:rsid w:val="00D32B3F"/>
    <w:rsid w:val="00D32DEB"/>
    <w:rsid w:val="00D35E82"/>
    <w:rsid w:val="00D363A2"/>
    <w:rsid w:val="00D36723"/>
    <w:rsid w:val="00D3700A"/>
    <w:rsid w:val="00D37E74"/>
    <w:rsid w:val="00D41F1F"/>
    <w:rsid w:val="00D428BE"/>
    <w:rsid w:val="00D428C7"/>
    <w:rsid w:val="00D42DA5"/>
    <w:rsid w:val="00D43392"/>
    <w:rsid w:val="00D447C3"/>
    <w:rsid w:val="00D45273"/>
    <w:rsid w:val="00D4566A"/>
    <w:rsid w:val="00D456D3"/>
    <w:rsid w:val="00D463A4"/>
    <w:rsid w:val="00D47F72"/>
    <w:rsid w:val="00D50067"/>
    <w:rsid w:val="00D50152"/>
    <w:rsid w:val="00D50511"/>
    <w:rsid w:val="00D50D1B"/>
    <w:rsid w:val="00D51CEF"/>
    <w:rsid w:val="00D52F3F"/>
    <w:rsid w:val="00D53BD6"/>
    <w:rsid w:val="00D53FD5"/>
    <w:rsid w:val="00D54C0A"/>
    <w:rsid w:val="00D54C21"/>
    <w:rsid w:val="00D5508C"/>
    <w:rsid w:val="00D550D6"/>
    <w:rsid w:val="00D56124"/>
    <w:rsid w:val="00D573EF"/>
    <w:rsid w:val="00D57701"/>
    <w:rsid w:val="00D57B29"/>
    <w:rsid w:val="00D57C63"/>
    <w:rsid w:val="00D608C1"/>
    <w:rsid w:val="00D61106"/>
    <w:rsid w:val="00D61416"/>
    <w:rsid w:val="00D61655"/>
    <w:rsid w:val="00D61973"/>
    <w:rsid w:val="00D61E1E"/>
    <w:rsid w:val="00D6240B"/>
    <w:rsid w:val="00D6292D"/>
    <w:rsid w:val="00D63362"/>
    <w:rsid w:val="00D634C3"/>
    <w:rsid w:val="00D6521A"/>
    <w:rsid w:val="00D65C53"/>
    <w:rsid w:val="00D65C9B"/>
    <w:rsid w:val="00D67FBA"/>
    <w:rsid w:val="00D70C3B"/>
    <w:rsid w:val="00D712A4"/>
    <w:rsid w:val="00D7461B"/>
    <w:rsid w:val="00D74795"/>
    <w:rsid w:val="00D7511E"/>
    <w:rsid w:val="00D76BF6"/>
    <w:rsid w:val="00D77627"/>
    <w:rsid w:val="00D77911"/>
    <w:rsid w:val="00D77BE8"/>
    <w:rsid w:val="00D77EA2"/>
    <w:rsid w:val="00D8007F"/>
    <w:rsid w:val="00D80547"/>
    <w:rsid w:val="00D8117B"/>
    <w:rsid w:val="00D8147D"/>
    <w:rsid w:val="00D81688"/>
    <w:rsid w:val="00D8298F"/>
    <w:rsid w:val="00D848AB"/>
    <w:rsid w:val="00D84B5B"/>
    <w:rsid w:val="00D862B6"/>
    <w:rsid w:val="00D862CC"/>
    <w:rsid w:val="00D868DE"/>
    <w:rsid w:val="00D87C3B"/>
    <w:rsid w:val="00D87E12"/>
    <w:rsid w:val="00D90F5C"/>
    <w:rsid w:val="00D92666"/>
    <w:rsid w:val="00D92CD3"/>
    <w:rsid w:val="00D92E7B"/>
    <w:rsid w:val="00D932E6"/>
    <w:rsid w:val="00D93959"/>
    <w:rsid w:val="00D9484E"/>
    <w:rsid w:val="00D95004"/>
    <w:rsid w:val="00D955EA"/>
    <w:rsid w:val="00D95DD5"/>
    <w:rsid w:val="00D961AA"/>
    <w:rsid w:val="00D962CF"/>
    <w:rsid w:val="00D9675B"/>
    <w:rsid w:val="00D96B4C"/>
    <w:rsid w:val="00D97329"/>
    <w:rsid w:val="00D97F48"/>
    <w:rsid w:val="00DA0295"/>
    <w:rsid w:val="00DA09C4"/>
    <w:rsid w:val="00DA1691"/>
    <w:rsid w:val="00DA295B"/>
    <w:rsid w:val="00DA33FF"/>
    <w:rsid w:val="00DA3479"/>
    <w:rsid w:val="00DA5015"/>
    <w:rsid w:val="00DA52AE"/>
    <w:rsid w:val="00DA5635"/>
    <w:rsid w:val="00DA578E"/>
    <w:rsid w:val="00DA5E1B"/>
    <w:rsid w:val="00DA6561"/>
    <w:rsid w:val="00DA6973"/>
    <w:rsid w:val="00DA772A"/>
    <w:rsid w:val="00DB07D9"/>
    <w:rsid w:val="00DB0CC7"/>
    <w:rsid w:val="00DB0D31"/>
    <w:rsid w:val="00DB0D4E"/>
    <w:rsid w:val="00DB1508"/>
    <w:rsid w:val="00DB15D4"/>
    <w:rsid w:val="00DB248D"/>
    <w:rsid w:val="00DB3E83"/>
    <w:rsid w:val="00DB4FB9"/>
    <w:rsid w:val="00DB56DB"/>
    <w:rsid w:val="00DB5B54"/>
    <w:rsid w:val="00DB5CEA"/>
    <w:rsid w:val="00DB6566"/>
    <w:rsid w:val="00DB6CB0"/>
    <w:rsid w:val="00DB77C5"/>
    <w:rsid w:val="00DB7B76"/>
    <w:rsid w:val="00DC03CA"/>
    <w:rsid w:val="00DC0F9B"/>
    <w:rsid w:val="00DC19BB"/>
    <w:rsid w:val="00DC1B0F"/>
    <w:rsid w:val="00DC21E3"/>
    <w:rsid w:val="00DC3188"/>
    <w:rsid w:val="00DC4232"/>
    <w:rsid w:val="00DC4267"/>
    <w:rsid w:val="00DC5358"/>
    <w:rsid w:val="00DC736D"/>
    <w:rsid w:val="00DC7EC1"/>
    <w:rsid w:val="00DD049A"/>
    <w:rsid w:val="00DD0673"/>
    <w:rsid w:val="00DD1602"/>
    <w:rsid w:val="00DD1981"/>
    <w:rsid w:val="00DD2A39"/>
    <w:rsid w:val="00DD408E"/>
    <w:rsid w:val="00DD4BB4"/>
    <w:rsid w:val="00DD51EF"/>
    <w:rsid w:val="00DD700A"/>
    <w:rsid w:val="00DD719A"/>
    <w:rsid w:val="00DE0693"/>
    <w:rsid w:val="00DE148E"/>
    <w:rsid w:val="00DE1564"/>
    <w:rsid w:val="00DE38E5"/>
    <w:rsid w:val="00DE3B92"/>
    <w:rsid w:val="00DE4D7E"/>
    <w:rsid w:val="00DE629F"/>
    <w:rsid w:val="00DE6413"/>
    <w:rsid w:val="00DF1365"/>
    <w:rsid w:val="00DF200D"/>
    <w:rsid w:val="00DF21A0"/>
    <w:rsid w:val="00DF2AD2"/>
    <w:rsid w:val="00DF2CEF"/>
    <w:rsid w:val="00DF2D2E"/>
    <w:rsid w:val="00DF3379"/>
    <w:rsid w:val="00DF41E4"/>
    <w:rsid w:val="00DF449F"/>
    <w:rsid w:val="00DF6743"/>
    <w:rsid w:val="00DF6D31"/>
    <w:rsid w:val="00DF750F"/>
    <w:rsid w:val="00DF7727"/>
    <w:rsid w:val="00E00DF6"/>
    <w:rsid w:val="00E00DFE"/>
    <w:rsid w:val="00E00F8B"/>
    <w:rsid w:val="00E01065"/>
    <w:rsid w:val="00E0217C"/>
    <w:rsid w:val="00E027CD"/>
    <w:rsid w:val="00E04305"/>
    <w:rsid w:val="00E05217"/>
    <w:rsid w:val="00E0579F"/>
    <w:rsid w:val="00E05B86"/>
    <w:rsid w:val="00E069DC"/>
    <w:rsid w:val="00E06B60"/>
    <w:rsid w:val="00E07A32"/>
    <w:rsid w:val="00E07F53"/>
    <w:rsid w:val="00E10E91"/>
    <w:rsid w:val="00E10F1E"/>
    <w:rsid w:val="00E1258E"/>
    <w:rsid w:val="00E136B2"/>
    <w:rsid w:val="00E13BA1"/>
    <w:rsid w:val="00E13CD2"/>
    <w:rsid w:val="00E15A52"/>
    <w:rsid w:val="00E15E60"/>
    <w:rsid w:val="00E15EEB"/>
    <w:rsid w:val="00E163A2"/>
    <w:rsid w:val="00E1681B"/>
    <w:rsid w:val="00E16DE4"/>
    <w:rsid w:val="00E1786B"/>
    <w:rsid w:val="00E20AC3"/>
    <w:rsid w:val="00E20EB5"/>
    <w:rsid w:val="00E213D3"/>
    <w:rsid w:val="00E21937"/>
    <w:rsid w:val="00E21941"/>
    <w:rsid w:val="00E221D5"/>
    <w:rsid w:val="00E2443A"/>
    <w:rsid w:val="00E24F72"/>
    <w:rsid w:val="00E24F8F"/>
    <w:rsid w:val="00E263D2"/>
    <w:rsid w:val="00E263F1"/>
    <w:rsid w:val="00E27C36"/>
    <w:rsid w:val="00E27DCE"/>
    <w:rsid w:val="00E31FAC"/>
    <w:rsid w:val="00E32319"/>
    <w:rsid w:val="00E3234A"/>
    <w:rsid w:val="00E324E8"/>
    <w:rsid w:val="00E328B6"/>
    <w:rsid w:val="00E32FCE"/>
    <w:rsid w:val="00E33419"/>
    <w:rsid w:val="00E33EFE"/>
    <w:rsid w:val="00E343EC"/>
    <w:rsid w:val="00E34AD6"/>
    <w:rsid w:val="00E35C4D"/>
    <w:rsid w:val="00E35C84"/>
    <w:rsid w:val="00E36040"/>
    <w:rsid w:val="00E3679A"/>
    <w:rsid w:val="00E3725E"/>
    <w:rsid w:val="00E406B9"/>
    <w:rsid w:val="00E40E3F"/>
    <w:rsid w:val="00E41A57"/>
    <w:rsid w:val="00E41DE2"/>
    <w:rsid w:val="00E41F84"/>
    <w:rsid w:val="00E429A6"/>
    <w:rsid w:val="00E42E8C"/>
    <w:rsid w:val="00E43C56"/>
    <w:rsid w:val="00E43CE4"/>
    <w:rsid w:val="00E44817"/>
    <w:rsid w:val="00E4542E"/>
    <w:rsid w:val="00E45D85"/>
    <w:rsid w:val="00E476D0"/>
    <w:rsid w:val="00E509D4"/>
    <w:rsid w:val="00E50C86"/>
    <w:rsid w:val="00E50E34"/>
    <w:rsid w:val="00E51E44"/>
    <w:rsid w:val="00E5215C"/>
    <w:rsid w:val="00E52702"/>
    <w:rsid w:val="00E52952"/>
    <w:rsid w:val="00E53C47"/>
    <w:rsid w:val="00E53D08"/>
    <w:rsid w:val="00E542F2"/>
    <w:rsid w:val="00E54BB9"/>
    <w:rsid w:val="00E567D2"/>
    <w:rsid w:val="00E568D1"/>
    <w:rsid w:val="00E56B4F"/>
    <w:rsid w:val="00E573DF"/>
    <w:rsid w:val="00E57CE0"/>
    <w:rsid w:val="00E60010"/>
    <w:rsid w:val="00E60946"/>
    <w:rsid w:val="00E60E69"/>
    <w:rsid w:val="00E6246A"/>
    <w:rsid w:val="00E633C1"/>
    <w:rsid w:val="00E64323"/>
    <w:rsid w:val="00E64F27"/>
    <w:rsid w:val="00E655F8"/>
    <w:rsid w:val="00E65C7F"/>
    <w:rsid w:val="00E65F99"/>
    <w:rsid w:val="00E67FDE"/>
    <w:rsid w:val="00E705E0"/>
    <w:rsid w:val="00E70D90"/>
    <w:rsid w:val="00E70DA0"/>
    <w:rsid w:val="00E71956"/>
    <w:rsid w:val="00E71A90"/>
    <w:rsid w:val="00E72966"/>
    <w:rsid w:val="00E729B5"/>
    <w:rsid w:val="00E731C2"/>
    <w:rsid w:val="00E73A4E"/>
    <w:rsid w:val="00E74054"/>
    <w:rsid w:val="00E74805"/>
    <w:rsid w:val="00E7514E"/>
    <w:rsid w:val="00E763EB"/>
    <w:rsid w:val="00E76806"/>
    <w:rsid w:val="00E76B69"/>
    <w:rsid w:val="00E772F5"/>
    <w:rsid w:val="00E77EE8"/>
    <w:rsid w:val="00E806A6"/>
    <w:rsid w:val="00E82088"/>
    <w:rsid w:val="00E8397C"/>
    <w:rsid w:val="00E84A77"/>
    <w:rsid w:val="00E84C55"/>
    <w:rsid w:val="00E84D65"/>
    <w:rsid w:val="00E856EB"/>
    <w:rsid w:val="00E86F77"/>
    <w:rsid w:val="00E87570"/>
    <w:rsid w:val="00E902A4"/>
    <w:rsid w:val="00E9030B"/>
    <w:rsid w:val="00E90909"/>
    <w:rsid w:val="00E91406"/>
    <w:rsid w:val="00E915A8"/>
    <w:rsid w:val="00E91E18"/>
    <w:rsid w:val="00E93C22"/>
    <w:rsid w:val="00E93CC4"/>
    <w:rsid w:val="00E93D1B"/>
    <w:rsid w:val="00E93DA7"/>
    <w:rsid w:val="00E944D8"/>
    <w:rsid w:val="00E9502F"/>
    <w:rsid w:val="00E9587D"/>
    <w:rsid w:val="00E95A57"/>
    <w:rsid w:val="00E96501"/>
    <w:rsid w:val="00E96AC3"/>
    <w:rsid w:val="00E9700C"/>
    <w:rsid w:val="00E977F8"/>
    <w:rsid w:val="00E97F45"/>
    <w:rsid w:val="00EA01CB"/>
    <w:rsid w:val="00EA0F82"/>
    <w:rsid w:val="00EA1990"/>
    <w:rsid w:val="00EA27D2"/>
    <w:rsid w:val="00EA306D"/>
    <w:rsid w:val="00EA3C78"/>
    <w:rsid w:val="00EA4C0B"/>
    <w:rsid w:val="00EA4D51"/>
    <w:rsid w:val="00EA50BD"/>
    <w:rsid w:val="00EA5356"/>
    <w:rsid w:val="00EA63E4"/>
    <w:rsid w:val="00EA6A15"/>
    <w:rsid w:val="00EA6C70"/>
    <w:rsid w:val="00EA7A4F"/>
    <w:rsid w:val="00EA7BCD"/>
    <w:rsid w:val="00EA7BD7"/>
    <w:rsid w:val="00EA7D67"/>
    <w:rsid w:val="00EB1679"/>
    <w:rsid w:val="00EB20ED"/>
    <w:rsid w:val="00EB24B2"/>
    <w:rsid w:val="00EB326C"/>
    <w:rsid w:val="00EB3418"/>
    <w:rsid w:val="00EB3660"/>
    <w:rsid w:val="00EB3D02"/>
    <w:rsid w:val="00EB41CB"/>
    <w:rsid w:val="00EB44AE"/>
    <w:rsid w:val="00EB4A5C"/>
    <w:rsid w:val="00EB4DBA"/>
    <w:rsid w:val="00EB5058"/>
    <w:rsid w:val="00EB50DC"/>
    <w:rsid w:val="00EB5141"/>
    <w:rsid w:val="00EB5148"/>
    <w:rsid w:val="00EB6725"/>
    <w:rsid w:val="00EB6739"/>
    <w:rsid w:val="00EB6962"/>
    <w:rsid w:val="00EB6CEC"/>
    <w:rsid w:val="00EB76D7"/>
    <w:rsid w:val="00EB770B"/>
    <w:rsid w:val="00EC0326"/>
    <w:rsid w:val="00EC06AD"/>
    <w:rsid w:val="00EC0982"/>
    <w:rsid w:val="00EC184F"/>
    <w:rsid w:val="00EC1ADA"/>
    <w:rsid w:val="00EC32CC"/>
    <w:rsid w:val="00EC4BC4"/>
    <w:rsid w:val="00EC5054"/>
    <w:rsid w:val="00EC59FC"/>
    <w:rsid w:val="00EC6222"/>
    <w:rsid w:val="00EC7228"/>
    <w:rsid w:val="00EC73DA"/>
    <w:rsid w:val="00EC7833"/>
    <w:rsid w:val="00EC7E88"/>
    <w:rsid w:val="00ED1937"/>
    <w:rsid w:val="00ED2006"/>
    <w:rsid w:val="00ED25C8"/>
    <w:rsid w:val="00ED32EA"/>
    <w:rsid w:val="00ED3486"/>
    <w:rsid w:val="00ED4CB7"/>
    <w:rsid w:val="00ED6555"/>
    <w:rsid w:val="00ED7038"/>
    <w:rsid w:val="00EE09AA"/>
    <w:rsid w:val="00EE4304"/>
    <w:rsid w:val="00EE4367"/>
    <w:rsid w:val="00EE5649"/>
    <w:rsid w:val="00EE5C66"/>
    <w:rsid w:val="00EE5CFE"/>
    <w:rsid w:val="00EE623A"/>
    <w:rsid w:val="00EE62B6"/>
    <w:rsid w:val="00EE63B4"/>
    <w:rsid w:val="00EE6B7B"/>
    <w:rsid w:val="00EE7406"/>
    <w:rsid w:val="00EE7D37"/>
    <w:rsid w:val="00EF0084"/>
    <w:rsid w:val="00EF0509"/>
    <w:rsid w:val="00EF0A83"/>
    <w:rsid w:val="00EF0F60"/>
    <w:rsid w:val="00EF0FB2"/>
    <w:rsid w:val="00EF104D"/>
    <w:rsid w:val="00EF1F24"/>
    <w:rsid w:val="00EF28E4"/>
    <w:rsid w:val="00EF339A"/>
    <w:rsid w:val="00EF5110"/>
    <w:rsid w:val="00EF5E04"/>
    <w:rsid w:val="00EF5E99"/>
    <w:rsid w:val="00EF63A8"/>
    <w:rsid w:val="00EF79C4"/>
    <w:rsid w:val="00F004BE"/>
    <w:rsid w:val="00F005BA"/>
    <w:rsid w:val="00F00A63"/>
    <w:rsid w:val="00F00CF8"/>
    <w:rsid w:val="00F00D46"/>
    <w:rsid w:val="00F01088"/>
    <w:rsid w:val="00F01423"/>
    <w:rsid w:val="00F01A5D"/>
    <w:rsid w:val="00F01BA2"/>
    <w:rsid w:val="00F02009"/>
    <w:rsid w:val="00F023D4"/>
    <w:rsid w:val="00F0265B"/>
    <w:rsid w:val="00F03B02"/>
    <w:rsid w:val="00F042E8"/>
    <w:rsid w:val="00F04D37"/>
    <w:rsid w:val="00F04D48"/>
    <w:rsid w:val="00F04EEF"/>
    <w:rsid w:val="00F0618E"/>
    <w:rsid w:val="00F06F3E"/>
    <w:rsid w:val="00F0718B"/>
    <w:rsid w:val="00F101A7"/>
    <w:rsid w:val="00F10564"/>
    <w:rsid w:val="00F10E90"/>
    <w:rsid w:val="00F110A1"/>
    <w:rsid w:val="00F11D2D"/>
    <w:rsid w:val="00F12142"/>
    <w:rsid w:val="00F13233"/>
    <w:rsid w:val="00F14B0C"/>
    <w:rsid w:val="00F14E81"/>
    <w:rsid w:val="00F1531B"/>
    <w:rsid w:val="00F1635B"/>
    <w:rsid w:val="00F16859"/>
    <w:rsid w:val="00F16B77"/>
    <w:rsid w:val="00F1714C"/>
    <w:rsid w:val="00F17A61"/>
    <w:rsid w:val="00F201EA"/>
    <w:rsid w:val="00F202B6"/>
    <w:rsid w:val="00F2078C"/>
    <w:rsid w:val="00F2149C"/>
    <w:rsid w:val="00F21659"/>
    <w:rsid w:val="00F218F5"/>
    <w:rsid w:val="00F21E17"/>
    <w:rsid w:val="00F225E1"/>
    <w:rsid w:val="00F2268A"/>
    <w:rsid w:val="00F22C91"/>
    <w:rsid w:val="00F23130"/>
    <w:rsid w:val="00F23C44"/>
    <w:rsid w:val="00F250CF"/>
    <w:rsid w:val="00F25B05"/>
    <w:rsid w:val="00F26851"/>
    <w:rsid w:val="00F268FF"/>
    <w:rsid w:val="00F26C22"/>
    <w:rsid w:val="00F2724B"/>
    <w:rsid w:val="00F27511"/>
    <w:rsid w:val="00F277FC"/>
    <w:rsid w:val="00F311FE"/>
    <w:rsid w:val="00F314A8"/>
    <w:rsid w:val="00F32939"/>
    <w:rsid w:val="00F329AD"/>
    <w:rsid w:val="00F33869"/>
    <w:rsid w:val="00F33962"/>
    <w:rsid w:val="00F341CC"/>
    <w:rsid w:val="00F344BE"/>
    <w:rsid w:val="00F34EF4"/>
    <w:rsid w:val="00F36A73"/>
    <w:rsid w:val="00F37E0A"/>
    <w:rsid w:val="00F40279"/>
    <w:rsid w:val="00F40ED9"/>
    <w:rsid w:val="00F4164D"/>
    <w:rsid w:val="00F42E8F"/>
    <w:rsid w:val="00F431FA"/>
    <w:rsid w:val="00F43DCA"/>
    <w:rsid w:val="00F43E2E"/>
    <w:rsid w:val="00F4425E"/>
    <w:rsid w:val="00F44D74"/>
    <w:rsid w:val="00F46AB3"/>
    <w:rsid w:val="00F4745B"/>
    <w:rsid w:val="00F474B9"/>
    <w:rsid w:val="00F47596"/>
    <w:rsid w:val="00F47ED0"/>
    <w:rsid w:val="00F47FF9"/>
    <w:rsid w:val="00F5069C"/>
    <w:rsid w:val="00F5150D"/>
    <w:rsid w:val="00F51566"/>
    <w:rsid w:val="00F51676"/>
    <w:rsid w:val="00F52083"/>
    <w:rsid w:val="00F52648"/>
    <w:rsid w:val="00F53DA3"/>
    <w:rsid w:val="00F54C69"/>
    <w:rsid w:val="00F55209"/>
    <w:rsid w:val="00F5564C"/>
    <w:rsid w:val="00F57305"/>
    <w:rsid w:val="00F57466"/>
    <w:rsid w:val="00F579F0"/>
    <w:rsid w:val="00F57B91"/>
    <w:rsid w:val="00F57B9F"/>
    <w:rsid w:val="00F60A0C"/>
    <w:rsid w:val="00F60CCD"/>
    <w:rsid w:val="00F62340"/>
    <w:rsid w:val="00F6315A"/>
    <w:rsid w:val="00F632D1"/>
    <w:rsid w:val="00F63AED"/>
    <w:rsid w:val="00F63E8B"/>
    <w:rsid w:val="00F64198"/>
    <w:rsid w:val="00F6428E"/>
    <w:rsid w:val="00F65647"/>
    <w:rsid w:val="00F65961"/>
    <w:rsid w:val="00F66160"/>
    <w:rsid w:val="00F6716A"/>
    <w:rsid w:val="00F67B0F"/>
    <w:rsid w:val="00F67B41"/>
    <w:rsid w:val="00F67BAA"/>
    <w:rsid w:val="00F67ED7"/>
    <w:rsid w:val="00F67EE0"/>
    <w:rsid w:val="00F7016A"/>
    <w:rsid w:val="00F70477"/>
    <w:rsid w:val="00F705A3"/>
    <w:rsid w:val="00F716C3"/>
    <w:rsid w:val="00F722C9"/>
    <w:rsid w:val="00F72994"/>
    <w:rsid w:val="00F72EA5"/>
    <w:rsid w:val="00F733CB"/>
    <w:rsid w:val="00F73E78"/>
    <w:rsid w:val="00F743DD"/>
    <w:rsid w:val="00F746BB"/>
    <w:rsid w:val="00F74F46"/>
    <w:rsid w:val="00F7682F"/>
    <w:rsid w:val="00F80AF1"/>
    <w:rsid w:val="00F80C16"/>
    <w:rsid w:val="00F80F75"/>
    <w:rsid w:val="00F82039"/>
    <w:rsid w:val="00F820DA"/>
    <w:rsid w:val="00F82340"/>
    <w:rsid w:val="00F82626"/>
    <w:rsid w:val="00F830F4"/>
    <w:rsid w:val="00F83BE2"/>
    <w:rsid w:val="00F84B85"/>
    <w:rsid w:val="00F8540A"/>
    <w:rsid w:val="00F85ACF"/>
    <w:rsid w:val="00F868F5"/>
    <w:rsid w:val="00F86DF3"/>
    <w:rsid w:val="00F87963"/>
    <w:rsid w:val="00F90C14"/>
    <w:rsid w:val="00F91719"/>
    <w:rsid w:val="00F918E0"/>
    <w:rsid w:val="00F91EC3"/>
    <w:rsid w:val="00F92A20"/>
    <w:rsid w:val="00F935C8"/>
    <w:rsid w:val="00F9400F"/>
    <w:rsid w:val="00F941DD"/>
    <w:rsid w:val="00F954CE"/>
    <w:rsid w:val="00F970A4"/>
    <w:rsid w:val="00F97232"/>
    <w:rsid w:val="00FA05EF"/>
    <w:rsid w:val="00FA0663"/>
    <w:rsid w:val="00FA068F"/>
    <w:rsid w:val="00FA0703"/>
    <w:rsid w:val="00FA078A"/>
    <w:rsid w:val="00FA11A5"/>
    <w:rsid w:val="00FA1D94"/>
    <w:rsid w:val="00FA1F08"/>
    <w:rsid w:val="00FA2287"/>
    <w:rsid w:val="00FA269F"/>
    <w:rsid w:val="00FA3594"/>
    <w:rsid w:val="00FA381F"/>
    <w:rsid w:val="00FA3F5F"/>
    <w:rsid w:val="00FA4766"/>
    <w:rsid w:val="00FA49BA"/>
    <w:rsid w:val="00FA4F23"/>
    <w:rsid w:val="00FA765D"/>
    <w:rsid w:val="00FA7F83"/>
    <w:rsid w:val="00FB1101"/>
    <w:rsid w:val="00FB129A"/>
    <w:rsid w:val="00FB36B1"/>
    <w:rsid w:val="00FB4CF6"/>
    <w:rsid w:val="00FB595A"/>
    <w:rsid w:val="00FB61B5"/>
    <w:rsid w:val="00FB6751"/>
    <w:rsid w:val="00FB756D"/>
    <w:rsid w:val="00FB77D3"/>
    <w:rsid w:val="00FB780A"/>
    <w:rsid w:val="00FB7F89"/>
    <w:rsid w:val="00FC052D"/>
    <w:rsid w:val="00FC0936"/>
    <w:rsid w:val="00FC11C5"/>
    <w:rsid w:val="00FC1CEA"/>
    <w:rsid w:val="00FC1D9F"/>
    <w:rsid w:val="00FC1EF3"/>
    <w:rsid w:val="00FC203D"/>
    <w:rsid w:val="00FC2235"/>
    <w:rsid w:val="00FC2249"/>
    <w:rsid w:val="00FC3D47"/>
    <w:rsid w:val="00FC4EB5"/>
    <w:rsid w:val="00FC51EE"/>
    <w:rsid w:val="00FC5677"/>
    <w:rsid w:val="00FC6674"/>
    <w:rsid w:val="00FC6957"/>
    <w:rsid w:val="00FC6D45"/>
    <w:rsid w:val="00FC790A"/>
    <w:rsid w:val="00FD01D8"/>
    <w:rsid w:val="00FD055E"/>
    <w:rsid w:val="00FD09F5"/>
    <w:rsid w:val="00FD1496"/>
    <w:rsid w:val="00FD1BF3"/>
    <w:rsid w:val="00FD23D1"/>
    <w:rsid w:val="00FD2BF1"/>
    <w:rsid w:val="00FD2E9E"/>
    <w:rsid w:val="00FD3422"/>
    <w:rsid w:val="00FD3D11"/>
    <w:rsid w:val="00FD525F"/>
    <w:rsid w:val="00FD529A"/>
    <w:rsid w:val="00FD56B2"/>
    <w:rsid w:val="00FD61C4"/>
    <w:rsid w:val="00FD61EA"/>
    <w:rsid w:val="00FD6903"/>
    <w:rsid w:val="00FD71D5"/>
    <w:rsid w:val="00FD72FC"/>
    <w:rsid w:val="00FE0A7D"/>
    <w:rsid w:val="00FE1179"/>
    <w:rsid w:val="00FE1FA0"/>
    <w:rsid w:val="00FE2178"/>
    <w:rsid w:val="00FE2720"/>
    <w:rsid w:val="00FE3E06"/>
    <w:rsid w:val="00FE51BB"/>
    <w:rsid w:val="00FE55C0"/>
    <w:rsid w:val="00FE55EF"/>
    <w:rsid w:val="00FE5A2F"/>
    <w:rsid w:val="00FE6A69"/>
    <w:rsid w:val="00FE6D45"/>
    <w:rsid w:val="00FE7694"/>
    <w:rsid w:val="00FE7944"/>
    <w:rsid w:val="00FF0152"/>
    <w:rsid w:val="00FF04BD"/>
    <w:rsid w:val="00FF08B3"/>
    <w:rsid w:val="00FF105E"/>
    <w:rsid w:val="00FF16E3"/>
    <w:rsid w:val="00FF1E16"/>
    <w:rsid w:val="00FF4155"/>
    <w:rsid w:val="00FF4395"/>
    <w:rsid w:val="00FF58E7"/>
    <w:rsid w:val="00FF5EE0"/>
    <w:rsid w:val="00FF7300"/>
    <w:rsid w:val="00FF74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B4BC53"/>
  <w15:docId w15:val="{EC12762D-9184-4F5D-8F3C-8C245B33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7A86"/>
    <w:pPr>
      <w:suppressAutoHyphens/>
    </w:pPr>
    <w:rPr>
      <w:sz w:val="24"/>
      <w:szCs w:val="24"/>
      <w:lang w:eastAsia="ar-SA"/>
    </w:rPr>
  </w:style>
  <w:style w:type="paragraph" w:styleId="berschrift1">
    <w:name w:val="heading 1"/>
    <w:basedOn w:val="Standard"/>
    <w:next w:val="Standard"/>
    <w:qFormat/>
    <w:pPr>
      <w:keepNext/>
      <w:numPr>
        <w:numId w:val="1"/>
      </w:numPr>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link w:val="Kommentartext"/>
    <w:uiPriority w:val="99"/>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25912"/>
    <w:rPr>
      <w:color w:val="808080"/>
      <w:shd w:val="clear" w:color="auto" w:fill="E6E6E6"/>
    </w:rPr>
  </w:style>
  <w:style w:type="character" w:styleId="Zeilennummer">
    <w:name w:val="line number"/>
    <w:basedOn w:val="Absatz-Standardschriftart"/>
    <w:uiPriority w:val="99"/>
    <w:semiHidden/>
    <w:unhideWhenUsed/>
    <w:rsid w:val="00725912"/>
  </w:style>
  <w:style w:type="character" w:customStyle="1" w:styleId="NichtaufgelsteErwhnung2">
    <w:name w:val="Nicht aufgelöste Erwähnung2"/>
    <w:basedOn w:val="Absatz-Standardschriftart"/>
    <w:uiPriority w:val="99"/>
    <w:semiHidden/>
    <w:unhideWhenUsed/>
    <w:rsid w:val="008B7C06"/>
    <w:rPr>
      <w:color w:val="808080"/>
      <w:shd w:val="clear" w:color="auto" w:fill="E6E6E6"/>
    </w:rPr>
  </w:style>
  <w:style w:type="paragraph" w:styleId="berarbeitung">
    <w:name w:val="Revision"/>
    <w:hidden/>
    <w:uiPriority w:val="99"/>
    <w:semiHidden/>
    <w:rsid w:val="00296350"/>
    <w:rPr>
      <w:sz w:val="24"/>
      <w:szCs w:val="24"/>
      <w:lang w:eastAsia="ar-SA"/>
    </w:rPr>
  </w:style>
  <w:style w:type="character" w:styleId="NichtaufgelsteErwhnung">
    <w:name w:val="Unresolved Mention"/>
    <w:basedOn w:val="Absatz-Standardschriftart"/>
    <w:uiPriority w:val="99"/>
    <w:semiHidden/>
    <w:unhideWhenUsed/>
    <w:rsid w:val="008B41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267322245">
      <w:bodyDiv w:val="1"/>
      <w:marLeft w:val="0"/>
      <w:marRight w:val="0"/>
      <w:marTop w:val="0"/>
      <w:marBottom w:val="0"/>
      <w:divBdr>
        <w:top w:val="none" w:sz="0" w:space="0" w:color="auto"/>
        <w:left w:val="none" w:sz="0" w:space="0" w:color="auto"/>
        <w:bottom w:val="none" w:sz="0" w:space="0" w:color="auto"/>
        <w:right w:val="none" w:sz="0" w:space="0" w:color="auto"/>
      </w:divBdr>
    </w:div>
    <w:div w:id="280646578">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61680518">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224490751">
      <w:bodyDiv w:val="1"/>
      <w:marLeft w:val="0"/>
      <w:marRight w:val="0"/>
      <w:marTop w:val="0"/>
      <w:marBottom w:val="0"/>
      <w:divBdr>
        <w:top w:val="none" w:sz="0" w:space="0" w:color="auto"/>
        <w:left w:val="none" w:sz="0" w:space="0" w:color="auto"/>
        <w:bottom w:val="none" w:sz="0" w:space="0" w:color="auto"/>
        <w:right w:val="none" w:sz="0" w:space="0" w:color="auto"/>
      </w:divBdr>
    </w:div>
    <w:div w:id="1255280420">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398624868">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11328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0B70E-46DB-4796-B502-6A06A1988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1178</Words>
  <Characters>7427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24-06 Alles aus einer Hand</vt:lpstr>
    </vt:vector>
  </TitlesOfParts>
  <Manager>Kommunikation2B</Manager>
  <Company>www.sanierungstechnik-dommel.de</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24-06 Alles aus einer Hand</dc:title>
  <dc:subject/>
  <dc:creator>Mareike Quassowski;Andre Wand</dc:creator>
  <cp:keywords>Presseinformation</cp:keywords>
  <dc:description/>
  <cp:lastModifiedBy>Vanessa Wisniewski</cp:lastModifiedBy>
  <cp:revision>5</cp:revision>
  <cp:lastPrinted>2019-10-29T13:01:00Z</cp:lastPrinted>
  <dcterms:created xsi:type="dcterms:W3CDTF">2026-01-22T13:24:00Z</dcterms:created>
  <dcterms:modified xsi:type="dcterms:W3CDTF">2026-01-23T10:46:00Z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adde895-00b9-4d60-85cf-455f2ed779a2_Enabled">
    <vt:lpwstr>true</vt:lpwstr>
  </property>
  <property fmtid="{D5CDD505-2E9C-101B-9397-08002B2CF9AE}" pid="3" name="MSIP_Label_fadde895-00b9-4d60-85cf-455f2ed779a2_SetDate">
    <vt:lpwstr>2025-08-22T09:01:48Z</vt:lpwstr>
  </property>
  <property fmtid="{D5CDD505-2E9C-101B-9397-08002B2CF9AE}" pid="4" name="MSIP_Label_fadde895-00b9-4d60-85cf-455f2ed779a2_Method">
    <vt:lpwstr>Standard</vt:lpwstr>
  </property>
  <property fmtid="{D5CDD505-2E9C-101B-9397-08002B2CF9AE}" pid="5" name="MSIP_Label_fadde895-00b9-4d60-85cf-455f2ed779a2_Name">
    <vt:lpwstr>intern GW-Gruppe   - GWAG</vt:lpwstr>
  </property>
  <property fmtid="{D5CDD505-2E9C-101B-9397-08002B2CF9AE}" pid="6" name="MSIP_Label_fadde895-00b9-4d60-85cf-455f2ed779a2_SiteId">
    <vt:lpwstr>cd0cb4bd-288c-40b9-8eec-41c06edf7c8d</vt:lpwstr>
  </property>
  <property fmtid="{D5CDD505-2E9C-101B-9397-08002B2CF9AE}" pid="7" name="MSIP_Label_fadde895-00b9-4d60-85cf-455f2ed779a2_ActionId">
    <vt:lpwstr>3c18f676-ac59-436a-82d7-6f4722fba64b</vt:lpwstr>
  </property>
  <property fmtid="{D5CDD505-2E9C-101B-9397-08002B2CF9AE}" pid="8" name="MSIP_Label_fadde895-00b9-4d60-85cf-455f2ed779a2_ContentBits">
    <vt:lpwstr>0</vt:lpwstr>
  </property>
  <property fmtid="{D5CDD505-2E9C-101B-9397-08002B2CF9AE}" pid="9" name="MSIP_Label_fadde895-00b9-4d60-85cf-455f2ed779a2_Tag">
    <vt:lpwstr>10, 3, 0, 1</vt:lpwstr>
  </property>
</Properties>
</file>