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292DED8F" w14:textId="79C58DE5" w:rsidR="008664E9" w:rsidRPr="003921BB" w:rsidRDefault="00B94344" w:rsidP="008664E9">
      <w:pPr>
        <w:pStyle w:val="Kopfzeile"/>
        <w:tabs>
          <w:tab w:val="left" w:pos="708"/>
        </w:tabs>
        <w:spacing w:line="400" w:lineRule="exact"/>
        <w:jc w:val="right"/>
        <w:rPr>
          <w:rFonts w:cs="Arial"/>
          <w:sz w:val="20"/>
        </w:rPr>
      </w:pPr>
      <w:r>
        <w:rPr>
          <w:rFonts w:cs="Arial"/>
          <w:sz w:val="20"/>
        </w:rPr>
        <w:t>0</w:t>
      </w:r>
      <w:r w:rsidR="00B322F0">
        <w:rPr>
          <w:rFonts w:cs="Arial"/>
          <w:sz w:val="20"/>
        </w:rPr>
        <w:t>2</w:t>
      </w:r>
      <w:r w:rsidR="008664E9" w:rsidRPr="003921BB">
        <w:rPr>
          <w:rFonts w:cs="Arial"/>
          <w:sz w:val="20"/>
        </w:rPr>
        <w:t>/</w:t>
      </w:r>
      <w:r w:rsidR="00961B0C" w:rsidRPr="003921BB">
        <w:rPr>
          <w:rFonts w:cs="Arial"/>
          <w:sz w:val="20"/>
        </w:rPr>
        <w:t>2</w:t>
      </w:r>
      <w:r w:rsidR="00480535">
        <w:rPr>
          <w:rFonts w:cs="Arial"/>
          <w:sz w:val="20"/>
        </w:rPr>
        <w:t>6</w:t>
      </w:r>
      <w:r w:rsidR="00961B0C" w:rsidRPr="003921BB">
        <w:rPr>
          <w:rFonts w:cs="Arial"/>
          <w:sz w:val="20"/>
        </w:rPr>
        <w:t>-0</w:t>
      </w:r>
      <w:r w:rsidR="00B322F0">
        <w:rPr>
          <w:rFonts w:cs="Arial"/>
          <w:sz w:val="20"/>
        </w:rPr>
        <w:t>3</w:t>
      </w:r>
    </w:p>
    <w:p w14:paraId="61FF5D0A" w14:textId="77777777" w:rsidR="008664E9" w:rsidRPr="003921BB" w:rsidRDefault="008664E9" w:rsidP="008664E9">
      <w:pPr>
        <w:pStyle w:val="Kopfzeile"/>
        <w:tabs>
          <w:tab w:val="left" w:pos="708"/>
          <w:tab w:val="left" w:pos="5387"/>
        </w:tabs>
        <w:spacing w:line="320" w:lineRule="exact"/>
        <w:jc w:val="both"/>
        <w:rPr>
          <w:rFonts w:cs="Arial"/>
          <w:sz w:val="28"/>
          <w:u w:val="single"/>
        </w:rPr>
      </w:pPr>
    </w:p>
    <w:p w14:paraId="1CA13D86" w14:textId="77777777" w:rsidR="008664E9" w:rsidRPr="003921BB" w:rsidRDefault="008664E9" w:rsidP="008664E9">
      <w:pPr>
        <w:pStyle w:val="Kopfzeile"/>
        <w:tabs>
          <w:tab w:val="left" w:pos="708"/>
          <w:tab w:val="left" w:pos="5387"/>
        </w:tabs>
        <w:spacing w:line="320" w:lineRule="exact"/>
        <w:jc w:val="both"/>
        <w:rPr>
          <w:rFonts w:cs="Arial"/>
          <w:sz w:val="28"/>
          <w:u w:val="single"/>
        </w:rPr>
      </w:pPr>
    </w:p>
    <w:p w14:paraId="37A25B74" w14:textId="67CB4B80" w:rsidR="00700632" w:rsidRPr="006938D1" w:rsidRDefault="007F43FC" w:rsidP="00961B0C">
      <w:pPr>
        <w:spacing w:line="400" w:lineRule="exact"/>
        <w:jc w:val="both"/>
        <w:rPr>
          <w:rFonts w:ascii="Arial" w:hAnsi="Arial"/>
          <w:b/>
          <w:bCs/>
          <w:sz w:val="40"/>
        </w:rPr>
      </w:pPr>
      <w:proofErr w:type="spellStart"/>
      <w:r w:rsidRPr="006938D1">
        <w:rPr>
          <w:rFonts w:ascii="Arial" w:hAnsi="Arial"/>
          <w:b/>
          <w:bCs/>
          <w:sz w:val="40"/>
        </w:rPr>
        <w:t>Berstverfahren</w:t>
      </w:r>
      <w:proofErr w:type="spellEnd"/>
      <w:r w:rsidRPr="006938D1">
        <w:rPr>
          <w:rFonts w:ascii="Arial" w:hAnsi="Arial"/>
          <w:b/>
          <w:bCs/>
          <w:sz w:val="40"/>
        </w:rPr>
        <w:t xml:space="preserve"> </w:t>
      </w:r>
      <w:r w:rsidR="00B73133" w:rsidRPr="006938D1">
        <w:rPr>
          <w:rFonts w:ascii="Arial" w:hAnsi="Arial"/>
          <w:b/>
          <w:bCs/>
          <w:sz w:val="40"/>
        </w:rPr>
        <w:t>mit mehr Zugkraft</w:t>
      </w:r>
    </w:p>
    <w:p w14:paraId="04F07DFF" w14:textId="77777777" w:rsidR="00B322F0" w:rsidRPr="006938D1" w:rsidRDefault="00B322F0" w:rsidP="00961B0C">
      <w:pPr>
        <w:spacing w:line="400" w:lineRule="exact"/>
        <w:jc w:val="both"/>
        <w:rPr>
          <w:rFonts w:ascii="Arial" w:hAnsi="Arial" w:cs="Arial"/>
          <w:b/>
          <w:sz w:val="28"/>
          <w:szCs w:val="28"/>
        </w:rPr>
      </w:pPr>
    </w:p>
    <w:p w14:paraId="68BE6A2B" w14:textId="7A0534C0" w:rsidR="00700632" w:rsidRPr="006938D1" w:rsidRDefault="003C3934" w:rsidP="00B322F0">
      <w:pPr>
        <w:spacing w:line="360" w:lineRule="auto"/>
        <w:jc w:val="both"/>
        <w:rPr>
          <w:rFonts w:ascii="Arial" w:hAnsi="Arial" w:cs="Arial"/>
          <w:sz w:val="28"/>
          <w:szCs w:val="28"/>
        </w:rPr>
      </w:pPr>
      <w:r w:rsidRPr="006938D1">
        <w:rPr>
          <w:rFonts w:ascii="Arial" w:hAnsi="Arial" w:cs="Arial"/>
          <w:sz w:val="28"/>
          <w:szCs w:val="28"/>
        </w:rPr>
        <w:t xml:space="preserve">Einsatz der </w:t>
      </w:r>
      <w:proofErr w:type="spellStart"/>
      <w:r w:rsidRPr="006938D1">
        <w:rPr>
          <w:rFonts w:ascii="Arial" w:hAnsi="Arial" w:cs="Arial"/>
          <w:sz w:val="28"/>
          <w:szCs w:val="28"/>
        </w:rPr>
        <w:t>Grundoburst</w:t>
      </w:r>
      <w:proofErr w:type="spellEnd"/>
      <w:r w:rsidRPr="006938D1">
        <w:rPr>
          <w:rFonts w:ascii="Arial" w:hAnsi="Arial" w:cs="Arial"/>
          <w:sz w:val="28"/>
          <w:szCs w:val="28"/>
        </w:rPr>
        <w:t xml:space="preserve"> 800G in Steinfeld</w:t>
      </w:r>
      <w:r w:rsidR="00B322F0" w:rsidRPr="006938D1">
        <w:rPr>
          <w:rFonts w:ascii="Arial" w:hAnsi="Arial" w:cs="Arial"/>
          <w:sz w:val="28"/>
          <w:szCs w:val="28"/>
        </w:rPr>
        <w:t xml:space="preserve"> </w:t>
      </w:r>
    </w:p>
    <w:p w14:paraId="6832DB09" w14:textId="77777777" w:rsidR="0013661C" w:rsidRPr="006938D1" w:rsidRDefault="0013661C" w:rsidP="00700632">
      <w:pPr>
        <w:spacing w:line="360" w:lineRule="auto"/>
        <w:jc w:val="both"/>
        <w:rPr>
          <w:rFonts w:ascii="Arial" w:hAnsi="Arial" w:cs="Arial"/>
        </w:rPr>
      </w:pPr>
    </w:p>
    <w:p w14:paraId="221E6D6D" w14:textId="19D9E2BC" w:rsidR="00FB7B75" w:rsidRPr="006938D1" w:rsidRDefault="00FB7B75" w:rsidP="003C3934">
      <w:pPr>
        <w:spacing w:line="360" w:lineRule="auto"/>
        <w:jc w:val="both"/>
        <w:rPr>
          <w:rFonts w:ascii="Arial" w:hAnsi="Arial" w:cs="Arial"/>
          <w:b/>
        </w:rPr>
      </w:pPr>
      <w:r w:rsidRPr="006938D1">
        <w:rPr>
          <w:rFonts w:ascii="Arial" w:hAnsi="Arial" w:cs="Arial"/>
          <w:b/>
        </w:rPr>
        <w:t xml:space="preserve">Im Oldenburger Münsterland wurde ein 430 Meter langer Schmutzwasserkanal erneuert. Die Sanierung erfolgte im </w:t>
      </w:r>
      <w:proofErr w:type="spellStart"/>
      <w:r w:rsidRPr="006938D1">
        <w:rPr>
          <w:rFonts w:ascii="Arial" w:hAnsi="Arial" w:cs="Arial"/>
          <w:b/>
        </w:rPr>
        <w:t>Berst</w:t>
      </w:r>
      <w:r w:rsidR="007F43FC" w:rsidRPr="006938D1">
        <w:rPr>
          <w:rFonts w:ascii="Arial" w:hAnsi="Arial" w:cs="Arial"/>
          <w:b/>
        </w:rPr>
        <w:t>v</w:t>
      </w:r>
      <w:r w:rsidRPr="006938D1">
        <w:rPr>
          <w:rFonts w:ascii="Arial" w:hAnsi="Arial" w:cs="Arial"/>
          <w:b/>
        </w:rPr>
        <w:t>erfahren</w:t>
      </w:r>
      <w:proofErr w:type="spellEnd"/>
      <w:r w:rsidRPr="006938D1">
        <w:rPr>
          <w:rFonts w:ascii="Arial" w:hAnsi="Arial" w:cs="Arial"/>
          <w:b/>
        </w:rPr>
        <w:t xml:space="preserve">, bei dem das bestehende </w:t>
      </w:r>
      <w:proofErr w:type="spellStart"/>
      <w:r w:rsidRPr="006938D1">
        <w:rPr>
          <w:rFonts w:ascii="Arial" w:hAnsi="Arial" w:cs="Arial"/>
          <w:b/>
        </w:rPr>
        <w:t>Steinzeugrohr</w:t>
      </w:r>
      <w:proofErr w:type="spellEnd"/>
      <w:r w:rsidRPr="006938D1">
        <w:rPr>
          <w:rFonts w:ascii="Arial" w:hAnsi="Arial" w:cs="Arial"/>
          <w:b/>
        </w:rPr>
        <w:t xml:space="preserve"> durch ein neues Rohr aus Polypropylen ersetzt wurde – ohne offene Bauweise</w:t>
      </w:r>
      <w:r w:rsidR="00AE419B" w:rsidRPr="006938D1">
        <w:rPr>
          <w:rFonts w:ascii="Arial" w:hAnsi="Arial" w:cs="Arial"/>
          <w:b/>
        </w:rPr>
        <w:t xml:space="preserve">, sondern </w:t>
      </w:r>
      <w:r w:rsidR="00641FBA" w:rsidRPr="006938D1">
        <w:rPr>
          <w:rFonts w:ascii="Arial" w:hAnsi="Arial" w:cs="Arial"/>
          <w:b/>
        </w:rPr>
        <w:t>lediglich über punktuelle Baugruben</w:t>
      </w:r>
      <w:r w:rsidRPr="006938D1">
        <w:rPr>
          <w:rFonts w:ascii="Arial" w:hAnsi="Arial" w:cs="Arial"/>
          <w:b/>
        </w:rPr>
        <w:t xml:space="preserve">. Erstmals setzte die ausführende Sanierungstechnik Dommel GmbH dabei </w:t>
      </w:r>
      <w:r w:rsidR="005C4D50" w:rsidRPr="006938D1">
        <w:rPr>
          <w:rFonts w:ascii="Arial" w:hAnsi="Arial" w:cs="Arial"/>
          <w:b/>
        </w:rPr>
        <w:t xml:space="preserve">ihr neues </w:t>
      </w:r>
      <w:proofErr w:type="spellStart"/>
      <w:r w:rsidR="005C4D50" w:rsidRPr="006938D1">
        <w:rPr>
          <w:rFonts w:ascii="Arial" w:hAnsi="Arial" w:cs="Arial"/>
          <w:b/>
        </w:rPr>
        <w:t>Berstsystem</w:t>
      </w:r>
      <w:proofErr w:type="spellEnd"/>
      <w:r w:rsidRPr="006938D1">
        <w:rPr>
          <w:rFonts w:ascii="Arial" w:hAnsi="Arial" w:cs="Arial"/>
          <w:b/>
        </w:rPr>
        <w:t xml:space="preserve"> </w:t>
      </w:r>
      <w:proofErr w:type="spellStart"/>
      <w:r w:rsidRPr="006938D1">
        <w:rPr>
          <w:rFonts w:ascii="Arial" w:hAnsi="Arial" w:cs="Arial"/>
          <w:b/>
        </w:rPr>
        <w:t>Grundoburst</w:t>
      </w:r>
      <w:proofErr w:type="spellEnd"/>
      <w:r w:rsidRPr="006938D1">
        <w:rPr>
          <w:rFonts w:ascii="Arial" w:hAnsi="Arial" w:cs="Arial"/>
          <w:b/>
        </w:rPr>
        <w:t xml:space="preserve"> 800G ein. Letztere ermöglicht eine </w:t>
      </w:r>
      <w:r w:rsidR="00641FBA" w:rsidRPr="006938D1">
        <w:rPr>
          <w:rFonts w:ascii="Arial" w:hAnsi="Arial" w:cs="Arial"/>
          <w:b/>
        </w:rPr>
        <w:t xml:space="preserve">besonders </w:t>
      </w:r>
      <w:r w:rsidRPr="006938D1">
        <w:rPr>
          <w:rFonts w:ascii="Arial" w:hAnsi="Arial" w:cs="Arial"/>
          <w:b/>
        </w:rPr>
        <w:t>präzise und effiziente Ausführung auch unter beengten innerörtlichen Bedingungen</w:t>
      </w:r>
      <w:r w:rsidR="0091707E" w:rsidRPr="006938D1">
        <w:rPr>
          <w:rFonts w:ascii="Arial" w:hAnsi="Arial" w:cs="Arial"/>
          <w:b/>
        </w:rPr>
        <w:t xml:space="preserve"> und starker Bodendichte</w:t>
      </w:r>
      <w:r w:rsidRPr="006938D1">
        <w:rPr>
          <w:rFonts w:ascii="Arial" w:hAnsi="Arial" w:cs="Arial"/>
          <w:b/>
        </w:rPr>
        <w:t>.</w:t>
      </w:r>
    </w:p>
    <w:p w14:paraId="08E601E8" w14:textId="77777777" w:rsidR="00FB7B75" w:rsidRPr="006938D1" w:rsidRDefault="00FB7B75" w:rsidP="003C3934">
      <w:pPr>
        <w:spacing w:line="360" w:lineRule="auto"/>
        <w:jc w:val="both"/>
        <w:rPr>
          <w:rFonts w:ascii="Arial" w:hAnsi="Arial" w:cs="Arial"/>
          <w:bCs/>
        </w:rPr>
      </w:pPr>
    </w:p>
    <w:p w14:paraId="1BE9AEEA" w14:textId="190E77F5" w:rsidR="00FB7B75" w:rsidRPr="006938D1" w:rsidRDefault="00FB7B75" w:rsidP="00FB7B75">
      <w:pPr>
        <w:spacing w:line="360" w:lineRule="auto"/>
        <w:jc w:val="both"/>
        <w:rPr>
          <w:rFonts w:ascii="Arial" w:hAnsi="Arial" w:cs="Arial"/>
          <w:bCs/>
        </w:rPr>
      </w:pPr>
      <w:r w:rsidRPr="006938D1">
        <w:rPr>
          <w:rFonts w:ascii="Arial" w:hAnsi="Arial" w:cs="Arial"/>
          <w:bCs/>
        </w:rPr>
        <w:t xml:space="preserve">Der vorhandene Schmutzwasserkanal in der Graf-von-Galen-Straße </w:t>
      </w:r>
      <w:r w:rsidR="00641FBA" w:rsidRPr="006938D1">
        <w:rPr>
          <w:rFonts w:ascii="Arial" w:hAnsi="Arial" w:cs="Arial"/>
          <w:bCs/>
        </w:rPr>
        <w:t xml:space="preserve">in Steinfeld (Oldenburg) </w:t>
      </w:r>
      <w:r w:rsidRPr="006938D1">
        <w:rPr>
          <w:rFonts w:ascii="Arial" w:hAnsi="Arial" w:cs="Arial"/>
          <w:bCs/>
        </w:rPr>
        <w:t xml:space="preserve">bestand aus </w:t>
      </w:r>
      <w:proofErr w:type="spellStart"/>
      <w:r w:rsidRPr="006938D1">
        <w:rPr>
          <w:rFonts w:ascii="Arial" w:hAnsi="Arial" w:cs="Arial"/>
          <w:bCs/>
        </w:rPr>
        <w:t>Steinzeugrohren</w:t>
      </w:r>
      <w:proofErr w:type="spellEnd"/>
      <w:r w:rsidRPr="006938D1">
        <w:rPr>
          <w:rFonts w:ascii="Arial" w:hAnsi="Arial" w:cs="Arial"/>
          <w:bCs/>
        </w:rPr>
        <w:t xml:space="preserve"> DN 200, die bereits seit mehreren Jahrzehnten in Betrieb waren. Eine im Vorfeld durchgeführte TV-Inspektion zeigte deutliche altersbedingte </w:t>
      </w:r>
      <w:r w:rsidR="00A77B8A" w:rsidRPr="006938D1">
        <w:rPr>
          <w:rFonts w:ascii="Arial" w:hAnsi="Arial" w:cs="Arial"/>
          <w:bCs/>
        </w:rPr>
        <w:t xml:space="preserve">bautechnische </w:t>
      </w:r>
      <w:r w:rsidRPr="006938D1">
        <w:rPr>
          <w:rFonts w:ascii="Arial" w:hAnsi="Arial" w:cs="Arial"/>
          <w:bCs/>
        </w:rPr>
        <w:t>Schäden</w:t>
      </w:r>
      <w:r w:rsidR="00A77B8A" w:rsidRPr="006938D1">
        <w:rPr>
          <w:rFonts w:ascii="Arial" w:hAnsi="Arial" w:cs="Arial"/>
          <w:bCs/>
        </w:rPr>
        <w:t xml:space="preserve">, welche die </w:t>
      </w:r>
      <w:r w:rsidRPr="006938D1">
        <w:rPr>
          <w:rFonts w:ascii="Arial" w:hAnsi="Arial" w:cs="Arial"/>
          <w:bCs/>
        </w:rPr>
        <w:t>Betriebssicherheit erheblich</w:t>
      </w:r>
      <w:r w:rsidR="00A77B8A" w:rsidRPr="006938D1">
        <w:rPr>
          <w:rFonts w:ascii="Arial" w:hAnsi="Arial" w:cs="Arial"/>
          <w:bCs/>
        </w:rPr>
        <w:t xml:space="preserve"> beeinträchtigten</w:t>
      </w:r>
      <w:r w:rsidRPr="006938D1">
        <w:rPr>
          <w:rFonts w:ascii="Arial" w:hAnsi="Arial" w:cs="Arial"/>
          <w:bCs/>
        </w:rPr>
        <w:t xml:space="preserve">. Neben den baulichen Defekten war der Kanal hydraulisch überlastet. Bei </w:t>
      </w:r>
      <w:r w:rsidR="002662E8" w:rsidRPr="006938D1">
        <w:rPr>
          <w:rFonts w:ascii="Arial" w:hAnsi="Arial" w:cs="Arial"/>
          <w:bCs/>
        </w:rPr>
        <w:t>höheren Abwassermengen</w:t>
      </w:r>
      <w:r w:rsidR="00C2310D" w:rsidRPr="006938D1">
        <w:rPr>
          <w:rFonts w:ascii="Arial" w:hAnsi="Arial" w:cs="Arial"/>
          <w:bCs/>
        </w:rPr>
        <w:t xml:space="preserve"> und -belastungen</w:t>
      </w:r>
      <w:r w:rsidR="002662E8" w:rsidRPr="006938D1">
        <w:rPr>
          <w:rFonts w:ascii="Arial" w:hAnsi="Arial" w:cs="Arial"/>
          <w:bCs/>
        </w:rPr>
        <w:t xml:space="preserve"> </w:t>
      </w:r>
      <w:r w:rsidR="00A77B8A" w:rsidRPr="006938D1">
        <w:rPr>
          <w:rFonts w:ascii="Arial" w:hAnsi="Arial" w:cs="Arial"/>
          <w:bCs/>
        </w:rPr>
        <w:t>konnte der</w:t>
      </w:r>
      <w:r w:rsidRPr="006938D1">
        <w:rPr>
          <w:rFonts w:ascii="Arial" w:hAnsi="Arial" w:cs="Arial"/>
          <w:bCs/>
        </w:rPr>
        <w:t xml:space="preserve"> bestehende Leitungsquerschnitt die anfallenden </w:t>
      </w:r>
      <w:r w:rsidR="00123BA5" w:rsidRPr="006938D1">
        <w:rPr>
          <w:rFonts w:ascii="Arial" w:hAnsi="Arial" w:cs="Arial"/>
          <w:bCs/>
        </w:rPr>
        <w:t>M</w:t>
      </w:r>
      <w:r w:rsidRPr="006938D1">
        <w:rPr>
          <w:rFonts w:ascii="Arial" w:hAnsi="Arial" w:cs="Arial"/>
          <w:bCs/>
        </w:rPr>
        <w:t xml:space="preserve">engen nicht mehr aufnehmen. Die Kombination aus strukturellen Schäden </w:t>
      </w:r>
      <w:r w:rsidRPr="006938D1">
        <w:rPr>
          <w:rFonts w:ascii="Arial" w:hAnsi="Arial" w:cs="Arial"/>
          <w:bCs/>
        </w:rPr>
        <w:lastRenderedPageBreak/>
        <w:t>und unzureichender hydraulischer Leistungsfähigkeit machte eine Erneuerung zwingend erforderlich.</w:t>
      </w:r>
    </w:p>
    <w:p w14:paraId="6EE8056C" w14:textId="77777777" w:rsidR="00FB7B75" w:rsidRPr="006938D1" w:rsidRDefault="00FB7B75" w:rsidP="00FB7B75">
      <w:pPr>
        <w:spacing w:line="360" w:lineRule="auto"/>
        <w:jc w:val="both"/>
        <w:rPr>
          <w:rFonts w:ascii="Arial" w:hAnsi="Arial" w:cs="Arial"/>
          <w:bCs/>
        </w:rPr>
      </w:pPr>
    </w:p>
    <w:p w14:paraId="461C6B5C" w14:textId="2E11547B" w:rsidR="00003A09" w:rsidRPr="006938D1" w:rsidRDefault="00B02790" w:rsidP="00FB7B75">
      <w:pPr>
        <w:spacing w:line="360" w:lineRule="auto"/>
        <w:jc w:val="both"/>
        <w:rPr>
          <w:rFonts w:ascii="Arial" w:hAnsi="Arial" w:cs="Arial"/>
          <w:b/>
          <w:bCs/>
        </w:rPr>
      </w:pPr>
      <w:r w:rsidRPr="006938D1">
        <w:rPr>
          <w:rFonts w:ascii="Arial" w:hAnsi="Arial" w:cs="Arial"/>
          <w:b/>
          <w:bCs/>
        </w:rPr>
        <w:t xml:space="preserve">Kanalerneuerung </w:t>
      </w:r>
      <w:r w:rsidR="00AE419B" w:rsidRPr="006938D1">
        <w:rPr>
          <w:rFonts w:ascii="Arial" w:hAnsi="Arial" w:cs="Arial"/>
          <w:b/>
          <w:bCs/>
        </w:rPr>
        <w:t>unter beengten Bedingungen</w:t>
      </w:r>
    </w:p>
    <w:p w14:paraId="144DA14F" w14:textId="714B5192" w:rsidR="001434C0" w:rsidRPr="006938D1" w:rsidRDefault="005E0AC1" w:rsidP="00641FBA">
      <w:pPr>
        <w:spacing w:line="360" w:lineRule="auto"/>
        <w:jc w:val="both"/>
        <w:rPr>
          <w:rFonts w:ascii="Arial" w:hAnsi="Arial" w:cs="Arial"/>
          <w:bCs/>
        </w:rPr>
      </w:pPr>
      <w:r w:rsidRPr="006938D1">
        <w:rPr>
          <w:rFonts w:ascii="Arial" w:hAnsi="Arial" w:cs="Arial"/>
          <w:bCs/>
        </w:rPr>
        <w:t xml:space="preserve">Die Arbeiten mussten im bewohnten Siedlungsbereich mit beengten Platzverhältnissen erfolgen. </w:t>
      </w:r>
      <w:r w:rsidR="00FB7B75" w:rsidRPr="006938D1">
        <w:rPr>
          <w:rFonts w:ascii="Arial" w:hAnsi="Arial" w:cs="Arial"/>
          <w:bCs/>
        </w:rPr>
        <w:t>Da der Kanal unter einem Gehweg mit angrenzenden Bäumen und Versorgungsleitungen verlief, w</w:t>
      </w:r>
      <w:r w:rsidR="005A626B" w:rsidRPr="006938D1">
        <w:rPr>
          <w:rFonts w:ascii="Arial" w:hAnsi="Arial" w:cs="Arial"/>
          <w:bCs/>
        </w:rPr>
        <w:t>äre</w:t>
      </w:r>
      <w:r w:rsidR="00FB7B75" w:rsidRPr="006938D1">
        <w:rPr>
          <w:rFonts w:ascii="Arial" w:hAnsi="Arial" w:cs="Arial"/>
          <w:bCs/>
        </w:rPr>
        <w:t xml:space="preserve"> eine offene Bauweise nur mit erheblichem Aufwand und Eingriffen in die Oberfläche möglich</w:t>
      </w:r>
      <w:r w:rsidR="005A626B" w:rsidRPr="006938D1">
        <w:rPr>
          <w:rFonts w:ascii="Arial" w:hAnsi="Arial" w:cs="Arial"/>
          <w:bCs/>
        </w:rPr>
        <w:t xml:space="preserve"> gewesen</w:t>
      </w:r>
      <w:r w:rsidR="00FB7B75" w:rsidRPr="006938D1">
        <w:rPr>
          <w:rFonts w:ascii="Arial" w:hAnsi="Arial" w:cs="Arial"/>
          <w:bCs/>
        </w:rPr>
        <w:t>.</w:t>
      </w:r>
      <w:r w:rsidRPr="006938D1">
        <w:rPr>
          <w:rFonts w:ascii="Arial" w:hAnsi="Arial" w:cs="Arial"/>
          <w:bCs/>
        </w:rPr>
        <w:t xml:space="preserve"> </w:t>
      </w:r>
      <w:r w:rsidR="00641FBA" w:rsidRPr="006938D1">
        <w:rPr>
          <w:rFonts w:ascii="Arial" w:hAnsi="Arial" w:cs="Arial"/>
          <w:bCs/>
        </w:rPr>
        <w:t>Im Auftrag der Gemeinde Steinfeld erneuerte</w:t>
      </w:r>
      <w:r w:rsidR="003C3934" w:rsidRPr="006938D1">
        <w:rPr>
          <w:rFonts w:ascii="Arial" w:hAnsi="Arial" w:cs="Arial"/>
          <w:bCs/>
        </w:rPr>
        <w:t xml:space="preserve"> die Sanierungstechnik Dommel GmbH </w:t>
      </w:r>
      <w:r w:rsidR="00641FBA" w:rsidRPr="006938D1">
        <w:rPr>
          <w:rFonts w:ascii="Arial" w:hAnsi="Arial" w:cs="Arial"/>
          <w:bCs/>
        </w:rPr>
        <w:t>den</w:t>
      </w:r>
      <w:r w:rsidR="003C3934" w:rsidRPr="006938D1">
        <w:rPr>
          <w:rFonts w:ascii="Arial" w:hAnsi="Arial" w:cs="Arial"/>
          <w:bCs/>
        </w:rPr>
        <w:t xml:space="preserve"> rund 430 Meter langen Schmutzwasserkanal </w:t>
      </w:r>
      <w:r w:rsidR="00641FBA" w:rsidRPr="006938D1">
        <w:rPr>
          <w:rFonts w:ascii="Arial" w:hAnsi="Arial" w:cs="Arial"/>
          <w:bCs/>
        </w:rPr>
        <w:t xml:space="preserve">daher </w:t>
      </w:r>
      <w:r w:rsidR="003C3934" w:rsidRPr="006938D1">
        <w:rPr>
          <w:rFonts w:ascii="Arial" w:hAnsi="Arial" w:cs="Arial"/>
          <w:bCs/>
        </w:rPr>
        <w:t xml:space="preserve">im </w:t>
      </w:r>
      <w:proofErr w:type="spellStart"/>
      <w:r w:rsidR="00E31648" w:rsidRPr="006938D1">
        <w:rPr>
          <w:rFonts w:ascii="Arial" w:hAnsi="Arial" w:cs="Arial"/>
          <w:bCs/>
        </w:rPr>
        <w:t>Berst</w:t>
      </w:r>
      <w:r w:rsidR="007F43FC" w:rsidRPr="006938D1">
        <w:rPr>
          <w:rFonts w:ascii="Arial" w:hAnsi="Arial" w:cs="Arial"/>
          <w:bCs/>
        </w:rPr>
        <w:t>v</w:t>
      </w:r>
      <w:r w:rsidR="003C3934" w:rsidRPr="006938D1">
        <w:rPr>
          <w:rFonts w:ascii="Arial" w:hAnsi="Arial" w:cs="Arial"/>
          <w:bCs/>
        </w:rPr>
        <w:t>erfahren</w:t>
      </w:r>
      <w:proofErr w:type="spellEnd"/>
      <w:r w:rsidR="00641FBA" w:rsidRPr="006938D1">
        <w:rPr>
          <w:rFonts w:ascii="Arial" w:hAnsi="Arial" w:cs="Arial"/>
          <w:bCs/>
        </w:rPr>
        <w:t xml:space="preserve">. </w:t>
      </w:r>
      <w:r w:rsidR="003C3934" w:rsidRPr="006938D1">
        <w:rPr>
          <w:rFonts w:ascii="Arial" w:hAnsi="Arial" w:cs="Arial"/>
          <w:bCs/>
        </w:rPr>
        <w:t xml:space="preserve">Durch den Einsatz </w:t>
      </w:r>
      <w:r w:rsidR="00641FBA" w:rsidRPr="006938D1">
        <w:rPr>
          <w:rFonts w:ascii="Arial" w:hAnsi="Arial" w:cs="Arial"/>
          <w:bCs/>
        </w:rPr>
        <w:t xml:space="preserve">der </w:t>
      </w:r>
      <w:r w:rsidR="003C3934" w:rsidRPr="006938D1">
        <w:rPr>
          <w:rFonts w:ascii="Arial" w:hAnsi="Arial" w:cs="Arial"/>
          <w:bCs/>
        </w:rPr>
        <w:t>grabenlose</w:t>
      </w:r>
      <w:r w:rsidR="00641FBA" w:rsidRPr="006938D1">
        <w:rPr>
          <w:rFonts w:ascii="Arial" w:hAnsi="Arial" w:cs="Arial"/>
          <w:bCs/>
        </w:rPr>
        <w:t xml:space="preserve">n </w:t>
      </w:r>
      <w:r w:rsidR="003C3934" w:rsidRPr="006938D1">
        <w:rPr>
          <w:rFonts w:ascii="Arial" w:hAnsi="Arial" w:cs="Arial"/>
          <w:bCs/>
        </w:rPr>
        <w:t>Technik konnte die Haltung</w:t>
      </w:r>
      <w:r w:rsidR="00B02790" w:rsidRPr="006938D1">
        <w:rPr>
          <w:rFonts w:ascii="Arial" w:hAnsi="Arial" w:cs="Arial"/>
          <w:bCs/>
        </w:rPr>
        <w:t xml:space="preserve"> in Neubauqualität</w:t>
      </w:r>
      <w:r w:rsidR="003C3934" w:rsidRPr="006938D1">
        <w:rPr>
          <w:rFonts w:ascii="Arial" w:hAnsi="Arial" w:cs="Arial"/>
          <w:bCs/>
        </w:rPr>
        <w:t xml:space="preserve"> vollständig und wirtschaftlich</w:t>
      </w:r>
      <w:r w:rsidR="00FB7B75" w:rsidRPr="006938D1">
        <w:rPr>
          <w:rFonts w:ascii="Arial" w:hAnsi="Arial" w:cs="Arial"/>
          <w:bCs/>
        </w:rPr>
        <w:t xml:space="preserve"> </w:t>
      </w:r>
      <w:r w:rsidR="003C3934" w:rsidRPr="006938D1">
        <w:rPr>
          <w:rFonts w:ascii="Arial" w:hAnsi="Arial" w:cs="Arial"/>
          <w:bCs/>
        </w:rPr>
        <w:t>instandgesetzt werden</w:t>
      </w:r>
      <w:r w:rsidR="008A3982" w:rsidRPr="006938D1">
        <w:rPr>
          <w:rFonts w:ascii="Arial" w:hAnsi="Arial" w:cs="Arial"/>
          <w:bCs/>
        </w:rPr>
        <w:t>,</w:t>
      </w:r>
      <w:r w:rsidR="003C3934" w:rsidRPr="006938D1">
        <w:rPr>
          <w:rFonts w:ascii="Arial" w:hAnsi="Arial" w:cs="Arial"/>
          <w:bCs/>
        </w:rPr>
        <w:t xml:space="preserve"> ohne die Straße auf voller Länge öffnen zu müssen.</w:t>
      </w:r>
      <w:r w:rsidR="00641FBA" w:rsidRPr="006938D1">
        <w:rPr>
          <w:rFonts w:ascii="Arial" w:hAnsi="Arial" w:cs="Arial"/>
          <w:bCs/>
        </w:rPr>
        <w:t xml:space="preserve"> </w:t>
      </w:r>
    </w:p>
    <w:p w14:paraId="7396B379" w14:textId="77777777" w:rsidR="001434C0" w:rsidRPr="006938D1" w:rsidRDefault="001434C0" w:rsidP="00641FBA">
      <w:pPr>
        <w:spacing w:line="360" w:lineRule="auto"/>
        <w:jc w:val="both"/>
        <w:rPr>
          <w:rFonts w:ascii="Arial" w:hAnsi="Arial" w:cs="Arial"/>
          <w:bCs/>
        </w:rPr>
      </w:pPr>
    </w:p>
    <w:p w14:paraId="669BBC26" w14:textId="3F8BDC7D" w:rsidR="008A3982" w:rsidRPr="006938D1" w:rsidRDefault="008A3982" w:rsidP="00641FBA">
      <w:pPr>
        <w:spacing w:line="360" w:lineRule="auto"/>
        <w:jc w:val="both"/>
        <w:rPr>
          <w:rFonts w:ascii="Arial" w:hAnsi="Arial" w:cs="Arial"/>
          <w:b/>
          <w:bCs/>
        </w:rPr>
      </w:pPr>
      <w:r w:rsidRPr="006938D1">
        <w:rPr>
          <w:rFonts w:ascii="Arial" w:hAnsi="Arial" w:cs="Arial"/>
          <w:b/>
          <w:bCs/>
        </w:rPr>
        <w:t xml:space="preserve">Rohrerneuerung </w:t>
      </w:r>
      <w:r w:rsidR="0071281B" w:rsidRPr="006938D1">
        <w:rPr>
          <w:rFonts w:ascii="Arial" w:hAnsi="Arial" w:cs="Arial"/>
          <w:b/>
          <w:bCs/>
        </w:rPr>
        <w:t>im</w:t>
      </w:r>
      <w:r w:rsidRPr="006938D1">
        <w:rPr>
          <w:rFonts w:ascii="Arial" w:hAnsi="Arial" w:cs="Arial"/>
          <w:b/>
          <w:bCs/>
        </w:rPr>
        <w:t xml:space="preserve"> </w:t>
      </w:r>
      <w:proofErr w:type="spellStart"/>
      <w:r w:rsidRPr="006938D1">
        <w:rPr>
          <w:rFonts w:ascii="Arial" w:hAnsi="Arial" w:cs="Arial"/>
          <w:b/>
          <w:bCs/>
        </w:rPr>
        <w:t>Berst</w:t>
      </w:r>
      <w:r w:rsidR="007F43FC" w:rsidRPr="006938D1">
        <w:rPr>
          <w:rFonts w:ascii="Arial" w:hAnsi="Arial" w:cs="Arial"/>
          <w:b/>
          <w:bCs/>
        </w:rPr>
        <w:t>v</w:t>
      </w:r>
      <w:r w:rsidR="0071281B" w:rsidRPr="006938D1">
        <w:rPr>
          <w:rFonts w:ascii="Arial" w:hAnsi="Arial" w:cs="Arial"/>
          <w:b/>
          <w:bCs/>
        </w:rPr>
        <w:t>erfahren</w:t>
      </w:r>
      <w:proofErr w:type="spellEnd"/>
    </w:p>
    <w:p w14:paraId="1F8E8206" w14:textId="6D87C864" w:rsidR="003C3934" w:rsidRPr="006938D1" w:rsidRDefault="008A3982" w:rsidP="003C3934">
      <w:pPr>
        <w:spacing w:line="360" w:lineRule="auto"/>
        <w:jc w:val="both"/>
        <w:rPr>
          <w:rFonts w:ascii="Arial" w:hAnsi="Arial" w:cs="Arial"/>
          <w:bCs/>
        </w:rPr>
      </w:pPr>
      <w:r w:rsidRPr="006938D1">
        <w:rPr>
          <w:rFonts w:ascii="Arial" w:hAnsi="Arial" w:cs="Arial"/>
          <w:bCs/>
        </w:rPr>
        <w:t>B</w:t>
      </w:r>
      <w:r w:rsidR="00641FBA" w:rsidRPr="006938D1">
        <w:rPr>
          <w:rFonts w:ascii="Arial" w:hAnsi="Arial" w:cs="Arial"/>
          <w:bCs/>
        </w:rPr>
        <w:t xml:space="preserve">eim </w:t>
      </w:r>
      <w:r w:rsidR="005C4D50" w:rsidRPr="006938D1">
        <w:rPr>
          <w:rFonts w:ascii="Arial" w:hAnsi="Arial" w:cs="Arial"/>
          <w:bCs/>
        </w:rPr>
        <w:t xml:space="preserve">Bersten </w:t>
      </w:r>
      <w:r w:rsidR="00641FBA" w:rsidRPr="006938D1">
        <w:rPr>
          <w:rFonts w:ascii="Arial" w:hAnsi="Arial" w:cs="Arial"/>
          <w:bCs/>
        </w:rPr>
        <w:t xml:space="preserve">wird das vorhandene Rohrsystem über </w:t>
      </w:r>
      <w:r w:rsidRPr="006938D1">
        <w:rPr>
          <w:rFonts w:ascii="Arial" w:hAnsi="Arial" w:cs="Arial"/>
          <w:bCs/>
        </w:rPr>
        <w:t xml:space="preserve">bestehende </w:t>
      </w:r>
      <w:r w:rsidR="00641FBA" w:rsidRPr="006938D1">
        <w:rPr>
          <w:rFonts w:ascii="Arial" w:hAnsi="Arial" w:cs="Arial"/>
          <w:bCs/>
        </w:rPr>
        <w:t xml:space="preserve">Schächte oder punktuelle Baugruben zugänglich gemacht. In das Altrohr wird ein </w:t>
      </w:r>
      <w:proofErr w:type="spellStart"/>
      <w:r w:rsidR="00641FBA" w:rsidRPr="006938D1">
        <w:rPr>
          <w:rFonts w:ascii="Arial" w:hAnsi="Arial" w:cs="Arial"/>
          <w:bCs/>
        </w:rPr>
        <w:t>Berstgestänge</w:t>
      </w:r>
      <w:proofErr w:type="spellEnd"/>
      <w:r w:rsidR="00641FBA" w:rsidRPr="006938D1">
        <w:rPr>
          <w:rFonts w:ascii="Arial" w:hAnsi="Arial" w:cs="Arial"/>
          <w:bCs/>
        </w:rPr>
        <w:t xml:space="preserve"> </w:t>
      </w:r>
      <w:r w:rsidR="005C4D50" w:rsidRPr="006938D1">
        <w:rPr>
          <w:rFonts w:ascii="Arial" w:hAnsi="Arial" w:cs="Arial"/>
          <w:bCs/>
        </w:rPr>
        <w:t>eingeschoben</w:t>
      </w:r>
      <w:r w:rsidR="00641FBA" w:rsidRPr="006938D1">
        <w:rPr>
          <w:rFonts w:ascii="Arial" w:hAnsi="Arial" w:cs="Arial"/>
          <w:bCs/>
        </w:rPr>
        <w:t xml:space="preserve">, das aus </w:t>
      </w:r>
      <w:r w:rsidR="001A560E" w:rsidRPr="006938D1">
        <w:rPr>
          <w:rFonts w:ascii="Arial" w:hAnsi="Arial" w:cs="Arial"/>
          <w:bCs/>
        </w:rPr>
        <w:t xml:space="preserve">zugfest </w:t>
      </w:r>
      <w:r w:rsidR="00641FBA" w:rsidRPr="006938D1">
        <w:rPr>
          <w:rFonts w:ascii="Arial" w:hAnsi="Arial" w:cs="Arial"/>
          <w:bCs/>
        </w:rPr>
        <w:t xml:space="preserve">miteinander </w:t>
      </w:r>
      <w:r w:rsidR="001D0D45" w:rsidRPr="006938D1">
        <w:rPr>
          <w:rFonts w:ascii="Arial" w:hAnsi="Arial" w:cs="Arial"/>
          <w:bCs/>
        </w:rPr>
        <w:t>verkuppelten</w:t>
      </w:r>
      <w:r w:rsidR="007F43FC" w:rsidRPr="006938D1">
        <w:rPr>
          <w:rFonts w:ascii="Arial" w:hAnsi="Arial" w:cs="Arial"/>
          <w:bCs/>
        </w:rPr>
        <w:t xml:space="preserve">, </w:t>
      </w:r>
      <w:r w:rsidR="00E31648" w:rsidRPr="006938D1">
        <w:rPr>
          <w:rFonts w:ascii="Arial" w:hAnsi="Arial" w:cs="Arial"/>
          <w:bCs/>
        </w:rPr>
        <w:t xml:space="preserve">leiterförmigen </w:t>
      </w:r>
      <w:r w:rsidR="00641FBA" w:rsidRPr="006938D1">
        <w:rPr>
          <w:rFonts w:ascii="Arial" w:hAnsi="Arial" w:cs="Arial"/>
          <w:bCs/>
        </w:rPr>
        <w:t xml:space="preserve">Stahlstangen besteht. An der </w:t>
      </w:r>
      <w:proofErr w:type="spellStart"/>
      <w:r w:rsidR="00641FBA" w:rsidRPr="006938D1">
        <w:rPr>
          <w:rFonts w:ascii="Arial" w:hAnsi="Arial" w:cs="Arial"/>
          <w:bCs/>
        </w:rPr>
        <w:t>Zugseite</w:t>
      </w:r>
      <w:proofErr w:type="spellEnd"/>
      <w:r w:rsidR="00641FBA" w:rsidRPr="006938D1">
        <w:rPr>
          <w:rFonts w:ascii="Arial" w:hAnsi="Arial" w:cs="Arial"/>
          <w:bCs/>
        </w:rPr>
        <w:t xml:space="preserve"> wird ein </w:t>
      </w:r>
      <w:proofErr w:type="spellStart"/>
      <w:r w:rsidR="00641FBA" w:rsidRPr="006938D1">
        <w:rPr>
          <w:rFonts w:ascii="Arial" w:hAnsi="Arial" w:cs="Arial"/>
          <w:bCs/>
        </w:rPr>
        <w:t>Berstkopf</w:t>
      </w:r>
      <w:proofErr w:type="spellEnd"/>
      <w:r w:rsidR="00641FBA" w:rsidRPr="006938D1">
        <w:rPr>
          <w:rFonts w:ascii="Arial" w:hAnsi="Arial" w:cs="Arial"/>
          <w:bCs/>
        </w:rPr>
        <w:t xml:space="preserve"> montiert, der das Altrohr beim Rückzug des Gestänges aufbricht. Die Bruchstücke werden in das umgebende Erdreich verdrängt</w:t>
      </w:r>
      <w:r w:rsidR="0071281B" w:rsidRPr="006938D1">
        <w:rPr>
          <w:rFonts w:ascii="Arial" w:hAnsi="Arial" w:cs="Arial"/>
          <w:bCs/>
        </w:rPr>
        <w:t>, während</w:t>
      </w:r>
      <w:r w:rsidR="000036D6" w:rsidRPr="006938D1">
        <w:rPr>
          <w:rFonts w:ascii="Arial" w:hAnsi="Arial" w:cs="Arial"/>
          <w:bCs/>
        </w:rPr>
        <w:t xml:space="preserve"> </w:t>
      </w:r>
      <w:r w:rsidR="0071281B" w:rsidRPr="006938D1">
        <w:rPr>
          <w:rFonts w:ascii="Arial" w:hAnsi="Arial" w:cs="Arial"/>
          <w:bCs/>
        </w:rPr>
        <w:t>g</w:t>
      </w:r>
      <w:r w:rsidR="00641FBA" w:rsidRPr="006938D1">
        <w:rPr>
          <w:rFonts w:ascii="Arial" w:hAnsi="Arial" w:cs="Arial"/>
          <w:bCs/>
        </w:rPr>
        <w:t xml:space="preserve">leichzeitig das neue Rohr in die </w:t>
      </w:r>
      <w:r w:rsidR="005C4D50" w:rsidRPr="006938D1">
        <w:rPr>
          <w:rFonts w:ascii="Arial" w:hAnsi="Arial" w:cs="Arial"/>
          <w:bCs/>
        </w:rPr>
        <w:t xml:space="preserve">vorhandene </w:t>
      </w:r>
      <w:r w:rsidR="00641FBA" w:rsidRPr="006938D1">
        <w:rPr>
          <w:rFonts w:ascii="Arial" w:hAnsi="Arial" w:cs="Arial"/>
          <w:bCs/>
        </w:rPr>
        <w:t>Trasse eingezogen</w:t>
      </w:r>
      <w:r w:rsidR="0071281B" w:rsidRPr="006938D1">
        <w:rPr>
          <w:rFonts w:ascii="Arial" w:hAnsi="Arial" w:cs="Arial"/>
          <w:bCs/>
        </w:rPr>
        <w:t xml:space="preserve"> wird</w:t>
      </w:r>
      <w:r w:rsidR="00641FBA" w:rsidRPr="006938D1">
        <w:rPr>
          <w:rFonts w:ascii="Arial" w:hAnsi="Arial" w:cs="Arial"/>
          <w:bCs/>
        </w:rPr>
        <w:t xml:space="preserve">. Die Erneuerung erfolgt somit in einem Arbeitsgang: </w:t>
      </w:r>
      <w:r w:rsidR="0071281B" w:rsidRPr="006938D1">
        <w:rPr>
          <w:rFonts w:ascii="Arial" w:hAnsi="Arial" w:cs="Arial"/>
          <w:bCs/>
        </w:rPr>
        <w:t xml:space="preserve">Aufbrechen </w:t>
      </w:r>
      <w:r w:rsidR="00641FBA" w:rsidRPr="006938D1">
        <w:rPr>
          <w:rFonts w:ascii="Arial" w:hAnsi="Arial" w:cs="Arial"/>
          <w:bCs/>
        </w:rPr>
        <w:t>der Altleitung und Einzug des Neurohrs. Das Verfahren kann sowohl dimensionsgleich (gleicher Rohrdurchmesser) als auch dimensionsvergrößernd (größerer Durchmesser) ausgeführt werden.</w:t>
      </w:r>
      <w:r w:rsidR="0071281B" w:rsidRPr="006938D1">
        <w:rPr>
          <w:rFonts w:ascii="Arial" w:hAnsi="Arial" w:cs="Arial"/>
          <w:bCs/>
        </w:rPr>
        <w:t xml:space="preserve"> In</w:t>
      </w:r>
      <w:r w:rsidR="00641FBA" w:rsidRPr="006938D1">
        <w:rPr>
          <w:rFonts w:ascii="Arial" w:hAnsi="Arial" w:cs="Arial"/>
          <w:bCs/>
        </w:rPr>
        <w:t xml:space="preserve"> Steinfeld </w:t>
      </w:r>
      <w:r w:rsidR="003C3934" w:rsidRPr="006938D1">
        <w:rPr>
          <w:rFonts w:ascii="Arial" w:hAnsi="Arial" w:cs="Arial"/>
          <w:bCs/>
        </w:rPr>
        <w:t>wurde</w:t>
      </w:r>
      <w:r w:rsidR="0071281B" w:rsidRPr="006938D1">
        <w:rPr>
          <w:rFonts w:ascii="Arial" w:hAnsi="Arial" w:cs="Arial"/>
          <w:bCs/>
        </w:rPr>
        <w:t xml:space="preserve"> der neue Kanal</w:t>
      </w:r>
      <w:r w:rsidR="003C3934" w:rsidRPr="006938D1">
        <w:rPr>
          <w:rFonts w:ascii="Arial" w:hAnsi="Arial" w:cs="Arial"/>
          <w:bCs/>
        </w:rPr>
        <w:t xml:space="preserve"> in gleicher Trasse mit Rohren aus Polypropylen (PP-HM) DN 250 hergestellt. </w:t>
      </w:r>
      <w:r w:rsidR="0091707E" w:rsidRPr="006938D1">
        <w:rPr>
          <w:rFonts w:ascii="Arial" w:hAnsi="Arial" w:cs="Arial"/>
          <w:bCs/>
        </w:rPr>
        <w:t xml:space="preserve">Wegen vieler angrenzender Versorgungsleitungen und einer hohen Bodendichte entschieden sich die Dommel-Fachleute dafür, die neuen Rohre </w:t>
      </w:r>
      <w:r w:rsidR="0091707E" w:rsidRPr="006938D1">
        <w:rPr>
          <w:rFonts w:ascii="Arial" w:hAnsi="Arial" w:cs="Arial"/>
          <w:bCs/>
        </w:rPr>
        <w:lastRenderedPageBreak/>
        <w:t xml:space="preserve">nicht nur einzuziehen, sondern synchron auch einzuschieben. Durch diese Vorgehensweise konnte die Größe der Baugruben und das aufwändige Erstellen von Widerlagern für die Aufnahme der Zugkräfte reduziert werden. Durch eine Echtzeit-Anzeige der Vortriebskräfte in der Baugrube hatten die Fachkräfte vor Ort jederzeit die volle Kontrolle über den </w:t>
      </w:r>
      <w:proofErr w:type="spellStart"/>
      <w:r w:rsidR="0091707E" w:rsidRPr="006938D1">
        <w:rPr>
          <w:rFonts w:ascii="Arial" w:hAnsi="Arial" w:cs="Arial"/>
          <w:bCs/>
        </w:rPr>
        <w:t>Berstvorgang</w:t>
      </w:r>
      <w:proofErr w:type="spellEnd"/>
      <w:r w:rsidR="0091707E" w:rsidRPr="006938D1">
        <w:rPr>
          <w:rFonts w:ascii="Arial" w:hAnsi="Arial" w:cs="Arial"/>
          <w:bCs/>
        </w:rPr>
        <w:t xml:space="preserve">. Die Aufzeichnung dieser Daten verschaffte zudem wichtige Informationen, als ein vorher unbekanntes Hindernis im Boden den Einzugsvorgang erschwerte. Durch die Kombination aus Zug- und Druckkräften konnte auch diese unerwartete Herausforderung professionell gemeistert werden. </w:t>
      </w:r>
      <w:r w:rsidR="003C3934" w:rsidRPr="006938D1">
        <w:rPr>
          <w:rFonts w:ascii="Arial" w:hAnsi="Arial" w:cs="Arial"/>
          <w:bCs/>
        </w:rPr>
        <w:t xml:space="preserve">Das </w:t>
      </w:r>
      <w:proofErr w:type="spellStart"/>
      <w:r w:rsidR="0091707E" w:rsidRPr="006938D1">
        <w:rPr>
          <w:rFonts w:ascii="Arial" w:hAnsi="Arial" w:cs="Arial"/>
          <w:bCs/>
        </w:rPr>
        <w:t>Berst</w:t>
      </w:r>
      <w:r w:rsidR="00BD1B37" w:rsidRPr="006938D1">
        <w:rPr>
          <w:rFonts w:ascii="Arial" w:hAnsi="Arial" w:cs="Arial"/>
          <w:bCs/>
        </w:rPr>
        <w:t>v</w:t>
      </w:r>
      <w:r w:rsidR="003C3934" w:rsidRPr="006938D1">
        <w:rPr>
          <w:rFonts w:ascii="Arial" w:hAnsi="Arial" w:cs="Arial"/>
          <w:bCs/>
        </w:rPr>
        <w:t>erfahren</w:t>
      </w:r>
      <w:proofErr w:type="spellEnd"/>
      <w:r w:rsidR="003C3934" w:rsidRPr="006938D1">
        <w:rPr>
          <w:rFonts w:ascii="Arial" w:hAnsi="Arial" w:cs="Arial"/>
          <w:bCs/>
        </w:rPr>
        <w:t xml:space="preserve"> ermöglichte </w:t>
      </w:r>
      <w:r w:rsidR="0091707E" w:rsidRPr="006938D1">
        <w:rPr>
          <w:rFonts w:ascii="Arial" w:hAnsi="Arial" w:cs="Arial"/>
          <w:bCs/>
        </w:rPr>
        <w:t xml:space="preserve">so </w:t>
      </w:r>
      <w:r w:rsidR="003C3934" w:rsidRPr="006938D1">
        <w:rPr>
          <w:rFonts w:ascii="Arial" w:hAnsi="Arial" w:cs="Arial"/>
          <w:bCs/>
        </w:rPr>
        <w:t>eine gezielte Vergrößerung des Leitungsquerschnitts bei gleichzeitig minimalem Eingriff in die Oberfläche. Während der gesamten Bauzeit wurde die Abwasserableitung über ein mobiles Pumpensystem sichergestellt, sodass der Betrieb des Kanalnetzes jederzeit gewährleistet blieb.</w:t>
      </w:r>
    </w:p>
    <w:p w14:paraId="391EDC33" w14:textId="77777777" w:rsidR="003C3934" w:rsidRPr="006938D1" w:rsidRDefault="003C3934" w:rsidP="003C3934">
      <w:pPr>
        <w:spacing w:line="360" w:lineRule="auto"/>
        <w:jc w:val="both"/>
        <w:rPr>
          <w:rFonts w:ascii="Arial" w:hAnsi="Arial" w:cs="Arial"/>
          <w:bCs/>
        </w:rPr>
      </w:pPr>
    </w:p>
    <w:p w14:paraId="6FF256F5" w14:textId="006EB532" w:rsidR="003C3934" w:rsidRPr="006938D1" w:rsidRDefault="003C3934" w:rsidP="003C3934">
      <w:pPr>
        <w:spacing w:line="360" w:lineRule="auto"/>
        <w:jc w:val="both"/>
        <w:rPr>
          <w:rFonts w:ascii="Arial" w:hAnsi="Arial" w:cs="Arial"/>
          <w:b/>
        </w:rPr>
      </w:pPr>
      <w:r w:rsidRPr="006938D1">
        <w:rPr>
          <w:rFonts w:ascii="Arial" w:hAnsi="Arial" w:cs="Arial"/>
          <w:b/>
        </w:rPr>
        <w:t xml:space="preserve">Premiere für </w:t>
      </w:r>
      <w:r w:rsidR="00B02790" w:rsidRPr="006938D1">
        <w:rPr>
          <w:rFonts w:ascii="Arial" w:hAnsi="Arial" w:cs="Arial"/>
          <w:b/>
        </w:rPr>
        <w:t xml:space="preserve">den </w:t>
      </w:r>
      <w:proofErr w:type="spellStart"/>
      <w:r w:rsidRPr="006938D1">
        <w:rPr>
          <w:rFonts w:ascii="Arial" w:hAnsi="Arial" w:cs="Arial"/>
          <w:b/>
        </w:rPr>
        <w:t>Grundoburst</w:t>
      </w:r>
      <w:proofErr w:type="spellEnd"/>
      <w:r w:rsidRPr="006938D1">
        <w:rPr>
          <w:rFonts w:ascii="Arial" w:hAnsi="Arial" w:cs="Arial"/>
          <w:b/>
        </w:rPr>
        <w:t xml:space="preserve"> 800G</w:t>
      </w:r>
    </w:p>
    <w:p w14:paraId="264A7ACB" w14:textId="324985AF" w:rsidR="003C3934" w:rsidRPr="006938D1" w:rsidRDefault="003C3934" w:rsidP="003C3934">
      <w:pPr>
        <w:spacing w:line="360" w:lineRule="auto"/>
        <w:jc w:val="both"/>
        <w:rPr>
          <w:rFonts w:ascii="Arial" w:hAnsi="Arial" w:cs="Arial"/>
          <w:bCs/>
        </w:rPr>
      </w:pPr>
      <w:r w:rsidRPr="006938D1">
        <w:rPr>
          <w:rFonts w:ascii="Arial" w:hAnsi="Arial" w:cs="Arial"/>
          <w:bCs/>
        </w:rPr>
        <w:t>Besonderes Augenmerk galt der erstmaligen Verwendung de</w:t>
      </w:r>
      <w:r w:rsidR="00F31097" w:rsidRPr="006938D1">
        <w:rPr>
          <w:rFonts w:ascii="Arial" w:hAnsi="Arial" w:cs="Arial"/>
          <w:bCs/>
        </w:rPr>
        <w:t>s</w:t>
      </w:r>
      <w:r w:rsidRPr="006938D1">
        <w:rPr>
          <w:rFonts w:ascii="Arial" w:hAnsi="Arial" w:cs="Arial"/>
          <w:bCs/>
        </w:rPr>
        <w:t xml:space="preserve"> neuen </w:t>
      </w:r>
      <w:proofErr w:type="spellStart"/>
      <w:r w:rsidRPr="006938D1">
        <w:rPr>
          <w:rFonts w:ascii="Arial" w:hAnsi="Arial" w:cs="Arial"/>
          <w:bCs/>
        </w:rPr>
        <w:t>Berst</w:t>
      </w:r>
      <w:r w:rsidR="00F31097" w:rsidRPr="006938D1">
        <w:rPr>
          <w:rFonts w:ascii="Arial" w:hAnsi="Arial" w:cs="Arial"/>
          <w:bCs/>
        </w:rPr>
        <w:t>systems</w:t>
      </w:r>
      <w:proofErr w:type="spellEnd"/>
      <w:r w:rsidRPr="006938D1">
        <w:rPr>
          <w:rFonts w:ascii="Arial" w:hAnsi="Arial" w:cs="Arial"/>
          <w:bCs/>
        </w:rPr>
        <w:t xml:space="preserve"> </w:t>
      </w:r>
      <w:proofErr w:type="spellStart"/>
      <w:r w:rsidRPr="006938D1">
        <w:rPr>
          <w:rFonts w:ascii="Arial" w:hAnsi="Arial" w:cs="Arial"/>
          <w:bCs/>
        </w:rPr>
        <w:t>Grundoburst</w:t>
      </w:r>
      <w:proofErr w:type="spellEnd"/>
      <w:r w:rsidRPr="006938D1">
        <w:rPr>
          <w:rFonts w:ascii="Arial" w:hAnsi="Arial" w:cs="Arial"/>
          <w:bCs/>
        </w:rPr>
        <w:t xml:space="preserve"> 800G von </w:t>
      </w:r>
      <w:proofErr w:type="spellStart"/>
      <w:r w:rsidRPr="006938D1">
        <w:rPr>
          <w:rFonts w:ascii="Arial" w:hAnsi="Arial" w:cs="Arial"/>
          <w:bCs/>
        </w:rPr>
        <w:t>Tracto</w:t>
      </w:r>
      <w:proofErr w:type="spellEnd"/>
      <w:r w:rsidRPr="006938D1">
        <w:rPr>
          <w:rFonts w:ascii="Arial" w:hAnsi="Arial" w:cs="Arial"/>
          <w:bCs/>
        </w:rPr>
        <w:t>-Technik, die Dommel Anfang 202</w:t>
      </w:r>
      <w:r w:rsidR="00A77B8A" w:rsidRPr="006938D1">
        <w:rPr>
          <w:rFonts w:ascii="Arial" w:hAnsi="Arial" w:cs="Arial"/>
          <w:bCs/>
        </w:rPr>
        <w:t>6</w:t>
      </w:r>
      <w:r w:rsidRPr="006938D1">
        <w:rPr>
          <w:rFonts w:ascii="Arial" w:hAnsi="Arial" w:cs="Arial"/>
          <w:bCs/>
        </w:rPr>
        <w:t xml:space="preserve"> in den Maschinenpark aufgenommen hat. Mit einer Zugkraft von 80 Tonnen und dem </w:t>
      </w:r>
      <w:proofErr w:type="spellStart"/>
      <w:r w:rsidRPr="006938D1">
        <w:rPr>
          <w:rFonts w:ascii="Arial" w:hAnsi="Arial" w:cs="Arial"/>
          <w:bCs/>
        </w:rPr>
        <w:t>QuickLock-Gestängesystem</w:t>
      </w:r>
      <w:proofErr w:type="spellEnd"/>
      <w:r w:rsidRPr="006938D1">
        <w:rPr>
          <w:rFonts w:ascii="Arial" w:hAnsi="Arial" w:cs="Arial"/>
          <w:bCs/>
        </w:rPr>
        <w:t xml:space="preserve"> bietet die Anlage eine außergewöhnliche Leistungsfähigkeit bei gleichzeitig kompakter Bauweise. Sie erlaubt den Einsatz auch in engen innerörtlichen Bereichen und reduziert die Zahl der erforderlichen Baugruben erheblich.</w:t>
      </w:r>
      <w:r w:rsidR="00AE5B5D" w:rsidRPr="006938D1">
        <w:rPr>
          <w:rFonts w:ascii="Arial" w:hAnsi="Arial" w:cs="Arial"/>
          <w:bCs/>
        </w:rPr>
        <w:t xml:space="preserve"> </w:t>
      </w:r>
      <w:r w:rsidRPr="006938D1">
        <w:rPr>
          <w:rFonts w:ascii="Arial" w:hAnsi="Arial" w:cs="Arial"/>
          <w:bCs/>
        </w:rPr>
        <w:t xml:space="preserve">Die Maschine arbeitet im statischen </w:t>
      </w:r>
      <w:proofErr w:type="spellStart"/>
      <w:r w:rsidRPr="006938D1">
        <w:rPr>
          <w:rFonts w:ascii="Arial" w:hAnsi="Arial" w:cs="Arial"/>
          <w:bCs/>
        </w:rPr>
        <w:t>Berstverfahren</w:t>
      </w:r>
      <w:proofErr w:type="spellEnd"/>
      <w:r w:rsidRPr="006938D1">
        <w:rPr>
          <w:rFonts w:ascii="Arial" w:hAnsi="Arial" w:cs="Arial"/>
          <w:bCs/>
        </w:rPr>
        <w:t xml:space="preserve">, bei dem das Altrohr durch einen </w:t>
      </w:r>
      <w:proofErr w:type="spellStart"/>
      <w:r w:rsidRPr="006938D1">
        <w:rPr>
          <w:rFonts w:ascii="Arial" w:hAnsi="Arial" w:cs="Arial"/>
          <w:bCs/>
        </w:rPr>
        <w:t>Berstkopf</w:t>
      </w:r>
      <w:proofErr w:type="spellEnd"/>
      <w:r w:rsidRPr="006938D1">
        <w:rPr>
          <w:rFonts w:ascii="Arial" w:hAnsi="Arial" w:cs="Arial"/>
          <w:bCs/>
        </w:rPr>
        <w:t xml:space="preserve"> aufgebrochen und die Bruchstücke in das umgebende Erdreich verdrängt werden, während gleichzeitig ein neues Rohr in die freigewordene Trasse eingezogen wird. In Steinfeld wurde das Verfahren mit Kurzrohren aus PP-HM DA 280 mal 18 Millimetern ausgeführt. </w:t>
      </w:r>
      <w:r w:rsidRPr="006938D1">
        <w:rPr>
          <w:rFonts w:ascii="Arial" w:hAnsi="Arial" w:cs="Arial"/>
          <w:bCs/>
        </w:rPr>
        <w:lastRenderedPageBreak/>
        <w:t>Diese zeichnen sich durch hohe Ringsteifigkeit, chemische Beständigkeit und eine Lebensdauer von bis zu 100 Jahren aus.</w:t>
      </w:r>
    </w:p>
    <w:p w14:paraId="6C303903" w14:textId="77777777" w:rsidR="003C3934" w:rsidRPr="006938D1" w:rsidRDefault="003C3934" w:rsidP="003C3934">
      <w:pPr>
        <w:spacing w:line="360" w:lineRule="auto"/>
        <w:jc w:val="both"/>
        <w:rPr>
          <w:rFonts w:ascii="Arial" w:hAnsi="Arial" w:cs="Arial"/>
          <w:bCs/>
        </w:rPr>
      </w:pPr>
    </w:p>
    <w:p w14:paraId="11081BEF" w14:textId="77777777" w:rsidR="003C3934" w:rsidRPr="006938D1" w:rsidRDefault="003C3934" w:rsidP="003C3934">
      <w:pPr>
        <w:spacing w:line="360" w:lineRule="auto"/>
        <w:jc w:val="both"/>
        <w:rPr>
          <w:rFonts w:ascii="Arial" w:hAnsi="Arial" w:cs="Arial"/>
          <w:b/>
        </w:rPr>
      </w:pPr>
      <w:r w:rsidRPr="006938D1">
        <w:rPr>
          <w:rFonts w:ascii="Arial" w:hAnsi="Arial" w:cs="Arial"/>
          <w:b/>
        </w:rPr>
        <w:t>Präzision und Qualität im Detail</w:t>
      </w:r>
    </w:p>
    <w:p w14:paraId="10932782" w14:textId="2089F165" w:rsidR="003C3934" w:rsidRPr="006938D1" w:rsidRDefault="003C3934" w:rsidP="003C3934">
      <w:pPr>
        <w:spacing w:line="360" w:lineRule="auto"/>
        <w:jc w:val="both"/>
        <w:rPr>
          <w:rFonts w:ascii="Arial" w:hAnsi="Arial" w:cs="Arial"/>
          <w:bCs/>
        </w:rPr>
      </w:pPr>
      <w:r w:rsidRPr="006938D1">
        <w:rPr>
          <w:rFonts w:ascii="Arial" w:hAnsi="Arial" w:cs="Arial"/>
          <w:bCs/>
        </w:rPr>
        <w:t xml:space="preserve">Die Anbindung an die bestehenden Schachtbauwerke erfolgte über spezielle Schachteinführungen mit </w:t>
      </w:r>
      <w:proofErr w:type="spellStart"/>
      <w:r w:rsidRPr="006938D1">
        <w:rPr>
          <w:rFonts w:ascii="Arial" w:hAnsi="Arial" w:cs="Arial"/>
          <w:bCs/>
        </w:rPr>
        <w:t>elastomerer</w:t>
      </w:r>
      <w:proofErr w:type="spellEnd"/>
      <w:r w:rsidRPr="006938D1">
        <w:rPr>
          <w:rFonts w:ascii="Arial" w:hAnsi="Arial" w:cs="Arial"/>
          <w:bCs/>
        </w:rPr>
        <w:t xml:space="preserve"> Abdichtung, die eine dauerhaft dichte Verbindung gewährleisten. Nach Abschluss der Sanierung erfolgten Dichtheitsprüfung und TV-Inspektion, bevor die Haltung in das digitale Kanalkataster der Gemeinde übernommen wurde.</w:t>
      </w:r>
      <w:r w:rsidR="0077757C" w:rsidRPr="006938D1">
        <w:rPr>
          <w:rFonts w:ascii="Arial" w:hAnsi="Arial" w:cs="Arial"/>
          <w:bCs/>
        </w:rPr>
        <w:t xml:space="preserve"> </w:t>
      </w:r>
      <w:r w:rsidRPr="006938D1">
        <w:rPr>
          <w:rFonts w:ascii="Arial" w:hAnsi="Arial" w:cs="Arial"/>
          <w:bCs/>
        </w:rPr>
        <w:t>D</w:t>
      </w:r>
      <w:r w:rsidR="0077757C" w:rsidRPr="006938D1">
        <w:rPr>
          <w:rFonts w:ascii="Arial" w:hAnsi="Arial" w:cs="Arial"/>
          <w:bCs/>
        </w:rPr>
        <w:t xml:space="preserve">arüber hinaus überzeugte </w:t>
      </w:r>
      <w:r w:rsidR="00B02790" w:rsidRPr="006938D1">
        <w:rPr>
          <w:rFonts w:ascii="Arial" w:hAnsi="Arial" w:cs="Arial"/>
          <w:bCs/>
        </w:rPr>
        <w:t xml:space="preserve">der </w:t>
      </w:r>
      <w:r w:rsidRPr="006938D1">
        <w:rPr>
          <w:rFonts w:ascii="Arial" w:hAnsi="Arial" w:cs="Arial"/>
          <w:bCs/>
        </w:rPr>
        <w:t xml:space="preserve">neue </w:t>
      </w:r>
      <w:proofErr w:type="spellStart"/>
      <w:r w:rsidRPr="006938D1">
        <w:rPr>
          <w:rFonts w:ascii="Arial" w:hAnsi="Arial" w:cs="Arial"/>
          <w:bCs/>
        </w:rPr>
        <w:t>Grundoburst</w:t>
      </w:r>
      <w:proofErr w:type="spellEnd"/>
      <w:r w:rsidRPr="006938D1">
        <w:rPr>
          <w:rFonts w:ascii="Arial" w:hAnsi="Arial" w:cs="Arial"/>
          <w:bCs/>
        </w:rPr>
        <w:t xml:space="preserve"> 800G bei </w:t>
      </w:r>
      <w:r w:rsidR="00B02790" w:rsidRPr="006938D1">
        <w:rPr>
          <w:rFonts w:ascii="Arial" w:hAnsi="Arial" w:cs="Arial"/>
          <w:bCs/>
        </w:rPr>
        <w:t xml:space="preserve">seinem </w:t>
      </w:r>
      <w:r w:rsidRPr="006938D1">
        <w:rPr>
          <w:rFonts w:ascii="Arial" w:hAnsi="Arial" w:cs="Arial"/>
          <w:bCs/>
        </w:rPr>
        <w:t xml:space="preserve">ersten Einsatz durch hohe Arbeitsgeschwindigkeit, präzise Steuerung und einen reibungslosen Ablauf. </w:t>
      </w:r>
      <w:r w:rsidR="005E0AC1" w:rsidRPr="006938D1">
        <w:rPr>
          <w:rFonts w:ascii="Arial" w:hAnsi="Arial" w:cs="Arial"/>
          <w:bCs/>
        </w:rPr>
        <w:t xml:space="preserve">Die kompakte Bauweise der Anlage ermöglicht grundsätzlich den </w:t>
      </w:r>
      <w:r w:rsidR="0077757C" w:rsidRPr="006938D1">
        <w:rPr>
          <w:rFonts w:ascii="Arial" w:hAnsi="Arial" w:cs="Arial"/>
          <w:bCs/>
        </w:rPr>
        <w:t xml:space="preserve">Betrieb </w:t>
      </w:r>
      <w:r w:rsidR="005E0AC1" w:rsidRPr="006938D1">
        <w:rPr>
          <w:rFonts w:ascii="Arial" w:hAnsi="Arial" w:cs="Arial"/>
          <w:bCs/>
        </w:rPr>
        <w:t xml:space="preserve">aus nur einer Baugrube in beide Richtungen – in Steinfeld wurde das Verfahren abschnittsweise mit mehreren Kopflöchern umgesetzt. Das verkürzt </w:t>
      </w:r>
      <w:r w:rsidRPr="006938D1">
        <w:rPr>
          <w:rFonts w:ascii="Arial" w:hAnsi="Arial" w:cs="Arial"/>
          <w:bCs/>
        </w:rPr>
        <w:t xml:space="preserve">Bauzeiten deutlich und </w:t>
      </w:r>
      <w:r w:rsidR="005E0AC1" w:rsidRPr="006938D1">
        <w:rPr>
          <w:rFonts w:ascii="Arial" w:hAnsi="Arial" w:cs="Arial"/>
          <w:bCs/>
        </w:rPr>
        <w:t xml:space="preserve">reduziert </w:t>
      </w:r>
      <w:r w:rsidRPr="006938D1">
        <w:rPr>
          <w:rFonts w:ascii="Arial" w:hAnsi="Arial" w:cs="Arial"/>
          <w:bCs/>
        </w:rPr>
        <w:t xml:space="preserve">die Verkehrsbeeinträchtigungen auf ein Minimum. Die Maschine lässt sich per Fernbedienung von nur einer Person bedienen, was die Arbeitssicherheit </w:t>
      </w:r>
      <w:proofErr w:type="gramStart"/>
      <w:r w:rsidRPr="006938D1">
        <w:rPr>
          <w:rFonts w:ascii="Arial" w:hAnsi="Arial" w:cs="Arial"/>
          <w:bCs/>
        </w:rPr>
        <w:t>erhöht</w:t>
      </w:r>
      <w:proofErr w:type="gramEnd"/>
      <w:r w:rsidRPr="006938D1">
        <w:rPr>
          <w:rFonts w:ascii="Arial" w:hAnsi="Arial" w:cs="Arial"/>
          <w:bCs/>
        </w:rPr>
        <w:t xml:space="preserve"> und die Baustellenlogistik vereinfacht.</w:t>
      </w:r>
    </w:p>
    <w:p w14:paraId="30A24EFD" w14:textId="77777777" w:rsidR="003C3934" w:rsidRPr="006938D1" w:rsidRDefault="003C3934" w:rsidP="003C3934">
      <w:pPr>
        <w:spacing w:line="360" w:lineRule="auto"/>
        <w:jc w:val="both"/>
        <w:rPr>
          <w:rFonts w:ascii="Arial" w:hAnsi="Arial" w:cs="Arial"/>
          <w:bCs/>
        </w:rPr>
      </w:pPr>
    </w:p>
    <w:p w14:paraId="335BED53" w14:textId="6F0CB813" w:rsidR="003C3934" w:rsidRPr="006938D1" w:rsidRDefault="003C3934" w:rsidP="003C3934">
      <w:pPr>
        <w:spacing w:line="360" w:lineRule="auto"/>
        <w:jc w:val="both"/>
        <w:rPr>
          <w:rFonts w:ascii="Arial" w:hAnsi="Arial" w:cs="Arial"/>
          <w:bCs/>
        </w:rPr>
      </w:pPr>
      <w:r w:rsidRPr="006938D1">
        <w:rPr>
          <w:rFonts w:ascii="Arial" w:hAnsi="Arial" w:cs="Arial"/>
          <w:bCs/>
        </w:rPr>
        <w:t xml:space="preserve">Das Projekt in Steinfeld zeigt, wie moderne grabenlose Verfahren zur nachhaltigen Erneuerung kommunaler Infrastrukturen beitragen. Durch den Verzicht auf großflächige Erdarbeiten werden Ressourcen geschont, Emissionen reduziert und die Belastung für Anwohner und Verkehr erheblich verringert. Gleichzeitig entstehen langlebige, leistungsfähige Kanalsysteme, die den Anforderungen der nächsten Jahrzehnte gerecht werden. Mit dem erfolgreichen Einsatz </w:t>
      </w:r>
      <w:r w:rsidR="00B02790" w:rsidRPr="006938D1">
        <w:rPr>
          <w:rFonts w:ascii="Arial" w:hAnsi="Arial" w:cs="Arial"/>
          <w:bCs/>
        </w:rPr>
        <w:t xml:space="preserve">des </w:t>
      </w:r>
      <w:proofErr w:type="spellStart"/>
      <w:r w:rsidRPr="006938D1">
        <w:rPr>
          <w:rFonts w:ascii="Arial" w:hAnsi="Arial" w:cs="Arial"/>
          <w:bCs/>
        </w:rPr>
        <w:t>Grundoburst</w:t>
      </w:r>
      <w:proofErr w:type="spellEnd"/>
      <w:r w:rsidRPr="006938D1">
        <w:rPr>
          <w:rFonts w:ascii="Arial" w:hAnsi="Arial" w:cs="Arial"/>
          <w:bCs/>
        </w:rPr>
        <w:t xml:space="preserve"> 800G erweitert die Sanierungstechnik Dommel GmbH ihr technisches Spektrum in der grabenlosen Rohrerneuerung und bietet Auftraggebern künftig noch effizientere und umweltfreundlichere Lösungen für die Kanalsanierung.</w:t>
      </w:r>
    </w:p>
    <w:p w14:paraId="34216620" w14:textId="77777777" w:rsidR="000A7B66" w:rsidRPr="006938D1" w:rsidRDefault="000A7B66" w:rsidP="003C3934">
      <w:pPr>
        <w:spacing w:line="360" w:lineRule="auto"/>
        <w:jc w:val="both"/>
        <w:rPr>
          <w:rFonts w:ascii="Arial" w:hAnsi="Arial" w:cs="Arial"/>
          <w:bCs/>
        </w:rPr>
      </w:pPr>
    </w:p>
    <w:p w14:paraId="6921F057" w14:textId="6B11C554" w:rsidR="000A7B66" w:rsidRPr="006938D1" w:rsidRDefault="000A7B66" w:rsidP="003C3934">
      <w:pPr>
        <w:spacing w:line="360" w:lineRule="auto"/>
        <w:jc w:val="both"/>
        <w:rPr>
          <w:rFonts w:ascii="Arial" w:hAnsi="Arial" w:cs="Arial"/>
          <w:bCs/>
        </w:rPr>
      </w:pPr>
      <w:r w:rsidRPr="006938D1">
        <w:rPr>
          <w:rFonts w:ascii="Arial" w:hAnsi="Arial" w:cs="Arial"/>
          <w:bCs/>
        </w:rPr>
        <w:t>„</w:t>
      </w:r>
      <w:r w:rsidR="00B02790" w:rsidRPr="006938D1">
        <w:rPr>
          <w:rFonts w:ascii="Arial" w:hAnsi="Arial" w:cs="Arial"/>
          <w:bCs/>
        </w:rPr>
        <w:t xml:space="preserve">Der </w:t>
      </w:r>
      <w:r w:rsidR="00FD6305" w:rsidRPr="006938D1">
        <w:rPr>
          <w:rFonts w:ascii="Arial" w:hAnsi="Arial" w:cs="Arial"/>
          <w:bCs/>
        </w:rPr>
        <w:t>neue</w:t>
      </w:r>
      <w:r w:rsidRPr="006938D1">
        <w:rPr>
          <w:rFonts w:ascii="Arial" w:hAnsi="Arial" w:cs="Arial"/>
          <w:bCs/>
        </w:rPr>
        <w:t xml:space="preserve"> </w:t>
      </w:r>
      <w:proofErr w:type="spellStart"/>
      <w:r w:rsidRPr="006938D1">
        <w:rPr>
          <w:rFonts w:ascii="Arial" w:hAnsi="Arial" w:cs="Arial"/>
          <w:bCs/>
        </w:rPr>
        <w:t>Grundoburst</w:t>
      </w:r>
      <w:proofErr w:type="spellEnd"/>
      <w:r w:rsidRPr="006938D1">
        <w:rPr>
          <w:rFonts w:ascii="Arial" w:hAnsi="Arial" w:cs="Arial"/>
          <w:bCs/>
        </w:rPr>
        <w:t xml:space="preserve"> 800G </w:t>
      </w:r>
      <w:r w:rsidR="00FD6305" w:rsidRPr="006938D1">
        <w:rPr>
          <w:rFonts w:ascii="Arial" w:hAnsi="Arial" w:cs="Arial"/>
          <w:bCs/>
        </w:rPr>
        <w:t>erlaubt es uns,</w:t>
      </w:r>
      <w:r w:rsidRPr="006938D1">
        <w:rPr>
          <w:rFonts w:ascii="Arial" w:hAnsi="Arial" w:cs="Arial"/>
          <w:bCs/>
        </w:rPr>
        <w:t xml:space="preserve"> noch flexibler </w:t>
      </w:r>
      <w:r w:rsidR="00BD1B37" w:rsidRPr="006938D1">
        <w:rPr>
          <w:rFonts w:ascii="Arial" w:hAnsi="Arial" w:cs="Arial"/>
          <w:bCs/>
        </w:rPr>
        <w:t>auf die höheren Anforderungen</w:t>
      </w:r>
      <w:r w:rsidRPr="006938D1">
        <w:rPr>
          <w:rFonts w:ascii="Arial" w:hAnsi="Arial" w:cs="Arial"/>
          <w:bCs/>
        </w:rPr>
        <w:t xml:space="preserve"> </w:t>
      </w:r>
      <w:r w:rsidR="00C217E4" w:rsidRPr="006938D1">
        <w:rPr>
          <w:rFonts w:ascii="Arial" w:hAnsi="Arial" w:cs="Arial"/>
          <w:bCs/>
        </w:rPr>
        <w:t>bei der grabenlosen Rohrerneuerung</w:t>
      </w:r>
      <w:r w:rsidRPr="006938D1">
        <w:rPr>
          <w:rFonts w:ascii="Arial" w:hAnsi="Arial" w:cs="Arial"/>
          <w:bCs/>
        </w:rPr>
        <w:t xml:space="preserve"> </w:t>
      </w:r>
      <w:r w:rsidR="00FD6305" w:rsidRPr="006938D1">
        <w:rPr>
          <w:rFonts w:ascii="Arial" w:hAnsi="Arial" w:cs="Arial"/>
          <w:bCs/>
        </w:rPr>
        <w:t xml:space="preserve">zu </w:t>
      </w:r>
      <w:r w:rsidRPr="006938D1">
        <w:rPr>
          <w:rFonts w:ascii="Arial" w:hAnsi="Arial" w:cs="Arial"/>
          <w:bCs/>
        </w:rPr>
        <w:t>reagieren“, erklärt Benedikt Stentrup, Geschäftsführer der Sanierungstechnik Dommel GmbH. „Die Maschine kombiniert enorme Zugkraft mit einer sehr kompakten Bauweise. Das ermöglicht uns, auch unter schwierigen Bedingungen effizient zu arbeiten – mit deutlich weniger Eingriffen in die Oberfläche und spürbar kürzeren Bauzeiten.“</w:t>
      </w:r>
    </w:p>
    <w:p w14:paraId="449C8440" w14:textId="77777777" w:rsidR="00BD1B37" w:rsidRPr="006938D1" w:rsidRDefault="00BD1B37" w:rsidP="003C3934">
      <w:pPr>
        <w:spacing w:line="360" w:lineRule="auto"/>
        <w:jc w:val="both"/>
        <w:rPr>
          <w:rFonts w:ascii="Arial" w:hAnsi="Arial" w:cs="Arial"/>
          <w:bCs/>
        </w:rPr>
      </w:pPr>
    </w:p>
    <w:p w14:paraId="4BC34616" w14:textId="15DFEF07" w:rsidR="00547DA7" w:rsidRPr="006938D1" w:rsidRDefault="003C342F" w:rsidP="00540FB4">
      <w:pPr>
        <w:spacing w:line="360" w:lineRule="auto"/>
        <w:jc w:val="right"/>
        <w:rPr>
          <w:rFonts w:ascii="Arial" w:hAnsi="Arial" w:cs="Arial"/>
          <w:bCs/>
        </w:rPr>
      </w:pPr>
      <w:r w:rsidRPr="006938D1">
        <w:rPr>
          <w:rFonts w:ascii="Arial" w:hAnsi="Arial" w:cs="Arial"/>
          <w:bCs/>
        </w:rPr>
        <w:t xml:space="preserve">ca. </w:t>
      </w:r>
      <w:r w:rsidR="00FA053B" w:rsidRPr="006938D1">
        <w:rPr>
          <w:rFonts w:ascii="Arial" w:hAnsi="Arial" w:cs="Arial"/>
          <w:bCs/>
        </w:rPr>
        <w:t>6</w:t>
      </w:r>
      <w:r w:rsidR="005E0AC1" w:rsidRPr="006938D1">
        <w:rPr>
          <w:rFonts w:ascii="Arial" w:hAnsi="Arial" w:cs="Arial"/>
          <w:bCs/>
        </w:rPr>
        <w:t>.</w:t>
      </w:r>
      <w:r w:rsidR="00BD1B37" w:rsidRPr="006938D1">
        <w:rPr>
          <w:rFonts w:ascii="Arial" w:hAnsi="Arial" w:cs="Arial"/>
          <w:bCs/>
        </w:rPr>
        <w:t>9</w:t>
      </w:r>
      <w:r w:rsidR="005E0AC1" w:rsidRPr="006938D1">
        <w:rPr>
          <w:rFonts w:ascii="Arial" w:hAnsi="Arial" w:cs="Arial"/>
          <w:bCs/>
        </w:rPr>
        <w:t>00</w:t>
      </w:r>
      <w:r w:rsidRPr="006938D1">
        <w:rPr>
          <w:rFonts w:ascii="Arial" w:hAnsi="Arial" w:cs="Arial"/>
          <w:bCs/>
        </w:rPr>
        <w:t xml:space="preserve"> Zeichen</w:t>
      </w:r>
    </w:p>
    <w:p w14:paraId="5308F2BD" w14:textId="77777777" w:rsidR="00023A39" w:rsidRPr="006938D1" w:rsidRDefault="00023A39" w:rsidP="00023A39">
      <w:pPr>
        <w:suppressAutoHyphens w:val="0"/>
        <w:rPr>
          <w:rFonts w:ascii="Arial" w:hAnsi="Arial" w:cs="Arial"/>
          <w:color w:val="000000"/>
        </w:rPr>
      </w:pPr>
    </w:p>
    <w:tbl>
      <w:tblPr>
        <w:tblW w:w="0" w:type="auto"/>
        <w:shd w:val="clear" w:color="auto" w:fill="E2E2E2"/>
        <w:tblLook w:val="04A0" w:firstRow="1" w:lastRow="0" w:firstColumn="1" w:lastColumn="0" w:noHBand="0" w:noVBand="1"/>
      </w:tblPr>
      <w:tblGrid>
        <w:gridCol w:w="6803"/>
      </w:tblGrid>
      <w:tr w:rsidR="00023A39" w:rsidRPr="006938D1" w14:paraId="5B5654A7" w14:textId="77777777" w:rsidTr="003A5998">
        <w:tc>
          <w:tcPr>
            <w:tcW w:w="6943" w:type="dxa"/>
            <w:shd w:val="clear" w:color="auto" w:fill="E2E2E2"/>
          </w:tcPr>
          <w:p w14:paraId="19550DCF" w14:textId="77777777" w:rsidR="00023A39" w:rsidRPr="006938D1" w:rsidRDefault="00023A39" w:rsidP="003A5998">
            <w:pPr>
              <w:spacing w:line="360" w:lineRule="auto"/>
              <w:jc w:val="both"/>
              <w:rPr>
                <w:rFonts w:ascii="Arial" w:hAnsi="Arial" w:cs="Arial"/>
                <w:b/>
              </w:rPr>
            </w:pPr>
          </w:p>
          <w:p w14:paraId="6EFF8D2C" w14:textId="77777777" w:rsidR="00023A39" w:rsidRPr="006938D1" w:rsidRDefault="00023A39" w:rsidP="003A5998">
            <w:pPr>
              <w:spacing w:line="360" w:lineRule="auto"/>
              <w:jc w:val="both"/>
              <w:rPr>
                <w:rFonts w:ascii="Arial" w:hAnsi="Arial" w:cs="Arial"/>
                <w:b/>
              </w:rPr>
            </w:pPr>
            <w:r w:rsidRPr="006938D1">
              <w:rPr>
                <w:rFonts w:ascii="Arial" w:hAnsi="Arial" w:cs="Arial"/>
                <w:b/>
              </w:rPr>
              <w:t>Über die Sanierungstechnik Dommel GmbH:</w:t>
            </w:r>
          </w:p>
          <w:p w14:paraId="5CD7BC0E" w14:textId="77777777" w:rsidR="00023A39" w:rsidRPr="006938D1" w:rsidRDefault="00023A39" w:rsidP="003A5998">
            <w:pPr>
              <w:spacing w:line="360" w:lineRule="auto"/>
              <w:jc w:val="both"/>
              <w:rPr>
                <w:rFonts w:ascii="Arial" w:hAnsi="Arial" w:cs="Arial"/>
              </w:rPr>
            </w:pPr>
            <w:r w:rsidRPr="006938D1">
              <w:rPr>
                <w:rFonts w:ascii="Arial" w:hAnsi="Arial" w:cs="Arial"/>
              </w:rPr>
              <w:t>Die Sanierungstechnik Dommel GmbH mit Sitz im nordrhein-westfälischen Hamm ist Spezialist für sämtliche Dienstleistungen rund um die Instandhaltung von Kanälen und Schächten. Als kompetenter Partner von Kommunen, Verantwortlichen der Industrie und Ingenieuren bietet sie neben Zustandserfassungen auch diverse grabenlose Sanierungsverfahren sowie alle erforderlichen Tiefbauarbeiten aus einer Hand an. Bei den Maßnahmen stehen eine partnerschaftliche Arbeitsweise und eine hohe Ausführungsqualität immer im Mittelpunkt. Die Abwicklung von Kanalsanierungsprojekten mit außergewöhnlichen Anforderungen ist darüber hinaus eine Stärke des Unternehmens. Die Sanierungstechnik Dommel GmbH beschäftigt mehr als 95 Mitarbeiter und ist seit 1989 auf dem deutschen Markt aktiv.</w:t>
            </w:r>
          </w:p>
        </w:tc>
      </w:tr>
    </w:tbl>
    <w:p w14:paraId="6C34404A" w14:textId="77777777" w:rsidR="00547DA7" w:rsidRPr="006938D1" w:rsidRDefault="00547DA7" w:rsidP="00961B0C">
      <w:pPr>
        <w:suppressAutoHyphens w:val="0"/>
        <w:rPr>
          <w:rFonts w:ascii="Arial" w:hAnsi="Arial" w:cs="Arial"/>
          <w:color w:val="000000"/>
        </w:rPr>
      </w:pPr>
    </w:p>
    <w:p w14:paraId="33A1A3D8" w14:textId="77777777" w:rsidR="00023A39" w:rsidRPr="006938D1" w:rsidRDefault="00023A39">
      <w:pPr>
        <w:suppressAutoHyphens w:val="0"/>
        <w:rPr>
          <w:rFonts w:ascii="Arial" w:hAnsi="Arial" w:cs="Arial"/>
          <w:b/>
          <w:u w:val="single"/>
        </w:rPr>
      </w:pPr>
    </w:p>
    <w:p w14:paraId="2B137286" w14:textId="77777777" w:rsidR="00023A39" w:rsidRPr="006938D1" w:rsidRDefault="00023A39">
      <w:pPr>
        <w:suppressAutoHyphens w:val="0"/>
        <w:rPr>
          <w:rFonts w:ascii="Arial" w:hAnsi="Arial" w:cs="Arial"/>
          <w:b/>
          <w:u w:val="single"/>
        </w:rPr>
      </w:pPr>
    </w:p>
    <w:p w14:paraId="10590BDA" w14:textId="77777777" w:rsidR="00023A39" w:rsidRPr="006938D1" w:rsidRDefault="00023A39">
      <w:pPr>
        <w:suppressAutoHyphens w:val="0"/>
        <w:rPr>
          <w:rFonts w:ascii="Arial" w:hAnsi="Arial" w:cs="Arial"/>
          <w:b/>
          <w:u w:val="single"/>
        </w:rPr>
      </w:pPr>
    </w:p>
    <w:p w14:paraId="3B05D55F" w14:textId="77777777" w:rsidR="0084163E" w:rsidRPr="006938D1" w:rsidRDefault="0084163E" w:rsidP="00961B0C">
      <w:pPr>
        <w:suppressAutoHyphens w:val="0"/>
        <w:rPr>
          <w:rFonts w:ascii="Arial" w:hAnsi="Arial" w:cs="Arial"/>
          <w:b/>
          <w:u w:val="single"/>
        </w:rPr>
      </w:pPr>
    </w:p>
    <w:p w14:paraId="74E01CF5" w14:textId="77777777" w:rsidR="00C65FBF" w:rsidRPr="006938D1" w:rsidRDefault="00C65FBF" w:rsidP="00961B0C">
      <w:pPr>
        <w:suppressAutoHyphens w:val="0"/>
        <w:rPr>
          <w:rFonts w:ascii="Arial" w:hAnsi="Arial" w:cs="Arial"/>
          <w:b/>
          <w:u w:val="single"/>
        </w:rPr>
      </w:pPr>
    </w:p>
    <w:p w14:paraId="76C59E78" w14:textId="77777777" w:rsidR="00C65FBF" w:rsidRPr="006938D1" w:rsidRDefault="00C65FBF" w:rsidP="00961B0C">
      <w:pPr>
        <w:suppressAutoHyphens w:val="0"/>
        <w:rPr>
          <w:rFonts w:ascii="Arial" w:hAnsi="Arial" w:cs="Arial"/>
          <w:b/>
          <w:u w:val="single"/>
        </w:rPr>
      </w:pPr>
    </w:p>
    <w:p w14:paraId="14672459" w14:textId="77777777" w:rsidR="00C65FBF" w:rsidRPr="006938D1" w:rsidRDefault="00C65FBF" w:rsidP="00961B0C">
      <w:pPr>
        <w:suppressAutoHyphens w:val="0"/>
        <w:rPr>
          <w:rFonts w:ascii="Arial" w:hAnsi="Arial" w:cs="Arial"/>
          <w:b/>
          <w:u w:val="single"/>
        </w:rPr>
      </w:pPr>
    </w:p>
    <w:p w14:paraId="48716099" w14:textId="165D4D32" w:rsidR="00961B0C" w:rsidRPr="006938D1" w:rsidRDefault="00961B0C" w:rsidP="00961B0C">
      <w:pPr>
        <w:suppressAutoHyphens w:val="0"/>
        <w:rPr>
          <w:rFonts w:ascii="Arial" w:hAnsi="Arial" w:cs="Arial"/>
          <w:b/>
          <w:u w:val="single"/>
        </w:rPr>
      </w:pPr>
      <w:r w:rsidRPr="006938D1">
        <w:rPr>
          <w:rFonts w:ascii="Arial" w:hAnsi="Arial" w:cs="Arial"/>
          <w:b/>
          <w:u w:val="single"/>
        </w:rPr>
        <w:lastRenderedPageBreak/>
        <w:t>Bildunterschriften</w:t>
      </w:r>
    </w:p>
    <w:p w14:paraId="1E420E7C" w14:textId="77777777" w:rsidR="00B73133" w:rsidRPr="006938D1" w:rsidRDefault="00B73133" w:rsidP="00961B0C">
      <w:pPr>
        <w:suppressAutoHyphens w:val="0"/>
        <w:rPr>
          <w:rFonts w:ascii="Arial" w:hAnsi="Arial" w:cs="Arial"/>
          <w:b/>
          <w:u w:val="single"/>
        </w:rPr>
      </w:pPr>
    </w:p>
    <w:p w14:paraId="1D85FEDF" w14:textId="3DCF6B2F" w:rsidR="00B73133" w:rsidRPr="006938D1" w:rsidRDefault="00B73133" w:rsidP="00B73133">
      <w:pPr>
        <w:widowControl w:val="0"/>
        <w:tabs>
          <w:tab w:val="left" w:pos="3828"/>
        </w:tabs>
        <w:suppressAutoHyphens w:val="0"/>
        <w:spacing w:line="400" w:lineRule="auto"/>
        <w:rPr>
          <w:rFonts w:ascii="Arial" w:eastAsia="Arial" w:hAnsi="Arial" w:cs="Arial"/>
          <w:bCs/>
          <w:i/>
          <w:iCs/>
          <w:color w:val="000000"/>
          <w:lang w:eastAsia="de-DE"/>
        </w:rPr>
      </w:pPr>
      <w:r w:rsidRPr="006938D1">
        <w:rPr>
          <w:rFonts w:ascii="Arial" w:eastAsia="Arial" w:hAnsi="Arial" w:cs="Arial"/>
          <w:bCs/>
          <w:i/>
          <w:iCs/>
          <w:color w:val="000000"/>
          <w:lang w:eastAsia="de-DE"/>
        </w:rPr>
        <w:t xml:space="preserve">Das Bildmaterial in hoher Auflösung erhalten Sie unter: </w:t>
      </w:r>
      <w:hyperlink r:id="rId8" w:history="1">
        <w:r w:rsidR="0084163E" w:rsidRPr="006938D1">
          <w:rPr>
            <w:rStyle w:val="Hyperlink"/>
            <w:rFonts w:ascii="Arial" w:eastAsia="Arial" w:hAnsi="Arial" w:cs="Arial"/>
            <w:bCs/>
            <w:i/>
            <w:iCs/>
            <w:lang w:eastAsia="de-DE"/>
          </w:rPr>
          <w:t>https://drive.kommunikation2b.de/d/s/17rXMlLkT4GjaEcuM0mafUQv7cVgpWFm/4rXAlSmxJjrTApJ8TdClymJKhG_hzfvl-N7TgX1X5Hw0</w:t>
        </w:r>
      </w:hyperlink>
      <w:r w:rsidR="0084163E" w:rsidRPr="006938D1">
        <w:rPr>
          <w:rFonts w:ascii="Arial" w:eastAsia="Arial" w:hAnsi="Arial" w:cs="Arial"/>
          <w:bCs/>
          <w:i/>
          <w:iCs/>
          <w:color w:val="000000"/>
          <w:lang w:eastAsia="de-DE"/>
        </w:rPr>
        <w:t xml:space="preserve"> </w:t>
      </w:r>
    </w:p>
    <w:p w14:paraId="34E7DB48" w14:textId="77777777" w:rsidR="00B73133" w:rsidRPr="006938D1" w:rsidRDefault="00B73133" w:rsidP="00961B0C">
      <w:pPr>
        <w:suppressAutoHyphens w:val="0"/>
        <w:rPr>
          <w:rFonts w:ascii="Arial" w:hAnsi="Arial" w:cs="Arial"/>
          <w:b/>
        </w:rPr>
      </w:pPr>
    </w:p>
    <w:p w14:paraId="1708B4BF" w14:textId="400DEE4F" w:rsidR="007559DC" w:rsidRPr="006938D1" w:rsidRDefault="00813C1A" w:rsidP="003C342F">
      <w:pPr>
        <w:suppressAutoHyphens w:val="0"/>
        <w:rPr>
          <w:rFonts w:ascii="Arial" w:hAnsi="Arial" w:cs="Arial"/>
          <w:b/>
          <w:color w:val="000000"/>
        </w:rPr>
      </w:pPr>
      <w:r w:rsidRPr="006938D1">
        <w:rPr>
          <w:rFonts w:ascii="Arial" w:hAnsi="Arial" w:cs="Arial"/>
          <w:b/>
          <w:noProof/>
          <w:color w:val="000000"/>
          <w:lang w:eastAsia="de-DE"/>
        </w:rPr>
        <w:drawing>
          <wp:inline distT="0" distB="0" distL="0" distR="0" wp14:anchorId="717C124E" wp14:editId="54ABA2E4">
            <wp:extent cx="2430000" cy="3510000"/>
            <wp:effectExtent l="0" t="0" r="8890" b="0"/>
            <wp:docPr id="489565626" name="Grafi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565626" name="Grafik 1"/>
                    <pic:cNvPicPr/>
                  </pic:nvPicPr>
                  <pic:blipFill>
                    <a:blip r:embed="rId9"/>
                    <a:stretch>
                      <a:fillRect/>
                    </a:stretch>
                  </pic:blipFill>
                  <pic:spPr>
                    <a:xfrm>
                      <a:off x="0" y="0"/>
                      <a:ext cx="2430000" cy="3510000"/>
                    </a:xfrm>
                    <a:prstGeom prst="rect">
                      <a:avLst/>
                    </a:prstGeom>
                  </pic:spPr>
                </pic:pic>
              </a:graphicData>
            </a:graphic>
          </wp:inline>
        </w:drawing>
      </w:r>
    </w:p>
    <w:p w14:paraId="3346CBD2" w14:textId="5987DFA2" w:rsidR="003C342F" w:rsidRPr="006938D1" w:rsidRDefault="003C342F" w:rsidP="003C342F">
      <w:pPr>
        <w:suppressAutoHyphens w:val="0"/>
        <w:rPr>
          <w:rFonts w:ascii="Arial" w:hAnsi="Arial" w:cs="Arial"/>
          <w:i/>
          <w:noProof/>
          <w:lang w:eastAsia="de-DE"/>
        </w:rPr>
      </w:pPr>
      <w:r w:rsidRPr="006938D1">
        <w:rPr>
          <w:rFonts w:ascii="Arial" w:hAnsi="Arial" w:cs="Arial"/>
          <w:b/>
          <w:color w:val="000000"/>
        </w:rPr>
        <w:t>[2</w:t>
      </w:r>
      <w:r w:rsidR="00480535" w:rsidRPr="006938D1">
        <w:rPr>
          <w:rFonts w:ascii="Arial" w:hAnsi="Arial" w:cs="Arial"/>
          <w:b/>
          <w:color w:val="000000"/>
        </w:rPr>
        <w:t>6</w:t>
      </w:r>
      <w:r w:rsidRPr="006938D1">
        <w:rPr>
          <w:rFonts w:ascii="Arial" w:hAnsi="Arial" w:cs="Arial"/>
          <w:b/>
          <w:color w:val="000000"/>
        </w:rPr>
        <w:t>-</w:t>
      </w:r>
      <w:r w:rsidR="005B0B8B" w:rsidRPr="006938D1">
        <w:rPr>
          <w:rFonts w:ascii="Arial" w:hAnsi="Arial" w:cs="Arial"/>
          <w:b/>
          <w:color w:val="000000"/>
        </w:rPr>
        <w:t>0</w:t>
      </w:r>
      <w:r w:rsidR="00495EDB" w:rsidRPr="006938D1">
        <w:rPr>
          <w:rFonts w:ascii="Arial" w:hAnsi="Arial" w:cs="Arial"/>
          <w:b/>
          <w:color w:val="000000"/>
        </w:rPr>
        <w:t>3</w:t>
      </w:r>
      <w:r w:rsidR="005B0B8B" w:rsidRPr="006938D1">
        <w:rPr>
          <w:rFonts w:ascii="Arial" w:hAnsi="Arial" w:cs="Arial"/>
          <w:b/>
          <w:color w:val="000000"/>
        </w:rPr>
        <w:t xml:space="preserve"> </w:t>
      </w:r>
      <w:proofErr w:type="spellStart"/>
      <w:r w:rsidR="00495EDB" w:rsidRPr="006938D1">
        <w:rPr>
          <w:rFonts w:ascii="Arial" w:hAnsi="Arial" w:cs="Arial"/>
          <w:b/>
          <w:color w:val="000000"/>
        </w:rPr>
        <w:t>Berst</w:t>
      </w:r>
      <w:r w:rsidR="00EE5797" w:rsidRPr="006938D1">
        <w:rPr>
          <w:rFonts w:ascii="Arial" w:hAnsi="Arial" w:cs="Arial"/>
          <w:b/>
          <w:color w:val="000000"/>
        </w:rPr>
        <w:t>verfahren</w:t>
      </w:r>
      <w:proofErr w:type="spellEnd"/>
      <w:r w:rsidR="00495EDB" w:rsidRPr="006938D1">
        <w:rPr>
          <w:rFonts w:ascii="Arial" w:hAnsi="Arial" w:cs="Arial"/>
          <w:b/>
          <w:color w:val="000000"/>
        </w:rPr>
        <w:t xml:space="preserve"> in Steinfeld</w:t>
      </w:r>
      <w:r w:rsidRPr="006938D1">
        <w:rPr>
          <w:rFonts w:ascii="Arial" w:hAnsi="Arial" w:cs="Arial"/>
          <w:b/>
        </w:rPr>
        <w:t>]</w:t>
      </w:r>
      <w:r w:rsidRPr="006938D1">
        <w:rPr>
          <w:rFonts w:ascii="Arial" w:hAnsi="Arial" w:cs="Arial"/>
          <w:i/>
          <w:noProof/>
          <w:lang w:eastAsia="de-DE"/>
        </w:rPr>
        <w:t xml:space="preserve"> </w:t>
      </w:r>
    </w:p>
    <w:p w14:paraId="3E0616C0" w14:textId="2B13E7A9" w:rsidR="003C342F" w:rsidRPr="006938D1" w:rsidRDefault="003C3934" w:rsidP="003C342F">
      <w:pPr>
        <w:tabs>
          <w:tab w:val="left" w:pos="3828"/>
        </w:tabs>
        <w:spacing w:line="400" w:lineRule="exact"/>
        <w:jc w:val="both"/>
        <w:rPr>
          <w:rFonts w:ascii="Arial" w:hAnsi="Arial" w:cs="Arial"/>
          <w:i/>
          <w:color w:val="000000"/>
        </w:rPr>
      </w:pPr>
      <w:r w:rsidRPr="006938D1">
        <w:rPr>
          <w:rFonts w:ascii="Arial" w:hAnsi="Arial" w:cs="Arial"/>
          <w:i/>
          <w:color w:val="000000"/>
        </w:rPr>
        <w:t xml:space="preserve">Das </w:t>
      </w:r>
      <w:proofErr w:type="spellStart"/>
      <w:r w:rsidRPr="006938D1">
        <w:rPr>
          <w:rFonts w:ascii="Arial" w:hAnsi="Arial" w:cs="Arial"/>
          <w:i/>
          <w:color w:val="000000"/>
        </w:rPr>
        <w:t>Bers</w:t>
      </w:r>
      <w:r w:rsidR="00EE5797" w:rsidRPr="006938D1">
        <w:rPr>
          <w:rFonts w:ascii="Arial" w:hAnsi="Arial" w:cs="Arial"/>
          <w:i/>
          <w:color w:val="000000"/>
        </w:rPr>
        <w:t>tv</w:t>
      </w:r>
      <w:r w:rsidRPr="006938D1">
        <w:rPr>
          <w:rFonts w:ascii="Arial" w:hAnsi="Arial" w:cs="Arial"/>
          <w:i/>
          <w:color w:val="000000"/>
        </w:rPr>
        <w:t>erfahren</w:t>
      </w:r>
      <w:proofErr w:type="spellEnd"/>
      <w:r w:rsidRPr="006938D1">
        <w:rPr>
          <w:rFonts w:ascii="Arial" w:hAnsi="Arial" w:cs="Arial"/>
          <w:i/>
          <w:color w:val="000000"/>
        </w:rPr>
        <w:t xml:space="preserve"> ersetzt das Altrohr in gleicher Trasse – schnell, sicher und nahezu ohne Oberflächenaufbruch.</w:t>
      </w:r>
      <w:r w:rsidR="00F31097" w:rsidRPr="006938D1">
        <w:rPr>
          <w:rFonts w:ascii="Arial" w:hAnsi="Arial" w:cs="Arial"/>
          <w:i/>
          <w:color w:val="000000"/>
        </w:rPr>
        <w:t xml:space="preserve"> In Steinfeld kam eine Kombination mit hydraulischem Vorschub zum Einsatz.</w:t>
      </w:r>
    </w:p>
    <w:p w14:paraId="47739478" w14:textId="22BA155D" w:rsidR="003C342F" w:rsidRPr="006938D1" w:rsidRDefault="003C342F" w:rsidP="003C342F">
      <w:pPr>
        <w:tabs>
          <w:tab w:val="left" w:pos="3828"/>
        </w:tabs>
        <w:spacing w:line="400" w:lineRule="exact"/>
        <w:jc w:val="right"/>
        <w:rPr>
          <w:rFonts w:ascii="Arial" w:hAnsi="Arial" w:cs="Arial"/>
          <w:bCs/>
        </w:rPr>
      </w:pPr>
      <w:r w:rsidRPr="006938D1">
        <w:rPr>
          <w:rFonts w:ascii="Arial" w:hAnsi="Arial" w:cs="Arial"/>
        </w:rPr>
        <w:t xml:space="preserve">Foto: </w:t>
      </w:r>
      <w:r w:rsidR="009C2C29" w:rsidRPr="006938D1">
        <w:rPr>
          <w:rFonts w:ascii="Arial" w:hAnsi="Arial" w:cs="Arial"/>
          <w:bCs/>
        </w:rPr>
        <w:t>Sanierungstechnik Dommel</w:t>
      </w:r>
    </w:p>
    <w:p w14:paraId="572F6F43" w14:textId="7453AD12" w:rsidR="00F80AF1" w:rsidRPr="006938D1" w:rsidRDefault="00F80AF1" w:rsidP="00CD3C5F">
      <w:pPr>
        <w:suppressAutoHyphens w:val="0"/>
        <w:rPr>
          <w:rFonts w:ascii="Arial" w:hAnsi="Arial" w:cs="Arial"/>
          <w:bCs/>
          <w:color w:val="000000"/>
        </w:rPr>
      </w:pPr>
    </w:p>
    <w:p w14:paraId="7EA4F515" w14:textId="0E40AAF6" w:rsidR="003E7D8D" w:rsidRPr="006938D1" w:rsidRDefault="003E7D8D" w:rsidP="00CD3C5F">
      <w:pPr>
        <w:suppressAutoHyphens w:val="0"/>
        <w:rPr>
          <w:rFonts w:ascii="Arial" w:hAnsi="Arial" w:cs="Arial"/>
          <w:bCs/>
          <w:color w:val="000000"/>
        </w:rPr>
      </w:pPr>
      <w:r w:rsidRPr="006938D1">
        <w:rPr>
          <w:rFonts w:ascii="Arial" w:hAnsi="Arial" w:cs="Arial"/>
          <w:bCs/>
          <w:noProof/>
          <w:color w:val="000000"/>
          <w:lang w:eastAsia="de-DE"/>
        </w:rPr>
        <w:lastRenderedPageBreak/>
        <w:drawing>
          <wp:inline distT="0" distB="0" distL="0" distR="0" wp14:anchorId="61EB45F4" wp14:editId="36201DB5">
            <wp:extent cx="3510000" cy="2430000"/>
            <wp:effectExtent l="0" t="0" r="0" b="8890"/>
            <wp:docPr id="737283172" name="Grafi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283172" name="Grafik 2"/>
                    <pic:cNvPicPr/>
                  </pic:nvPicPr>
                  <pic:blipFill>
                    <a:blip r:embed="rId10"/>
                    <a:stretch>
                      <a:fillRect/>
                    </a:stretch>
                  </pic:blipFill>
                  <pic:spPr>
                    <a:xfrm>
                      <a:off x="0" y="0"/>
                      <a:ext cx="3510000" cy="2430000"/>
                    </a:xfrm>
                    <a:prstGeom prst="rect">
                      <a:avLst/>
                    </a:prstGeom>
                  </pic:spPr>
                </pic:pic>
              </a:graphicData>
            </a:graphic>
          </wp:inline>
        </w:drawing>
      </w:r>
    </w:p>
    <w:p w14:paraId="3C6776FA" w14:textId="195B2F13" w:rsidR="00CD3C5F" w:rsidRPr="006938D1" w:rsidRDefault="00CD3C5F" w:rsidP="00CD3C5F">
      <w:pPr>
        <w:suppressAutoHyphens w:val="0"/>
        <w:rPr>
          <w:rFonts w:ascii="Arial" w:hAnsi="Arial" w:cs="Arial"/>
          <w:i/>
          <w:noProof/>
          <w:lang w:eastAsia="de-DE"/>
        </w:rPr>
      </w:pPr>
      <w:r w:rsidRPr="006938D1">
        <w:rPr>
          <w:rFonts w:ascii="Arial" w:hAnsi="Arial" w:cs="Arial"/>
          <w:b/>
          <w:color w:val="000000"/>
        </w:rPr>
        <w:t>[</w:t>
      </w:r>
      <w:r w:rsidR="005B0B8B" w:rsidRPr="006938D1">
        <w:rPr>
          <w:rFonts w:ascii="Arial" w:hAnsi="Arial" w:cs="Arial"/>
          <w:b/>
          <w:color w:val="000000"/>
        </w:rPr>
        <w:t>26-0</w:t>
      </w:r>
      <w:r w:rsidR="00495EDB" w:rsidRPr="006938D1">
        <w:rPr>
          <w:rFonts w:ascii="Arial" w:hAnsi="Arial" w:cs="Arial"/>
          <w:b/>
          <w:color w:val="000000"/>
        </w:rPr>
        <w:t xml:space="preserve">3 </w:t>
      </w:r>
      <w:proofErr w:type="spellStart"/>
      <w:r w:rsidR="003C3934" w:rsidRPr="006938D1">
        <w:rPr>
          <w:rFonts w:ascii="Arial" w:hAnsi="Arial" w:cs="Arial"/>
          <w:b/>
          <w:color w:val="000000"/>
        </w:rPr>
        <w:t>Grundobur</w:t>
      </w:r>
      <w:r w:rsidR="003E7D8D" w:rsidRPr="006938D1">
        <w:rPr>
          <w:rFonts w:ascii="Arial" w:hAnsi="Arial" w:cs="Arial"/>
          <w:b/>
          <w:color w:val="000000"/>
        </w:rPr>
        <w:t>s</w:t>
      </w:r>
      <w:r w:rsidR="003C3934" w:rsidRPr="006938D1">
        <w:rPr>
          <w:rFonts w:ascii="Arial" w:hAnsi="Arial" w:cs="Arial"/>
          <w:b/>
          <w:color w:val="000000"/>
        </w:rPr>
        <w:t>t</w:t>
      </w:r>
      <w:proofErr w:type="spellEnd"/>
      <w:r w:rsidR="003C3934" w:rsidRPr="006938D1">
        <w:rPr>
          <w:rFonts w:ascii="Arial" w:hAnsi="Arial" w:cs="Arial"/>
          <w:b/>
          <w:color w:val="000000"/>
        </w:rPr>
        <w:t xml:space="preserve"> 800 G</w:t>
      </w:r>
      <w:r w:rsidRPr="006938D1">
        <w:rPr>
          <w:rFonts w:ascii="Arial" w:hAnsi="Arial" w:cs="Arial"/>
          <w:b/>
        </w:rPr>
        <w:t>]</w:t>
      </w:r>
    </w:p>
    <w:p w14:paraId="07122D04" w14:textId="347B8926" w:rsidR="005B0B8B" w:rsidRPr="006938D1" w:rsidRDefault="003C3934" w:rsidP="003C3934">
      <w:pPr>
        <w:tabs>
          <w:tab w:val="left" w:pos="3828"/>
        </w:tabs>
        <w:spacing w:line="400" w:lineRule="exact"/>
        <w:jc w:val="both"/>
        <w:rPr>
          <w:rFonts w:ascii="Arial" w:hAnsi="Arial" w:cs="Arial"/>
          <w:i/>
          <w:color w:val="000000"/>
        </w:rPr>
      </w:pPr>
      <w:r w:rsidRPr="006938D1">
        <w:rPr>
          <w:rFonts w:ascii="Arial" w:hAnsi="Arial" w:cs="Arial"/>
          <w:i/>
          <w:color w:val="000000"/>
        </w:rPr>
        <w:t xml:space="preserve">Erster Einsatz </w:t>
      </w:r>
      <w:r w:rsidR="00B02790" w:rsidRPr="006938D1">
        <w:rPr>
          <w:rFonts w:ascii="Arial" w:hAnsi="Arial" w:cs="Arial"/>
          <w:i/>
          <w:color w:val="000000"/>
        </w:rPr>
        <w:t xml:space="preserve">des </w:t>
      </w:r>
      <w:r w:rsidRPr="006938D1">
        <w:rPr>
          <w:rFonts w:ascii="Arial" w:hAnsi="Arial" w:cs="Arial"/>
          <w:i/>
          <w:color w:val="000000"/>
        </w:rPr>
        <w:t xml:space="preserve">neuen </w:t>
      </w:r>
      <w:proofErr w:type="spellStart"/>
      <w:r w:rsidRPr="006938D1">
        <w:rPr>
          <w:rFonts w:ascii="Arial" w:hAnsi="Arial" w:cs="Arial"/>
          <w:i/>
          <w:color w:val="000000"/>
        </w:rPr>
        <w:t>Grundoburst</w:t>
      </w:r>
      <w:proofErr w:type="spellEnd"/>
      <w:r w:rsidRPr="006938D1">
        <w:rPr>
          <w:rFonts w:ascii="Arial" w:hAnsi="Arial" w:cs="Arial"/>
          <w:i/>
          <w:color w:val="000000"/>
        </w:rPr>
        <w:t xml:space="preserve"> 800G in Steinfeld: Mit 80 Tonnen Zugkraft und kompaktem Aufbau ideal für innerörtliche Sanierungen.</w:t>
      </w:r>
    </w:p>
    <w:p w14:paraId="4BE94F1D" w14:textId="11DFF745" w:rsidR="00CD3C5F" w:rsidRPr="006938D1" w:rsidRDefault="00CD3C5F" w:rsidP="00CD3C5F">
      <w:pPr>
        <w:tabs>
          <w:tab w:val="left" w:pos="3828"/>
        </w:tabs>
        <w:spacing w:line="400" w:lineRule="exact"/>
        <w:jc w:val="right"/>
        <w:rPr>
          <w:rFonts w:ascii="Arial" w:hAnsi="Arial" w:cs="Arial"/>
          <w:bCs/>
        </w:rPr>
      </w:pPr>
      <w:r w:rsidRPr="006938D1">
        <w:rPr>
          <w:rFonts w:ascii="Arial" w:hAnsi="Arial" w:cs="Arial"/>
        </w:rPr>
        <w:t xml:space="preserve">Foto: </w:t>
      </w:r>
      <w:r w:rsidR="003E7D8D" w:rsidRPr="006938D1">
        <w:rPr>
          <w:rFonts w:ascii="Arial" w:hAnsi="Arial" w:cs="Arial"/>
          <w:bCs/>
        </w:rPr>
        <w:t>TRACTO TECHNIK</w:t>
      </w:r>
    </w:p>
    <w:p w14:paraId="6A9FEDB0" w14:textId="77777777" w:rsidR="00495EDB" w:rsidRPr="006938D1" w:rsidRDefault="00495EDB" w:rsidP="00CD3C5F">
      <w:pPr>
        <w:tabs>
          <w:tab w:val="left" w:pos="3828"/>
        </w:tabs>
        <w:spacing w:line="400" w:lineRule="exact"/>
        <w:jc w:val="right"/>
        <w:rPr>
          <w:rFonts w:ascii="Arial" w:hAnsi="Arial" w:cs="Arial"/>
          <w:bCs/>
        </w:rPr>
      </w:pPr>
    </w:p>
    <w:p w14:paraId="0B861C46" w14:textId="77777777" w:rsidR="003E7D8D" w:rsidRPr="006938D1" w:rsidRDefault="003E7D8D" w:rsidP="00495EDB">
      <w:pPr>
        <w:suppressAutoHyphens w:val="0"/>
        <w:rPr>
          <w:rFonts w:ascii="Arial" w:hAnsi="Arial" w:cs="Arial"/>
          <w:b/>
          <w:color w:val="000000"/>
        </w:rPr>
      </w:pPr>
    </w:p>
    <w:p w14:paraId="54A8D97D" w14:textId="76DE6663" w:rsidR="003E7D8D" w:rsidRPr="006938D1" w:rsidRDefault="00B10307" w:rsidP="00495EDB">
      <w:pPr>
        <w:suppressAutoHyphens w:val="0"/>
        <w:rPr>
          <w:rFonts w:ascii="Arial" w:hAnsi="Arial" w:cs="Arial"/>
          <w:b/>
          <w:color w:val="000000"/>
        </w:rPr>
      </w:pPr>
      <w:r w:rsidRPr="006938D1">
        <w:rPr>
          <w:rFonts w:ascii="Arial" w:hAnsi="Arial" w:cs="Arial"/>
          <w:b/>
          <w:noProof/>
          <w:color w:val="000000"/>
          <w:lang w:eastAsia="de-DE"/>
        </w:rPr>
        <w:drawing>
          <wp:inline distT="0" distB="0" distL="0" distR="0" wp14:anchorId="4D0AE5D1" wp14:editId="231FF0D2">
            <wp:extent cx="2430000" cy="3510000"/>
            <wp:effectExtent l="0" t="0" r="8890" b="0"/>
            <wp:docPr id="714442439" name="Grafik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4442439" name="Grafik 5"/>
                    <pic:cNvPicPr/>
                  </pic:nvPicPr>
                  <pic:blipFill>
                    <a:blip r:embed="rId11"/>
                    <a:stretch>
                      <a:fillRect/>
                    </a:stretch>
                  </pic:blipFill>
                  <pic:spPr>
                    <a:xfrm>
                      <a:off x="0" y="0"/>
                      <a:ext cx="2430000" cy="3510000"/>
                    </a:xfrm>
                    <a:prstGeom prst="rect">
                      <a:avLst/>
                    </a:prstGeom>
                  </pic:spPr>
                </pic:pic>
              </a:graphicData>
            </a:graphic>
          </wp:inline>
        </w:drawing>
      </w:r>
    </w:p>
    <w:p w14:paraId="0F627801" w14:textId="32F74F45" w:rsidR="00495EDB" w:rsidRPr="006938D1" w:rsidRDefault="00495EDB" w:rsidP="00495EDB">
      <w:pPr>
        <w:suppressAutoHyphens w:val="0"/>
        <w:rPr>
          <w:rFonts w:ascii="Arial" w:hAnsi="Arial" w:cs="Arial"/>
          <w:i/>
          <w:noProof/>
          <w:lang w:eastAsia="de-DE"/>
        </w:rPr>
      </w:pPr>
      <w:r w:rsidRPr="006938D1">
        <w:rPr>
          <w:rFonts w:ascii="Arial" w:hAnsi="Arial" w:cs="Arial"/>
          <w:b/>
          <w:color w:val="000000"/>
        </w:rPr>
        <w:t xml:space="preserve">[26-03 </w:t>
      </w:r>
      <w:r w:rsidR="00B73133" w:rsidRPr="006938D1">
        <w:rPr>
          <w:rFonts w:ascii="Arial" w:hAnsi="Arial" w:cs="Arial"/>
          <w:b/>
          <w:color w:val="000000"/>
        </w:rPr>
        <w:t>Einzug der Rohre</w:t>
      </w:r>
      <w:r w:rsidRPr="006938D1">
        <w:rPr>
          <w:rFonts w:ascii="Arial" w:hAnsi="Arial" w:cs="Arial"/>
          <w:b/>
        </w:rPr>
        <w:t>]</w:t>
      </w:r>
    </w:p>
    <w:p w14:paraId="4FA26746" w14:textId="4D46CE81" w:rsidR="00495EDB" w:rsidRPr="006938D1" w:rsidRDefault="00B73133" w:rsidP="00495EDB">
      <w:pPr>
        <w:tabs>
          <w:tab w:val="left" w:pos="3828"/>
        </w:tabs>
        <w:spacing w:line="400" w:lineRule="exact"/>
        <w:jc w:val="both"/>
        <w:rPr>
          <w:rFonts w:ascii="Arial" w:hAnsi="Arial" w:cs="Arial"/>
          <w:i/>
          <w:color w:val="000000"/>
        </w:rPr>
      </w:pPr>
      <w:r w:rsidRPr="006938D1">
        <w:rPr>
          <w:rFonts w:ascii="Arial" w:hAnsi="Arial" w:cs="Arial"/>
          <w:i/>
          <w:color w:val="000000"/>
        </w:rPr>
        <w:t>Das QuickLock-Gestänge überträgt die Zugkraft verlustarm – die robuste Technik sorgt für einen gleichmäßigen Einzug der neuen PP-HM-Rohre.</w:t>
      </w:r>
      <w:r w:rsidR="00495EDB" w:rsidRPr="006938D1">
        <w:rPr>
          <w:rFonts w:ascii="Arial" w:hAnsi="Arial" w:cs="Arial"/>
          <w:i/>
          <w:color w:val="000000"/>
        </w:rPr>
        <w:t xml:space="preserve"> </w:t>
      </w:r>
    </w:p>
    <w:p w14:paraId="2460C904" w14:textId="77777777" w:rsidR="00495EDB" w:rsidRPr="006938D1" w:rsidRDefault="00495EDB" w:rsidP="00495EDB">
      <w:pPr>
        <w:tabs>
          <w:tab w:val="left" w:pos="3828"/>
        </w:tabs>
        <w:spacing w:line="400" w:lineRule="exact"/>
        <w:jc w:val="right"/>
        <w:rPr>
          <w:rFonts w:ascii="Arial" w:hAnsi="Arial" w:cs="Arial"/>
          <w:bCs/>
        </w:rPr>
      </w:pPr>
      <w:r w:rsidRPr="006938D1">
        <w:rPr>
          <w:rFonts w:ascii="Arial" w:hAnsi="Arial" w:cs="Arial"/>
        </w:rPr>
        <w:t xml:space="preserve">Foto: </w:t>
      </w:r>
      <w:r w:rsidRPr="006938D1">
        <w:rPr>
          <w:rFonts w:ascii="Arial" w:hAnsi="Arial" w:cs="Arial"/>
          <w:bCs/>
        </w:rPr>
        <w:t>Sanierungstechnik Dommel</w:t>
      </w:r>
    </w:p>
    <w:p w14:paraId="0A2B8B6B" w14:textId="77777777" w:rsidR="00B73133" w:rsidRPr="006938D1" w:rsidRDefault="00B73133" w:rsidP="00B73133">
      <w:pPr>
        <w:suppressAutoHyphens w:val="0"/>
        <w:rPr>
          <w:rFonts w:ascii="Arial" w:hAnsi="Arial" w:cs="Arial"/>
          <w:b/>
          <w:color w:val="000000"/>
        </w:rPr>
      </w:pPr>
    </w:p>
    <w:p w14:paraId="01B13BC4" w14:textId="6A503C31" w:rsidR="002D2931" w:rsidRPr="006938D1" w:rsidRDefault="002D2931" w:rsidP="00B73133">
      <w:pPr>
        <w:suppressAutoHyphens w:val="0"/>
        <w:rPr>
          <w:rFonts w:ascii="Arial" w:hAnsi="Arial" w:cs="Arial"/>
          <w:b/>
          <w:color w:val="000000"/>
        </w:rPr>
      </w:pPr>
      <w:r w:rsidRPr="006938D1">
        <w:rPr>
          <w:rFonts w:ascii="Arial" w:hAnsi="Arial" w:cs="Arial"/>
          <w:b/>
          <w:noProof/>
          <w:color w:val="000000"/>
          <w:lang w:eastAsia="de-DE"/>
        </w:rPr>
        <w:lastRenderedPageBreak/>
        <w:drawing>
          <wp:inline distT="0" distB="0" distL="0" distR="0" wp14:anchorId="23221EAD" wp14:editId="3BEED90B">
            <wp:extent cx="3510000" cy="2430000"/>
            <wp:effectExtent l="0" t="0" r="0" b="8890"/>
            <wp:docPr id="695019057" name="Grafi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019057" name="Grafik 4"/>
                    <pic:cNvPicPr/>
                  </pic:nvPicPr>
                  <pic:blipFill>
                    <a:blip r:embed="rId12"/>
                    <a:stretch>
                      <a:fillRect/>
                    </a:stretch>
                  </pic:blipFill>
                  <pic:spPr>
                    <a:xfrm>
                      <a:off x="0" y="0"/>
                      <a:ext cx="3510000" cy="2430000"/>
                    </a:xfrm>
                    <a:prstGeom prst="rect">
                      <a:avLst/>
                    </a:prstGeom>
                  </pic:spPr>
                </pic:pic>
              </a:graphicData>
            </a:graphic>
          </wp:inline>
        </w:drawing>
      </w:r>
    </w:p>
    <w:p w14:paraId="4535890E" w14:textId="71329AF0" w:rsidR="00B73133" w:rsidRPr="006938D1" w:rsidRDefault="00B73133" w:rsidP="00B73133">
      <w:pPr>
        <w:suppressAutoHyphens w:val="0"/>
        <w:rPr>
          <w:rFonts w:ascii="Arial" w:hAnsi="Arial" w:cs="Arial"/>
          <w:i/>
          <w:noProof/>
          <w:lang w:eastAsia="de-DE"/>
        </w:rPr>
      </w:pPr>
      <w:r w:rsidRPr="006938D1">
        <w:rPr>
          <w:rFonts w:ascii="Arial" w:hAnsi="Arial" w:cs="Arial"/>
          <w:b/>
          <w:color w:val="000000"/>
        </w:rPr>
        <w:t xml:space="preserve">[26-03 </w:t>
      </w:r>
      <w:proofErr w:type="gramStart"/>
      <w:r w:rsidRPr="006938D1">
        <w:rPr>
          <w:rFonts w:ascii="Arial" w:hAnsi="Arial" w:cs="Arial"/>
          <w:b/>
          <w:color w:val="000000"/>
        </w:rPr>
        <w:t>Punktuell</w:t>
      </w:r>
      <w:proofErr w:type="gramEnd"/>
      <w:r w:rsidRPr="006938D1">
        <w:rPr>
          <w:rFonts w:ascii="Arial" w:hAnsi="Arial" w:cs="Arial"/>
          <w:b/>
        </w:rPr>
        <w:t>]</w:t>
      </w:r>
    </w:p>
    <w:p w14:paraId="31D7B215" w14:textId="5B12F10F" w:rsidR="00B73133" w:rsidRPr="006938D1" w:rsidRDefault="00B73133" w:rsidP="00B73133">
      <w:pPr>
        <w:tabs>
          <w:tab w:val="left" w:pos="3828"/>
        </w:tabs>
        <w:spacing w:line="400" w:lineRule="exact"/>
        <w:jc w:val="both"/>
        <w:rPr>
          <w:rFonts w:ascii="Arial" w:hAnsi="Arial" w:cs="Arial"/>
          <w:i/>
          <w:color w:val="000000"/>
        </w:rPr>
      </w:pPr>
      <w:r w:rsidRPr="006938D1">
        <w:rPr>
          <w:rFonts w:ascii="Arial" w:hAnsi="Arial" w:cs="Arial"/>
          <w:i/>
          <w:color w:val="000000"/>
        </w:rPr>
        <w:t xml:space="preserve">Nur punktuelle Baugruben sind erforderlich. Über diese wird das </w:t>
      </w:r>
      <w:proofErr w:type="spellStart"/>
      <w:r w:rsidRPr="006938D1">
        <w:rPr>
          <w:rFonts w:ascii="Arial" w:hAnsi="Arial" w:cs="Arial"/>
          <w:i/>
          <w:color w:val="000000"/>
        </w:rPr>
        <w:t>Berstgestänge</w:t>
      </w:r>
      <w:proofErr w:type="spellEnd"/>
      <w:r w:rsidRPr="006938D1">
        <w:rPr>
          <w:rFonts w:ascii="Arial" w:hAnsi="Arial" w:cs="Arial"/>
          <w:i/>
          <w:color w:val="000000"/>
        </w:rPr>
        <w:t xml:space="preserve"> eingezogen und das neue Rohr in gleicher Trasse verlegt.</w:t>
      </w:r>
    </w:p>
    <w:p w14:paraId="3AD79ADC" w14:textId="1DEA7320" w:rsidR="00B73133" w:rsidRPr="006938D1" w:rsidRDefault="00B73133" w:rsidP="00B73133">
      <w:pPr>
        <w:tabs>
          <w:tab w:val="left" w:pos="3828"/>
        </w:tabs>
        <w:spacing w:line="400" w:lineRule="exact"/>
        <w:jc w:val="right"/>
        <w:rPr>
          <w:rFonts w:ascii="Arial" w:hAnsi="Arial" w:cs="Arial"/>
          <w:bCs/>
        </w:rPr>
      </w:pPr>
      <w:r w:rsidRPr="006938D1">
        <w:rPr>
          <w:rFonts w:ascii="Arial" w:hAnsi="Arial" w:cs="Arial"/>
        </w:rPr>
        <w:t xml:space="preserve">Foto: </w:t>
      </w:r>
      <w:r w:rsidR="002D2931" w:rsidRPr="006938D1">
        <w:rPr>
          <w:rFonts w:ascii="Arial" w:hAnsi="Arial" w:cs="Arial"/>
          <w:bCs/>
        </w:rPr>
        <w:t>TRACTO TECHNIK</w:t>
      </w:r>
    </w:p>
    <w:p w14:paraId="6A4CA499" w14:textId="59A92907" w:rsidR="002D2931" w:rsidRPr="006938D1" w:rsidRDefault="002D2931" w:rsidP="00B73133">
      <w:pPr>
        <w:tabs>
          <w:tab w:val="left" w:pos="3828"/>
        </w:tabs>
        <w:spacing w:line="400" w:lineRule="exact"/>
        <w:jc w:val="right"/>
        <w:rPr>
          <w:rFonts w:ascii="Arial" w:hAnsi="Arial" w:cs="Arial"/>
          <w:bCs/>
        </w:rPr>
      </w:pPr>
    </w:p>
    <w:p w14:paraId="1470A3F9" w14:textId="77777777" w:rsidR="00C96FD8" w:rsidRPr="006938D1" w:rsidRDefault="00C96FD8" w:rsidP="00C96FD8">
      <w:pPr>
        <w:suppressAutoHyphens w:val="0"/>
        <w:rPr>
          <w:rFonts w:ascii="Arial" w:hAnsi="Arial" w:cs="Arial"/>
          <w:b/>
          <w:color w:val="000000"/>
        </w:rPr>
      </w:pPr>
      <w:r w:rsidRPr="006938D1">
        <w:rPr>
          <w:rFonts w:ascii="Arial" w:hAnsi="Arial" w:cs="Arial"/>
          <w:b/>
          <w:noProof/>
          <w:color w:val="000000"/>
          <w:lang w:eastAsia="de-DE"/>
        </w:rPr>
        <w:drawing>
          <wp:inline distT="0" distB="0" distL="0" distR="0" wp14:anchorId="072C5D92" wp14:editId="175F8FDE">
            <wp:extent cx="2430000" cy="3510000"/>
            <wp:effectExtent l="0" t="0" r="8890" b="0"/>
            <wp:docPr id="480888047" name="Grafi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888047" name="Grafik 4"/>
                    <pic:cNvPicPr/>
                  </pic:nvPicPr>
                  <pic:blipFill>
                    <a:blip r:embed="rId13"/>
                    <a:stretch>
                      <a:fillRect/>
                    </a:stretch>
                  </pic:blipFill>
                  <pic:spPr>
                    <a:xfrm>
                      <a:off x="0" y="0"/>
                      <a:ext cx="2430000" cy="3510000"/>
                    </a:xfrm>
                    <a:prstGeom prst="rect">
                      <a:avLst/>
                    </a:prstGeom>
                  </pic:spPr>
                </pic:pic>
              </a:graphicData>
            </a:graphic>
          </wp:inline>
        </w:drawing>
      </w:r>
    </w:p>
    <w:p w14:paraId="404F4DE4" w14:textId="3F1D437E" w:rsidR="00C96FD8" w:rsidRPr="006938D1" w:rsidRDefault="00C96FD8" w:rsidP="00C96FD8">
      <w:pPr>
        <w:suppressAutoHyphens w:val="0"/>
        <w:rPr>
          <w:rFonts w:ascii="Arial" w:hAnsi="Arial" w:cs="Arial"/>
          <w:i/>
          <w:noProof/>
          <w:lang w:eastAsia="de-DE"/>
        </w:rPr>
      </w:pPr>
      <w:r w:rsidRPr="006938D1">
        <w:rPr>
          <w:rFonts w:ascii="Arial" w:hAnsi="Arial" w:cs="Arial"/>
          <w:b/>
          <w:color w:val="000000"/>
        </w:rPr>
        <w:t>[26-03 Kurzrohre</w:t>
      </w:r>
      <w:r w:rsidRPr="006938D1">
        <w:rPr>
          <w:rFonts w:ascii="Arial" w:hAnsi="Arial" w:cs="Arial"/>
          <w:b/>
        </w:rPr>
        <w:t>]</w:t>
      </w:r>
    </w:p>
    <w:p w14:paraId="3D6BF3C7" w14:textId="258A5E70" w:rsidR="00C96FD8" w:rsidRPr="006938D1" w:rsidRDefault="00C96FD8" w:rsidP="00C96FD8">
      <w:pPr>
        <w:tabs>
          <w:tab w:val="left" w:pos="3828"/>
        </w:tabs>
        <w:spacing w:line="400" w:lineRule="exact"/>
        <w:jc w:val="both"/>
        <w:rPr>
          <w:rFonts w:ascii="Arial" w:hAnsi="Arial" w:cs="Arial"/>
          <w:i/>
          <w:color w:val="000000"/>
        </w:rPr>
      </w:pPr>
      <w:r w:rsidRPr="006938D1">
        <w:rPr>
          <w:rFonts w:ascii="Arial" w:hAnsi="Arial" w:cs="Arial"/>
          <w:i/>
          <w:color w:val="000000"/>
        </w:rPr>
        <w:t xml:space="preserve">Die neuen Kurzrohre aus PP-HM DN 250 zeichnen sich durch hohe Ringsteifigkeit, chemische Beständigkeit aus und bieten eine Lebensdauer bis zu 100 Jahren. </w:t>
      </w:r>
    </w:p>
    <w:p w14:paraId="7928633C" w14:textId="0C835DEB" w:rsidR="00495EDB" w:rsidRPr="006938D1" w:rsidRDefault="00C96FD8" w:rsidP="00C96FD8">
      <w:pPr>
        <w:tabs>
          <w:tab w:val="left" w:pos="3828"/>
        </w:tabs>
        <w:spacing w:line="400" w:lineRule="exact"/>
        <w:jc w:val="right"/>
        <w:rPr>
          <w:rFonts w:ascii="Arial" w:hAnsi="Arial" w:cs="Arial"/>
          <w:bCs/>
        </w:rPr>
      </w:pPr>
      <w:r w:rsidRPr="006938D1">
        <w:rPr>
          <w:rFonts w:ascii="Arial" w:hAnsi="Arial" w:cs="Arial"/>
        </w:rPr>
        <w:t xml:space="preserve">Foto: </w:t>
      </w:r>
      <w:r w:rsidRPr="006938D1">
        <w:rPr>
          <w:rFonts w:ascii="Arial" w:hAnsi="Arial" w:cs="Arial"/>
          <w:bCs/>
        </w:rPr>
        <w:t>Sanierungstechnik Dommel</w:t>
      </w:r>
    </w:p>
    <w:p w14:paraId="4A2F3280" w14:textId="186466F0" w:rsidR="00DE7DC0" w:rsidRPr="006938D1" w:rsidRDefault="00DE7DC0" w:rsidP="00DE7DC0"/>
    <w:p w14:paraId="451D6610" w14:textId="76BB4648" w:rsidR="004F45DC" w:rsidRPr="006938D1" w:rsidRDefault="004F45DC" w:rsidP="004F45DC">
      <w:pPr>
        <w:pStyle w:val="berschrift6"/>
        <w:numPr>
          <w:ilvl w:val="0"/>
          <w:numId w:val="0"/>
        </w:numPr>
        <w:rPr>
          <w:rFonts w:cs="Arial"/>
          <w:b w:val="0"/>
          <w:bCs w:val="0"/>
        </w:rPr>
      </w:pPr>
      <w:r w:rsidRPr="006938D1">
        <w:rPr>
          <w:rFonts w:cs="Arial"/>
          <w:b w:val="0"/>
          <w:bCs w:val="0"/>
        </w:rPr>
        <w:lastRenderedPageBreak/>
        <w:t>Rückfragen beantwortet gern:</w:t>
      </w:r>
      <w:r w:rsidRPr="006938D1">
        <w:rPr>
          <w:rFonts w:cs="Arial"/>
          <w:color w:val="000000"/>
        </w:rPr>
        <w:t xml:space="preserve"> </w:t>
      </w:r>
    </w:p>
    <w:p w14:paraId="13E15DEA" w14:textId="77777777" w:rsidR="004F45DC" w:rsidRPr="006938D1" w:rsidRDefault="004F45DC" w:rsidP="004F45DC">
      <w:pPr>
        <w:rPr>
          <w:rFonts w:ascii="Arial" w:hAnsi="Arial" w:cs="Arial"/>
        </w:rPr>
      </w:pPr>
    </w:p>
    <w:p w14:paraId="47DC9547" w14:textId="77777777" w:rsidR="004F45DC" w:rsidRPr="006938D1" w:rsidRDefault="004F45DC" w:rsidP="004F45DC">
      <w:pPr>
        <w:rPr>
          <w:rFonts w:ascii="Arial" w:hAnsi="Arial" w:cs="Arial"/>
        </w:rPr>
        <w:sectPr w:rsidR="004F45DC" w:rsidRPr="006938D1" w:rsidSect="004F45DC">
          <w:footerReference w:type="default" r:id="rId14"/>
          <w:headerReference w:type="first" r:id="rId15"/>
          <w:footnotePr>
            <w:pos w:val="beneathText"/>
          </w:footnotePr>
          <w:type w:val="continuous"/>
          <w:pgSz w:w="11906" w:h="16838"/>
          <w:pgMar w:top="1474" w:right="3402" w:bottom="1276" w:left="1701" w:header="720" w:footer="284" w:gutter="0"/>
          <w:cols w:space="720"/>
          <w:titlePg/>
          <w:docGrid w:linePitch="360"/>
        </w:sectPr>
      </w:pPr>
    </w:p>
    <w:p w14:paraId="74579244" w14:textId="77777777" w:rsidR="004F45DC" w:rsidRPr="006938D1" w:rsidRDefault="004F45DC" w:rsidP="004F45DC">
      <w:pPr>
        <w:rPr>
          <w:rFonts w:ascii="Arial" w:hAnsi="Arial" w:cs="Arial"/>
          <w:b/>
          <w:sz w:val="18"/>
          <w:szCs w:val="18"/>
        </w:rPr>
      </w:pPr>
      <w:r w:rsidRPr="006938D1">
        <w:rPr>
          <w:rFonts w:ascii="Arial" w:hAnsi="Arial" w:cs="Arial"/>
          <w:b/>
          <w:sz w:val="18"/>
          <w:szCs w:val="18"/>
        </w:rPr>
        <w:t xml:space="preserve">Sanierungstechnik Dommel GmbH </w:t>
      </w:r>
    </w:p>
    <w:p w14:paraId="5E9333DC" w14:textId="77777777" w:rsidR="004F45DC" w:rsidRPr="006938D1" w:rsidRDefault="004F45DC" w:rsidP="004F45DC">
      <w:pPr>
        <w:rPr>
          <w:rFonts w:ascii="Arial" w:hAnsi="Arial" w:cs="Arial"/>
          <w:sz w:val="18"/>
          <w:szCs w:val="18"/>
        </w:rPr>
      </w:pPr>
      <w:r w:rsidRPr="006938D1">
        <w:rPr>
          <w:rFonts w:ascii="Arial" w:hAnsi="Arial" w:cs="Arial"/>
          <w:sz w:val="18"/>
          <w:szCs w:val="18"/>
        </w:rPr>
        <w:t>Benedikt Stentrup</w:t>
      </w:r>
    </w:p>
    <w:p w14:paraId="5039742F" w14:textId="77777777" w:rsidR="004F45DC" w:rsidRPr="006938D1" w:rsidRDefault="004F45DC" w:rsidP="004F45DC">
      <w:pPr>
        <w:rPr>
          <w:rFonts w:ascii="Arial" w:hAnsi="Arial" w:cs="Arial"/>
          <w:sz w:val="18"/>
          <w:szCs w:val="18"/>
        </w:rPr>
      </w:pPr>
      <w:r w:rsidRPr="006938D1">
        <w:rPr>
          <w:rFonts w:ascii="Arial" w:hAnsi="Arial" w:cs="Arial"/>
          <w:sz w:val="18"/>
          <w:szCs w:val="18"/>
        </w:rPr>
        <w:t>Tel: +49 (0) 2381 98 764 21</w:t>
      </w:r>
    </w:p>
    <w:p w14:paraId="472B132E" w14:textId="77777777" w:rsidR="004F45DC" w:rsidRPr="006938D1" w:rsidRDefault="004F45DC" w:rsidP="004F45DC">
      <w:pPr>
        <w:rPr>
          <w:rFonts w:ascii="Arial" w:hAnsi="Arial" w:cs="Arial"/>
          <w:sz w:val="18"/>
          <w:szCs w:val="18"/>
          <w:lang w:val="en-US"/>
        </w:rPr>
      </w:pPr>
      <w:r w:rsidRPr="006938D1">
        <w:rPr>
          <w:rFonts w:ascii="Arial" w:hAnsi="Arial" w:cs="Arial"/>
          <w:sz w:val="18"/>
          <w:szCs w:val="18"/>
          <w:lang w:val="en-US"/>
        </w:rPr>
        <w:t>eMail: benedikt.stentrup@sanierungstechnik-dommel.de</w:t>
      </w:r>
    </w:p>
    <w:p w14:paraId="5A8B98F6" w14:textId="77777777" w:rsidR="004F45DC" w:rsidRPr="006938D1" w:rsidRDefault="004F45DC" w:rsidP="004F45DC">
      <w:pPr>
        <w:rPr>
          <w:rFonts w:ascii="Arial" w:hAnsi="Arial" w:cs="Arial"/>
          <w:sz w:val="18"/>
          <w:szCs w:val="18"/>
        </w:rPr>
      </w:pPr>
      <w:r w:rsidRPr="006938D1">
        <w:rPr>
          <w:rFonts w:ascii="Arial" w:hAnsi="Arial" w:cs="Arial"/>
          <w:sz w:val="18"/>
          <w:szCs w:val="18"/>
        </w:rPr>
        <w:t xml:space="preserve">www.sanierungstechnik-dommel.de </w:t>
      </w:r>
    </w:p>
    <w:p w14:paraId="3877F99F" w14:textId="77777777" w:rsidR="004F45DC" w:rsidRPr="006938D1" w:rsidRDefault="004F45DC" w:rsidP="004F45DC">
      <w:pPr>
        <w:rPr>
          <w:rFonts w:ascii="Arial" w:hAnsi="Arial" w:cs="Arial"/>
          <w:sz w:val="18"/>
          <w:szCs w:val="18"/>
        </w:rPr>
      </w:pPr>
    </w:p>
    <w:p w14:paraId="6DB023F2" w14:textId="77777777" w:rsidR="004F45DC" w:rsidRPr="006938D1" w:rsidRDefault="004F45DC" w:rsidP="004F45DC">
      <w:pPr>
        <w:rPr>
          <w:rFonts w:ascii="Arial" w:hAnsi="Arial" w:cs="Arial"/>
          <w:b/>
          <w:sz w:val="18"/>
          <w:szCs w:val="18"/>
        </w:rPr>
      </w:pPr>
      <w:r w:rsidRPr="006938D1">
        <w:rPr>
          <w:rFonts w:ascii="Arial" w:hAnsi="Arial" w:cs="Arial"/>
          <w:b/>
          <w:sz w:val="18"/>
          <w:szCs w:val="18"/>
        </w:rPr>
        <w:t>Kommunikation2B</w:t>
      </w:r>
    </w:p>
    <w:p w14:paraId="195FFD4B" w14:textId="77777777" w:rsidR="004F45DC" w:rsidRPr="006938D1" w:rsidRDefault="004F45DC" w:rsidP="004F45DC">
      <w:pPr>
        <w:rPr>
          <w:rFonts w:ascii="Arial" w:hAnsi="Arial" w:cs="Arial"/>
          <w:sz w:val="18"/>
          <w:szCs w:val="18"/>
        </w:rPr>
      </w:pPr>
      <w:r w:rsidRPr="006938D1">
        <w:rPr>
          <w:rFonts w:ascii="Arial" w:hAnsi="Arial" w:cs="Arial"/>
          <w:sz w:val="18"/>
          <w:szCs w:val="18"/>
        </w:rPr>
        <w:t>Mareike Wand-Quassowski</w:t>
      </w:r>
    </w:p>
    <w:p w14:paraId="1284DBD3" w14:textId="77777777" w:rsidR="004F45DC" w:rsidRPr="006938D1" w:rsidRDefault="004F45DC" w:rsidP="004F45DC">
      <w:pPr>
        <w:pStyle w:val="Textkrper"/>
        <w:shd w:val="clear" w:color="auto" w:fill="FFFFFF"/>
        <w:spacing w:line="240" w:lineRule="auto"/>
        <w:ind w:left="3402" w:hanging="3402"/>
        <w:jc w:val="left"/>
        <w:rPr>
          <w:rFonts w:cs="Arial"/>
          <w:b w:val="0"/>
          <w:bCs w:val="0"/>
          <w:sz w:val="18"/>
          <w:szCs w:val="18"/>
          <w:lang w:val="fr-FR"/>
        </w:rPr>
      </w:pPr>
      <w:r w:rsidRPr="006938D1">
        <w:rPr>
          <w:rFonts w:cs="Arial"/>
          <w:b w:val="0"/>
          <w:bCs w:val="0"/>
          <w:sz w:val="18"/>
          <w:szCs w:val="18"/>
          <w:lang w:val="fr-FR"/>
        </w:rPr>
        <w:t>Tel. +49 (0) 231 330 49 323</w:t>
      </w:r>
    </w:p>
    <w:p w14:paraId="0DF1DC43" w14:textId="57F53539" w:rsidR="004F45DC" w:rsidRPr="006938D1" w:rsidRDefault="004F45DC" w:rsidP="004F45DC">
      <w:pPr>
        <w:pStyle w:val="Textkrper"/>
        <w:shd w:val="clear" w:color="auto" w:fill="FFFFFF"/>
        <w:spacing w:line="240" w:lineRule="auto"/>
        <w:ind w:left="3402" w:right="-786" w:hanging="3402"/>
        <w:jc w:val="left"/>
        <w:rPr>
          <w:rFonts w:cs="Arial"/>
          <w:b w:val="0"/>
          <w:bCs w:val="0"/>
          <w:sz w:val="18"/>
          <w:szCs w:val="18"/>
          <w:lang w:val="en-US"/>
        </w:rPr>
      </w:pPr>
      <w:proofErr w:type="gramStart"/>
      <w:r w:rsidRPr="006938D1">
        <w:rPr>
          <w:rFonts w:cs="Arial"/>
          <w:b w:val="0"/>
          <w:bCs w:val="0"/>
          <w:sz w:val="18"/>
          <w:szCs w:val="18"/>
          <w:lang w:val="fr-FR"/>
        </w:rPr>
        <w:t>eMail</w:t>
      </w:r>
      <w:r w:rsidR="00057461" w:rsidRPr="006938D1">
        <w:rPr>
          <w:rFonts w:cs="Arial"/>
          <w:b w:val="0"/>
          <w:bCs w:val="0"/>
          <w:sz w:val="18"/>
          <w:szCs w:val="18"/>
          <w:lang w:val="fr-FR"/>
        </w:rPr>
        <w:t>:</w:t>
      </w:r>
      <w:proofErr w:type="gramEnd"/>
      <w:r w:rsidRPr="006938D1">
        <w:rPr>
          <w:rFonts w:cs="Arial"/>
          <w:b w:val="0"/>
          <w:bCs w:val="0"/>
          <w:sz w:val="18"/>
          <w:szCs w:val="18"/>
          <w:lang w:val="fr-FR"/>
        </w:rPr>
        <w:t xml:space="preserve"> m.quassowski@kommunikation2b.de</w:t>
      </w:r>
    </w:p>
    <w:p w14:paraId="129BA912" w14:textId="77777777" w:rsidR="004F45DC" w:rsidRPr="00B952C0" w:rsidRDefault="004F45DC" w:rsidP="004F45DC">
      <w:pPr>
        <w:pStyle w:val="Textkrper"/>
        <w:shd w:val="clear" w:color="auto" w:fill="FFFFFF"/>
        <w:spacing w:line="240" w:lineRule="auto"/>
        <w:ind w:left="3402" w:hanging="3402"/>
        <w:jc w:val="left"/>
        <w:rPr>
          <w:rFonts w:cs="Arial"/>
          <w:b w:val="0"/>
          <w:bCs w:val="0"/>
          <w:sz w:val="18"/>
          <w:szCs w:val="18"/>
          <w:lang w:val="en-US"/>
        </w:rPr>
        <w:sectPr w:rsidR="004F45DC" w:rsidRPr="00B952C0" w:rsidSect="004F45DC">
          <w:footnotePr>
            <w:pos w:val="beneathText"/>
          </w:footnotePr>
          <w:type w:val="continuous"/>
          <w:pgSz w:w="11906" w:h="16838"/>
          <w:pgMar w:top="1474" w:right="707" w:bottom="1474" w:left="1701" w:header="720" w:footer="284" w:gutter="0"/>
          <w:cols w:num="2" w:space="141"/>
          <w:titlePg/>
          <w:docGrid w:linePitch="360"/>
        </w:sectPr>
      </w:pPr>
      <w:r w:rsidRPr="006938D1">
        <w:rPr>
          <w:rFonts w:cs="Arial"/>
          <w:b w:val="0"/>
          <w:bCs w:val="0"/>
          <w:sz w:val="18"/>
          <w:szCs w:val="18"/>
          <w:lang w:val="en-US"/>
        </w:rPr>
        <w:t>www.kommunikation2b.de</w:t>
      </w:r>
    </w:p>
    <w:p w14:paraId="45B51B93" w14:textId="1F1B44A2" w:rsidR="0091757E" w:rsidRPr="001E099D" w:rsidRDefault="0091757E" w:rsidP="004F45DC">
      <w:pPr>
        <w:tabs>
          <w:tab w:val="left" w:pos="3828"/>
        </w:tabs>
        <w:spacing w:line="400" w:lineRule="exact"/>
        <w:jc w:val="both"/>
        <w:rPr>
          <w:rFonts w:ascii="Arial" w:hAnsi="Arial" w:cs="Arial"/>
          <w:sz w:val="18"/>
          <w:szCs w:val="18"/>
          <w:lang w:val="en-GB"/>
        </w:rPr>
      </w:pPr>
    </w:p>
    <w:sectPr w:rsidR="0091757E" w:rsidRPr="001E099D" w:rsidSect="00DA6561">
      <w:headerReference w:type="default" r:id="rId16"/>
      <w:footerReference w:type="default" r:id="rId17"/>
      <w:headerReference w:type="first" r:id="rId18"/>
      <w:footerReference w:type="first" r:id="rId19"/>
      <w:footnotePr>
        <w:pos w:val="beneathText"/>
      </w:footnotePr>
      <w:type w:val="continuous"/>
      <w:pgSz w:w="11906" w:h="16838"/>
      <w:pgMar w:top="1474" w:right="3402" w:bottom="1276" w:left="1701" w:header="720" w:footer="28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6E5959" w14:textId="77777777" w:rsidR="00A511D0" w:rsidRDefault="00A511D0">
      <w:r>
        <w:separator/>
      </w:r>
    </w:p>
  </w:endnote>
  <w:endnote w:type="continuationSeparator" w:id="0">
    <w:p w14:paraId="6BE77C77" w14:textId="77777777" w:rsidR="00A511D0" w:rsidRDefault="00A511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B0C10" w14:textId="7A385EC1" w:rsidR="004F45DC" w:rsidRPr="00972ACB" w:rsidRDefault="00023A39">
    <w:pPr>
      <w:pStyle w:val="Fuzeile"/>
      <w:rPr>
        <w:rFonts w:ascii="Arial" w:hAnsi="Arial" w:cs="Arial"/>
        <w:sz w:val="18"/>
      </w:rPr>
    </w:pPr>
    <w:r>
      <w:rPr>
        <w:rFonts w:ascii="Arial" w:hAnsi="Arial" w:cs="Arial"/>
        <w:sz w:val="18"/>
      </w:rPr>
      <w:t>26-0</w:t>
    </w:r>
    <w:r w:rsidR="00B322F0">
      <w:rPr>
        <w:rFonts w:ascii="Arial" w:hAnsi="Arial" w:cs="Arial"/>
        <w:sz w:val="18"/>
      </w:rPr>
      <w:t xml:space="preserve">3 </w:t>
    </w:r>
    <w:proofErr w:type="spellStart"/>
    <w:r w:rsidR="00B322F0" w:rsidRPr="006938D1">
      <w:rPr>
        <w:rFonts w:ascii="Arial" w:hAnsi="Arial" w:cs="Arial"/>
        <w:sz w:val="18"/>
      </w:rPr>
      <w:t>Berst</w:t>
    </w:r>
    <w:r w:rsidR="00EE5797" w:rsidRPr="006938D1">
      <w:rPr>
        <w:rFonts w:ascii="Arial" w:hAnsi="Arial" w:cs="Arial"/>
        <w:sz w:val="18"/>
      </w:rPr>
      <w:t>verfahren</w:t>
    </w:r>
    <w:proofErr w:type="spellEnd"/>
    <w:r w:rsidR="00B322F0" w:rsidRPr="006938D1">
      <w:rPr>
        <w:rFonts w:ascii="Arial" w:hAnsi="Arial" w:cs="Arial"/>
        <w:sz w:val="18"/>
      </w:rPr>
      <w:t xml:space="preserve"> in Steinfeld</w:t>
    </w:r>
    <w:r w:rsidR="004F45DC">
      <w:rPr>
        <w:rFonts w:ascii="Arial" w:hAnsi="Arial" w:cs="Arial"/>
        <w:sz w:val="18"/>
      </w:rPr>
      <w:tab/>
    </w:r>
    <w:r w:rsidR="004F45DC">
      <w:rPr>
        <w:rFonts w:ascii="Arial" w:hAnsi="Arial" w:cs="Arial"/>
        <w:sz w:val="18"/>
      </w:rPr>
      <w:tab/>
      <w:t xml:space="preserve">Seite </w:t>
    </w:r>
    <w:r w:rsidR="004F45DC">
      <w:rPr>
        <w:rStyle w:val="Seitenzahl"/>
        <w:rFonts w:ascii="Arial" w:hAnsi="Arial" w:cs="Arial"/>
        <w:sz w:val="18"/>
      </w:rPr>
      <w:fldChar w:fldCharType="begin"/>
    </w:r>
    <w:r w:rsidR="004F45DC">
      <w:rPr>
        <w:rStyle w:val="Seitenzahl"/>
        <w:rFonts w:ascii="Arial" w:hAnsi="Arial" w:cs="Arial"/>
        <w:sz w:val="18"/>
      </w:rPr>
      <w:instrText xml:space="preserve"> PAGE </w:instrText>
    </w:r>
    <w:r w:rsidR="004F45DC">
      <w:rPr>
        <w:rStyle w:val="Seitenzahl"/>
        <w:rFonts w:ascii="Arial" w:hAnsi="Arial" w:cs="Arial"/>
        <w:sz w:val="18"/>
      </w:rPr>
      <w:fldChar w:fldCharType="separate"/>
    </w:r>
    <w:r w:rsidR="00C2310D">
      <w:rPr>
        <w:rStyle w:val="Seitenzahl"/>
        <w:rFonts w:ascii="Arial" w:hAnsi="Arial" w:cs="Arial"/>
        <w:noProof/>
        <w:sz w:val="18"/>
      </w:rPr>
      <w:t>2</w:t>
    </w:r>
    <w:r w:rsidR="004F45DC">
      <w:rPr>
        <w:rStyle w:val="Seitenzahl"/>
        <w:rFonts w:ascii="Arial" w:hAnsi="Arial" w:cs="Arial"/>
        <w:sz w:val="18"/>
      </w:rPr>
      <w:fldChar w:fldCharType="end"/>
    </w:r>
    <w:r w:rsidR="004F45DC">
      <w:rPr>
        <w:rStyle w:val="Seitenzahl"/>
        <w:rFonts w:ascii="Arial" w:hAnsi="Arial" w:cs="Arial"/>
        <w:sz w:val="18"/>
      </w:rPr>
      <w:t xml:space="preserve"> von </w:t>
    </w:r>
    <w:r w:rsidR="004F45DC">
      <w:rPr>
        <w:rStyle w:val="Seitenzahl"/>
        <w:rFonts w:ascii="Arial" w:hAnsi="Arial" w:cs="Arial"/>
        <w:sz w:val="18"/>
      </w:rPr>
      <w:fldChar w:fldCharType="begin"/>
    </w:r>
    <w:r w:rsidR="004F45DC">
      <w:rPr>
        <w:rStyle w:val="Seitenzahl"/>
        <w:rFonts w:ascii="Arial" w:hAnsi="Arial" w:cs="Arial"/>
        <w:sz w:val="18"/>
      </w:rPr>
      <w:instrText xml:space="preserve"> NUMPAGES \*Arabic </w:instrText>
    </w:r>
    <w:r w:rsidR="004F45DC">
      <w:rPr>
        <w:rStyle w:val="Seitenzahl"/>
        <w:rFonts w:ascii="Arial" w:hAnsi="Arial" w:cs="Arial"/>
        <w:sz w:val="18"/>
      </w:rPr>
      <w:fldChar w:fldCharType="separate"/>
    </w:r>
    <w:r w:rsidR="00C2310D">
      <w:rPr>
        <w:rStyle w:val="Seitenzahl"/>
        <w:rFonts w:ascii="Arial" w:hAnsi="Arial" w:cs="Arial"/>
        <w:noProof/>
        <w:sz w:val="18"/>
      </w:rPr>
      <w:t>8</w:t>
    </w:r>
    <w:r w:rsidR="004F45DC">
      <w:rPr>
        <w:rStyle w:val="Seitenzahl"/>
        <w:rFonts w:ascii="Arial" w:hAnsi="Arial" w:cs="Arial"/>
        <w:sz w:val="18"/>
      </w:rPr>
      <w:fldChar w:fldCharType="end"/>
    </w:r>
  </w:p>
  <w:p w14:paraId="722AB2BA" w14:textId="77777777" w:rsidR="004F45DC" w:rsidRDefault="004F45DC">
    <w:pPr>
      <w:pStyle w:val="Fuzeile"/>
      <w:rPr>
        <w:rFonts w:ascii="Arial" w:hAnsi="Arial" w:cs="Arial"/>
        <w:sz w:val="18"/>
        <w:szCs w:val="18"/>
      </w:rPr>
    </w:pPr>
  </w:p>
  <w:p w14:paraId="6B177F81" w14:textId="77777777" w:rsidR="004F45DC" w:rsidRDefault="004F45DC">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3E5FE6" w14:textId="77777777" w:rsidR="00FA3F5F" w:rsidRDefault="00FA3F5F">
    <w:pPr>
      <w:pStyle w:val="Fuzeile"/>
      <w:rPr>
        <w:rFonts w:ascii="Arial" w:hAnsi="Arial" w:cs="Arial"/>
        <w:sz w:val="18"/>
        <w:szCs w:val="18"/>
      </w:rPr>
    </w:pPr>
    <w:r>
      <w:rPr>
        <w:rFonts w:ascii="Arial" w:hAnsi="Arial" w:cs="Arial"/>
        <w:sz w:val="18"/>
        <w:szCs w:val="18"/>
      </w:rPr>
      <w:t>Klinkerfassade</w:t>
    </w:r>
    <w:r>
      <w:rPr>
        <w:rFonts w:ascii="Arial" w:hAnsi="Arial" w:cs="Arial"/>
        <w:sz w:val="18"/>
      </w:rPr>
      <w:tab/>
    </w:r>
    <w:r>
      <w:rPr>
        <w:rFonts w:ascii="Arial" w:hAnsi="Arial" w:cs="Arial"/>
        <w:sz w:val="18"/>
      </w:rPr>
      <w:tab/>
      <w:t xml:space="preserve">Seite </w:t>
    </w:r>
    <w:r>
      <w:rPr>
        <w:rStyle w:val="Seitenzahl"/>
        <w:rFonts w:ascii="Arial" w:hAnsi="Arial" w:cs="Arial"/>
        <w:sz w:val="18"/>
      </w:rPr>
      <w:fldChar w:fldCharType="begin"/>
    </w:r>
    <w:r>
      <w:rPr>
        <w:rStyle w:val="Seitenzahl"/>
        <w:rFonts w:ascii="Arial" w:hAnsi="Arial" w:cs="Arial"/>
        <w:sz w:val="18"/>
      </w:rPr>
      <w:instrText xml:space="preserve"> PAGE </w:instrText>
    </w:r>
    <w:r>
      <w:rPr>
        <w:rStyle w:val="Seitenzahl"/>
        <w:rFonts w:ascii="Arial" w:hAnsi="Arial" w:cs="Arial"/>
        <w:sz w:val="18"/>
      </w:rPr>
      <w:fldChar w:fldCharType="separate"/>
    </w:r>
    <w:r w:rsidR="00633767">
      <w:rPr>
        <w:rStyle w:val="Seitenzahl"/>
        <w:rFonts w:ascii="Arial" w:hAnsi="Arial" w:cs="Arial"/>
        <w:noProof/>
        <w:sz w:val="18"/>
      </w:rPr>
      <w:t>14</w:t>
    </w:r>
    <w:r>
      <w:rPr>
        <w:rStyle w:val="Seitenzahl"/>
        <w:rFonts w:ascii="Arial" w:hAnsi="Arial" w:cs="Arial"/>
        <w:sz w:val="18"/>
      </w:rPr>
      <w:fldChar w:fldCharType="end"/>
    </w:r>
    <w:r>
      <w:rPr>
        <w:rStyle w:val="Seitenzahl"/>
        <w:rFonts w:ascii="Arial" w:hAnsi="Arial" w:cs="Arial"/>
        <w:sz w:val="18"/>
      </w:rPr>
      <w:t xml:space="preserve"> von </w:t>
    </w:r>
    <w:r>
      <w:rPr>
        <w:rStyle w:val="Seitenzahl"/>
        <w:rFonts w:ascii="Arial" w:hAnsi="Arial" w:cs="Arial"/>
        <w:sz w:val="18"/>
      </w:rPr>
      <w:fldChar w:fldCharType="begin"/>
    </w:r>
    <w:r>
      <w:rPr>
        <w:rStyle w:val="Seitenzahl"/>
        <w:rFonts w:ascii="Arial" w:hAnsi="Arial" w:cs="Arial"/>
        <w:sz w:val="18"/>
      </w:rPr>
      <w:instrText xml:space="preserve"> NUMPAGES \*Arabic </w:instrText>
    </w:r>
    <w:r>
      <w:rPr>
        <w:rStyle w:val="Seitenzahl"/>
        <w:rFonts w:ascii="Arial" w:hAnsi="Arial" w:cs="Arial"/>
        <w:sz w:val="18"/>
      </w:rPr>
      <w:fldChar w:fldCharType="separate"/>
    </w:r>
    <w:r w:rsidR="002662E8">
      <w:rPr>
        <w:rStyle w:val="Seitenzahl"/>
        <w:rFonts w:ascii="Arial" w:hAnsi="Arial" w:cs="Arial"/>
        <w:noProof/>
        <w:sz w:val="18"/>
      </w:rPr>
      <w:t>8</w:t>
    </w:r>
    <w:r>
      <w:rPr>
        <w:rStyle w:val="Seitenzahl"/>
        <w:rFonts w:ascii="Arial" w:hAnsi="Arial" w:cs="Arial"/>
        <w:sz w:val="18"/>
      </w:rPr>
      <w:fldChar w:fldCharType="end"/>
    </w:r>
  </w:p>
  <w:p w14:paraId="45F1FC41" w14:textId="77777777" w:rsidR="00FA3F5F" w:rsidRDefault="00FA3F5F">
    <w:pPr>
      <w:pStyle w:val="Fuzeile"/>
      <w:rPr>
        <w:rFonts w:ascii="Arial" w:hAnsi="Arial" w:cs="Arial"/>
        <w:sz w:val="18"/>
        <w:szCs w:val="18"/>
      </w:rPr>
    </w:pPr>
  </w:p>
  <w:p w14:paraId="6F6733A2" w14:textId="77777777" w:rsidR="00FA3F5F" w:rsidRDefault="00FA3F5F">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B8EAD" w14:textId="77777777" w:rsidR="00FA3F5F" w:rsidRDefault="00FA3F5F">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C0869A" w14:textId="77777777" w:rsidR="00A511D0" w:rsidRDefault="00A511D0">
      <w:r>
        <w:separator/>
      </w:r>
    </w:p>
  </w:footnote>
  <w:footnote w:type="continuationSeparator" w:id="0">
    <w:p w14:paraId="0D501B51" w14:textId="77777777" w:rsidR="00A511D0" w:rsidRDefault="00A511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7FC21" w14:textId="77777777" w:rsidR="004F45DC" w:rsidRDefault="004F45DC" w:rsidP="00AF08EF">
    <w:pPr>
      <w:pStyle w:val="Kopfzeile"/>
    </w:pPr>
    <w:r>
      <w:rPr>
        <w:rFonts w:cs="Arial"/>
        <w:b/>
        <w:bCs/>
        <w:noProof/>
        <w:color w:val="000000" w:themeColor="text1"/>
        <w:sz w:val="56"/>
        <w:szCs w:val="56"/>
        <w:lang w:eastAsia="de-DE"/>
      </w:rPr>
      <w:drawing>
        <wp:anchor distT="0" distB="0" distL="114300" distR="114300" simplePos="0" relativeHeight="251660288" behindDoc="1" locked="0" layoutInCell="1" allowOverlap="1" wp14:anchorId="4556A2B2" wp14:editId="27AC593D">
          <wp:simplePos x="0" y="0"/>
          <wp:positionH relativeFrom="column">
            <wp:posOffset>4320540</wp:posOffset>
          </wp:positionH>
          <wp:positionV relativeFrom="paragraph">
            <wp:posOffset>9525</wp:posOffset>
          </wp:positionV>
          <wp:extent cx="1800225" cy="476250"/>
          <wp:effectExtent l="0" t="0" r="9525" b="0"/>
          <wp:wrapTight wrapText="bothSides">
            <wp:wrapPolygon edited="0">
              <wp:start x="0" y="0"/>
              <wp:lineTo x="0" y="20736"/>
              <wp:lineTo x="21486" y="20736"/>
              <wp:lineTo x="21486" y="0"/>
              <wp:lineTo x="0" y="0"/>
            </wp:wrapPolygon>
          </wp:wrapTight>
          <wp:docPr id="1028157196" name="Grafik 102815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M_SZ_Signet_Logo_rgb.jpg"/>
                  <pic:cNvPicPr/>
                </pic:nvPicPr>
                <pic:blipFill>
                  <a:blip r:embed="rId1">
                    <a:extLst>
                      <a:ext uri="{28A0092B-C50C-407E-A947-70E740481C1C}">
                        <a14:useLocalDpi xmlns:a14="http://schemas.microsoft.com/office/drawing/2010/main" val="0"/>
                      </a:ext>
                    </a:extLst>
                  </a:blip>
                  <a:stretch>
                    <a:fillRect/>
                  </a:stretch>
                </pic:blipFill>
                <pic:spPr>
                  <a:xfrm>
                    <a:off x="0" y="0"/>
                    <a:ext cx="1800225" cy="476250"/>
                  </a:xfrm>
                  <a:prstGeom prst="rect">
                    <a:avLst/>
                  </a:prstGeom>
                </pic:spPr>
              </pic:pic>
            </a:graphicData>
          </a:graphic>
          <wp14:sizeRelH relativeFrom="margin">
            <wp14:pctWidth>0</wp14:pctWidth>
          </wp14:sizeRelH>
          <wp14:sizeRelV relativeFrom="margin">
            <wp14:pctHeight>0</wp14:pctHeight>
          </wp14:sizeRelV>
        </wp:anchor>
      </w:drawing>
    </w:r>
  </w:p>
  <w:p w14:paraId="4030646A" w14:textId="77777777" w:rsidR="004F45DC" w:rsidRPr="00DC4232" w:rsidRDefault="004F45DC" w:rsidP="00AF08EF">
    <w:pPr>
      <w:pStyle w:val="Kopfzeile"/>
      <w:tabs>
        <w:tab w:val="left" w:pos="708"/>
      </w:tabs>
      <w:spacing w:before="120" w:line="480" w:lineRule="exact"/>
      <w:rPr>
        <w:rFonts w:cs="Arial"/>
        <w:b/>
        <w:bCs/>
        <w:color w:val="000000" w:themeColor="text1"/>
        <w:sz w:val="56"/>
        <w:szCs w:val="56"/>
      </w:rPr>
    </w:pPr>
    <w:r w:rsidRPr="00DC4232">
      <w:rPr>
        <w:rFonts w:cs="Arial"/>
        <w:b/>
        <w:bCs/>
        <w:color w:val="000000" w:themeColor="text1"/>
        <w:sz w:val="56"/>
        <w:szCs w:val="56"/>
      </w:rPr>
      <w:t>Presseinformation</w:t>
    </w:r>
  </w:p>
  <w:p w14:paraId="1B891C0A" w14:textId="77777777" w:rsidR="004F45DC" w:rsidRDefault="004F45DC" w:rsidP="00582B5D">
    <w:pPr>
      <w:pStyle w:val="Kopfzeile"/>
      <w:tabs>
        <w:tab w:val="left" w:pos="708"/>
      </w:tabs>
      <w:spacing w:line="320" w:lineRule="exact"/>
      <w:rPr>
        <w:rFonts w:cs="Arial"/>
        <w:b/>
        <w:color w:val="000000" w:themeColor="text1"/>
        <w:sz w:val="18"/>
        <w:szCs w:val="18"/>
      </w:rPr>
    </w:pPr>
  </w:p>
  <w:p w14:paraId="760563D3" w14:textId="77777777" w:rsidR="004F45DC" w:rsidRPr="00DC4232" w:rsidRDefault="004F45DC" w:rsidP="0044580D">
    <w:pPr>
      <w:pStyle w:val="Kopfzeile"/>
      <w:tabs>
        <w:tab w:val="left" w:pos="708"/>
      </w:tabs>
      <w:spacing w:line="320" w:lineRule="exact"/>
      <w:rPr>
        <w:rFonts w:cs="Arial"/>
        <w:color w:val="000000" w:themeColor="text1"/>
        <w:sz w:val="18"/>
        <w:szCs w:val="18"/>
      </w:rPr>
    </w:pPr>
    <w:r w:rsidRPr="0044580D">
      <w:rPr>
        <w:rFonts w:cs="Arial"/>
        <w:b/>
        <w:color w:val="000000" w:themeColor="text1"/>
        <w:sz w:val="18"/>
        <w:szCs w:val="18"/>
      </w:rPr>
      <w:t>Sanierungstechnik Dommel GmbH</w:t>
    </w:r>
    <w:r w:rsidRPr="0058231C">
      <w:rPr>
        <w:rFonts w:cs="Arial"/>
        <w:color w:val="000000" w:themeColor="text1"/>
        <w:sz w:val="18"/>
        <w:szCs w:val="18"/>
      </w:rPr>
      <w:t>,</w:t>
    </w:r>
    <w:r>
      <w:rPr>
        <w:rFonts w:cs="Arial"/>
        <w:b/>
        <w:color w:val="000000" w:themeColor="text1"/>
        <w:sz w:val="18"/>
        <w:szCs w:val="18"/>
      </w:rPr>
      <w:t xml:space="preserve"> </w:t>
    </w:r>
    <w:r w:rsidRPr="0044580D">
      <w:rPr>
        <w:rFonts w:cs="Arial"/>
        <w:color w:val="000000" w:themeColor="text1"/>
        <w:sz w:val="18"/>
        <w:szCs w:val="18"/>
      </w:rPr>
      <w:t>Erlenfeldstraße 55, 59075 Hamm</w:t>
    </w:r>
    <w:r w:rsidRPr="00F5564C">
      <w:rPr>
        <w:rFonts w:cs="Arial"/>
        <w:color w:val="000000" w:themeColor="text1"/>
        <w:sz w:val="18"/>
        <w:szCs w:val="18"/>
      </w:rPr>
      <w:br/>
    </w:r>
    <w:r w:rsidRPr="00CC22A7">
      <w:rPr>
        <w:rFonts w:cs="Arial"/>
        <w:color w:val="000000" w:themeColor="text1"/>
        <w:sz w:val="18"/>
        <w:szCs w:val="18"/>
      </w:rPr>
      <w:t>Abdruck honorarfrei.</w:t>
    </w:r>
    <w:r w:rsidRPr="00DC4232">
      <w:rPr>
        <w:rFonts w:cs="Arial"/>
        <w:color w:val="000000" w:themeColor="text1"/>
        <w:sz w:val="18"/>
        <w:szCs w:val="18"/>
      </w:rPr>
      <w:t xml:space="preserve"> Belegexemplar und Rückfragen bitte an:</w:t>
    </w:r>
    <w:r w:rsidRPr="004B6E34">
      <w:rPr>
        <w:noProof/>
        <w:lang w:eastAsia="de-DE"/>
      </w:rPr>
      <w:t xml:space="preserve"> </w:t>
    </w:r>
  </w:p>
  <w:p w14:paraId="47D39EB2" w14:textId="72E7470C" w:rsidR="004F45DC" w:rsidRDefault="004F45DC" w:rsidP="00AF08EF">
    <w:pPr>
      <w:pStyle w:val="Kopfzeile"/>
      <w:tabs>
        <w:tab w:val="left" w:pos="708"/>
      </w:tabs>
      <w:spacing w:line="320" w:lineRule="exact"/>
      <w:rPr>
        <w:rFonts w:cs="Arial"/>
        <w:color w:val="000000" w:themeColor="text1"/>
        <w:sz w:val="18"/>
        <w:szCs w:val="18"/>
      </w:rPr>
    </w:pPr>
    <w:r w:rsidRPr="00DC4232">
      <w:rPr>
        <w:rFonts w:cs="Arial"/>
        <w:b/>
        <w:bCs/>
        <w:color w:val="000000" w:themeColor="text1"/>
        <w:sz w:val="18"/>
        <w:szCs w:val="18"/>
      </w:rPr>
      <w:t>Kommunikation2B</w:t>
    </w:r>
    <w:r w:rsidRPr="00DC4232">
      <w:rPr>
        <w:rFonts w:cs="Arial"/>
        <w:color w:val="000000" w:themeColor="text1"/>
        <w:sz w:val="18"/>
        <w:szCs w:val="18"/>
      </w:rPr>
      <w:t xml:space="preserve">, </w:t>
    </w:r>
    <w:r w:rsidR="00745255">
      <w:rPr>
        <w:rFonts w:cs="Arial"/>
        <w:color w:val="000000" w:themeColor="text1"/>
        <w:sz w:val="18"/>
        <w:szCs w:val="18"/>
      </w:rPr>
      <w:t>Saarlandstr. 117</w:t>
    </w:r>
    <w:r w:rsidRPr="0044580D">
      <w:rPr>
        <w:rFonts w:cs="Arial"/>
        <w:color w:val="000000" w:themeColor="text1"/>
        <w:sz w:val="18"/>
        <w:szCs w:val="18"/>
      </w:rPr>
      <w:t>, 441</w:t>
    </w:r>
    <w:r w:rsidR="00745255">
      <w:rPr>
        <w:rFonts w:cs="Arial"/>
        <w:color w:val="000000" w:themeColor="text1"/>
        <w:sz w:val="18"/>
        <w:szCs w:val="18"/>
      </w:rPr>
      <w:t>39</w:t>
    </w:r>
    <w:r w:rsidRPr="0044580D">
      <w:rPr>
        <w:rFonts w:cs="Arial"/>
        <w:color w:val="000000" w:themeColor="text1"/>
        <w:sz w:val="18"/>
        <w:szCs w:val="18"/>
      </w:rPr>
      <w:t xml:space="preserve"> Dortmund, Fon: 0231/33049323</w:t>
    </w:r>
  </w:p>
  <w:p w14:paraId="1C7BF50C" w14:textId="77777777" w:rsidR="004F45DC" w:rsidRPr="0025546E" w:rsidRDefault="004F45DC" w:rsidP="00AF08EF">
    <w:pPr>
      <w:pStyle w:val="Kopfzeile"/>
      <w:tabs>
        <w:tab w:val="left" w:pos="708"/>
      </w:tabs>
      <w:spacing w:line="320" w:lineRule="exact"/>
      <w:rPr>
        <w:rFonts w:cs="Arial"/>
        <w:color w:val="FFFFFF"/>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2E622" w14:textId="77777777" w:rsidR="00FA3F5F" w:rsidRDefault="00FA3F5F">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15F7C" w14:textId="77777777" w:rsidR="00FA3F5F" w:rsidRDefault="00FA3F5F">
    <w:pPr>
      <w:pStyle w:val="Kopfzeile"/>
    </w:pPr>
  </w:p>
  <w:p w14:paraId="07E8F869" w14:textId="77777777" w:rsidR="00FA3F5F" w:rsidRDefault="00FA3F5F">
    <w:pPr>
      <w:pStyle w:val="Kopfzeile"/>
    </w:pPr>
  </w:p>
  <w:p w14:paraId="0F8E77E3" w14:textId="04C034A7" w:rsidR="00FA3F5F" w:rsidRDefault="00FA3F5F">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pStyle w:val="berschrift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pStyle w:val="berschrift4"/>
      <w:suff w:val="nothing"/>
      <w:lvlText w:val=""/>
      <w:lvlJc w:val="left"/>
      <w:pPr>
        <w:tabs>
          <w:tab w:val="num" w:pos="0"/>
        </w:tabs>
        <w:ind w:left="0" w:firstLine="0"/>
      </w:pPr>
    </w:lvl>
    <w:lvl w:ilvl="4">
      <w:start w:val="1"/>
      <w:numFmt w:val="none"/>
      <w:pStyle w:val="berschrift5"/>
      <w:suff w:val="nothing"/>
      <w:lvlText w:val=""/>
      <w:lvlJc w:val="left"/>
      <w:pPr>
        <w:tabs>
          <w:tab w:val="num" w:pos="0"/>
        </w:tabs>
        <w:ind w:left="0" w:firstLine="0"/>
      </w:pPr>
    </w:lvl>
    <w:lvl w:ilvl="5">
      <w:start w:val="1"/>
      <w:numFmt w:val="none"/>
      <w:pStyle w:val="berschrift6"/>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2E540DFD"/>
    <w:multiLevelType w:val="hybridMultilevel"/>
    <w:tmpl w:val="0EA4E7D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38A84BA2"/>
    <w:multiLevelType w:val="hybridMultilevel"/>
    <w:tmpl w:val="C2BC2018"/>
    <w:lvl w:ilvl="0" w:tplc="2E087706">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42DB04D5"/>
    <w:multiLevelType w:val="hybridMultilevel"/>
    <w:tmpl w:val="FC52893E"/>
    <w:lvl w:ilvl="0" w:tplc="41B41020">
      <w:start w:val="1"/>
      <w:numFmt w:val="bullet"/>
      <w:lvlText w:val=""/>
      <w:lvlJc w:val="left"/>
      <w:pPr>
        <w:ind w:left="720" w:hanging="360"/>
      </w:pPr>
      <w:rPr>
        <w:rFonts w:ascii="Symbol" w:hAnsi="Symbol" w:hint="default"/>
      </w:rPr>
    </w:lvl>
    <w:lvl w:ilvl="1" w:tplc="E9C23ABC">
      <w:start w:val="1"/>
      <w:numFmt w:val="bullet"/>
      <w:lvlText w:val="o"/>
      <w:lvlJc w:val="left"/>
      <w:pPr>
        <w:ind w:left="1440" w:hanging="360"/>
      </w:pPr>
      <w:rPr>
        <w:rFonts w:ascii="Courier New" w:hAnsi="Courier New" w:cs="Courier New" w:hint="default"/>
      </w:rPr>
    </w:lvl>
    <w:lvl w:ilvl="2" w:tplc="AB4ABE5C">
      <w:start w:val="1"/>
      <w:numFmt w:val="bullet"/>
      <w:lvlText w:val=""/>
      <w:lvlJc w:val="left"/>
      <w:pPr>
        <w:ind w:left="2160" w:hanging="360"/>
      </w:pPr>
      <w:rPr>
        <w:rFonts w:ascii="Wingdings" w:hAnsi="Wingdings" w:hint="default"/>
      </w:rPr>
    </w:lvl>
    <w:lvl w:ilvl="3" w:tplc="7232898E">
      <w:start w:val="1"/>
      <w:numFmt w:val="bullet"/>
      <w:lvlText w:val=""/>
      <w:lvlJc w:val="left"/>
      <w:pPr>
        <w:ind w:left="2880" w:hanging="360"/>
      </w:pPr>
      <w:rPr>
        <w:rFonts w:ascii="Symbol" w:hAnsi="Symbol" w:hint="default"/>
      </w:rPr>
    </w:lvl>
    <w:lvl w:ilvl="4" w:tplc="843C6E72">
      <w:start w:val="1"/>
      <w:numFmt w:val="bullet"/>
      <w:lvlText w:val="o"/>
      <w:lvlJc w:val="left"/>
      <w:pPr>
        <w:ind w:left="3600" w:hanging="360"/>
      </w:pPr>
      <w:rPr>
        <w:rFonts w:ascii="Courier New" w:hAnsi="Courier New" w:cs="Courier New" w:hint="default"/>
      </w:rPr>
    </w:lvl>
    <w:lvl w:ilvl="5" w:tplc="887C7878">
      <w:start w:val="1"/>
      <w:numFmt w:val="bullet"/>
      <w:lvlText w:val=""/>
      <w:lvlJc w:val="left"/>
      <w:pPr>
        <w:ind w:left="4320" w:hanging="360"/>
      </w:pPr>
      <w:rPr>
        <w:rFonts w:ascii="Wingdings" w:hAnsi="Wingdings" w:hint="default"/>
      </w:rPr>
    </w:lvl>
    <w:lvl w:ilvl="6" w:tplc="0BD2E674">
      <w:start w:val="1"/>
      <w:numFmt w:val="bullet"/>
      <w:lvlText w:val=""/>
      <w:lvlJc w:val="left"/>
      <w:pPr>
        <w:ind w:left="5040" w:hanging="360"/>
      </w:pPr>
      <w:rPr>
        <w:rFonts w:ascii="Symbol" w:hAnsi="Symbol" w:hint="default"/>
      </w:rPr>
    </w:lvl>
    <w:lvl w:ilvl="7" w:tplc="7352AD3C">
      <w:start w:val="1"/>
      <w:numFmt w:val="bullet"/>
      <w:lvlText w:val="o"/>
      <w:lvlJc w:val="left"/>
      <w:pPr>
        <w:ind w:left="5760" w:hanging="360"/>
      </w:pPr>
      <w:rPr>
        <w:rFonts w:ascii="Courier New" w:hAnsi="Courier New" w:cs="Courier New" w:hint="default"/>
      </w:rPr>
    </w:lvl>
    <w:lvl w:ilvl="8" w:tplc="51409D0C">
      <w:start w:val="1"/>
      <w:numFmt w:val="bullet"/>
      <w:lvlText w:val=""/>
      <w:lvlJc w:val="left"/>
      <w:pPr>
        <w:ind w:left="6480" w:hanging="360"/>
      </w:pPr>
      <w:rPr>
        <w:rFonts w:ascii="Wingdings" w:hAnsi="Wingdings" w:hint="default"/>
      </w:rPr>
    </w:lvl>
  </w:abstractNum>
  <w:abstractNum w:abstractNumId="4" w15:restartNumberingAfterBreak="0">
    <w:nsid w:val="51712C10"/>
    <w:multiLevelType w:val="hybridMultilevel"/>
    <w:tmpl w:val="CABAEF50"/>
    <w:lvl w:ilvl="0" w:tplc="4C024AE8">
      <w:numFmt w:val="bullet"/>
      <w:lvlText w:val="-"/>
      <w:lvlJc w:val="left"/>
      <w:pPr>
        <w:ind w:left="720" w:hanging="360"/>
      </w:pPr>
      <w:rPr>
        <w:rFonts w:ascii="Arial" w:eastAsia="Times New Roman" w:hAnsi="Arial" w:cs="Arial" w:hint="default"/>
      </w:rPr>
    </w:lvl>
    <w:lvl w:ilvl="1" w:tplc="2662F768">
      <w:start w:val="1"/>
      <w:numFmt w:val="bullet"/>
      <w:lvlText w:val="o"/>
      <w:lvlJc w:val="left"/>
      <w:pPr>
        <w:ind w:left="1440" w:hanging="360"/>
      </w:pPr>
      <w:rPr>
        <w:rFonts w:ascii="Courier New" w:hAnsi="Courier New" w:cs="Courier New" w:hint="default"/>
      </w:rPr>
    </w:lvl>
    <w:lvl w:ilvl="2" w:tplc="DA487FD6">
      <w:start w:val="1"/>
      <w:numFmt w:val="bullet"/>
      <w:lvlText w:val=""/>
      <w:lvlJc w:val="left"/>
      <w:pPr>
        <w:ind w:left="2160" w:hanging="360"/>
      </w:pPr>
      <w:rPr>
        <w:rFonts w:ascii="Wingdings" w:hAnsi="Wingdings" w:hint="default"/>
      </w:rPr>
    </w:lvl>
    <w:lvl w:ilvl="3" w:tplc="CA2C7028">
      <w:start w:val="1"/>
      <w:numFmt w:val="bullet"/>
      <w:lvlText w:val=""/>
      <w:lvlJc w:val="left"/>
      <w:pPr>
        <w:ind w:left="2880" w:hanging="360"/>
      </w:pPr>
      <w:rPr>
        <w:rFonts w:ascii="Symbol" w:hAnsi="Symbol" w:hint="default"/>
      </w:rPr>
    </w:lvl>
    <w:lvl w:ilvl="4" w:tplc="10E0B2B4">
      <w:start w:val="1"/>
      <w:numFmt w:val="bullet"/>
      <w:lvlText w:val="o"/>
      <w:lvlJc w:val="left"/>
      <w:pPr>
        <w:ind w:left="3600" w:hanging="360"/>
      </w:pPr>
      <w:rPr>
        <w:rFonts w:ascii="Courier New" w:hAnsi="Courier New" w:cs="Courier New" w:hint="default"/>
      </w:rPr>
    </w:lvl>
    <w:lvl w:ilvl="5" w:tplc="47E0B202">
      <w:start w:val="1"/>
      <w:numFmt w:val="bullet"/>
      <w:lvlText w:val=""/>
      <w:lvlJc w:val="left"/>
      <w:pPr>
        <w:ind w:left="4320" w:hanging="360"/>
      </w:pPr>
      <w:rPr>
        <w:rFonts w:ascii="Wingdings" w:hAnsi="Wingdings" w:hint="default"/>
      </w:rPr>
    </w:lvl>
    <w:lvl w:ilvl="6" w:tplc="6B66BB38">
      <w:start w:val="1"/>
      <w:numFmt w:val="bullet"/>
      <w:lvlText w:val=""/>
      <w:lvlJc w:val="left"/>
      <w:pPr>
        <w:ind w:left="5040" w:hanging="360"/>
      </w:pPr>
      <w:rPr>
        <w:rFonts w:ascii="Symbol" w:hAnsi="Symbol" w:hint="default"/>
      </w:rPr>
    </w:lvl>
    <w:lvl w:ilvl="7" w:tplc="EB163FD8">
      <w:start w:val="1"/>
      <w:numFmt w:val="bullet"/>
      <w:lvlText w:val="o"/>
      <w:lvlJc w:val="left"/>
      <w:pPr>
        <w:ind w:left="5760" w:hanging="360"/>
      </w:pPr>
      <w:rPr>
        <w:rFonts w:ascii="Courier New" w:hAnsi="Courier New" w:cs="Courier New" w:hint="default"/>
      </w:rPr>
    </w:lvl>
    <w:lvl w:ilvl="8" w:tplc="C3A8B924">
      <w:start w:val="1"/>
      <w:numFmt w:val="bullet"/>
      <w:lvlText w:val=""/>
      <w:lvlJc w:val="left"/>
      <w:pPr>
        <w:ind w:left="6480" w:hanging="360"/>
      </w:pPr>
      <w:rPr>
        <w:rFonts w:ascii="Wingdings" w:hAnsi="Wingdings" w:hint="default"/>
      </w:rPr>
    </w:lvl>
  </w:abstractNum>
  <w:abstractNum w:abstractNumId="5" w15:restartNumberingAfterBreak="0">
    <w:nsid w:val="789821D9"/>
    <w:multiLevelType w:val="hybridMultilevel"/>
    <w:tmpl w:val="C35E9D5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7E236A8A"/>
    <w:multiLevelType w:val="hybridMultilevel"/>
    <w:tmpl w:val="5A8C3412"/>
    <w:lvl w:ilvl="0" w:tplc="2F6CB954">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035811102">
    <w:abstractNumId w:val="0"/>
  </w:num>
  <w:num w:numId="2" w16cid:durableId="2093626752">
    <w:abstractNumId w:val="4"/>
  </w:num>
  <w:num w:numId="3" w16cid:durableId="468523986">
    <w:abstractNumId w:val="3"/>
  </w:num>
  <w:num w:numId="4" w16cid:durableId="1183402670">
    <w:abstractNumId w:val="0"/>
  </w:num>
  <w:num w:numId="5" w16cid:durableId="1954704959">
    <w:abstractNumId w:val="6"/>
  </w:num>
  <w:num w:numId="6" w16cid:durableId="600259644">
    <w:abstractNumId w:val="2"/>
  </w:num>
  <w:num w:numId="7" w16cid:durableId="899023267">
    <w:abstractNumId w:val="5"/>
  </w:num>
  <w:num w:numId="8" w16cid:durableId="11231138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drawingGridHorizontalSpacing w:val="120"/>
  <w:drawingGridVerticalSpacing w:val="0"/>
  <w:displayHorizontalDrawingGridEvery w:val="0"/>
  <w:displayVerticalDrawingGridEvery w:val="0"/>
  <w:doNotShadeFormData/>
  <w:noPunctuationKerning/>
  <w:characterSpacingControl w:val="doNotCompress"/>
  <w:doNotValidateAgainstSchema/>
  <w:doNotDemarcateInvalidXml/>
  <w:hdrShapeDefaults>
    <o:shapedefaults v:ext="edit" spidmax="2050"/>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0126D"/>
    <w:rsid w:val="00001F44"/>
    <w:rsid w:val="0000214D"/>
    <w:rsid w:val="00002FAA"/>
    <w:rsid w:val="000036D6"/>
    <w:rsid w:val="00003727"/>
    <w:rsid w:val="00003A09"/>
    <w:rsid w:val="00005682"/>
    <w:rsid w:val="00005C8A"/>
    <w:rsid w:val="000063D0"/>
    <w:rsid w:val="000065D7"/>
    <w:rsid w:val="00006965"/>
    <w:rsid w:val="00007575"/>
    <w:rsid w:val="000107DC"/>
    <w:rsid w:val="00011248"/>
    <w:rsid w:val="0001177D"/>
    <w:rsid w:val="000125B6"/>
    <w:rsid w:val="00013288"/>
    <w:rsid w:val="00013403"/>
    <w:rsid w:val="00013FAA"/>
    <w:rsid w:val="00014365"/>
    <w:rsid w:val="00014A7C"/>
    <w:rsid w:val="00014C89"/>
    <w:rsid w:val="00014EB0"/>
    <w:rsid w:val="00015235"/>
    <w:rsid w:val="00015F61"/>
    <w:rsid w:val="000165F9"/>
    <w:rsid w:val="00016898"/>
    <w:rsid w:val="00016A5D"/>
    <w:rsid w:val="0001793F"/>
    <w:rsid w:val="00017C64"/>
    <w:rsid w:val="0002072A"/>
    <w:rsid w:val="0002072F"/>
    <w:rsid w:val="000208F0"/>
    <w:rsid w:val="00021018"/>
    <w:rsid w:val="0002117E"/>
    <w:rsid w:val="00021A78"/>
    <w:rsid w:val="00021B4A"/>
    <w:rsid w:val="000227AD"/>
    <w:rsid w:val="000232C3"/>
    <w:rsid w:val="00023906"/>
    <w:rsid w:val="00023A39"/>
    <w:rsid w:val="00023F02"/>
    <w:rsid w:val="000240A9"/>
    <w:rsid w:val="00024234"/>
    <w:rsid w:val="00024811"/>
    <w:rsid w:val="00024B29"/>
    <w:rsid w:val="000250F2"/>
    <w:rsid w:val="00026646"/>
    <w:rsid w:val="00026727"/>
    <w:rsid w:val="00026EC2"/>
    <w:rsid w:val="000278EC"/>
    <w:rsid w:val="00030261"/>
    <w:rsid w:val="00030C32"/>
    <w:rsid w:val="00031227"/>
    <w:rsid w:val="00031BC7"/>
    <w:rsid w:val="0003289F"/>
    <w:rsid w:val="00034948"/>
    <w:rsid w:val="00034973"/>
    <w:rsid w:val="00034B8F"/>
    <w:rsid w:val="00034C2B"/>
    <w:rsid w:val="00035590"/>
    <w:rsid w:val="000359C5"/>
    <w:rsid w:val="00036CA7"/>
    <w:rsid w:val="000377C4"/>
    <w:rsid w:val="00037CB2"/>
    <w:rsid w:val="00040151"/>
    <w:rsid w:val="000411F5"/>
    <w:rsid w:val="00041C90"/>
    <w:rsid w:val="00041E94"/>
    <w:rsid w:val="00042FF0"/>
    <w:rsid w:val="00043320"/>
    <w:rsid w:val="00043819"/>
    <w:rsid w:val="00043AF2"/>
    <w:rsid w:val="000442ED"/>
    <w:rsid w:val="00044F44"/>
    <w:rsid w:val="000454B1"/>
    <w:rsid w:val="000456B0"/>
    <w:rsid w:val="0004584C"/>
    <w:rsid w:val="000460AF"/>
    <w:rsid w:val="00046F25"/>
    <w:rsid w:val="000477BE"/>
    <w:rsid w:val="00050657"/>
    <w:rsid w:val="0005176A"/>
    <w:rsid w:val="00052E2A"/>
    <w:rsid w:val="000539E6"/>
    <w:rsid w:val="00053A04"/>
    <w:rsid w:val="00053BA2"/>
    <w:rsid w:val="00054445"/>
    <w:rsid w:val="000566CB"/>
    <w:rsid w:val="00056FE7"/>
    <w:rsid w:val="00057461"/>
    <w:rsid w:val="00057DFB"/>
    <w:rsid w:val="000606FA"/>
    <w:rsid w:val="0006272F"/>
    <w:rsid w:val="00063C65"/>
    <w:rsid w:val="00063CD9"/>
    <w:rsid w:val="00064485"/>
    <w:rsid w:val="000652B2"/>
    <w:rsid w:val="0006562D"/>
    <w:rsid w:val="00066035"/>
    <w:rsid w:val="00066768"/>
    <w:rsid w:val="000668C2"/>
    <w:rsid w:val="000671C3"/>
    <w:rsid w:val="000678D2"/>
    <w:rsid w:val="00067DA6"/>
    <w:rsid w:val="000705E1"/>
    <w:rsid w:val="00071213"/>
    <w:rsid w:val="000717A3"/>
    <w:rsid w:val="00072643"/>
    <w:rsid w:val="00072749"/>
    <w:rsid w:val="000731A8"/>
    <w:rsid w:val="00073339"/>
    <w:rsid w:val="00074921"/>
    <w:rsid w:val="000750B6"/>
    <w:rsid w:val="00075B2E"/>
    <w:rsid w:val="00075C62"/>
    <w:rsid w:val="00076143"/>
    <w:rsid w:val="00076669"/>
    <w:rsid w:val="0008076C"/>
    <w:rsid w:val="000808E6"/>
    <w:rsid w:val="00081177"/>
    <w:rsid w:val="00081225"/>
    <w:rsid w:val="00082210"/>
    <w:rsid w:val="0008305E"/>
    <w:rsid w:val="00083545"/>
    <w:rsid w:val="00084281"/>
    <w:rsid w:val="000843E1"/>
    <w:rsid w:val="00084440"/>
    <w:rsid w:val="00084516"/>
    <w:rsid w:val="00086267"/>
    <w:rsid w:val="000865D7"/>
    <w:rsid w:val="000915AD"/>
    <w:rsid w:val="000927CB"/>
    <w:rsid w:val="000927CC"/>
    <w:rsid w:val="00092E38"/>
    <w:rsid w:val="00094098"/>
    <w:rsid w:val="00094191"/>
    <w:rsid w:val="0009568A"/>
    <w:rsid w:val="00096113"/>
    <w:rsid w:val="00097040"/>
    <w:rsid w:val="000970E5"/>
    <w:rsid w:val="0009752A"/>
    <w:rsid w:val="00097EF9"/>
    <w:rsid w:val="000A0060"/>
    <w:rsid w:val="000A0932"/>
    <w:rsid w:val="000A0939"/>
    <w:rsid w:val="000A0D3D"/>
    <w:rsid w:val="000A2354"/>
    <w:rsid w:val="000A2E24"/>
    <w:rsid w:val="000A2FAD"/>
    <w:rsid w:val="000A463C"/>
    <w:rsid w:val="000A46DD"/>
    <w:rsid w:val="000A5A7B"/>
    <w:rsid w:val="000A6097"/>
    <w:rsid w:val="000A664D"/>
    <w:rsid w:val="000A6DBF"/>
    <w:rsid w:val="000A6E0E"/>
    <w:rsid w:val="000A74AF"/>
    <w:rsid w:val="000A776D"/>
    <w:rsid w:val="000A78C6"/>
    <w:rsid w:val="000A79E5"/>
    <w:rsid w:val="000A7B2A"/>
    <w:rsid w:val="000A7B66"/>
    <w:rsid w:val="000B0D7B"/>
    <w:rsid w:val="000B1827"/>
    <w:rsid w:val="000B1CA1"/>
    <w:rsid w:val="000B22E1"/>
    <w:rsid w:val="000B2E3C"/>
    <w:rsid w:val="000B366E"/>
    <w:rsid w:val="000B4413"/>
    <w:rsid w:val="000B5323"/>
    <w:rsid w:val="000B57E4"/>
    <w:rsid w:val="000B5D01"/>
    <w:rsid w:val="000B5E63"/>
    <w:rsid w:val="000B5EF3"/>
    <w:rsid w:val="000B62EB"/>
    <w:rsid w:val="000B6B22"/>
    <w:rsid w:val="000B7D86"/>
    <w:rsid w:val="000C00B5"/>
    <w:rsid w:val="000C02BE"/>
    <w:rsid w:val="000C0F84"/>
    <w:rsid w:val="000C1DA4"/>
    <w:rsid w:val="000C2477"/>
    <w:rsid w:val="000C26FA"/>
    <w:rsid w:val="000C2A4D"/>
    <w:rsid w:val="000C3AB3"/>
    <w:rsid w:val="000C4000"/>
    <w:rsid w:val="000C4A7C"/>
    <w:rsid w:val="000C5D97"/>
    <w:rsid w:val="000C62A2"/>
    <w:rsid w:val="000C6D2D"/>
    <w:rsid w:val="000C7749"/>
    <w:rsid w:val="000C7D25"/>
    <w:rsid w:val="000C7F21"/>
    <w:rsid w:val="000D1052"/>
    <w:rsid w:val="000D1486"/>
    <w:rsid w:val="000D1687"/>
    <w:rsid w:val="000D1768"/>
    <w:rsid w:val="000D1B99"/>
    <w:rsid w:val="000D20D6"/>
    <w:rsid w:val="000D20E2"/>
    <w:rsid w:val="000D247D"/>
    <w:rsid w:val="000D2888"/>
    <w:rsid w:val="000D2B2B"/>
    <w:rsid w:val="000D320E"/>
    <w:rsid w:val="000D344C"/>
    <w:rsid w:val="000D356A"/>
    <w:rsid w:val="000D3A72"/>
    <w:rsid w:val="000D3F90"/>
    <w:rsid w:val="000D4AC0"/>
    <w:rsid w:val="000D5323"/>
    <w:rsid w:val="000D592C"/>
    <w:rsid w:val="000D5EBC"/>
    <w:rsid w:val="000D62BB"/>
    <w:rsid w:val="000D6973"/>
    <w:rsid w:val="000D782F"/>
    <w:rsid w:val="000D7D6C"/>
    <w:rsid w:val="000E0189"/>
    <w:rsid w:val="000E0A47"/>
    <w:rsid w:val="000E14C0"/>
    <w:rsid w:val="000E168B"/>
    <w:rsid w:val="000E1BE4"/>
    <w:rsid w:val="000E2CB1"/>
    <w:rsid w:val="000E2F02"/>
    <w:rsid w:val="000E3867"/>
    <w:rsid w:val="000E3B34"/>
    <w:rsid w:val="000E4F53"/>
    <w:rsid w:val="000E50BD"/>
    <w:rsid w:val="000E6572"/>
    <w:rsid w:val="000E7464"/>
    <w:rsid w:val="000E7524"/>
    <w:rsid w:val="000E788D"/>
    <w:rsid w:val="000E78C0"/>
    <w:rsid w:val="000E7D52"/>
    <w:rsid w:val="000E7DC2"/>
    <w:rsid w:val="000F245C"/>
    <w:rsid w:val="000F3223"/>
    <w:rsid w:val="000F49E8"/>
    <w:rsid w:val="000F53C1"/>
    <w:rsid w:val="000F63B4"/>
    <w:rsid w:val="000F6987"/>
    <w:rsid w:val="000F6D6F"/>
    <w:rsid w:val="000F70AC"/>
    <w:rsid w:val="000F78DE"/>
    <w:rsid w:val="0010078C"/>
    <w:rsid w:val="0010215D"/>
    <w:rsid w:val="00103424"/>
    <w:rsid w:val="001038AE"/>
    <w:rsid w:val="00104818"/>
    <w:rsid w:val="00104D0E"/>
    <w:rsid w:val="00105BE3"/>
    <w:rsid w:val="00105C89"/>
    <w:rsid w:val="00106246"/>
    <w:rsid w:val="00106532"/>
    <w:rsid w:val="00107C9D"/>
    <w:rsid w:val="0011034B"/>
    <w:rsid w:val="0011035B"/>
    <w:rsid w:val="0011079E"/>
    <w:rsid w:val="00110E91"/>
    <w:rsid w:val="0011134E"/>
    <w:rsid w:val="00111519"/>
    <w:rsid w:val="00112789"/>
    <w:rsid w:val="001127DA"/>
    <w:rsid w:val="00112BE4"/>
    <w:rsid w:val="001136DD"/>
    <w:rsid w:val="00115325"/>
    <w:rsid w:val="001156F1"/>
    <w:rsid w:val="00116503"/>
    <w:rsid w:val="001169E3"/>
    <w:rsid w:val="00116C5A"/>
    <w:rsid w:val="00117E7F"/>
    <w:rsid w:val="00120B21"/>
    <w:rsid w:val="00120C48"/>
    <w:rsid w:val="00121165"/>
    <w:rsid w:val="001214DB"/>
    <w:rsid w:val="001217C6"/>
    <w:rsid w:val="00121D63"/>
    <w:rsid w:val="00122877"/>
    <w:rsid w:val="00122918"/>
    <w:rsid w:val="00122C35"/>
    <w:rsid w:val="00123326"/>
    <w:rsid w:val="00123A59"/>
    <w:rsid w:val="00123BA5"/>
    <w:rsid w:val="00123D5A"/>
    <w:rsid w:val="00124982"/>
    <w:rsid w:val="00124DD9"/>
    <w:rsid w:val="00124F36"/>
    <w:rsid w:val="00126842"/>
    <w:rsid w:val="001269C4"/>
    <w:rsid w:val="00126F45"/>
    <w:rsid w:val="00127DD3"/>
    <w:rsid w:val="00130D74"/>
    <w:rsid w:val="00130F83"/>
    <w:rsid w:val="00130FCF"/>
    <w:rsid w:val="00131156"/>
    <w:rsid w:val="0013159B"/>
    <w:rsid w:val="001316CE"/>
    <w:rsid w:val="00131CC2"/>
    <w:rsid w:val="00132488"/>
    <w:rsid w:val="001331B4"/>
    <w:rsid w:val="001338EB"/>
    <w:rsid w:val="0013407F"/>
    <w:rsid w:val="00134E3D"/>
    <w:rsid w:val="00135CCB"/>
    <w:rsid w:val="0013661C"/>
    <w:rsid w:val="001401F7"/>
    <w:rsid w:val="00140CEA"/>
    <w:rsid w:val="00141166"/>
    <w:rsid w:val="001411AA"/>
    <w:rsid w:val="001412F8"/>
    <w:rsid w:val="001415EA"/>
    <w:rsid w:val="00141680"/>
    <w:rsid w:val="0014176E"/>
    <w:rsid w:val="00141C41"/>
    <w:rsid w:val="0014207E"/>
    <w:rsid w:val="00143434"/>
    <w:rsid w:val="001434C0"/>
    <w:rsid w:val="00143ED1"/>
    <w:rsid w:val="001445DA"/>
    <w:rsid w:val="00145575"/>
    <w:rsid w:val="001461B0"/>
    <w:rsid w:val="001462F8"/>
    <w:rsid w:val="00146DBB"/>
    <w:rsid w:val="00147D19"/>
    <w:rsid w:val="00150EFF"/>
    <w:rsid w:val="00150FB7"/>
    <w:rsid w:val="00151847"/>
    <w:rsid w:val="001520D0"/>
    <w:rsid w:val="001529A2"/>
    <w:rsid w:val="0015300B"/>
    <w:rsid w:val="001540C5"/>
    <w:rsid w:val="001540D9"/>
    <w:rsid w:val="00154FC7"/>
    <w:rsid w:val="001564A2"/>
    <w:rsid w:val="00156CF1"/>
    <w:rsid w:val="00157AAB"/>
    <w:rsid w:val="001600D0"/>
    <w:rsid w:val="00161C8C"/>
    <w:rsid w:val="001621BA"/>
    <w:rsid w:val="00163C17"/>
    <w:rsid w:val="00163D6F"/>
    <w:rsid w:val="001651FD"/>
    <w:rsid w:val="001652D4"/>
    <w:rsid w:val="001652F6"/>
    <w:rsid w:val="00165A86"/>
    <w:rsid w:val="00165F60"/>
    <w:rsid w:val="00170FA0"/>
    <w:rsid w:val="001723F4"/>
    <w:rsid w:val="0017251D"/>
    <w:rsid w:val="00172A27"/>
    <w:rsid w:val="00172E0A"/>
    <w:rsid w:val="00172E2B"/>
    <w:rsid w:val="0017365E"/>
    <w:rsid w:val="0017388F"/>
    <w:rsid w:val="00173E01"/>
    <w:rsid w:val="00174188"/>
    <w:rsid w:val="00174759"/>
    <w:rsid w:val="00175BFB"/>
    <w:rsid w:val="001760F6"/>
    <w:rsid w:val="00176E14"/>
    <w:rsid w:val="00176F57"/>
    <w:rsid w:val="00177152"/>
    <w:rsid w:val="00177924"/>
    <w:rsid w:val="00177C82"/>
    <w:rsid w:val="001806F8"/>
    <w:rsid w:val="0018111A"/>
    <w:rsid w:val="00181379"/>
    <w:rsid w:val="00182C3C"/>
    <w:rsid w:val="001837F5"/>
    <w:rsid w:val="00183AB2"/>
    <w:rsid w:val="0018500C"/>
    <w:rsid w:val="001860A0"/>
    <w:rsid w:val="0018688D"/>
    <w:rsid w:val="00190046"/>
    <w:rsid w:val="0019028D"/>
    <w:rsid w:val="00190987"/>
    <w:rsid w:val="00190FDE"/>
    <w:rsid w:val="00191176"/>
    <w:rsid w:val="001918E0"/>
    <w:rsid w:val="00192961"/>
    <w:rsid w:val="001948CE"/>
    <w:rsid w:val="00194F28"/>
    <w:rsid w:val="0019503B"/>
    <w:rsid w:val="001951C1"/>
    <w:rsid w:val="001951E7"/>
    <w:rsid w:val="00195FE9"/>
    <w:rsid w:val="001979B2"/>
    <w:rsid w:val="001A263E"/>
    <w:rsid w:val="001A2F63"/>
    <w:rsid w:val="001A3119"/>
    <w:rsid w:val="001A4D70"/>
    <w:rsid w:val="001A560E"/>
    <w:rsid w:val="001A6437"/>
    <w:rsid w:val="001A6627"/>
    <w:rsid w:val="001A6C8D"/>
    <w:rsid w:val="001A72C8"/>
    <w:rsid w:val="001B0047"/>
    <w:rsid w:val="001B08EA"/>
    <w:rsid w:val="001B1448"/>
    <w:rsid w:val="001B16F2"/>
    <w:rsid w:val="001B1A74"/>
    <w:rsid w:val="001B1D02"/>
    <w:rsid w:val="001B2746"/>
    <w:rsid w:val="001B301E"/>
    <w:rsid w:val="001B305F"/>
    <w:rsid w:val="001B36A7"/>
    <w:rsid w:val="001B38D8"/>
    <w:rsid w:val="001B3BAB"/>
    <w:rsid w:val="001B630D"/>
    <w:rsid w:val="001B6D5B"/>
    <w:rsid w:val="001B76F5"/>
    <w:rsid w:val="001B7742"/>
    <w:rsid w:val="001C215B"/>
    <w:rsid w:val="001C2198"/>
    <w:rsid w:val="001C234C"/>
    <w:rsid w:val="001C2429"/>
    <w:rsid w:val="001C2787"/>
    <w:rsid w:val="001C395E"/>
    <w:rsid w:val="001C3AC1"/>
    <w:rsid w:val="001C4D1D"/>
    <w:rsid w:val="001C4FC5"/>
    <w:rsid w:val="001C5DB9"/>
    <w:rsid w:val="001C634E"/>
    <w:rsid w:val="001C6B27"/>
    <w:rsid w:val="001D0320"/>
    <w:rsid w:val="001D0D45"/>
    <w:rsid w:val="001D10E2"/>
    <w:rsid w:val="001D1865"/>
    <w:rsid w:val="001D19F0"/>
    <w:rsid w:val="001D1B84"/>
    <w:rsid w:val="001D1CEE"/>
    <w:rsid w:val="001D21D3"/>
    <w:rsid w:val="001D25DE"/>
    <w:rsid w:val="001D2792"/>
    <w:rsid w:val="001D389C"/>
    <w:rsid w:val="001D4BFA"/>
    <w:rsid w:val="001D5926"/>
    <w:rsid w:val="001D6889"/>
    <w:rsid w:val="001D6BE7"/>
    <w:rsid w:val="001D7496"/>
    <w:rsid w:val="001D7861"/>
    <w:rsid w:val="001D7995"/>
    <w:rsid w:val="001D7FC1"/>
    <w:rsid w:val="001E099D"/>
    <w:rsid w:val="001E0D0E"/>
    <w:rsid w:val="001E1D16"/>
    <w:rsid w:val="001E2178"/>
    <w:rsid w:val="001E2553"/>
    <w:rsid w:val="001E26A3"/>
    <w:rsid w:val="001E2A86"/>
    <w:rsid w:val="001E3902"/>
    <w:rsid w:val="001E54B0"/>
    <w:rsid w:val="001E5567"/>
    <w:rsid w:val="001E6101"/>
    <w:rsid w:val="001E7036"/>
    <w:rsid w:val="001E7105"/>
    <w:rsid w:val="001F02FC"/>
    <w:rsid w:val="001F1323"/>
    <w:rsid w:val="001F15F4"/>
    <w:rsid w:val="001F1627"/>
    <w:rsid w:val="001F299C"/>
    <w:rsid w:val="001F2B91"/>
    <w:rsid w:val="001F3006"/>
    <w:rsid w:val="001F32E1"/>
    <w:rsid w:val="001F37EC"/>
    <w:rsid w:val="001F548A"/>
    <w:rsid w:val="001F600F"/>
    <w:rsid w:val="001F68F8"/>
    <w:rsid w:val="001F7C9B"/>
    <w:rsid w:val="002007E9"/>
    <w:rsid w:val="00200C80"/>
    <w:rsid w:val="00200DC3"/>
    <w:rsid w:val="00200F74"/>
    <w:rsid w:val="00201BB6"/>
    <w:rsid w:val="00202F70"/>
    <w:rsid w:val="002036FE"/>
    <w:rsid w:val="00203960"/>
    <w:rsid w:val="00203968"/>
    <w:rsid w:val="0020496B"/>
    <w:rsid w:val="00204BAE"/>
    <w:rsid w:val="002056E4"/>
    <w:rsid w:val="00205EFA"/>
    <w:rsid w:val="002076F7"/>
    <w:rsid w:val="002103B6"/>
    <w:rsid w:val="002109BF"/>
    <w:rsid w:val="002116B0"/>
    <w:rsid w:val="00211BA1"/>
    <w:rsid w:val="00212632"/>
    <w:rsid w:val="0021342C"/>
    <w:rsid w:val="002135FB"/>
    <w:rsid w:val="00213808"/>
    <w:rsid w:val="0021399C"/>
    <w:rsid w:val="00213F00"/>
    <w:rsid w:val="0021455E"/>
    <w:rsid w:val="00214C8A"/>
    <w:rsid w:val="00214FA9"/>
    <w:rsid w:val="002172D7"/>
    <w:rsid w:val="00217343"/>
    <w:rsid w:val="00217D06"/>
    <w:rsid w:val="00217D13"/>
    <w:rsid w:val="00220240"/>
    <w:rsid w:val="0022075D"/>
    <w:rsid w:val="002209A4"/>
    <w:rsid w:val="00220FD7"/>
    <w:rsid w:val="00221077"/>
    <w:rsid w:val="00221E30"/>
    <w:rsid w:val="00222E5E"/>
    <w:rsid w:val="00224258"/>
    <w:rsid w:val="00224487"/>
    <w:rsid w:val="00224AE4"/>
    <w:rsid w:val="00226789"/>
    <w:rsid w:val="0022691E"/>
    <w:rsid w:val="002271EA"/>
    <w:rsid w:val="002311D6"/>
    <w:rsid w:val="00231640"/>
    <w:rsid w:val="00231805"/>
    <w:rsid w:val="00232575"/>
    <w:rsid w:val="00232D9E"/>
    <w:rsid w:val="002332E0"/>
    <w:rsid w:val="00233DF5"/>
    <w:rsid w:val="002343C6"/>
    <w:rsid w:val="00235427"/>
    <w:rsid w:val="002377F7"/>
    <w:rsid w:val="00240C88"/>
    <w:rsid w:val="00240CCD"/>
    <w:rsid w:val="00241D4B"/>
    <w:rsid w:val="002423DD"/>
    <w:rsid w:val="00242E16"/>
    <w:rsid w:val="00243C91"/>
    <w:rsid w:val="00243F7A"/>
    <w:rsid w:val="002440E5"/>
    <w:rsid w:val="002442ED"/>
    <w:rsid w:val="0024496F"/>
    <w:rsid w:val="00246316"/>
    <w:rsid w:val="0024681F"/>
    <w:rsid w:val="00246FEE"/>
    <w:rsid w:val="00247776"/>
    <w:rsid w:val="00247EF6"/>
    <w:rsid w:val="002523E8"/>
    <w:rsid w:val="00252EA3"/>
    <w:rsid w:val="00253198"/>
    <w:rsid w:val="002531F7"/>
    <w:rsid w:val="002535F3"/>
    <w:rsid w:val="00253711"/>
    <w:rsid w:val="00254D77"/>
    <w:rsid w:val="0025546E"/>
    <w:rsid w:val="00256774"/>
    <w:rsid w:val="00257191"/>
    <w:rsid w:val="00257FD4"/>
    <w:rsid w:val="002601AB"/>
    <w:rsid w:val="00260254"/>
    <w:rsid w:val="002609EC"/>
    <w:rsid w:val="00260EA8"/>
    <w:rsid w:val="00262B7F"/>
    <w:rsid w:val="00262ECD"/>
    <w:rsid w:val="00263401"/>
    <w:rsid w:val="00263B27"/>
    <w:rsid w:val="00264586"/>
    <w:rsid w:val="002647BF"/>
    <w:rsid w:val="00265E7C"/>
    <w:rsid w:val="002662E8"/>
    <w:rsid w:val="00266E17"/>
    <w:rsid w:val="002677E7"/>
    <w:rsid w:val="00270029"/>
    <w:rsid w:val="00270A91"/>
    <w:rsid w:val="00270E95"/>
    <w:rsid w:val="00271242"/>
    <w:rsid w:val="0027153E"/>
    <w:rsid w:val="00271E08"/>
    <w:rsid w:val="00272B62"/>
    <w:rsid w:val="00272BF3"/>
    <w:rsid w:val="00274361"/>
    <w:rsid w:val="00274CFC"/>
    <w:rsid w:val="00274F64"/>
    <w:rsid w:val="00275C29"/>
    <w:rsid w:val="002777B1"/>
    <w:rsid w:val="00277E39"/>
    <w:rsid w:val="00280643"/>
    <w:rsid w:val="00280F7E"/>
    <w:rsid w:val="0028113C"/>
    <w:rsid w:val="00281161"/>
    <w:rsid w:val="00282ACE"/>
    <w:rsid w:val="00282EB5"/>
    <w:rsid w:val="0028466A"/>
    <w:rsid w:val="00284E6B"/>
    <w:rsid w:val="00284EBA"/>
    <w:rsid w:val="0028578F"/>
    <w:rsid w:val="00286505"/>
    <w:rsid w:val="00286F59"/>
    <w:rsid w:val="00287E45"/>
    <w:rsid w:val="0029009D"/>
    <w:rsid w:val="002903A8"/>
    <w:rsid w:val="002908F0"/>
    <w:rsid w:val="00291380"/>
    <w:rsid w:val="002919C5"/>
    <w:rsid w:val="002923A7"/>
    <w:rsid w:val="00294983"/>
    <w:rsid w:val="00294E1A"/>
    <w:rsid w:val="00295773"/>
    <w:rsid w:val="00295852"/>
    <w:rsid w:val="00295A1B"/>
    <w:rsid w:val="00296350"/>
    <w:rsid w:val="002A0D27"/>
    <w:rsid w:val="002A1021"/>
    <w:rsid w:val="002A1A38"/>
    <w:rsid w:val="002A1ECE"/>
    <w:rsid w:val="002A1F5D"/>
    <w:rsid w:val="002A211C"/>
    <w:rsid w:val="002A230B"/>
    <w:rsid w:val="002A2E6C"/>
    <w:rsid w:val="002A34B0"/>
    <w:rsid w:val="002A39CE"/>
    <w:rsid w:val="002A3B0E"/>
    <w:rsid w:val="002A4208"/>
    <w:rsid w:val="002A5602"/>
    <w:rsid w:val="002A5A29"/>
    <w:rsid w:val="002A5E93"/>
    <w:rsid w:val="002A5EF6"/>
    <w:rsid w:val="002A66E5"/>
    <w:rsid w:val="002A68C4"/>
    <w:rsid w:val="002A6A3A"/>
    <w:rsid w:val="002A6F06"/>
    <w:rsid w:val="002A7BF5"/>
    <w:rsid w:val="002B0178"/>
    <w:rsid w:val="002B0640"/>
    <w:rsid w:val="002B1A08"/>
    <w:rsid w:val="002B207B"/>
    <w:rsid w:val="002B2772"/>
    <w:rsid w:val="002B2F92"/>
    <w:rsid w:val="002B31CD"/>
    <w:rsid w:val="002B397B"/>
    <w:rsid w:val="002B39DC"/>
    <w:rsid w:val="002B3B7D"/>
    <w:rsid w:val="002B5090"/>
    <w:rsid w:val="002B51CF"/>
    <w:rsid w:val="002B5E64"/>
    <w:rsid w:val="002B6299"/>
    <w:rsid w:val="002B79E9"/>
    <w:rsid w:val="002C0397"/>
    <w:rsid w:val="002C0D2C"/>
    <w:rsid w:val="002C119D"/>
    <w:rsid w:val="002C2E6C"/>
    <w:rsid w:val="002C3417"/>
    <w:rsid w:val="002C3847"/>
    <w:rsid w:val="002C448A"/>
    <w:rsid w:val="002C5A15"/>
    <w:rsid w:val="002C5B38"/>
    <w:rsid w:val="002C62FD"/>
    <w:rsid w:val="002C671C"/>
    <w:rsid w:val="002D0A1C"/>
    <w:rsid w:val="002D0E93"/>
    <w:rsid w:val="002D0FD4"/>
    <w:rsid w:val="002D15F9"/>
    <w:rsid w:val="002D17FC"/>
    <w:rsid w:val="002D1D79"/>
    <w:rsid w:val="002D2931"/>
    <w:rsid w:val="002D2BE8"/>
    <w:rsid w:val="002D3457"/>
    <w:rsid w:val="002D65BA"/>
    <w:rsid w:val="002E0213"/>
    <w:rsid w:val="002E0732"/>
    <w:rsid w:val="002E09BF"/>
    <w:rsid w:val="002E0CA7"/>
    <w:rsid w:val="002E123D"/>
    <w:rsid w:val="002E16F9"/>
    <w:rsid w:val="002E2610"/>
    <w:rsid w:val="002E3423"/>
    <w:rsid w:val="002E39D3"/>
    <w:rsid w:val="002E4620"/>
    <w:rsid w:val="002E5F57"/>
    <w:rsid w:val="002E6787"/>
    <w:rsid w:val="002F00A4"/>
    <w:rsid w:val="002F1022"/>
    <w:rsid w:val="002F12BC"/>
    <w:rsid w:val="002F164C"/>
    <w:rsid w:val="002F213F"/>
    <w:rsid w:val="002F3212"/>
    <w:rsid w:val="002F34A5"/>
    <w:rsid w:val="002F3F1D"/>
    <w:rsid w:val="002F44A1"/>
    <w:rsid w:val="002F45C2"/>
    <w:rsid w:val="002F4717"/>
    <w:rsid w:val="002F55B3"/>
    <w:rsid w:val="002F5B50"/>
    <w:rsid w:val="002F68A3"/>
    <w:rsid w:val="002F6A72"/>
    <w:rsid w:val="002F6A77"/>
    <w:rsid w:val="002F6CB9"/>
    <w:rsid w:val="002F715B"/>
    <w:rsid w:val="00300625"/>
    <w:rsid w:val="00301605"/>
    <w:rsid w:val="00301D0D"/>
    <w:rsid w:val="00303C01"/>
    <w:rsid w:val="00304691"/>
    <w:rsid w:val="003050D4"/>
    <w:rsid w:val="0030546D"/>
    <w:rsid w:val="00305535"/>
    <w:rsid w:val="003056FE"/>
    <w:rsid w:val="00305ABC"/>
    <w:rsid w:val="00305B8E"/>
    <w:rsid w:val="0030667E"/>
    <w:rsid w:val="003068AA"/>
    <w:rsid w:val="00306B6A"/>
    <w:rsid w:val="003078C6"/>
    <w:rsid w:val="00307BBC"/>
    <w:rsid w:val="0031297F"/>
    <w:rsid w:val="00312F53"/>
    <w:rsid w:val="00313335"/>
    <w:rsid w:val="00313A8E"/>
    <w:rsid w:val="00314105"/>
    <w:rsid w:val="00314BE7"/>
    <w:rsid w:val="003154D2"/>
    <w:rsid w:val="00315DF7"/>
    <w:rsid w:val="00316675"/>
    <w:rsid w:val="00316AE8"/>
    <w:rsid w:val="00317868"/>
    <w:rsid w:val="00317F9D"/>
    <w:rsid w:val="00321069"/>
    <w:rsid w:val="003213C0"/>
    <w:rsid w:val="0032200A"/>
    <w:rsid w:val="0032240B"/>
    <w:rsid w:val="00323AD2"/>
    <w:rsid w:val="0032417E"/>
    <w:rsid w:val="0032493F"/>
    <w:rsid w:val="00325B1A"/>
    <w:rsid w:val="00325CA6"/>
    <w:rsid w:val="0032646D"/>
    <w:rsid w:val="00326ABF"/>
    <w:rsid w:val="003271B5"/>
    <w:rsid w:val="00330284"/>
    <w:rsid w:val="00330B0C"/>
    <w:rsid w:val="00331E10"/>
    <w:rsid w:val="00332B1A"/>
    <w:rsid w:val="00333354"/>
    <w:rsid w:val="003333B0"/>
    <w:rsid w:val="003343B5"/>
    <w:rsid w:val="003358B7"/>
    <w:rsid w:val="003366EF"/>
    <w:rsid w:val="00337773"/>
    <w:rsid w:val="003403D5"/>
    <w:rsid w:val="00340A93"/>
    <w:rsid w:val="00340AFC"/>
    <w:rsid w:val="00341A16"/>
    <w:rsid w:val="0034253C"/>
    <w:rsid w:val="0034271B"/>
    <w:rsid w:val="003428B6"/>
    <w:rsid w:val="00342933"/>
    <w:rsid w:val="00342B2F"/>
    <w:rsid w:val="00342B55"/>
    <w:rsid w:val="00343F5A"/>
    <w:rsid w:val="0034403E"/>
    <w:rsid w:val="00344AB6"/>
    <w:rsid w:val="00345187"/>
    <w:rsid w:val="00345ACC"/>
    <w:rsid w:val="00346082"/>
    <w:rsid w:val="003467B6"/>
    <w:rsid w:val="0034693B"/>
    <w:rsid w:val="00346D16"/>
    <w:rsid w:val="003474D1"/>
    <w:rsid w:val="00350151"/>
    <w:rsid w:val="0035073E"/>
    <w:rsid w:val="00352810"/>
    <w:rsid w:val="00353291"/>
    <w:rsid w:val="003532CD"/>
    <w:rsid w:val="0035353D"/>
    <w:rsid w:val="00353657"/>
    <w:rsid w:val="00354085"/>
    <w:rsid w:val="003543D0"/>
    <w:rsid w:val="003554C8"/>
    <w:rsid w:val="00355C72"/>
    <w:rsid w:val="0035618B"/>
    <w:rsid w:val="003567D9"/>
    <w:rsid w:val="00356B60"/>
    <w:rsid w:val="00361AAF"/>
    <w:rsid w:val="00362CD9"/>
    <w:rsid w:val="00362E5D"/>
    <w:rsid w:val="0036382B"/>
    <w:rsid w:val="00364CBA"/>
    <w:rsid w:val="00365034"/>
    <w:rsid w:val="00365E57"/>
    <w:rsid w:val="00367E3D"/>
    <w:rsid w:val="0037016D"/>
    <w:rsid w:val="00370860"/>
    <w:rsid w:val="003711A8"/>
    <w:rsid w:val="003714C6"/>
    <w:rsid w:val="00371A92"/>
    <w:rsid w:val="003725D8"/>
    <w:rsid w:val="00374103"/>
    <w:rsid w:val="00374981"/>
    <w:rsid w:val="00374B66"/>
    <w:rsid w:val="00374CFE"/>
    <w:rsid w:val="003751E5"/>
    <w:rsid w:val="00375208"/>
    <w:rsid w:val="00375384"/>
    <w:rsid w:val="003760AE"/>
    <w:rsid w:val="003769FA"/>
    <w:rsid w:val="00377ABC"/>
    <w:rsid w:val="003802D8"/>
    <w:rsid w:val="003805E1"/>
    <w:rsid w:val="00381519"/>
    <w:rsid w:val="003819CA"/>
    <w:rsid w:val="00381B7E"/>
    <w:rsid w:val="00381BE7"/>
    <w:rsid w:val="00381F6C"/>
    <w:rsid w:val="00382922"/>
    <w:rsid w:val="00383221"/>
    <w:rsid w:val="003834D1"/>
    <w:rsid w:val="0038352D"/>
    <w:rsid w:val="00383D9E"/>
    <w:rsid w:val="0038445A"/>
    <w:rsid w:val="003845C3"/>
    <w:rsid w:val="00384791"/>
    <w:rsid w:val="003847FE"/>
    <w:rsid w:val="0038503D"/>
    <w:rsid w:val="00385321"/>
    <w:rsid w:val="0038624D"/>
    <w:rsid w:val="00386FB4"/>
    <w:rsid w:val="003870CA"/>
    <w:rsid w:val="00387B51"/>
    <w:rsid w:val="00390498"/>
    <w:rsid w:val="00390BF5"/>
    <w:rsid w:val="00391001"/>
    <w:rsid w:val="003913AA"/>
    <w:rsid w:val="003921BB"/>
    <w:rsid w:val="00392531"/>
    <w:rsid w:val="00393B94"/>
    <w:rsid w:val="00394BB2"/>
    <w:rsid w:val="00396836"/>
    <w:rsid w:val="00396D8A"/>
    <w:rsid w:val="00397604"/>
    <w:rsid w:val="003A0114"/>
    <w:rsid w:val="003A011D"/>
    <w:rsid w:val="003A0D72"/>
    <w:rsid w:val="003A0E97"/>
    <w:rsid w:val="003A1118"/>
    <w:rsid w:val="003A1FFA"/>
    <w:rsid w:val="003A277D"/>
    <w:rsid w:val="003A2DB9"/>
    <w:rsid w:val="003A3233"/>
    <w:rsid w:val="003A336A"/>
    <w:rsid w:val="003A44D2"/>
    <w:rsid w:val="003A4BB7"/>
    <w:rsid w:val="003A4E30"/>
    <w:rsid w:val="003A56F3"/>
    <w:rsid w:val="003A6062"/>
    <w:rsid w:val="003A6845"/>
    <w:rsid w:val="003A7541"/>
    <w:rsid w:val="003B027C"/>
    <w:rsid w:val="003B070C"/>
    <w:rsid w:val="003B1663"/>
    <w:rsid w:val="003B1D4B"/>
    <w:rsid w:val="003B2104"/>
    <w:rsid w:val="003B270A"/>
    <w:rsid w:val="003B2FED"/>
    <w:rsid w:val="003B3580"/>
    <w:rsid w:val="003B3B47"/>
    <w:rsid w:val="003B4CAC"/>
    <w:rsid w:val="003B5479"/>
    <w:rsid w:val="003B678D"/>
    <w:rsid w:val="003B6DBE"/>
    <w:rsid w:val="003B6E0C"/>
    <w:rsid w:val="003B77DC"/>
    <w:rsid w:val="003B7DA9"/>
    <w:rsid w:val="003B7FA2"/>
    <w:rsid w:val="003C0636"/>
    <w:rsid w:val="003C1F66"/>
    <w:rsid w:val="003C228F"/>
    <w:rsid w:val="003C2545"/>
    <w:rsid w:val="003C335D"/>
    <w:rsid w:val="003C342F"/>
    <w:rsid w:val="003C355C"/>
    <w:rsid w:val="003C3934"/>
    <w:rsid w:val="003C3D30"/>
    <w:rsid w:val="003C4302"/>
    <w:rsid w:val="003C499D"/>
    <w:rsid w:val="003C6555"/>
    <w:rsid w:val="003C695E"/>
    <w:rsid w:val="003C6F5B"/>
    <w:rsid w:val="003D023A"/>
    <w:rsid w:val="003D06D3"/>
    <w:rsid w:val="003D1C89"/>
    <w:rsid w:val="003D2211"/>
    <w:rsid w:val="003D2A69"/>
    <w:rsid w:val="003D32FF"/>
    <w:rsid w:val="003D3363"/>
    <w:rsid w:val="003D389B"/>
    <w:rsid w:val="003D39E8"/>
    <w:rsid w:val="003D4D35"/>
    <w:rsid w:val="003D590A"/>
    <w:rsid w:val="003D6B53"/>
    <w:rsid w:val="003D6C2E"/>
    <w:rsid w:val="003D7D10"/>
    <w:rsid w:val="003E2871"/>
    <w:rsid w:val="003E3099"/>
    <w:rsid w:val="003E34E5"/>
    <w:rsid w:val="003E47FC"/>
    <w:rsid w:val="003E7BCC"/>
    <w:rsid w:val="003E7D8D"/>
    <w:rsid w:val="003F053E"/>
    <w:rsid w:val="003F0BED"/>
    <w:rsid w:val="003F0D86"/>
    <w:rsid w:val="003F0E79"/>
    <w:rsid w:val="003F1323"/>
    <w:rsid w:val="003F1BC9"/>
    <w:rsid w:val="003F1C55"/>
    <w:rsid w:val="003F1CDE"/>
    <w:rsid w:val="003F21C0"/>
    <w:rsid w:val="003F23D1"/>
    <w:rsid w:val="003F2602"/>
    <w:rsid w:val="003F2CAA"/>
    <w:rsid w:val="003F37B1"/>
    <w:rsid w:val="003F3DEC"/>
    <w:rsid w:val="003F4032"/>
    <w:rsid w:val="003F406C"/>
    <w:rsid w:val="003F4CE5"/>
    <w:rsid w:val="003F4FAE"/>
    <w:rsid w:val="003F52C5"/>
    <w:rsid w:val="003F5621"/>
    <w:rsid w:val="003F59FA"/>
    <w:rsid w:val="003F7EC8"/>
    <w:rsid w:val="00400573"/>
    <w:rsid w:val="00400DD9"/>
    <w:rsid w:val="0040180B"/>
    <w:rsid w:val="004024C0"/>
    <w:rsid w:val="00402893"/>
    <w:rsid w:val="00402A3D"/>
    <w:rsid w:val="00404863"/>
    <w:rsid w:val="0040536F"/>
    <w:rsid w:val="00405E68"/>
    <w:rsid w:val="00406191"/>
    <w:rsid w:val="004062B3"/>
    <w:rsid w:val="00411179"/>
    <w:rsid w:val="004119B3"/>
    <w:rsid w:val="004126CF"/>
    <w:rsid w:val="004134A2"/>
    <w:rsid w:val="00413D8D"/>
    <w:rsid w:val="00414376"/>
    <w:rsid w:val="00416548"/>
    <w:rsid w:val="0041654C"/>
    <w:rsid w:val="00417254"/>
    <w:rsid w:val="00417DC9"/>
    <w:rsid w:val="0042014B"/>
    <w:rsid w:val="00420C97"/>
    <w:rsid w:val="0042127C"/>
    <w:rsid w:val="004212E5"/>
    <w:rsid w:val="00421A78"/>
    <w:rsid w:val="00421EB7"/>
    <w:rsid w:val="0042287B"/>
    <w:rsid w:val="004238E5"/>
    <w:rsid w:val="00423F5C"/>
    <w:rsid w:val="004255B8"/>
    <w:rsid w:val="004263E9"/>
    <w:rsid w:val="00426894"/>
    <w:rsid w:val="00427112"/>
    <w:rsid w:val="00427250"/>
    <w:rsid w:val="0042770B"/>
    <w:rsid w:val="004277E8"/>
    <w:rsid w:val="004306B0"/>
    <w:rsid w:val="004307AF"/>
    <w:rsid w:val="0043143C"/>
    <w:rsid w:val="00432F81"/>
    <w:rsid w:val="00433B71"/>
    <w:rsid w:val="00433CC1"/>
    <w:rsid w:val="0043462D"/>
    <w:rsid w:val="0043570A"/>
    <w:rsid w:val="0043672D"/>
    <w:rsid w:val="00436A67"/>
    <w:rsid w:val="00436EC7"/>
    <w:rsid w:val="004374F3"/>
    <w:rsid w:val="00437645"/>
    <w:rsid w:val="004406F3"/>
    <w:rsid w:val="004413BF"/>
    <w:rsid w:val="00441DB1"/>
    <w:rsid w:val="00442460"/>
    <w:rsid w:val="004424E0"/>
    <w:rsid w:val="0044433E"/>
    <w:rsid w:val="004444F6"/>
    <w:rsid w:val="0044580D"/>
    <w:rsid w:val="0044688B"/>
    <w:rsid w:val="00447986"/>
    <w:rsid w:val="00450724"/>
    <w:rsid w:val="004507DA"/>
    <w:rsid w:val="0045086C"/>
    <w:rsid w:val="00450B72"/>
    <w:rsid w:val="004522BD"/>
    <w:rsid w:val="00452B2D"/>
    <w:rsid w:val="00453D70"/>
    <w:rsid w:val="0045536E"/>
    <w:rsid w:val="0045695B"/>
    <w:rsid w:val="00457A81"/>
    <w:rsid w:val="00460EEE"/>
    <w:rsid w:val="0046202C"/>
    <w:rsid w:val="00462891"/>
    <w:rsid w:val="00462B73"/>
    <w:rsid w:val="00462E54"/>
    <w:rsid w:val="00463690"/>
    <w:rsid w:val="004642F9"/>
    <w:rsid w:val="00466023"/>
    <w:rsid w:val="004671BA"/>
    <w:rsid w:val="00467ECB"/>
    <w:rsid w:val="00470C1F"/>
    <w:rsid w:val="004711CF"/>
    <w:rsid w:val="0047130E"/>
    <w:rsid w:val="004715ED"/>
    <w:rsid w:val="00471E45"/>
    <w:rsid w:val="0047237D"/>
    <w:rsid w:val="0047284B"/>
    <w:rsid w:val="00473B8E"/>
    <w:rsid w:val="0047426E"/>
    <w:rsid w:val="004743E8"/>
    <w:rsid w:val="00474749"/>
    <w:rsid w:val="004751DC"/>
    <w:rsid w:val="00475D48"/>
    <w:rsid w:val="00475F28"/>
    <w:rsid w:val="00476516"/>
    <w:rsid w:val="004773A6"/>
    <w:rsid w:val="00477CE7"/>
    <w:rsid w:val="00480535"/>
    <w:rsid w:val="004817AA"/>
    <w:rsid w:val="00482115"/>
    <w:rsid w:val="00483720"/>
    <w:rsid w:val="00483CD0"/>
    <w:rsid w:val="00485ACF"/>
    <w:rsid w:val="004907D3"/>
    <w:rsid w:val="00490A1B"/>
    <w:rsid w:val="00491185"/>
    <w:rsid w:val="0049167E"/>
    <w:rsid w:val="00491AEA"/>
    <w:rsid w:val="004931AE"/>
    <w:rsid w:val="004938D9"/>
    <w:rsid w:val="00493B73"/>
    <w:rsid w:val="00494C14"/>
    <w:rsid w:val="00495EDB"/>
    <w:rsid w:val="00495FA6"/>
    <w:rsid w:val="00497682"/>
    <w:rsid w:val="004A012D"/>
    <w:rsid w:val="004A07CA"/>
    <w:rsid w:val="004A07F7"/>
    <w:rsid w:val="004A133F"/>
    <w:rsid w:val="004A151C"/>
    <w:rsid w:val="004A1F8E"/>
    <w:rsid w:val="004A2F2B"/>
    <w:rsid w:val="004A317F"/>
    <w:rsid w:val="004A33B6"/>
    <w:rsid w:val="004A36F0"/>
    <w:rsid w:val="004A5550"/>
    <w:rsid w:val="004A570A"/>
    <w:rsid w:val="004A5DB0"/>
    <w:rsid w:val="004A607A"/>
    <w:rsid w:val="004A6158"/>
    <w:rsid w:val="004A708E"/>
    <w:rsid w:val="004A73D8"/>
    <w:rsid w:val="004A7FE0"/>
    <w:rsid w:val="004B071F"/>
    <w:rsid w:val="004B0A06"/>
    <w:rsid w:val="004B1357"/>
    <w:rsid w:val="004B1AFB"/>
    <w:rsid w:val="004B1CC7"/>
    <w:rsid w:val="004B2185"/>
    <w:rsid w:val="004B225F"/>
    <w:rsid w:val="004B2D04"/>
    <w:rsid w:val="004B2F91"/>
    <w:rsid w:val="004B32A3"/>
    <w:rsid w:val="004B4DCE"/>
    <w:rsid w:val="004B5D4A"/>
    <w:rsid w:val="004B611F"/>
    <w:rsid w:val="004B6BED"/>
    <w:rsid w:val="004B6E34"/>
    <w:rsid w:val="004B6EA1"/>
    <w:rsid w:val="004C0178"/>
    <w:rsid w:val="004C0272"/>
    <w:rsid w:val="004C0BC3"/>
    <w:rsid w:val="004C1ACE"/>
    <w:rsid w:val="004C2298"/>
    <w:rsid w:val="004C2453"/>
    <w:rsid w:val="004C3C50"/>
    <w:rsid w:val="004C3FDB"/>
    <w:rsid w:val="004C4842"/>
    <w:rsid w:val="004C4C78"/>
    <w:rsid w:val="004C50AC"/>
    <w:rsid w:val="004C52F9"/>
    <w:rsid w:val="004C5A10"/>
    <w:rsid w:val="004C60AD"/>
    <w:rsid w:val="004C63E9"/>
    <w:rsid w:val="004C7C6F"/>
    <w:rsid w:val="004D1F86"/>
    <w:rsid w:val="004D27F2"/>
    <w:rsid w:val="004D28FC"/>
    <w:rsid w:val="004D2DBE"/>
    <w:rsid w:val="004D2DFB"/>
    <w:rsid w:val="004D368F"/>
    <w:rsid w:val="004D3B9F"/>
    <w:rsid w:val="004D481C"/>
    <w:rsid w:val="004D4A9F"/>
    <w:rsid w:val="004D4B29"/>
    <w:rsid w:val="004D5903"/>
    <w:rsid w:val="004D5C79"/>
    <w:rsid w:val="004D7B8F"/>
    <w:rsid w:val="004D7ED8"/>
    <w:rsid w:val="004E0F85"/>
    <w:rsid w:val="004E10B7"/>
    <w:rsid w:val="004E1E04"/>
    <w:rsid w:val="004E2E11"/>
    <w:rsid w:val="004E2F31"/>
    <w:rsid w:val="004E342A"/>
    <w:rsid w:val="004E3854"/>
    <w:rsid w:val="004E3CBC"/>
    <w:rsid w:val="004E4E47"/>
    <w:rsid w:val="004E4F2F"/>
    <w:rsid w:val="004E5369"/>
    <w:rsid w:val="004E54B6"/>
    <w:rsid w:val="004E56E2"/>
    <w:rsid w:val="004E5908"/>
    <w:rsid w:val="004E64D9"/>
    <w:rsid w:val="004E6787"/>
    <w:rsid w:val="004E6A9F"/>
    <w:rsid w:val="004E7ADA"/>
    <w:rsid w:val="004F02F7"/>
    <w:rsid w:val="004F0BAD"/>
    <w:rsid w:val="004F0E49"/>
    <w:rsid w:val="004F10A7"/>
    <w:rsid w:val="004F10E5"/>
    <w:rsid w:val="004F1351"/>
    <w:rsid w:val="004F15E3"/>
    <w:rsid w:val="004F1FFE"/>
    <w:rsid w:val="004F2132"/>
    <w:rsid w:val="004F44EE"/>
    <w:rsid w:val="004F45DC"/>
    <w:rsid w:val="004F4D1B"/>
    <w:rsid w:val="004F4EE3"/>
    <w:rsid w:val="004F51B5"/>
    <w:rsid w:val="004F5A4E"/>
    <w:rsid w:val="004F6116"/>
    <w:rsid w:val="004F6C94"/>
    <w:rsid w:val="004F7E09"/>
    <w:rsid w:val="005001E7"/>
    <w:rsid w:val="0050027C"/>
    <w:rsid w:val="00500E1D"/>
    <w:rsid w:val="00500F68"/>
    <w:rsid w:val="0050302C"/>
    <w:rsid w:val="005053BA"/>
    <w:rsid w:val="0050547B"/>
    <w:rsid w:val="00505595"/>
    <w:rsid w:val="00505D58"/>
    <w:rsid w:val="00506241"/>
    <w:rsid w:val="00506D8C"/>
    <w:rsid w:val="005078B1"/>
    <w:rsid w:val="00510624"/>
    <w:rsid w:val="005109B0"/>
    <w:rsid w:val="00510F07"/>
    <w:rsid w:val="0051220B"/>
    <w:rsid w:val="005135C2"/>
    <w:rsid w:val="005137CE"/>
    <w:rsid w:val="00513B01"/>
    <w:rsid w:val="00514102"/>
    <w:rsid w:val="005171DD"/>
    <w:rsid w:val="005200E3"/>
    <w:rsid w:val="005202C0"/>
    <w:rsid w:val="00520A10"/>
    <w:rsid w:val="00520AAB"/>
    <w:rsid w:val="00520DC0"/>
    <w:rsid w:val="0052185E"/>
    <w:rsid w:val="00522331"/>
    <w:rsid w:val="00523BBF"/>
    <w:rsid w:val="00524ACF"/>
    <w:rsid w:val="005250DA"/>
    <w:rsid w:val="005252D4"/>
    <w:rsid w:val="00525C2A"/>
    <w:rsid w:val="00525E16"/>
    <w:rsid w:val="0052791B"/>
    <w:rsid w:val="00530126"/>
    <w:rsid w:val="00531788"/>
    <w:rsid w:val="005319D7"/>
    <w:rsid w:val="00531AB6"/>
    <w:rsid w:val="005326DD"/>
    <w:rsid w:val="00532EF8"/>
    <w:rsid w:val="005352BF"/>
    <w:rsid w:val="00535455"/>
    <w:rsid w:val="005359B5"/>
    <w:rsid w:val="00536162"/>
    <w:rsid w:val="005364A8"/>
    <w:rsid w:val="0053660E"/>
    <w:rsid w:val="00536CF6"/>
    <w:rsid w:val="00536DC5"/>
    <w:rsid w:val="00537623"/>
    <w:rsid w:val="00540081"/>
    <w:rsid w:val="00540605"/>
    <w:rsid w:val="00540FB4"/>
    <w:rsid w:val="005413F6"/>
    <w:rsid w:val="0054250B"/>
    <w:rsid w:val="00542AEF"/>
    <w:rsid w:val="00543559"/>
    <w:rsid w:val="005442A9"/>
    <w:rsid w:val="0054498C"/>
    <w:rsid w:val="00544C02"/>
    <w:rsid w:val="00544F14"/>
    <w:rsid w:val="0054517B"/>
    <w:rsid w:val="005456E5"/>
    <w:rsid w:val="00546488"/>
    <w:rsid w:val="005469C9"/>
    <w:rsid w:val="00547229"/>
    <w:rsid w:val="005472D6"/>
    <w:rsid w:val="00547DA7"/>
    <w:rsid w:val="00550193"/>
    <w:rsid w:val="00552285"/>
    <w:rsid w:val="005526B6"/>
    <w:rsid w:val="00552E28"/>
    <w:rsid w:val="0055317C"/>
    <w:rsid w:val="005531D3"/>
    <w:rsid w:val="0055379A"/>
    <w:rsid w:val="005537C8"/>
    <w:rsid w:val="00554013"/>
    <w:rsid w:val="00554C08"/>
    <w:rsid w:val="00554D66"/>
    <w:rsid w:val="00554DC2"/>
    <w:rsid w:val="00555F5A"/>
    <w:rsid w:val="00556251"/>
    <w:rsid w:val="00556CFA"/>
    <w:rsid w:val="0055705C"/>
    <w:rsid w:val="00557591"/>
    <w:rsid w:val="005577BB"/>
    <w:rsid w:val="0055783F"/>
    <w:rsid w:val="005579F2"/>
    <w:rsid w:val="00557A86"/>
    <w:rsid w:val="0056015D"/>
    <w:rsid w:val="00560ED4"/>
    <w:rsid w:val="005610BB"/>
    <w:rsid w:val="005615C7"/>
    <w:rsid w:val="00563071"/>
    <w:rsid w:val="00564225"/>
    <w:rsid w:val="0056435C"/>
    <w:rsid w:val="00564FBE"/>
    <w:rsid w:val="005656E9"/>
    <w:rsid w:val="00566E14"/>
    <w:rsid w:val="00567997"/>
    <w:rsid w:val="0057023F"/>
    <w:rsid w:val="00570306"/>
    <w:rsid w:val="00573A1A"/>
    <w:rsid w:val="0057415C"/>
    <w:rsid w:val="005741A0"/>
    <w:rsid w:val="005749B4"/>
    <w:rsid w:val="00574F27"/>
    <w:rsid w:val="0057761F"/>
    <w:rsid w:val="005822AB"/>
    <w:rsid w:val="0058231C"/>
    <w:rsid w:val="00582B5D"/>
    <w:rsid w:val="0058375A"/>
    <w:rsid w:val="00584FD3"/>
    <w:rsid w:val="00585ED2"/>
    <w:rsid w:val="00586C4C"/>
    <w:rsid w:val="00586E6D"/>
    <w:rsid w:val="00587A51"/>
    <w:rsid w:val="00587B76"/>
    <w:rsid w:val="0059110D"/>
    <w:rsid w:val="005938D7"/>
    <w:rsid w:val="00594A35"/>
    <w:rsid w:val="00594B46"/>
    <w:rsid w:val="005961D1"/>
    <w:rsid w:val="005962B4"/>
    <w:rsid w:val="00596F74"/>
    <w:rsid w:val="00597A4B"/>
    <w:rsid w:val="00597C8B"/>
    <w:rsid w:val="005A0168"/>
    <w:rsid w:val="005A169D"/>
    <w:rsid w:val="005A1CD4"/>
    <w:rsid w:val="005A234A"/>
    <w:rsid w:val="005A2908"/>
    <w:rsid w:val="005A2D22"/>
    <w:rsid w:val="005A31EA"/>
    <w:rsid w:val="005A3476"/>
    <w:rsid w:val="005A3C2B"/>
    <w:rsid w:val="005A3F6F"/>
    <w:rsid w:val="005A53B1"/>
    <w:rsid w:val="005A55C8"/>
    <w:rsid w:val="005A5B2F"/>
    <w:rsid w:val="005A626B"/>
    <w:rsid w:val="005A66A6"/>
    <w:rsid w:val="005A6763"/>
    <w:rsid w:val="005A6DD4"/>
    <w:rsid w:val="005A7F2C"/>
    <w:rsid w:val="005B0B8B"/>
    <w:rsid w:val="005B15DF"/>
    <w:rsid w:val="005B1840"/>
    <w:rsid w:val="005B1E2F"/>
    <w:rsid w:val="005B214C"/>
    <w:rsid w:val="005B2B84"/>
    <w:rsid w:val="005B466E"/>
    <w:rsid w:val="005B5047"/>
    <w:rsid w:val="005B5DDE"/>
    <w:rsid w:val="005B6A0A"/>
    <w:rsid w:val="005B6CEF"/>
    <w:rsid w:val="005B73D7"/>
    <w:rsid w:val="005B7680"/>
    <w:rsid w:val="005C0926"/>
    <w:rsid w:val="005C1116"/>
    <w:rsid w:val="005C11FE"/>
    <w:rsid w:val="005C1725"/>
    <w:rsid w:val="005C1AF7"/>
    <w:rsid w:val="005C22D6"/>
    <w:rsid w:val="005C242E"/>
    <w:rsid w:val="005C264D"/>
    <w:rsid w:val="005C2B4E"/>
    <w:rsid w:val="005C2E41"/>
    <w:rsid w:val="005C34EC"/>
    <w:rsid w:val="005C36CF"/>
    <w:rsid w:val="005C48F0"/>
    <w:rsid w:val="005C4CD4"/>
    <w:rsid w:val="005C4D50"/>
    <w:rsid w:val="005C4FCA"/>
    <w:rsid w:val="005C5A05"/>
    <w:rsid w:val="005C6FBA"/>
    <w:rsid w:val="005C7E2A"/>
    <w:rsid w:val="005D0E73"/>
    <w:rsid w:val="005D10A9"/>
    <w:rsid w:val="005D262F"/>
    <w:rsid w:val="005D26F2"/>
    <w:rsid w:val="005D3085"/>
    <w:rsid w:val="005D3418"/>
    <w:rsid w:val="005D3A3A"/>
    <w:rsid w:val="005D43E0"/>
    <w:rsid w:val="005D48F9"/>
    <w:rsid w:val="005D4E6E"/>
    <w:rsid w:val="005D4F72"/>
    <w:rsid w:val="005D5D82"/>
    <w:rsid w:val="005D6170"/>
    <w:rsid w:val="005D6FA9"/>
    <w:rsid w:val="005D7CEC"/>
    <w:rsid w:val="005E01D6"/>
    <w:rsid w:val="005E0229"/>
    <w:rsid w:val="005E0AC1"/>
    <w:rsid w:val="005E16D7"/>
    <w:rsid w:val="005E30EC"/>
    <w:rsid w:val="005E332B"/>
    <w:rsid w:val="005E341A"/>
    <w:rsid w:val="005E34F1"/>
    <w:rsid w:val="005E350A"/>
    <w:rsid w:val="005E3B6C"/>
    <w:rsid w:val="005E3F17"/>
    <w:rsid w:val="005E4D7E"/>
    <w:rsid w:val="005E4FBA"/>
    <w:rsid w:val="005E505A"/>
    <w:rsid w:val="005E50F5"/>
    <w:rsid w:val="005E5564"/>
    <w:rsid w:val="005E5B70"/>
    <w:rsid w:val="005E7010"/>
    <w:rsid w:val="005E70D1"/>
    <w:rsid w:val="005E7455"/>
    <w:rsid w:val="005F0006"/>
    <w:rsid w:val="005F03C5"/>
    <w:rsid w:val="005F0D7B"/>
    <w:rsid w:val="005F13FE"/>
    <w:rsid w:val="005F17B8"/>
    <w:rsid w:val="005F20A8"/>
    <w:rsid w:val="005F2820"/>
    <w:rsid w:val="005F2859"/>
    <w:rsid w:val="005F3C39"/>
    <w:rsid w:val="005F4182"/>
    <w:rsid w:val="005F46E8"/>
    <w:rsid w:val="005F4F7D"/>
    <w:rsid w:val="005F57FE"/>
    <w:rsid w:val="005F5845"/>
    <w:rsid w:val="005F6777"/>
    <w:rsid w:val="005F679C"/>
    <w:rsid w:val="005F6A39"/>
    <w:rsid w:val="005F6F8C"/>
    <w:rsid w:val="005F7D4E"/>
    <w:rsid w:val="0060009B"/>
    <w:rsid w:val="00600967"/>
    <w:rsid w:val="00600972"/>
    <w:rsid w:val="006009C6"/>
    <w:rsid w:val="00600EE6"/>
    <w:rsid w:val="00601A88"/>
    <w:rsid w:val="006022F1"/>
    <w:rsid w:val="006036E4"/>
    <w:rsid w:val="006037A9"/>
    <w:rsid w:val="006047EE"/>
    <w:rsid w:val="00604E07"/>
    <w:rsid w:val="006079BB"/>
    <w:rsid w:val="006108B6"/>
    <w:rsid w:val="006118C2"/>
    <w:rsid w:val="00611EBD"/>
    <w:rsid w:val="006125B2"/>
    <w:rsid w:val="00612D41"/>
    <w:rsid w:val="0061358A"/>
    <w:rsid w:val="006136D5"/>
    <w:rsid w:val="00614C72"/>
    <w:rsid w:val="00614F86"/>
    <w:rsid w:val="00614FBA"/>
    <w:rsid w:val="0061500A"/>
    <w:rsid w:val="00615D95"/>
    <w:rsid w:val="00615E6D"/>
    <w:rsid w:val="006161ED"/>
    <w:rsid w:val="006169B8"/>
    <w:rsid w:val="0061722E"/>
    <w:rsid w:val="006175CF"/>
    <w:rsid w:val="00617735"/>
    <w:rsid w:val="00617C91"/>
    <w:rsid w:val="00617DEA"/>
    <w:rsid w:val="0062091F"/>
    <w:rsid w:val="00621887"/>
    <w:rsid w:val="00622145"/>
    <w:rsid w:val="0062264B"/>
    <w:rsid w:val="006227AC"/>
    <w:rsid w:val="006235CA"/>
    <w:rsid w:val="006237F8"/>
    <w:rsid w:val="00623A42"/>
    <w:rsid w:val="00623B70"/>
    <w:rsid w:val="00623F74"/>
    <w:rsid w:val="00623FA4"/>
    <w:rsid w:val="006243A9"/>
    <w:rsid w:val="006249D6"/>
    <w:rsid w:val="006251C3"/>
    <w:rsid w:val="006257BC"/>
    <w:rsid w:val="006265EF"/>
    <w:rsid w:val="00626C1E"/>
    <w:rsid w:val="00626EAD"/>
    <w:rsid w:val="0063015E"/>
    <w:rsid w:val="006303E4"/>
    <w:rsid w:val="0063066E"/>
    <w:rsid w:val="006313D8"/>
    <w:rsid w:val="00632BC6"/>
    <w:rsid w:val="00633767"/>
    <w:rsid w:val="006339A4"/>
    <w:rsid w:val="0063422B"/>
    <w:rsid w:val="00634B79"/>
    <w:rsid w:val="0063568D"/>
    <w:rsid w:val="006359AC"/>
    <w:rsid w:val="00636AEA"/>
    <w:rsid w:val="00640486"/>
    <w:rsid w:val="00640530"/>
    <w:rsid w:val="006408BD"/>
    <w:rsid w:val="00640D79"/>
    <w:rsid w:val="00641099"/>
    <w:rsid w:val="0064165A"/>
    <w:rsid w:val="00641B29"/>
    <w:rsid w:val="00641ECE"/>
    <w:rsid w:val="00641EF8"/>
    <w:rsid w:val="00641FBA"/>
    <w:rsid w:val="006426C6"/>
    <w:rsid w:val="006429DE"/>
    <w:rsid w:val="00642BA9"/>
    <w:rsid w:val="006433AF"/>
    <w:rsid w:val="00643FC3"/>
    <w:rsid w:val="00645C51"/>
    <w:rsid w:val="00645D30"/>
    <w:rsid w:val="00647D95"/>
    <w:rsid w:val="0065097F"/>
    <w:rsid w:val="00651385"/>
    <w:rsid w:val="00651DC4"/>
    <w:rsid w:val="006521E1"/>
    <w:rsid w:val="00652346"/>
    <w:rsid w:val="00652A40"/>
    <w:rsid w:val="00652C39"/>
    <w:rsid w:val="00653A6F"/>
    <w:rsid w:val="00654017"/>
    <w:rsid w:val="006543BA"/>
    <w:rsid w:val="00654C4B"/>
    <w:rsid w:val="00655A59"/>
    <w:rsid w:val="00655F74"/>
    <w:rsid w:val="0065723F"/>
    <w:rsid w:val="0066036D"/>
    <w:rsid w:val="00660724"/>
    <w:rsid w:val="00660A25"/>
    <w:rsid w:val="00661780"/>
    <w:rsid w:val="00661809"/>
    <w:rsid w:val="00662EBF"/>
    <w:rsid w:val="006638EE"/>
    <w:rsid w:val="00663A74"/>
    <w:rsid w:val="00663F58"/>
    <w:rsid w:val="006653BA"/>
    <w:rsid w:val="00667506"/>
    <w:rsid w:val="006677ED"/>
    <w:rsid w:val="00667B93"/>
    <w:rsid w:val="00670ACB"/>
    <w:rsid w:val="00670D36"/>
    <w:rsid w:val="006717F8"/>
    <w:rsid w:val="006724BE"/>
    <w:rsid w:val="00673583"/>
    <w:rsid w:val="00674A36"/>
    <w:rsid w:val="00674FF7"/>
    <w:rsid w:val="0067530D"/>
    <w:rsid w:val="00675C3F"/>
    <w:rsid w:val="00676531"/>
    <w:rsid w:val="00676974"/>
    <w:rsid w:val="00677157"/>
    <w:rsid w:val="00680644"/>
    <w:rsid w:val="00680B28"/>
    <w:rsid w:val="00680CEE"/>
    <w:rsid w:val="00681C28"/>
    <w:rsid w:val="00682911"/>
    <w:rsid w:val="00682A05"/>
    <w:rsid w:val="00683EEF"/>
    <w:rsid w:val="006849EE"/>
    <w:rsid w:val="00684D90"/>
    <w:rsid w:val="00684F7A"/>
    <w:rsid w:val="006852BB"/>
    <w:rsid w:val="0068557B"/>
    <w:rsid w:val="00685A84"/>
    <w:rsid w:val="00687528"/>
    <w:rsid w:val="00687BD0"/>
    <w:rsid w:val="00687EE5"/>
    <w:rsid w:val="00690BE4"/>
    <w:rsid w:val="00690E7D"/>
    <w:rsid w:val="0069270E"/>
    <w:rsid w:val="006929A4"/>
    <w:rsid w:val="006938D1"/>
    <w:rsid w:val="00693A65"/>
    <w:rsid w:val="00695E4D"/>
    <w:rsid w:val="00696D2C"/>
    <w:rsid w:val="00696FE7"/>
    <w:rsid w:val="00697839"/>
    <w:rsid w:val="00697B88"/>
    <w:rsid w:val="00697E1F"/>
    <w:rsid w:val="006A0E98"/>
    <w:rsid w:val="006A0FF1"/>
    <w:rsid w:val="006A2BFA"/>
    <w:rsid w:val="006A2D4B"/>
    <w:rsid w:val="006A2DBE"/>
    <w:rsid w:val="006A325D"/>
    <w:rsid w:val="006A3433"/>
    <w:rsid w:val="006A37CF"/>
    <w:rsid w:val="006A3D9B"/>
    <w:rsid w:val="006A4089"/>
    <w:rsid w:val="006A48CE"/>
    <w:rsid w:val="006A4C7E"/>
    <w:rsid w:val="006A4D53"/>
    <w:rsid w:val="006A5293"/>
    <w:rsid w:val="006A5A68"/>
    <w:rsid w:val="006A5F2B"/>
    <w:rsid w:val="006A608F"/>
    <w:rsid w:val="006A720F"/>
    <w:rsid w:val="006A7803"/>
    <w:rsid w:val="006B0B6C"/>
    <w:rsid w:val="006B0FA6"/>
    <w:rsid w:val="006B14AD"/>
    <w:rsid w:val="006B17A6"/>
    <w:rsid w:val="006B1D8C"/>
    <w:rsid w:val="006B1F2A"/>
    <w:rsid w:val="006B2311"/>
    <w:rsid w:val="006B270F"/>
    <w:rsid w:val="006B30C7"/>
    <w:rsid w:val="006B379C"/>
    <w:rsid w:val="006B61B2"/>
    <w:rsid w:val="006B62B7"/>
    <w:rsid w:val="006B6611"/>
    <w:rsid w:val="006B7191"/>
    <w:rsid w:val="006B78B6"/>
    <w:rsid w:val="006B7F18"/>
    <w:rsid w:val="006C0B37"/>
    <w:rsid w:val="006C105F"/>
    <w:rsid w:val="006C17CE"/>
    <w:rsid w:val="006C2039"/>
    <w:rsid w:val="006C2541"/>
    <w:rsid w:val="006C26F4"/>
    <w:rsid w:val="006C2B56"/>
    <w:rsid w:val="006C36CB"/>
    <w:rsid w:val="006C3967"/>
    <w:rsid w:val="006C39F7"/>
    <w:rsid w:val="006C3E98"/>
    <w:rsid w:val="006C3F24"/>
    <w:rsid w:val="006C47A4"/>
    <w:rsid w:val="006C4FE4"/>
    <w:rsid w:val="006C54E4"/>
    <w:rsid w:val="006C5CAA"/>
    <w:rsid w:val="006C625D"/>
    <w:rsid w:val="006C6B3A"/>
    <w:rsid w:val="006C6CAA"/>
    <w:rsid w:val="006D0883"/>
    <w:rsid w:val="006D31C8"/>
    <w:rsid w:val="006D39BD"/>
    <w:rsid w:val="006D3AC7"/>
    <w:rsid w:val="006D3BEF"/>
    <w:rsid w:val="006D3E06"/>
    <w:rsid w:val="006D44A4"/>
    <w:rsid w:val="006D4597"/>
    <w:rsid w:val="006D46B3"/>
    <w:rsid w:val="006D484E"/>
    <w:rsid w:val="006D6063"/>
    <w:rsid w:val="006D648F"/>
    <w:rsid w:val="006D67D1"/>
    <w:rsid w:val="006D6CE7"/>
    <w:rsid w:val="006D6EEB"/>
    <w:rsid w:val="006D71A9"/>
    <w:rsid w:val="006E08B4"/>
    <w:rsid w:val="006E0E1F"/>
    <w:rsid w:val="006E102D"/>
    <w:rsid w:val="006E1520"/>
    <w:rsid w:val="006E16D8"/>
    <w:rsid w:val="006E3089"/>
    <w:rsid w:val="006E309F"/>
    <w:rsid w:val="006E339A"/>
    <w:rsid w:val="006E4613"/>
    <w:rsid w:val="006E466F"/>
    <w:rsid w:val="006E4778"/>
    <w:rsid w:val="006E4B56"/>
    <w:rsid w:val="006E546A"/>
    <w:rsid w:val="006E599F"/>
    <w:rsid w:val="006E6B66"/>
    <w:rsid w:val="006E7DC7"/>
    <w:rsid w:val="006F004A"/>
    <w:rsid w:val="006F0E2C"/>
    <w:rsid w:val="006F1691"/>
    <w:rsid w:val="006F1AC0"/>
    <w:rsid w:val="006F1AD9"/>
    <w:rsid w:val="006F25A2"/>
    <w:rsid w:val="006F3B26"/>
    <w:rsid w:val="006F40ED"/>
    <w:rsid w:val="006F43C6"/>
    <w:rsid w:val="006F44DA"/>
    <w:rsid w:val="006F4BA3"/>
    <w:rsid w:val="006F65AF"/>
    <w:rsid w:val="006F709B"/>
    <w:rsid w:val="006F7C4E"/>
    <w:rsid w:val="00700632"/>
    <w:rsid w:val="007006B3"/>
    <w:rsid w:val="00701266"/>
    <w:rsid w:val="00701386"/>
    <w:rsid w:val="00701B86"/>
    <w:rsid w:val="0070303E"/>
    <w:rsid w:val="007031AE"/>
    <w:rsid w:val="00703AFF"/>
    <w:rsid w:val="00703E9F"/>
    <w:rsid w:val="00704392"/>
    <w:rsid w:val="00704511"/>
    <w:rsid w:val="00705D2B"/>
    <w:rsid w:val="007064B7"/>
    <w:rsid w:val="007067A5"/>
    <w:rsid w:val="007076DF"/>
    <w:rsid w:val="00707B24"/>
    <w:rsid w:val="0071006D"/>
    <w:rsid w:val="00710699"/>
    <w:rsid w:val="00710EB1"/>
    <w:rsid w:val="0071175D"/>
    <w:rsid w:val="00711BA1"/>
    <w:rsid w:val="00711F30"/>
    <w:rsid w:val="00712011"/>
    <w:rsid w:val="00712149"/>
    <w:rsid w:val="0071232E"/>
    <w:rsid w:val="00712583"/>
    <w:rsid w:val="0071281B"/>
    <w:rsid w:val="00715135"/>
    <w:rsid w:val="00715203"/>
    <w:rsid w:val="00716192"/>
    <w:rsid w:val="00716483"/>
    <w:rsid w:val="00716EDC"/>
    <w:rsid w:val="00716F9C"/>
    <w:rsid w:val="00717903"/>
    <w:rsid w:val="00717EE6"/>
    <w:rsid w:val="007215BC"/>
    <w:rsid w:val="00721C0A"/>
    <w:rsid w:val="00721F89"/>
    <w:rsid w:val="00722142"/>
    <w:rsid w:val="007225FA"/>
    <w:rsid w:val="00722E8A"/>
    <w:rsid w:val="00722F5A"/>
    <w:rsid w:val="00723562"/>
    <w:rsid w:val="007243A0"/>
    <w:rsid w:val="0072468F"/>
    <w:rsid w:val="007254E9"/>
    <w:rsid w:val="0072570E"/>
    <w:rsid w:val="00725912"/>
    <w:rsid w:val="00725A2E"/>
    <w:rsid w:val="007267D7"/>
    <w:rsid w:val="00726857"/>
    <w:rsid w:val="00727BB2"/>
    <w:rsid w:val="00727CB1"/>
    <w:rsid w:val="00730CFE"/>
    <w:rsid w:val="00730D2A"/>
    <w:rsid w:val="00731066"/>
    <w:rsid w:val="007326C9"/>
    <w:rsid w:val="00732A59"/>
    <w:rsid w:val="00733833"/>
    <w:rsid w:val="0073482D"/>
    <w:rsid w:val="00735C15"/>
    <w:rsid w:val="00735C55"/>
    <w:rsid w:val="00736018"/>
    <w:rsid w:val="00737155"/>
    <w:rsid w:val="00737505"/>
    <w:rsid w:val="00737B72"/>
    <w:rsid w:val="00740152"/>
    <w:rsid w:val="007406ED"/>
    <w:rsid w:val="007410F8"/>
    <w:rsid w:val="00741E22"/>
    <w:rsid w:val="007420AF"/>
    <w:rsid w:val="00742508"/>
    <w:rsid w:val="007425BC"/>
    <w:rsid w:val="007426B5"/>
    <w:rsid w:val="007430D6"/>
    <w:rsid w:val="00743187"/>
    <w:rsid w:val="0074413A"/>
    <w:rsid w:val="00745177"/>
    <w:rsid w:val="00745255"/>
    <w:rsid w:val="007455A2"/>
    <w:rsid w:val="00745A77"/>
    <w:rsid w:val="00745E45"/>
    <w:rsid w:val="007463DD"/>
    <w:rsid w:val="007468D2"/>
    <w:rsid w:val="00747FF7"/>
    <w:rsid w:val="00750C27"/>
    <w:rsid w:val="00750C82"/>
    <w:rsid w:val="00751362"/>
    <w:rsid w:val="00752B07"/>
    <w:rsid w:val="00752DF0"/>
    <w:rsid w:val="00753035"/>
    <w:rsid w:val="0075307C"/>
    <w:rsid w:val="00753190"/>
    <w:rsid w:val="007534A9"/>
    <w:rsid w:val="0075380C"/>
    <w:rsid w:val="007559DC"/>
    <w:rsid w:val="007560B1"/>
    <w:rsid w:val="007565F6"/>
    <w:rsid w:val="007578EA"/>
    <w:rsid w:val="007606CF"/>
    <w:rsid w:val="00760F07"/>
    <w:rsid w:val="0076103B"/>
    <w:rsid w:val="0076157D"/>
    <w:rsid w:val="00761848"/>
    <w:rsid w:val="00761DA7"/>
    <w:rsid w:val="00762155"/>
    <w:rsid w:val="00762680"/>
    <w:rsid w:val="007626FB"/>
    <w:rsid w:val="00762A26"/>
    <w:rsid w:val="00763E20"/>
    <w:rsid w:val="00765B09"/>
    <w:rsid w:val="00765D6E"/>
    <w:rsid w:val="00767160"/>
    <w:rsid w:val="007675C7"/>
    <w:rsid w:val="007675D9"/>
    <w:rsid w:val="007700A3"/>
    <w:rsid w:val="00771478"/>
    <w:rsid w:val="00772AFE"/>
    <w:rsid w:val="007744D1"/>
    <w:rsid w:val="0077485C"/>
    <w:rsid w:val="007752C1"/>
    <w:rsid w:val="0077603A"/>
    <w:rsid w:val="00776CAE"/>
    <w:rsid w:val="007773E9"/>
    <w:rsid w:val="0077757C"/>
    <w:rsid w:val="007779B0"/>
    <w:rsid w:val="00777C85"/>
    <w:rsid w:val="00780231"/>
    <w:rsid w:val="007804DE"/>
    <w:rsid w:val="00782E19"/>
    <w:rsid w:val="00782FE4"/>
    <w:rsid w:val="00783342"/>
    <w:rsid w:val="00783854"/>
    <w:rsid w:val="00783BAE"/>
    <w:rsid w:val="00783F96"/>
    <w:rsid w:val="00784B26"/>
    <w:rsid w:val="007856DC"/>
    <w:rsid w:val="00785706"/>
    <w:rsid w:val="0078580A"/>
    <w:rsid w:val="00785AAA"/>
    <w:rsid w:val="00786B75"/>
    <w:rsid w:val="007875C6"/>
    <w:rsid w:val="0078790B"/>
    <w:rsid w:val="00787B55"/>
    <w:rsid w:val="00787D97"/>
    <w:rsid w:val="00787FCA"/>
    <w:rsid w:val="00790062"/>
    <w:rsid w:val="00790069"/>
    <w:rsid w:val="00790C82"/>
    <w:rsid w:val="00790E5B"/>
    <w:rsid w:val="0079101F"/>
    <w:rsid w:val="00791746"/>
    <w:rsid w:val="00791C77"/>
    <w:rsid w:val="00793BE0"/>
    <w:rsid w:val="00793C39"/>
    <w:rsid w:val="00793E35"/>
    <w:rsid w:val="00793EE7"/>
    <w:rsid w:val="0079407B"/>
    <w:rsid w:val="00794A43"/>
    <w:rsid w:val="00795286"/>
    <w:rsid w:val="007952A6"/>
    <w:rsid w:val="00795B66"/>
    <w:rsid w:val="00795D64"/>
    <w:rsid w:val="00796228"/>
    <w:rsid w:val="0079667C"/>
    <w:rsid w:val="00796EF2"/>
    <w:rsid w:val="007971B6"/>
    <w:rsid w:val="00797627"/>
    <w:rsid w:val="00797B26"/>
    <w:rsid w:val="007A110D"/>
    <w:rsid w:val="007A1663"/>
    <w:rsid w:val="007A1D55"/>
    <w:rsid w:val="007A259F"/>
    <w:rsid w:val="007A2A19"/>
    <w:rsid w:val="007A2F14"/>
    <w:rsid w:val="007A3151"/>
    <w:rsid w:val="007A3CC1"/>
    <w:rsid w:val="007A4001"/>
    <w:rsid w:val="007A447E"/>
    <w:rsid w:val="007A4D17"/>
    <w:rsid w:val="007A4E30"/>
    <w:rsid w:val="007A6126"/>
    <w:rsid w:val="007A6F1C"/>
    <w:rsid w:val="007B040F"/>
    <w:rsid w:val="007B0607"/>
    <w:rsid w:val="007B1597"/>
    <w:rsid w:val="007B1A0A"/>
    <w:rsid w:val="007B432C"/>
    <w:rsid w:val="007B4939"/>
    <w:rsid w:val="007B4B61"/>
    <w:rsid w:val="007B4B8D"/>
    <w:rsid w:val="007B5BAF"/>
    <w:rsid w:val="007B6C16"/>
    <w:rsid w:val="007B6CCA"/>
    <w:rsid w:val="007B7599"/>
    <w:rsid w:val="007C0185"/>
    <w:rsid w:val="007C04CA"/>
    <w:rsid w:val="007C08B2"/>
    <w:rsid w:val="007C0982"/>
    <w:rsid w:val="007C0984"/>
    <w:rsid w:val="007C0AF3"/>
    <w:rsid w:val="007C1532"/>
    <w:rsid w:val="007C3AFE"/>
    <w:rsid w:val="007C4E5E"/>
    <w:rsid w:val="007C613A"/>
    <w:rsid w:val="007C6E3D"/>
    <w:rsid w:val="007C6E57"/>
    <w:rsid w:val="007C7725"/>
    <w:rsid w:val="007D07B5"/>
    <w:rsid w:val="007D1407"/>
    <w:rsid w:val="007D1672"/>
    <w:rsid w:val="007D1893"/>
    <w:rsid w:val="007D2E33"/>
    <w:rsid w:val="007D301D"/>
    <w:rsid w:val="007D42BA"/>
    <w:rsid w:val="007D4432"/>
    <w:rsid w:val="007D4ADB"/>
    <w:rsid w:val="007D55D8"/>
    <w:rsid w:val="007D5A47"/>
    <w:rsid w:val="007D627F"/>
    <w:rsid w:val="007D6A48"/>
    <w:rsid w:val="007D78B4"/>
    <w:rsid w:val="007E046A"/>
    <w:rsid w:val="007E08D5"/>
    <w:rsid w:val="007E11C3"/>
    <w:rsid w:val="007E18F0"/>
    <w:rsid w:val="007E22C8"/>
    <w:rsid w:val="007E4815"/>
    <w:rsid w:val="007E5FD1"/>
    <w:rsid w:val="007E6357"/>
    <w:rsid w:val="007E636F"/>
    <w:rsid w:val="007E6420"/>
    <w:rsid w:val="007E646E"/>
    <w:rsid w:val="007E6779"/>
    <w:rsid w:val="007E6995"/>
    <w:rsid w:val="007E7C39"/>
    <w:rsid w:val="007F14C0"/>
    <w:rsid w:val="007F15A7"/>
    <w:rsid w:val="007F2326"/>
    <w:rsid w:val="007F2CD1"/>
    <w:rsid w:val="007F32F9"/>
    <w:rsid w:val="007F33ED"/>
    <w:rsid w:val="007F3F31"/>
    <w:rsid w:val="007F43FC"/>
    <w:rsid w:val="007F4F76"/>
    <w:rsid w:val="007F619F"/>
    <w:rsid w:val="007F636B"/>
    <w:rsid w:val="007F708B"/>
    <w:rsid w:val="007F7521"/>
    <w:rsid w:val="008002CB"/>
    <w:rsid w:val="00801167"/>
    <w:rsid w:val="008018E2"/>
    <w:rsid w:val="00801A0C"/>
    <w:rsid w:val="0080246F"/>
    <w:rsid w:val="008026FA"/>
    <w:rsid w:val="008026FB"/>
    <w:rsid w:val="008027FF"/>
    <w:rsid w:val="008028E0"/>
    <w:rsid w:val="00802F6E"/>
    <w:rsid w:val="008032B7"/>
    <w:rsid w:val="008033F3"/>
    <w:rsid w:val="00804446"/>
    <w:rsid w:val="00804523"/>
    <w:rsid w:val="008049E3"/>
    <w:rsid w:val="00804B17"/>
    <w:rsid w:val="00805185"/>
    <w:rsid w:val="0080596F"/>
    <w:rsid w:val="00805985"/>
    <w:rsid w:val="00806074"/>
    <w:rsid w:val="008118CE"/>
    <w:rsid w:val="008118E5"/>
    <w:rsid w:val="00812A47"/>
    <w:rsid w:val="00813C1A"/>
    <w:rsid w:val="008146BC"/>
    <w:rsid w:val="008154A8"/>
    <w:rsid w:val="0081578D"/>
    <w:rsid w:val="00816151"/>
    <w:rsid w:val="00816558"/>
    <w:rsid w:val="0081699F"/>
    <w:rsid w:val="00816BFA"/>
    <w:rsid w:val="00817825"/>
    <w:rsid w:val="008216D6"/>
    <w:rsid w:val="008220ED"/>
    <w:rsid w:val="00822275"/>
    <w:rsid w:val="0082306F"/>
    <w:rsid w:val="00823C90"/>
    <w:rsid w:val="0082440A"/>
    <w:rsid w:val="00825ACC"/>
    <w:rsid w:val="008269EC"/>
    <w:rsid w:val="00826BB1"/>
    <w:rsid w:val="00827299"/>
    <w:rsid w:val="00830507"/>
    <w:rsid w:val="00831197"/>
    <w:rsid w:val="00832394"/>
    <w:rsid w:val="008323CE"/>
    <w:rsid w:val="00832A36"/>
    <w:rsid w:val="008343F7"/>
    <w:rsid w:val="00834448"/>
    <w:rsid w:val="0083453A"/>
    <w:rsid w:val="00835DF2"/>
    <w:rsid w:val="00836AB0"/>
    <w:rsid w:val="00837C08"/>
    <w:rsid w:val="00837F2B"/>
    <w:rsid w:val="00840D35"/>
    <w:rsid w:val="0084161F"/>
    <w:rsid w:val="0084163E"/>
    <w:rsid w:val="00842667"/>
    <w:rsid w:val="00842BCA"/>
    <w:rsid w:val="00843326"/>
    <w:rsid w:val="00844206"/>
    <w:rsid w:val="00844FAC"/>
    <w:rsid w:val="0084613D"/>
    <w:rsid w:val="00846ADD"/>
    <w:rsid w:val="00847970"/>
    <w:rsid w:val="0085027C"/>
    <w:rsid w:val="008509E5"/>
    <w:rsid w:val="008516D7"/>
    <w:rsid w:val="00851959"/>
    <w:rsid w:val="00851E1F"/>
    <w:rsid w:val="00852A80"/>
    <w:rsid w:val="0085323F"/>
    <w:rsid w:val="0085329A"/>
    <w:rsid w:val="0085348E"/>
    <w:rsid w:val="0085365E"/>
    <w:rsid w:val="00853828"/>
    <w:rsid w:val="0085469F"/>
    <w:rsid w:val="008547AB"/>
    <w:rsid w:val="00855059"/>
    <w:rsid w:val="00855313"/>
    <w:rsid w:val="00856021"/>
    <w:rsid w:val="00856154"/>
    <w:rsid w:val="00857B16"/>
    <w:rsid w:val="008605E6"/>
    <w:rsid w:val="00860952"/>
    <w:rsid w:val="00860BDC"/>
    <w:rsid w:val="00860E9A"/>
    <w:rsid w:val="008613D3"/>
    <w:rsid w:val="00861B71"/>
    <w:rsid w:val="008621FA"/>
    <w:rsid w:val="008623B7"/>
    <w:rsid w:val="008639B4"/>
    <w:rsid w:val="00863F60"/>
    <w:rsid w:val="00864401"/>
    <w:rsid w:val="00864897"/>
    <w:rsid w:val="00864E87"/>
    <w:rsid w:val="0086649D"/>
    <w:rsid w:val="008664E9"/>
    <w:rsid w:val="00866C7E"/>
    <w:rsid w:val="00866CED"/>
    <w:rsid w:val="00866E0E"/>
    <w:rsid w:val="0087119B"/>
    <w:rsid w:val="00871A81"/>
    <w:rsid w:val="00872757"/>
    <w:rsid w:val="00872A5E"/>
    <w:rsid w:val="00877D23"/>
    <w:rsid w:val="00880B51"/>
    <w:rsid w:val="00880CE4"/>
    <w:rsid w:val="0088143F"/>
    <w:rsid w:val="00882643"/>
    <w:rsid w:val="00882D2B"/>
    <w:rsid w:val="0088305D"/>
    <w:rsid w:val="008833B9"/>
    <w:rsid w:val="00883868"/>
    <w:rsid w:val="008847EA"/>
    <w:rsid w:val="00884884"/>
    <w:rsid w:val="008849E6"/>
    <w:rsid w:val="00884A2F"/>
    <w:rsid w:val="008853E8"/>
    <w:rsid w:val="00885550"/>
    <w:rsid w:val="008859C3"/>
    <w:rsid w:val="008866F3"/>
    <w:rsid w:val="0089000D"/>
    <w:rsid w:val="008904AA"/>
    <w:rsid w:val="00891C47"/>
    <w:rsid w:val="00891DD6"/>
    <w:rsid w:val="00892B3D"/>
    <w:rsid w:val="0089382E"/>
    <w:rsid w:val="00894221"/>
    <w:rsid w:val="0089465F"/>
    <w:rsid w:val="00894890"/>
    <w:rsid w:val="00895628"/>
    <w:rsid w:val="0089582E"/>
    <w:rsid w:val="008959D3"/>
    <w:rsid w:val="00895B85"/>
    <w:rsid w:val="00896A78"/>
    <w:rsid w:val="00896E16"/>
    <w:rsid w:val="008A03DF"/>
    <w:rsid w:val="008A1C16"/>
    <w:rsid w:val="008A247F"/>
    <w:rsid w:val="008A2952"/>
    <w:rsid w:val="008A29A5"/>
    <w:rsid w:val="008A30E7"/>
    <w:rsid w:val="008A3982"/>
    <w:rsid w:val="008A4AE4"/>
    <w:rsid w:val="008A5155"/>
    <w:rsid w:val="008A52D5"/>
    <w:rsid w:val="008A537F"/>
    <w:rsid w:val="008A5B27"/>
    <w:rsid w:val="008A5D40"/>
    <w:rsid w:val="008A5EBD"/>
    <w:rsid w:val="008A622B"/>
    <w:rsid w:val="008A635F"/>
    <w:rsid w:val="008A6732"/>
    <w:rsid w:val="008A68FD"/>
    <w:rsid w:val="008A6CBD"/>
    <w:rsid w:val="008A6D47"/>
    <w:rsid w:val="008A6EE1"/>
    <w:rsid w:val="008A720D"/>
    <w:rsid w:val="008A7421"/>
    <w:rsid w:val="008A770D"/>
    <w:rsid w:val="008A78B6"/>
    <w:rsid w:val="008B145F"/>
    <w:rsid w:val="008B1C4B"/>
    <w:rsid w:val="008B2CA0"/>
    <w:rsid w:val="008B2EAE"/>
    <w:rsid w:val="008B34D2"/>
    <w:rsid w:val="008B41F8"/>
    <w:rsid w:val="008B56D3"/>
    <w:rsid w:val="008B5E6A"/>
    <w:rsid w:val="008B6095"/>
    <w:rsid w:val="008B620D"/>
    <w:rsid w:val="008B7C06"/>
    <w:rsid w:val="008B7C79"/>
    <w:rsid w:val="008C0352"/>
    <w:rsid w:val="008C0D39"/>
    <w:rsid w:val="008C1064"/>
    <w:rsid w:val="008C30AD"/>
    <w:rsid w:val="008C3378"/>
    <w:rsid w:val="008C33B8"/>
    <w:rsid w:val="008C3FF9"/>
    <w:rsid w:val="008C4611"/>
    <w:rsid w:val="008C58F2"/>
    <w:rsid w:val="008C6E77"/>
    <w:rsid w:val="008C6FE6"/>
    <w:rsid w:val="008C7645"/>
    <w:rsid w:val="008C7C07"/>
    <w:rsid w:val="008D2953"/>
    <w:rsid w:val="008D2A29"/>
    <w:rsid w:val="008D2E93"/>
    <w:rsid w:val="008D3318"/>
    <w:rsid w:val="008D3BDC"/>
    <w:rsid w:val="008D3C4C"/>
    <w:rsid w:val="008D7337"/>
    <w:rsid w:val="008E11B6"/>
    <w:rsid w:val="008E1C51"/>
    <w:rsid w:val="008E28F8"/>
    <w:rsid w:val="008E3253"/>
    <w:rsid w:val="008E33A0"/>
    <w:rsid w:val="008E3EFC"/>
    <w:rsid w:val="008E3F6A"/>
    <w:rsid w:val="008E5ACF"/>
    <w:rsid w:val="008E5C6B"/>
    <w:rsid w:val="008E647C"/>
    <w:rsid w:val="008E7295"/>
    <w:rsid w:val="008E7CA3"/>
    <w:rsid w:val="008F0C1D"/>
    <w:rsid w:val="008F12B2"/>
    <w:rsid w:val="008F1501"/>
    <w:rsid w:val="008F178D"/>
    <w:rsid w:val="008F19B4"/>
    <w:rsid w:val="008F1BBA"/>
    <w:rsid w:val="008F2167"/>
    <w:rsid w:val="008F226C"/>
    <w:rsid w:val="008F32FD"/>
    <w:rsid w:val="008F6A55"/>
    <w:rsid w:val="008F6E80"/>
    <w:rsid w:val="008F7078"/>
    <w:rsid w:val="00900001"/>
    <w:rsid w:val="0090087F"/>
    <w:rsid w:val="0090097F"/>
    <w:rsid w:val="00900A2D"/>
    <w:rsid w:val="00901D9C"/>
    <w:rsid w:val="00902CA1"/>
    <w:rsid w:val="00903278"/>
    <w:rsid w:val="009052F1"/>
    <w:rsid w:val="00905754"/>
    <w:rsid w:val="00905857"/>
    <w:rsid w:val="009058C1"/>
    <w:rsid w:val="00905A4E"/>
    <w:rsid w:val="00905F04"/>
    <w:rsid w:val="009063B3"/>
    <w:rsid w:val="00907309"/>
    <w:rsid w:val="009078C9"/>
    <w:rsid w:val="009079C2"/>
    <w:rsid w:val="00914348"/>
    <w:rsid w:val="00914AB6"/>
    <w:rsid w:val="0091615B"/>
    <w:rsid w:val="00916AE4"/>
    <w:rsid w:val="0091707E"/>
    <w:rsid w:val="0091757E"/>
    <w:rsid w:val="00917A85"/>
    <w:rsid w:val="0092151F"/>
    <w:rsid w:val="00921D50"/>
    <w:rsid w:val="00921E47"/>
    <w:rsid w:val="0092213E"/>
    <w:rsid w:val="009226E6"/>
    <w:rsid w:val="009227BF"/>
    <w:rsid w:val="00922930"/>
    <w:rsid w:val="00923719"/>
    <w:rsid w:val="0092434F"/>
    <w:rsid w:val="009249FC"/>
    <w:rsid w:val="0092545C"/>
    <w:rsid w:val="009257F4"/>
    <w:rsid w:val="0092595F"/>
    <w:rsid w:val="00925DA4"/>
    <w:rsid w:val="00926F38"/>
    <w:rsid w:val="0092747F"/>
    <w:rsid w:val="00927502"/>
    <w:rsid w:val="009279CB"/>
    <w:rsid w:val="00927BEE"/>
    <w:rsid w:val="00927C08"/>
    <w:rsid w:val="00930AFE"/>
    <w:rsid w:val="00932111"/>
    <w:rsid w:val="00933E95"/>
    <w:rsid w:val="00934593"/>
    <w:rsid w:val="00934EA2"/>
    <w:rsid w:val="009351D6"/>
    <w:rsid w:val="009352F5"/>
    <w:rsid w:val="00935841"/>
    <w:rsid w:val="00935B05"/>
    <w:rsid w:val="00935F24"/>
    <w:rsid w:val="0093616A"/>
    <w:rsid w:val="00942302"/>
    <w:rsid w:val="0094256F"/>
    <w:rsid w:val="009426FD"/>
    <w:rsid w:val="00942AC9"/>
    <w:rsid w:val="00942D8A"/>
    <w:rsid w:val="00943476"/>
    <w:rsid w:val="009437E3"/>
    <w:rsid w:val="0094476F"/>
    <w:rsid w:val="0094508C"/>
    <w:rsid w:val="00945A43"/>
    <w:rsid w:val="00946E40"/>
    <w:rsid w:val="00946F78"/>
    <w:rsid w:val="00946FA2"/>
    <w:rsid w:val="0094762D"/>
    <w:rsid w:val="0094767E"/>
    <w:rsid w:val="0095073A"/>
    <w:rsid w:val="00950C45"/>
    <w:rsid w:val="00951FFC"/>
    <w:rsid w:val="0095214E"/>
    <w:rsid w:val="0095289C"/>
    <w:rsid w:val="009539C5"/>
    <w:rsid w:val="00954261"/>
    <w:rsid w:val="00954296"/>
    <w:rsid w:val="009556E9"/>
    <w:rsid w:val="00955BA9"/>
    <w:rsid w:val="009561B5"/>
    <w:rsid w:val="009568A1"/>
    <w:rsid w:val="00957961"/>
    <w:rsid w:val="00961B0C"/>
    <w:rsid w:val="009623EE"/>
    <w:rsid w:val="00963F4C"/>
    <w:rsid w:val="00964238"/>
    <w:rsid w:val="00964BB0"/>
    <w:rsid w:val="00964C28"/>
    <w:rsid w:val="00964D38"/>
    <w:rsid w:val="00965B0D"/>
    <w:rsid w:val="00965CEB"/>
    <w:rsid w:val="00966578"/>
    <w:rsid w:val="00967236"/>
    <w:rsid w:val="0096747D"/>
    <w:rsid w:val="00967643"/>
    <w:rsid w:val="00967EE0"/>
    <w:rsid w:val="00970A36"/>
    <w:rsid w:val="00971A75"/>
    <w:rsid w:val="00972144"/>
    <w:rsid w:val="009722CA"/>
    <w:rsid w:val="009725D5"/>
    <w:rsid w:val="0097283B"/>
    <w:rsid w:val="00972ACB"/>
    <w:rsid w:val="00973172"/>
    <w:rsid w:val="00973967"/>
    <w:rsid w:val="009748FA"/>
    <w:rsid w:val="00974CF2"/>
    <w:rsid w:val="00976A85"/>
    <w:rsid w:val="00976B76"/>
    <w:rsid w:val="00977CF4"/>
    <w:rsid w:val="009806E1"/>
    <w:rsid w:val="00980BDD"/>
    <w:rsid w:val="00981153"/>
    <w:rsid w:val="00981286"/>
    <w:rsid w:val="00981325"/>
    <w:rsid w:val="009818BA"/>
    <w:rsid w:val="00981B0C"/>
    <w:rsid w:val="00981E00"/>
    <w:rsid w:val="00982252"/>
    <w:rsid w:val="00982559"/>
    <w:rsid w:val="009829AA"/>
    <w:rsid w:val="00984295"/>
    <w:rsid w:val="0098463F"/>
    <w:rsid w:val="00986AC1"/>
    <w:rsid w:val="00986CE3"/>
    <w:rsid w:val="00987CFB"/>
    <w:rsid w:val="00987D99"/>
    <w:rsid w:val="00987EE6"/>
    <w:rsid w:val="00990068"/>
    <w:rsid w:val="009907B4"/>
    <w:rsid w:val="0099133F"/>
    <w:rsid w:val="0099153D"/>
    <w:rsid w:val="00991587"/>
    <w:rsid w:val="009926B8"/>
    <w:rsid w:val="00992745"/>
    <w:rsid w:val="00993148"/>
    <w:rsid w:val="00993481"/>
    <w:rsid w:val="0099398C"/>
    <w:rsid w:val="009947D7"/>
    <w:rsid w:val="00994E91"/>
    <w:rsid w:val="00994F74"/>
    <w:rsid w:val="00995FB5"/>
    <w:rsid w:val="00995FFA"/>
    <w:rsid w:val="00996405"/>
    <w:rsid w:val="0099689C"/>
    <w:rsid w:val="00997181"/>
    <w:rsid w:val="00997782"/>
    <w:rsid w:val="009A068E"/>
    <w:rsid w:val="009A14E5"/>
    <w:rsid w:val="009A1C78"/>
    <w:rsid w:val="009A33BD"/>
    <w:rsid w:val="009A3CCB"/>
    <w:rsid w:val="009A3D23"/>
    <w:rsid w:val="009A3E13"/>
    <w:rsid w:val="009A5AC9"/>
    <w:rsid w:val="009A6185"/>
    <w:rsid w:val="009A66B8"/>
    <w:rsid w:val="009A6960"/>
    <w:rsid w:val="009A69DE"/>
    <w:rsid w:val="009A71C4"/>
    <w:rsid w:val="009A73CC"/>
    <w:rsid w:val="009A76E2"/>
    <w:rsid w:val="009B0338"/>
    <w:rsid w:val="009B072E"/>
    <w:rsid w:val="009B0DDC"/>
    <w:rsid w:val="009B23D8"/>
    <w:rsid w:val="009B2F2B"/>
    <w:rsid w:val="009B37C4"/>
    <w:rsid w:val="009B38C0"/>
    <w:rsid w:val="009B4340"/>
    <w:rsid w:val="009B48A1"/>
    <w:rsid w:val="009B6CD9"/>
    <w:rsid w:val="009B6D73"/>
    <w:rsid w:val="009C0AD1"/>
    <w:rsid w:val="009C10B6"/>
    <w:rsid w:val="009C1A9E"/>
    <w:rsid w:val="009C1AC0"/>
    <w:rsid w:val="009C2C29"/>
    <w:rsid w:val="009C319E"/>
    <w:rsid w:val="009C382E"/>
    <w:rsid w:val="009C4315"/>
    <w:rsid w:val="009C4530"/>
    <w:rsid w:val="009C45C9"/>
    <w:rsid w:val="009C4C3C"/>
    <w:rsid w:val="009C5AFE"/>
    <w:rsid w:val="009C5E1D"/>
    <w:rsid w:val="009C6151"/>
    <w:rsid w:val="009C6817"/>
    <w:rsid w:val="009C7639"/>
    <w:rsid w:val="009C777F"/>
    <w:rsid w:val="009D06B4"/>
    <w:rsid w:val="009D083E"/>
    <w:rsid w:val="009D0E81"/>
    <w:rsid w:val="009D0FF8"/>
    <w:rsid w:val="009D196C"/>
    <w:rsid w:val="009D3B89"/>
    <w:rsid w:val="009D47BE"/>
    <w:rsid w:val="009D5388"/>
    <w:rsid w:val="009D55E0"/>
    <w:rsid w:val="009D5D5E"/>
    <w:rsid w:val="009D5F30"/>
    <w:rsid w:val="009D692A"/>
    <w:rsid w:val="009D6C16"/>
    <w:rsid w:val="009D6D39"/>
    <w:rsid w:val="009E0982"/>
    <w:rsid w:val="009E0AD3"/>
    <w:rsid w:val="009E1022"/>
    <w:rsid w:val="009E1896"/>
    <w:rsid w:val="009E25C1"/>
    <w:rsid w:val="009E30A2"/>
    <w:rsid w:val="009E3A6C"/>
    <w:rsid w:val="009E4ADA"/>
    <w:rsid w:val="009E51E0"/>
    <w:rsid w:val="009E556A"/>
    <w:rsid w:val="009E701D"/>
    <w:rsid w:val="009E71EE"/>
    <w:rsid w:val="009F066C"/>
    <w:rsid w:val="009F1AC4"/>
    <w:rsid w:val="009F2B5A"/>
    <w:rsid w:val="009F444E"/>
    <w:rsid w:val="009F4DD7"/>
    <w:rsid w:val="009F6071"/>
    <w:rsid w:val="009F67D2"/>
    <w:rsid w:val="009F69F9"/>
    <w:rsid w:val="009F74E7"/>
    <w:rsid w:val="00A01C17"/>
    <w:rsid w:val="00A03227"/>
    <w:rsid w:val="00A039AC"/>
    <w:rsid w:val="00A04106"/>
    <w:rsid w:val="00A046F3"/>
    <w:rsid w:val="00A049F1"/>
    <w:rsid w:val="00A05BE9"/>
    <w:rsid w:val="00A05BF2"/>
    <w:rsid w:val="00A06323"/>
    <w:rsid w:val="00A06E53"/>
    <w:rsid w:val="00A077A1"/>
    <w:rsid w:val="00A07B0A"/>
    <w:rsid w:val="00A103F2"/>
    <w:rsid w:val="00A10C81"/>
    <w:rsid w:val="00A11459"/>
    <w:rsid w:val="00A123F8"/>
    <w:rsid w:val="00A1450E"/>
    <w:rsid w:val="00A14C39"/>
    <w:rsid w:val="00A1523A"/>
    <w:rsid w:val="00A167B1"/>
    <w:rsid w:val="00A16BFF"/>
    <w:rsid w:val="00A20C0B"/>
    <w:rsid w:val="00A217E4"/>
    <w:rsid w:val="00A21FE6"/>
    <w:rsid w:val="00A22006"/>
    <w:rsid w:val="00A23D02"/>
    <w:rsid w:val="00A254C4"/>
    <w:rsid w:val="00A26F68"/>
    <w:rsid w:val="00A27065"/>
    <w:rsid w:val="00A27D1A"/>
    <w:rsid w:val="00A30441"/>
    <w:rsid w:val="00A307D5"/>
    <w:rsid w:val="00A315CF"/>
    <w:rsid w:val="00A31B4F"/>
    <w:rsid w:val="00A3210B"/>
    <w:rsid w:val="00A327D3"/>
    <w:rsid w:val="00A338DF"/>
    <w:rsid w:val="00A34375"/>
    <w:rsid w:val="00A3559B"/>
    <w:rsid w:val="00A35902"/>
    <w:rsid w:val="00A35B94"/>
    <w:rsid w:val="00A36950"/>
    <w:rsid w:val="00A4092D"/>
    <w:rsid w:val="00A409C6"/>
    <w:rsid w:val="00A41098"/>
    <w:rsid w:val="00A419D1"/>
    <w:rsid w:val="00A41BAE"/>
    <w:rsid w:val="00A42865"/>
    <w:rsid w:val="00A42F90"/>
    <w:rsid w:val="00A45EDC"/>
    <w:rsid w:val="00A461D9"/>
    <w:rsid w:val="00A4665A"/>
    <w:rsid w:val="00A469B4"/>
    <w:rsid w:val="00A46B96"/>
    <w:rsid w:val="00A47C9E"/>
    <w:rsid w:val="00A502E8"/>
    <w:rsid w:val="00A50711"/>
    <w:rsid w:val="00A50BE0"/>
    <w:rsid w:val="00A511D0"/>
    <w:rsid w:val="00A51A10"/>
    <w:rsid w:val="00A51BD4"/>
    <w:rsid w:val="00A520E3"/>
    <w:rsid w:val="00A5283C"/>
    <w:rsid w:val="00A52DD0"/>
    <w:rsid w:val="00A53EE4"/>
    <w:rsid w:val="00A5428D"/>
    <w:rsid w:val="00A54723"/>
    <w:rsid w:val="00A54B05"/>
    <w:rsid w:val="00A552E1"/>
    <w:rsid w:val="00A553CD"/>
    <w:rsid w:val="00A55FED"/>
    <w:rsid w:val="00A560C6"/>
    <w:rsid w:val="00A56A51"/>
    <w:rsid w:val="00A56E5F"/>
    <w:rsid w:val="00A56F22"/>
    <w:rsid w:val="00A56F65"/>
    <w:rsid w:val="00A56FD9"/>
    <w:rsid w:val="00A579A9"/>
    <w:rsid w:val="00A60E05"/>
    <w:rsid w:val="00A60FE3"/>
    <w:rsid w:val="00A61F7F"/>
    <w:rsid w:val="00A6206B"/>
    <w:rsid w:val="00A6261D"/>
    <w:rsid w:val="00A63BBD"/>
    <w:rsid w:val="00A63E92"/>
    <w:rsid w:val="00A65058"/>
    <w:rsid w:val="00A65238"/>
    <w:rsid w:val="00A6565B"/>
    <w:rsid w:val="00A65DF0"/>
    <w:rsid w:val="00A665A3"/>
    <w:rsid w:val="00A6723B"/>
    <w:rsid w:val="00A67923"/>
    <w:rsid w:val="00A707A5"/>
    <w:rsid w:val="00A72037"/>
    <w:rsid w:val="00A729FF"/>
    <w:rsid w:val="00A736B7"/>
    <w:rsid w:val="00A73F6C"/>
    <w:rsid w:val="00A73FE7"/>
    <w:rsid w:val="00A741EC"/>
    <w:rsid w:val="00A74721"/>
    <w:rsid w:val="00A74770"/>
    <w:rsid w:val="00A7480C"/>
    <w:rsid w:val="00A74E2F"/>
    <w:rsid w:val="00A76195"/>
    <w:rsid w:val="00A762BF"/>
    <w:rsid w:val="00A768F9"/>
    <w:rsid w:val="00A76D52"/>
    <w:rsid w:val="00A77062"/>
    <w:rsid w:val="00A772BA"/>
    <w:rsid w:val="00A77B8A"/>
    <w:rsid w:val="00A80F2A"/>
    <w:rsid w:val="00A820D8"/>
    <w:rsid w:val="00A82745"/>
    <w:rsid w:val="00A82C0F"/>
    <w:rsid w:val="00A83050"/>
    <w:rsid w:val="00A83893"/>
    <w:rsid w:val="00A83959"/>
    <w:rsid w:val="00A847F2"/>
    <w:rsid w:val="00A8568A"/>
    <w:rsid w:val="00A90549"/>
    <w:rsid w:val="00A912F1"/>
    <w:rsid w:val="00A918BB"/>
    <w:rsid w:val="00A91AFC"/>
    <w:rsid w:val="00A926D6"/>
    <w:rsid w:val="00A92B62"/>
    <w:rsid w:val="00A92C03"/>
    <w:rsid w:val="00A92C22"/>
    <w:rsid w:val="00A938CB"/>
    <w:rsid w:val="00A94610"/>
    <w:rsid w:val="00A94C92"/>
    <w:rsid w:val="00A94FB3"/>
    <w:rsid w:val="00A9523E"/>
    <w:rsid w:val="00A956DD"/>
    <w:rsid w:val="00A958D2"/>
    <w:rsid w:val="00A95A1E"/>
    <w:rsid w:val="00A96253"/>
    <w:rsid w:val="00A965C1"/>
    <w:rsid w:val="00A96A96"/>
    <w:rsid w:val="00A972FB"/>
    <w:rsid w:val="00A97FCC"/>
    <w:rsid w:val="00AA04D9"/>
    <w:rsid w:val="00AA16B6"/>
    <w:rsid w:val="00AA425C"/>
    <w:rsid w:val="00AA4356"/>
    <w:rsid w:val="00AA49D7"/>
    <w:rsid w:val="00AA4F69"/>
    <w:rsid w:val="00AA64D3"/>
    <w:rsid w:val="00AA69DB"/>
    <w:rsid w:val="00AA6A54"/>
    <w:rsid w:val="00AA7101"/>
    <w:rsid w:val="00AA73E5"/>
    <w:rsid w:val="00AB01F2"/>
    <w:rsid w:val="00AB0316"/>
    <w:rsid w:val="00AB134B"/>
    <w:rsid w:val="00AB25E2"/>
    <w:rsid w:val="00AB2D45"/>
    <w:rsid w:val="00AB3465"/>
    <w:rsid w:val="00AB3D05"/>
    <w:rsid w:val="00AB59B0"/>
    <w:rsid w:val="00AB64A1"/>
    <w:rsid w:val="00AB68C3"/>
    <w:rsid w:val="00AB7080"/>
    <w:rsid w:val="00AB7D1F"/>
    <w:rsid w:val="00AC0A47"/>
    <w:rsid w:val="00AC1459"/>
    <w:rsid w:val="00AC1D50"/>
    <w:rsid w:val="00AC269D"/>
    <w:rsid w:val="00AC3D87"/>
    <w:rsid w:val="00AC491F"/>
    <w:rsid w:val="00AC4ABD"/>
    <w:rsid w:val="00AC4CB9"/>
    <w:rsid w:val="00AC60D6"/>
    <w:rsid w:val="00AC66C3"/>
    <w:rsid w:val="00AC683E"/>
    <w:rsid w:val="00AC68E8"/>
    <w:rsid w:val="00AC7312"/>
    <w:rsid w:val="00AC7433"/>
    <w:rsid w:val="00AC77EE"/>
    <w:rsid w:val="00AC780F"/>
    <w:rsid w:val="00AD0036"/>
    <w:rsid w:val="00AD1AC9"/>
    <w:rsid w:val="00AD1B9C"/>
    <w:rsid w:val="00AD23C5"/>
    <w:rsid w:val="00AD2DEF"/>
    <w:rsid w:val="00AD31E0"/>
    <w:rsid w:val="00AD4632"/>
    <w:rsid w:val="00AD58EE"/>
    <w:rsid w:val="00AD64FD"/>
    <w:rsid w:val="00AE0B58"/>
    <w:rsid w:val="00AE0B59"/>
    <w:rsid w:val="00AE0F04"/>
    <w:rsid w:val="00AE3363"/>
    <w:rsid w:val="00AE36B8"/>
    <w:rsid w:val="00AE3A13"/>
    <w:rsid w:val="00AE3F5A"/>
    <w:rsid w:val="00AE419B"/>
    <w:rsid w:val="00AE4C6E"/>
    <w:rsid w:val="00AE4F31"/>
    <w:rsid w:val="00AE5B5D"/>
    <w:rsid w:val="00AE5DEF"/>
    <w:rsid w:val="00AE66C9"/>
    <w:rsid w:val="00AE7405"/>
    <w:rsid w:val="00AF08EF"/>
    <w:rsid w:val="00AF0ABB"/>
    <w:rsid w:val="00AF1102"/>
    <w:rsid w:val="00AF16E0"/>
    <w:rsid w:val="00AF1817"/>
    <w:rsid w:val="00AF1AB3"/>
    <w:rsid w:val="00AF2C3B"/>
    <w:rsid w:val="00AF377B"/>
    <w:rsid w:val="00AF4963"/>
    <w:rsid w:val="00AF4A5C"/>
    <w:rsid w:val="00AF4D45"/>
    <w:rsid w:val="00AF60E1"/>
    <w:rsid w:val="00AF6864"/>
    <w:rsid w:val="00AF6F56"/>
    <w:rsid w:val="00AF7526"/>
    <w:rsid w:val="00AF7A26"/>
    <w:rsid w:val="00B01A12"/>
    <w:rsid w:val="00B02790"/>
    <w:rsid w:val="00B0306B"/>
    <w:rsid w:val="00B04521"/>
    <w:rsid w:val="00B04646"/>
    <w:rsid w:val="00B04934"/>
    <w:rsid w:val="00B049E8"/>
    <w:rsid w:val="00B04AC0"/>
    <w:rsid w:val="00B053B4"/>
    <w:rsid w:val="00B078D0"/>
    <w:rsid w:val="00B10307"/>
    <w:rsid w:val="00B10B73"/>
    <w:rsid w:val="00B11BD8"/>
    <w:rsid w:val="00B1286A"/>
    <w:rsid w:val="00B13290"/>
    <w:rsid w:val="00B13DDE"/>
    <w:rsid w:val="00B13EA5"/>
    <w:rsid w:val="00B14479"/>
    <w:rsid w:val="00B15656"/>
    <w:rsid w:val="00B157BF"/>
    <w:rsid w:val="00B15BF0"/>
    <w:rsid w:val="00B15CCC"/>
    <w:rsid w:val="00B15EEB"/>
    <w:rsid w:val="00B16E20"/>
    <w:rsid w:val="00B175DC"/>
    <w:rsid w:val="00B20A33"/>
    <w:rsid w:val="00B20D7F"/>
    <w:rsid w:val="00B2109F"/>
    <w:rsid w:val="00B218D3"/>
    <w:rsid w:val="00B22B8F"/>
    <w:rsid w:val="00B23C64"/>
    <w:rsid w:val="00B24A61"/>
    <w:rsid w:val="00B24FB8"/>
    <w:rsid w:val="00B251F3"/>
    <w:rsid w:val="00B259B5"/>
    <w:rsid w:val="00B26A7F"/>
    <w:rsid w:val="00B27CD8"/>
    <w:rsid w:val="00B27EE4"/>
    <w:rsid w:val="00B30582"/>
    <w:rsid w:val="00B31146"/>
    <w:rsid w:val="00B314D9"/>
    <w:rsid w:val="00B322F0"/>
    <w:rsid w:val="00B325BB"/>
    <w:rsid w:val="00B3277E"/>
    <w:rsid w:val="00B32ED8"/>
    <w:rsid w:val="00B33222"/>
    <w:rsid w:val="00B338C8"/>
    <w:rsid w:val="00B3499D"/>
    <w:rsid w:val="00B34C84"/>
    <w:rsid w:val="00B357DC"/>
    <w:rsid w:val="00B36071"/>
    <w:rsid w:val="00B36594"/>
    <w:rsid w:val="00B36A3D"/>
    <w:rsid w:val="00B40AE8"/>
    <w:rsid w:val="00B416E7"/>
    <w:rsid w:val="00B42A96"/>
    <w:rsid w:val="00B43546"/>
    <w:rsid w:val="00B4382B"/>
    <w:rsid w:val="00B442F5"/>
    <w:rsid w:val="00B445CD"/>
    <w:rsid w:val="00B45543"/>
    <w:rsid w:val="00B45E62"/>
    <w:rsid w:val="00B4659E"/>
    <w:rsid w:val="00B47E14"/>
    <w:rsid w:val="00B47EB0"/>
    <w:rsid w:val="00B501A2"/>
    <w:rsid w:val="00B509BD"/>
    <w:rsid w:val="00B50E9A"/>
    <w:rsid w:val="00B512D4"/>
    <w:rsid w:val="00B5173A"/>
    <w:rsid w:val="00B51B7B"/>
    <w:rsid w:val="00B52676"/>
    <w:rsid w:val="00B5340B"/>
    <w:rsid w:val="00B53BE7"/>
    <w:rsid w:val="00B540AA"/>
    <w:rsid w:val="00B5597A"/>
    <w:rsid w:val="00B55F81"/>
    <w:rsid w:val="00B5654E"/>
    <w:rsid w:val="00B56B45"/>
    <w:rsid w:val="00B57932"/>
    <w:rsid w:val="00B61A89"/>
    <w:rsid w:val="00B630BD"/>
    <w:rsid w:val="00B63D67"/>
    <w:rsid w:val="00B65242"/>
    <w:rsid w:val="00B66375"/>
    <w:rsid w:val="00B66B5B"/>
    <w:rsid w:val="00B67180"/>
    <w:rsid w:val="00B67873"/>
    <w:rsid w:val="00B701F9"/>
    <w:rsid w:val="00B7023E"/>
    <w:rsid w:val="00B7042E"/>
    <w:rsid w:val="00B709DB"/>
    <w:rsid w:val="00B70A4B"/>
    <w:rsid w:val="00B711CA"/>
    <w:rsid w:val="00B7142C"/>
    <w:rsid w:val="00B73117"/>
    <w:rsid w:val="00B73133"/>
    <w:rsid w:val="00B73CA4"/>
    <w:rsid w:val="00B7466C"/>
    <w:rsid w:val="00B74793"/>
    <w:rsid w:val="00B76275"/>
    <w:rsid w:val="00B7650B"/>
    <w:rsid w:val="00B76597"/>
    <w:rsid w:val="00B7674F"/>
    <w:rsid w:val="00B7799F"/>
    <w:rsid w:val="00B804E0"/>
    <w:rsid w:val="00B81420"/>
    <w:rsid w:val="00B8143E"/>
    <w:rsid w:val="00B82A67"/>
    <w:rsid w:val="00B82E92"/>
    <w:rsid w:val="00B83431"/>
    <w:rsid w:val="00B83454"/>
    <w:rsid w:val="00B848AB"/>
    <w:rsid w:val="00B84FDE"/>
    <w:rsid w:val="00B85488"/>
    <w:rsid w:val="00B85967"/>
    <w:rsid w:val="00B86669"/>
    <w:rsid w:val="00B86AC5"/>
    <w:rsid w:val="00B86D03"/>
    <w:rsid w:val="00B87E3A"/>
    <w:rsid w:val="00B902EE"/>
    <w:rsid w:val="00B942C0"/>
    <w:rsid w:val="00B94344"/>
    <w:rsid w:val="00B94C9A"/>
    <w:rsid w:val="00B952C0"/>
    <w:rsid w:val="00B96784"/>
    <w:rsid w:val="00B97F81"/>
    <w:rsid w:val="00BA0230"/>
    <w:rsid w:val="00BA0C41"/>
    <w:rsid w:val="00BA1140"/>
    <w:rsid w:val="00BA2168"/>
    <w:rsid w:val="00BA463C"/>
    <w:rsid w:val="00BA47CF"/>
    <w:rsid w:val="00BA5AD9"/>
    <w:rsid w:val="00BA5C0D"/>
    <w:rsid w:val="00BB0846"/>
    <w:rsid w:val="00BB1667"/>
    <w:rsid w:val="00BB1933"/>
    <w:rsid w:val="00BB27CF"/>
    <w:rsid w:val="00BB2BCE"/>
    <w:rsid w:val="00BB3125"/>
    <w:rsid w:val="00BB3B16"/>
    <w:rsid w:val="00BB3D5F"/>
    <w:rsid w:val="00BB3FFC"/>
    <w:rsid w:val="00BB425F"/>
    <w:rsid w:val="00BB4D4E"/>
    <w:rsid w:val="00BB5767"/>
    <w:rsid w:val="00BB66D7"/>
    <w:rsid w:val="00BB6E72"/>
    <w:rsid w:val="00BB7A64"/>
    <w:rsid w:val="00BB7FC4"/>
    <w:rsid w:val="00BC0875"/>
    <w:rsid w:val="00BC0A4F"/>
    <w:rsid w:val="00BC2EC4"/>
    <w:rsid w:val="00BC3477"/>
    <w:rsid w:val="00BC3663"/>
    <w:rsid w:val="00BC3AA6"/>
    <w:rsid w:val="00BC453F"/>
    <w:rsid w:val="00BC49B9"/>
    <w:rsid w:val="00BC4FB0"/>
    <w:rsid w:val="00BC549D"/>
    <w:rsid w:val="00BC5C62"/>
    <w:rsid w:val="00BC64CD"/>
    <w:rsid w:val="00BC674E"/>
    <w:rsid w:val="00BC6B19"/>
    <w:rsid w:val="00BC6CFE"/>
    <w:rsid w:val="00BD06DD"/>
    <w:rsid w:val="00BD0727"/>
    <w:rsid w:val="00BD07B3"/>
    <w:rsid w:val="00BD0AEC"/>
    <w:rsid w:val="00BD0D0A"/>
    <w:rsid w:val="00BD127C"/>
    <w:rsid w:val="00BD1B37"/>
    <w:rsid w:val="00BD2148"/>
    <w:rsid w:val="00BD2CE1"/>
    <w:rsid w:val="00BD3A85"/>
    <w:rsid w:val="00BD3C12"/>
    <w:rsid w:val="00BD3C87"/>
    <w:rsid w:val="00BD3E49"/>
    <w:rsid w:val="00BD503B"/>
    <w:rsid w:val="00BD67BE"/>
    <w:rsid w:val="00BD69DF"/>
    <w:rsid w:val="00BD748D"/>
    <w:rsid w:val="00BD753E"/>
    <w:rsid w:val="00BE028D"/>
    <w:rsid w:val="00BE0BD1"/>
    <w:rsid w:val="00BE17A2"/>
    <w:rsid w:val="00BE1FA2"/>
    <w:rsid w:val="00BE22D4"/>
    <w:rsid w:val="00BE2DA3"/>
    <w:rsid w:val="00BE369E"/>
    <w:rsid w:val="00BE3EC1"/>
    <w:rsid w:val="00BE45B0"/>
    <w:rsid w:val="00BE4DBA"/>
    <w:rsid w:val="00BE56F7"/>
    <w:rsid w:val="00BE5FFF"/>
    <w:rsid w:val="00BE6A56"/>
    <w:rsid w:val="00BE6A6C"/>
    <w:rsid w:val="00BE74EA"/>
    <w:rsid w:val="00BE7AB9"/>
    <w:rsid w:val="00BF15F1"/>
    <w:rsid w:val="00BF16A7"/>
    <w:rsid w:val="00BF1C9F"/>
    <w:rsid w:val="00BF2A72"/>
    <w:rsid w:val="00BF3188"/>
    <w:rsid w:val="00BF389C"/>
    <w:rsid w:val="00BF42F2"/>
    <w:rsid w:val="00BF5EA9"/>
    <w:rsid w:val="00BF76B5"/>
    <w:rsid w:val="00BF78E0"/>
    <w:rsid w:val="00BF78E3"/>
    <w:rsid w:val="00C0073E"/>
    <w:rsid w:val="00C011F4"/>
    <w:rsid w:val="00C01427"/>
    <w:rsid w:val="00C01C08"/>
    <w:rsid w:val="00C02B23"/>
    <w:rsid w:val="00C04596"/>
    <w:rsid w:val="00C0460D"/>
    <w:rsid w:val="00C04675"/>
    <w:rsid w:val="00C04806"/>
    <w:rsid w:val="00C048E6"/>
    <w:rsid w:val="00C05CD2"/>
    <w:rsid w:val="00C05FB9"/>
    <w:rsid w:val="00C0707A"/>
    <w:rsid w:val="00C07CA9"/>
    <w:rsid w:val="00C07F46"/>
    <w:rsid w:val="00C10ED1"/>
    <w:rsid w:val="00C110E0"/>
    <w:rsid w:val="00C11AC7"/>
    <w:rsid w:val="00C1205F"/>
    <w:rsid w:val="00C12285"/>
    <w:rsid w:val="00C12779"/>
    <w:rsid w:val="00C131D0"/>
    <w:rsid w:val="00C146E0"/>
    <w:rsid w:val="00C1496A"/>
    <w:rsid w:val="00C15802"/>
    <w:rsid w:val="00C1618E"/>
    <w:rsid w:val="00C165F6"/>
    <w:rsid w:val="00C16BDA"/>
    <w:rsid w:val="00C2001F"/>
    <w:rsid w:val="00C2071E"/>
    <w:rsid w:val="00C20F5A"/>
    <w:rsid w:val="00C217E4"/>
    <w:rsid w:val="00C22E89"/>
    <w:rsid w:val="00C2310D"/>
    <w:rsid w:val="00C233C0"/>
    <w:rsid w:val="00C23403"/>
    <w:rsid w:val="00C2405F"/>
    <w:rsid w:val="00C24893"/>
    <w:rsid w:val="00C25655"/>
    <w:rsid w:val="00C25864"/>
    <w:rsid w:val="00C26577"/>
    <w:rsid w:val="00C27E70"/>
    <w:rsid w:val="00C27ECF"/>
    <w:rsid w:val="00C307BE"/>
    <w:rsid w:val="00C32079"/>
    <w:rsid w:val="00C32160"/>
    <w:rsid w:val="00C32757"/>
    <w:rsid w:val="00C35572"/>
    <w:rsid w:val="00C35A30"/>
    <w:rsid w:val="00C35F39"/>
    <w:rsid w:val="00C36230"/>
    <w:rsid w:val="00C36552"/>
    <w:rsid w:val="00C36DE0"/>
    <w:rsid w:val="00C36F33"/>
    <w:rsid w:val="00C37882"/>
    <w:rsid w:val="00C41081"/>
    <w:rsid w:val="00C42020"/>
    <w:rsid w:val="00C42603"/>
    <w:rsid w:val="00C427EB"/>
    <w:rsid w:val="00C42E54"/>
    <w:rsid w:val="00C433A3"/>
    <w:rsid w:val="00C442EC"/>
    <w:rsid w:val="00C44945"/>
    <w:rsid w:val="00C44F5B"/>
    <w:rsid w:val="00C45904"/>
    <w:rsid w:val="00C45BF4"/>
    <w:rsid w:val="00C4630F"/>
    <w:rsid w:val="00C46E06"/>
    <w:rsid w:val="00C4799B"/>
    <w:rsid w:val="00C504E1"/>
    <w:rsid w:val="00C5093F"/>
    <w:rsid w:val="00C51E98"/>
    <w:rsid w:val="00C51F41"/>
    <w:rsid w:val="00C5290C"/>
    <w:rsid w:val="00C52D09"/>
    <w:rsid w:val="00C53C42"/>
    <w:rsid w:val="00C53DD4"/>
    <w:rsid w:val="00C55945"/>
    <w:rsid w:val="00C55CD9"/>
    <w:rsid w:val="00C565A5"/>
    <w:rsid w:val="00C56BAE"/>
    <w:rsid w:val="00C56F69"/>
    <w:rsid w:val="00C5716C"/>
    <w:rsid w:val="00C5727E"/>
    <w:rsid w:val="00C606A2"/>
    <w:rsid w:val="00C60D2E"/>
    <w:rsid w:val="00C61791"/>
    <w:rsid w:val="00C61A1E"/>
    <w:rsid w:val="00C61A3E"/>
    <w:rsid w:val="00C61D90"/>
    <w:rsid w:val="00C62149"/>
    <w:rsid w:val="00C623A8"/>
    <w:rsid w:val="00C62B79"/>
    <w:rsid w:val="00C62DC9"/>
    <w:rsid w:val="00C63AF4"/>
    <w:rsid w:val="00C63C94"/>
    <w:rsid w:val="00C647B2"/>
    <w:rsid w:val="00C64955"/>
    <w:rsid w:val="00C64B62"/>
    <w:rsid w:val="00C64BB4"/>
    <w:rsid w:val="00C65FBF"/>
    <w:rsid w:val="00C66D12"/>
    <w:rsid w:val="00C66F11"/>
    <w:rsid w:val="00C673BC"/>
    <w:rsid w:val="00C67A74"/>
    <w:rsid w:val="00C70820"/>
    <w:rsid w:val="00C70B78"/>
    <w:rsid w:val="00C7153E"/>
    <w:rsid w:val="00C719DA"/>
    <w:rsid w:val="00C72C78"/>
    <w:rsid w:val="00C73278"/>
    <w:rsid w:val="00C7356C"/>
    <w:rsid w:val="00C741BA"/>
    <w:rsid w:val="00C74E8C"/>
    <w:rsid w:val="00C74F97"/>
    <w:rsid w:val="00C750F7"/>
    <w:rsid w:val="00C7593C"/>
    <w:rsid w:val="00C7597B"/>
    <w:rsid w:val="00C76239"/>
    <w:rsid w:val="00C76AE8"/>
    <w:rsid w:val="00C770D7"/>
    <w:rsid w:val="00C77859"/>
    <w:rsid w:val="00C80B7B"/>
    <w:rsid w:val="00C80DA1"/>
    <w:rsid w:val="00C81371"/>
    <w:rsid w:val="00C8159E"/>
    <w:rsid w:val="00C81BBB"/>
    <w:rsid w:val="00C81E1F"/>
    <w:rsid w:val="00C82CB9"/>
    <w:rsid w:val="00C838CD"/>
    <w:rsid w:val="00C85277"/>
    <w:rsid w:val="00C852EB"/>
    <w:rsid w:val="00C8581F"/>
    <w:rsid w:val="00C860CD"/>
    <w:rsid w:val="00C874F5"/>
    <w:rsid w:val="00C87EC3"/>
    <w:rsid w:val="00C906B2"/>
    <w:rsid w:val="00C908F7"/>
    <w:rsid w:val="00C91129"/>
    <w:rsid w:val="00C914A8"/>
    <w:rsid w:val="00C91E7E"/>
    <w:rsid w:val="00C932CB"/>
    <w:rsid w:val="00C94A2C"/>
    <w:rsid w:val="00C9626D"/>
    <w:rsid w:val="00C96FD8"/>
    <w:rsid w:val="00C972BB"/>
    <w:rsid w:val="00C97B15"/>
    <w:rsid w:val="00CA0798"/>
    <w:rsid w:val="00CA1095"/>
    <w:rsid w:val="00CA2694"/>
    <w:rsid w:val="00CA2756"/>
    <w:rsid w:val="00CA2767"/>
    <w:rsid w:val="00CA28ED"/>
    <w:rsid w:val="00CA32F1"/>
    <w:rsid w:val="00CA455D"/>
    <w:rsid w:val="00CA4F89"/>
    <w:rsid w:val="00CA74BB"/>
    <w:rsid w:val="00CA7778"/>
    <w:rsid w:val="00CB0A32"/>
    <w:rsid w:val="00CB12CA"/>
    <w:rsid w:val="00CB2051"/>
    <w:rsid w:val="00CB37FB"/>
    <w:rsid w:val="00CB3910"/>
    <w:rsid w:val="00CB3DB7"/>
    <w:rsid w:val="00CB4158"/>
    <w:rsid w:val="00CB5C24"/>
    <w:rsid w:val="00CB61F9"/>
    <w:rsid w:val="00CB67C6"/>
    <w:rsid w:val="00CB6EA6"/>
    <w:rsid w:val="00CB755B"/>
    <w:rsid w:val="00CC02B0"/>
    <w:rsid w:val="00CC068C"/>
    <w:rsid w:val="00CC16B1"/>
    <w:rsid w:val="00CC1EFA"/>
    <w:rsid w:val="00CC1FA1"/>
    <w:rsid w:val="00CC22A7"/>
    <w:rsid w:val="00CC662B"/>
    <w:rsid w:val="00CC6797"/>
    <w:rsid w:val="00CC67E1"/>
    <w:rsid w:val="00CC6C76"/>
    <w:rsid w:val="00CC71A4"/>
    <w:rsid w:val="00CC7990"/>
    <w:rsid w:val="00CC7DA5"/>
    <w:rsid w:val="00CD0B03"/>
    <w:rsid w:val="00CD2674"/>
    <w:rsid w:val="00CD32A9"/>
    <w:rsid w:val="00CD3C5F"/>
    <w:rsid w:val="00CD48D0"/>
    <w:rsid w:val="00CD4934"/>
    <w:rsid w:val="00CD5884"/>
    <w:rsid w:val="00CD6008"/>
    <w:rsid w:val="00CD60C7"/>
    <w:rsid w:val="00CD704C"/>
    <w:rsid w:val="00CD732A"/>
    <w:rsid w:val="00CE067B"/>
    <w:rsid w:val="00CE1006"/>
    <w:rsid w:val="00CE1119"/>
    <w:rsid w:val="00CE1604"/>
    <w:rsid w:val="00CE1B08"/>
    <w:rsid w:val="00CE2ACD"/>
    <w:rsid w:val="00CE3F48"/>
    <w:rsid w:val="00CE4543"/>
    <w:rsid w:val="00CE48E1"/>
    <w:rsid w:val="00CE5FF5"/>
    <w:rsid w:val="00CE6AA0"/>
    <w:rsid w:val="00CE6EFF"/>
    <w:rsid w:val="00CE7DA7"/>
    <w:rsid w:val="00CE7F8C"/>
    <w:rsid w:val="00CF135C"/>
    <w:rsid w:val="00CF22E4"/>
    <w:rsid w:val="00CF248E"/>
    <w:rsid w:val="00CF27FB"/>
    <w:rsid w:val="00CF2A8F"/>
    <w:rsid w:val="00CF339B"/>
    <w:rsid w:val="00CF4060"/>
    <w:rsid w:val="00CF6650"/>
    <w:rsid w:val="00CF6994"/>
    <w:rsid w:val="00CF6FE2"/>
    <w:rsid w:val="00CF7854"/>
    <w:rsid w:val="00CF7AD7"/>
    <w:rsid w:val="00D005B6"/>
    <w:rsid w:val="00D0189C"/>
    <w:rsid w:val="00D01AB1"/>
    <w:rsid w:val="00D020CE"/>
    <w:rsid w:val="00D020D1"/>
    <w:rsid w:val="00D04538"/>
    <w:rsid w:val="00D04D26"/>
    <w:rsid w:val="00D04D97"/>
    <w:rsid w:val="00D05EF9"/>
    <w:rsid w:val="00D06133"/>
    <w:rsid w:val="00D07E61"/>
    <w:rsid w:val="00D10A85"/>
    <w:rsid w:val="00D114BF"/>
    <w:rsid w:val="00D11E67"/>
    <w:rsid w:val="00D12533"/>
    <w:rsid w:val="00D12A5D"/>
    <w:rsid w:val="00D130C8"/>
    <w:rsid w:val="00D1475D"/>
    <w:rsid w:val="00D14ED6"/>
    <w:rsid w:val="00D15384"/>
    <w:rsid w:val="00D1603D"/>
    <w:rsid w:val="00D16249"/>
    <w:rsid w:val="00D1731A"/>
    <w:rsid w:val="00D17D8F"/>
    <w:rsid w:val="00D20121"/>
    <w:rsid w:val="00D205ED"/>
    <w:rsid w:val="00D20BE6"/>
    <w:rsid w:val="00D21499"/>
    <w:rsid w:val="00D21D9A"/>
    <w:rsid w:val="00D21E43"/>
    <w:rsid w:val="00D2235E"/>
    <w:rsid w:val="00D2268C"/>
    <w:rsid w:val="00D23940"/>
    <w:rsid w:val="00D23F24"/>
    <w:rsid w:val="00D25229"/>
    <w:rsid w:val="00D253DA"/>
    <w:rsid w:val="00D25564"/>
    <w:rsid w:val="00D2609C"/>
    <w:rsid w:val="00D264FC"/>
    <w:rsid w:val="00D27F39"/>
    <w:rsid w:val="00D31162"/>
    <w:rsid w:val="00D31875"/>
    <w:rsid w:val="00D3214A"/>
    <w:rsid w:val="00D329D1"/>
    <w:rsid w:val="00D32A19"/>
    <w:rsid w:val="00D32B3F"/>
    <w:rsid w:val="00D32DEB"/>
    <w:rsid w:val="00D35E82"/>
    <w:rsid w:val="00D363A2"/>
    <w:rsid w:val="00D36723"/>
    <w:rsid w:val="00D3700A"/>
    <w:rsid w:val="00D37E74"/>
    <w:rsid w:val="00D41F1F"/>
    <w:rsid w:val="00D428BE"/>
    <w:rsid w:val="00D428C7"/>
    <w:rsid w:val="00D42DA5"/>
    <w:rsid w:val="00D43392"/>
    <w:rsid w:val="00D447C3"/>
    <w:rsid w:val="00D45273"/>
    <w:rsid w:val="00D4566A"/>
    <w:rsid w:val="00D456D3"/>
    <w:rsid w:val="00D463A4"/>
    <w:rsid w:val="00D47F72"/>
    <w:rsid w:val="00D50067"/>
    <w:rsid w:val="00D50152"/>
    <w:rsid w:val="00D50511"/>
    <w:rsid w:val="00D50D1B"/>
    <w:rsid w:val="00D51CEF"/>
    <w:rsid w:val="00D52F3F"/>
    <w:rsid w:val="00D53BD6"/>
    <w:rsid w:val="00D53FD5"/>
    <w:rsid w:val="00D54C0A"/>
    <w:rsid w:val="00D54C21"/>
    <w:rsid w:val="00D5508C"/>
    <w:rsid w:val="00D550D6"/>
    <w:rsid w:val="00D56124"/>
    <w:rsid w:val="00D573EF"/>
    <w:rsid w:val="00D57701"/>
    <w:rsid w:val="00D57B29"/>
    <w:rsid w:val="00D57C63"/>
    <w:rsid w:val="00D608C1"/>
    <w:rsid w:val="00D61106"/>
    <w:rsid w:val="00D61416"/>
    <w:rsid w:val="00D61655"/>
    <w:rsid w:val="00D61973"/>
    <w:rsid w:val="00D61E1E"/>
    <w:rsid w:val="00D6240B"/>
    <w:rsid w:val="00D6292D"/>
    <w:rsid w:val="00D63362"/>
    <w:rsid w:val="00D634C3"/>
    <w:rsid w:val="00D6521A"/>
    <w:rsid w:val="00D65C53"/>
    <w:rsid w:val="00D65C9B"/>
    <w:rsid w:val="00D67FBA"/>
    <w:rsid w:val="00D70C3B"/>
    <w:rsid w:val="00D712A4"/>
    <w:rsid w:val="00D7461B"/>
    <w:rsid w:val="00D74795"/>
    <w:rsid w:val="00D7511E"/>
    <w:rsid w:val="00D77627"/>
    <w:rsid w:val="00D77911"/>
    <w:rsid w:val="00D77BE8"/>
    <w:rsid w:val="00D77EA2"/>
    <w:rsid w:val="00D8007F"/>
    <w:rsid w:val="00D80547"/>
    <w:rsid w:val="00D8117B"/>
    <w:rsid w:val="00D8147D"/>
    <w:rsid w:val="00D81688"/>
    <w:rsid w:val="00D8298F"/>
    <w:rsid w:val="00D83126"/>
    <w:rsid w:val="00D848AB"/>
    <w:rsid w:val="00D84B5B"/>
    <w:rsid w:val="00D862B6"/>
    <w:rsid w:val="00D862CC"/>
    <w:rsid w:val="00D868DE"/>
    <w:rsid w:val="00D8742C"/>
    <w:rsid w:val="00D87C3B"/>
    <w:rsid w:val="00D87E12"/>
    <w:rsid w:val="00D90F5C"/>
    <w:rsid w:val="00D92666"/>
    <w:rsid w:val="00D92CD3"/>
    <w:rsid w:val="00D92E7B"/>
    <w:rsid w:val="00D932E6"/>
    <w:rsid w:val="00D93959"/>
    <w:rsid w:val="00D9484E"/>
    <w:rsid w:val="00D95004"/>
    <w:rsid w:val="00D955EA"/>
    <w:rsid w:val="00D95DD5"/>
    <w:rsid w:val="00D961AA"/>
    <w:rsid w:val="00D962CF"/>
    <w:rsid w:val="00D9675B"/>
    <w:rsid w:val="00D96B4C"/>
    <w:rsid w:val="00D97329"/>
    <w:rsid w:val="00D97F48"/>
    <w:rsid w:val="00DA0295"/>
    <w:rsid w:val="00DA09C4"/>
    <w:rsid w:val="00DA1691"/>
    <w:rsid w:val="00DA295B"/>
    <w:rsid w:val="00DA33FF"/>
    <w:rsid w:val="00DA3479"/>
    <w:rsid w:val="00DA5015"/>
    <w:rsid w:val="00DA52AE"/>
    <w:rsid w:val="00DA5635"/>
    <w:rsid w:val="00DA578E"/>
    <w:rsid w:val="00DA5E1B"/>
    <w:rsid w:val="00DA6561"/>
    <w:rsid w:val="00DA6973"/>
    <w:rsid w:val="00DA772A"/>
    <w:rsid w:val="00DB07D9"/>
    <w:rsid w:val="00DB0CC7"/>
    <w:rsid w:val="00DB0D31"/>
    <w:rsid w:val="00DB0D4E"/>
    <w:rsid w:val="00DB1508"/>
    <w:rsid w:val="00DB15D4"/>
    <w:rsid w:val="00DB248D"/>
    <w:rsid w:val="00DB3E83"/>
    <w:rsid w:val="00DB4FB9"/>
    <w:rsid w:val="00DB56DB"/>
    <w:rsid w:val="00DB5B54"/>
    <w:rsid w:val="00DB5CEA"/>
    <w:rsid w:val="00DB6566"/>
    <w:rsid w:val="00DB6CB0"/>
    <w:rsid w:val="00DB77C5"/>
    <w:rsid w:val="00DB7B76"/>
    <w:rsid w:val="00DC03CA"/>
    <w:rsid w:val="00DC0F9B"/>
    <w:rsid w:val="00DC19BB"/>
    <w:rsid w:val="00DC1B0F"/>
    <w:rsid w:val="00DC21E3"/>
    <w:rsid w:val="00DC3188"/>
    <w:rsid w:val="00DC4232"/>
    <w:rsid w:val="00DC4267"/>
    <w:rsid w:val="00DC5358"/>
    <w:rsid w:val="00DC736C"/>
    <w:rsid w:val="00DC736D"/>
    <w:rsid w:val="00DC7EC1"/>
    <w:rsid w:val="00DD049A"/>
    <w:rsid w:val="00DD0673"/>
    <w:rsid w:val="00DD1602"/>
    <w:rsid w:val="00DD1981"/>
    <w:rsid w:val="00DD2A39"/>
    <w:rsid w:val="00DD408E"/>
    <w:rsid w:val="00DD4BB4"/>
    <w:rsid w:val="00DD51EF"/>
    <w:rsid w:val="00DD700A"/>
    <w:rsid w:val="00DD719A"/>
    <w:rsid w:val="00DD7EDA"/>
    <w:rsid w:val="00DE0693"/>
    <w:rsid w:val="00DE148E"/>
    <w:rsid w:val="00DE1564"/>
    <w:rsid w:val="00DE38E5"/>
    <w:rsid w:val="00DE3B92"/>
    <w:rsid w:val="00DE4D7E"/>
    <w:rsid w:val="00DE51C1"/>
    <w:rsid w:val="00DE629F"/>
    <w:rsid w:val="00DE6413"/>
    <w:rsid w:val="00DE7DC0"/>
    <w:rsid w:val="00DF1365"/>
    <w:rsid w:val="00DF200D"/>
    <w:rsid w:val="00DF21A0"/>
    <w:rsid w:val="00DF2AD2"/>
    <w:rsid w:val="00DF2CEF"/>
    <w:rsid w:val="00DF2D2E"/>
    <w:rsid w:val="00DF3379"/>
    <w:rsid w:val="00DF41E4"/>
    <w:rsid w:val="00DF449F"/>
    <w:rsid w:val="00DF6743"/>
    <w:rsid w:val="00DF6D31"/>
    <w:rsid w:val="00DF750F"/>
    <w:rsid w:val="00DF7727"/>
    <w:rsid w:val="00E00DF6"/>
    <w:rsid w:val="00E00DFE"/>
    <w:rsid w:val="00E00F8B"/>
    <w:rsid w:val="00E01065"/>
    <w:rsid w:val="00E0217C"/>
    <w:rsid w:val="00E027CD"/>
    <w:rsid w:val="00E04305"/>
    <w:rsid w:val="00E05217"/>
    <w:rsid w:val="00E0579F"/>
    <w:rsid w:val="00E05B86"/>
    <w:rsid w:val="00E069DC"/>
    <w:rsid w:val="00E06B60"/>
    <w:rsid w:val="00E07A32"/>
    <w:rsid w:val="00E07F53"/>
    <w:rsid w:val="00E10E91"/>
    <w:rsid w:val="00E10F1E"/>
    <w:rsid w:val="00E1258E"/>
    <w:rsid w:val="00E136B2"/>
    <w:rsid w:val="00E13BA1"/>
    <w:rsid w:val="00E13CD2"/>
    <w:rsid w:val="00E15A52"/>
    <w:rsid w:val="00E15E60"/>
    <w:rsid w:val="00E15EEB"/>
    <w:rsid w:val="00E16396"/>
    <w:rsid w:val="00E163A2"/>
    <w:rsid w:val="00E1681B"/>
    <w:rsid w:val="00E16DE4"/>
    <w:rsid w:val="00E1786B"/>
    <w:rsid w:val="00E20AC3"/>
    <w:rsid w:val="00E20EB5"/>
    <w:rsid w:val="00E213D3"/>
    <w:rsid w:val="00E21937"/>
    <w:rsid w:val="00E21941"/>
    <w:rsid w:val="00E221D5"/>
    <w:rsid w:val="00E2443A"/>
    <w:rsid w:val="00E24F72"/>
    <w:rsid w:val="00E24F8F"/>
    <w:rsid w:val="00E263D2"/>
    <w:rsid w:val="00E263F1"/>
    <w:rsid w:val="00E27C36"/>
    <w:rsid w:val="00E27DCE"/>
    <w:rsid w:val="00E31648"/>
    <w:rsid w:val="00E31FAC"/>
    <w:rsid w:val="00E32319"/>
    <w:rsid w:val="00E3234A"/>
    <w:rsid w:val="00E324E8"/>
    <w:rsid w:val="00E328B6"/>
    <w:rsid w:val="00E32FCE"/>
    <w:rsid w:val="00E33419"/>
    <w:rsid w:val="00E33EFE"/>
    <w:rsid w:val="00E343EC"/>
    <w:rsid w:val="00E34AD6"/>
    <w:rsid w:val="00E35C4D"/>
    <w:rsid w:val="00E35C84"/>
    <w:rsid w:val="00E36040"/>
    <w:rsid w:val="00E3679A"/>
    <w:rsid w:val="00E3725E"/>
    <w:rsid w:val="00E406B9"/>
    <w:rsid w:val="00E40E3F"/>
    <w:rsid w:val="00E41089"/>
    <w:rsid w:val="00E41A57"/>
    <w:rsid w:val="00E41DE2"/>
    <w:rsid w:val="00E41F84"/>
    <w:rsid w:val="00E42E8C"/>
    <w:rsid w:val="00E43C56"/>
    <w:rsid w:val="00E43CE4"/>
    <w:rsid w:val="00E44817"/>
    <w:rsid w:val="00E4542E"/>
    <w:rsid w:val="00E45D85"/>
    <w:rsid w:val="00E476D0"/>
    <w:rsid w:val="00E509D4"/>
    <w:rsid w:val="00E50C86"/>
    <w:rsid w:val="00E50E34"/>
    <w:rsid w:val="00E51E44"/>
    <w:rsid w:val="00E5215C"/>
    <w:rsid w:val="00E52702"/>
    <w:rsid w:val="00E52952"/>
    <w:rsid w:val="00E53C47"/>
    <w:rsid w:val="00E53D08"/>
    <w:rsid w:val="00E542F2"/>
    <w:rsid w:val="00E54BB9"/>
    <w:rsid w:val="00E567D2"/>
    <w:rsid w:val="00E568D1"/>
    <w:rsid w:val="00E56B4F"/>
    <w:rsid w:val="00E573DF"/>
    <w:rsid w:val="00E57CE0"/>
    <w:rsid w:val="00E60010"/>
    <w:rsid w:val="00E60946"/>
    <w:rsid w:val="00E60E69"/>
    <w:rsid w:val="00E6246A"/>
    <w:rsid w:val="00E633C1"/>
    <w:rsid w:val="00E64323"/>
    <w:rsid w:val="00E64F27"/>
    <w:rsid w:val="00E655F8"/>
    <w:rsid w:val="00E65C7F"/>
    <w:rsid w:val="00E65F99"/>
    <w:rsid w:val="00E67FDE"/>
    <w:rsid w:val="00E705E0"/>
    <w:rsid w:val="00E70D90"/>
    <w:rsid w:val="00E70DA0"/>
    <w:rsid w:val="00E71956"/>
    <w:rsid w:val="00E71A90"/>
    <w:rsid w:val="00E72966"/>
    <w:rsid w:val="00E729B5"/>
    <w:rsid w:val="00E731C2"/>
    <w:rsid w:val="00E73A4E"/>
    <w:rsid w:val="00E74054"/>
    <w:rsid w:val="00E74805"/>
    <w:rsid w:val="00E7514E"/>
    <w:rsid w:val="00E763EB"/>
    <w:rsid w:val="00E76806"/>
    <w:rsid w:val="00E76B69"/>
    <w:rsid w:val="00E772F5"/>
    <w:rsid w:val="00E77EE8"/>
    <w:rsid w:val="00E806A6"/>
    <w:rsid w:val="00E82088"/>
    <w:rsid w:val="00E8397C"/>
    <w:rsid w:val="00E84A77"/>
    <w:rsid w:val="00E84C55"/>
    <w:rsid w:val="00E84D29"/>
    <w:rsid w:val="00E84D65"/>
    <w:rsid w:val="00E856EB"/>
    <w:rsid w:val="00E87570"/>
    <w:rsid w:val="00E902A4"/>
    <w:rsid w:val="00E9030B"/>
    <w:rsid w:val="00E90909"/>
    <w:rsid w:val="00E91406"/>
    <w:rsid w:val="00E915A8"/>
    <w:rsid w:val="00E91E18"/>
    <w:rsid w:val="00E93C22"/>
    <w:rsid w:val="00E93CC4"/>
    <w:rsid w:val="00E93D1B"/>
    <w:rsid w:val="00E93DA7"/>
    <w:rsid w:val="00E944D8"/>
    <w:rsid w:val="00E9502F"/>
    <w:rsid w:val="00E9587D"/>
    <w:rsid w:val="00E95A57"/>
    <w:rsid w:val="00E96501"/>
    <w:rsid w:val="00E96AC3"/>
    <w:rsid w:val="00E9700C"/>
    <w:rsid w:val="00E977F8"/>
    <w:rsid w:val="00E97F45"/>
    <w:rsid w:val="00EA01CB"/>
    <w:rsid w:val="00EA0F82"/>
    <w:rsid w:val="00EA1990"/>
    <w:rsid w:val="00EA27D2"/>
    <w:rsid w:val="00EA306D"/>
    <w:rsid w:val="00EA3C78"/>
    <w:rsid w:val="00EA4C0B"/>
    <w:rsid w:val="00EA4D51"/>
    <w:rsid w:val="00EA50BD"/>
    <w:rsid w:val="00EA5356"/>
    <w:rsid w:val="00EA63E4"/>
    <w:rsid w:val="00EA6A15"/>
    <w:rsid w:val="00EA6C70"/>
    <w:rsid w:val="00EA7A4F"/>
    <w:rsid w:val="00EA7BCD"/>
    <w:rsid w:val="00EA7BD7"/>
    <w:rsid w:val="00EA7D67"/>
    <w:rsid w:val="00EB1679"/>
    <w:rsid w:val="00EB20ED"/>
    <w:rsid w:val="00EB24B2"/>
    <w:rsid w:val="00EB326C"/>
    <w:rsid w:val="00EB3418"/>
    <w:rsid w:val="00EB3660"/>
    <w:rsid w:val="00EB3D02"/>
    <w:rsid w:val="00EB41CB"/>
    <w:rsid w:val="00EB44AE"/>
    <w:rsid w:val="00EB4A5C"/>
    <w:rsid w:val="00EB4DBA"/>
    <w:rsid w:val="00EB5058"/>
    <w:rsid w:val="00EB50DC"/>
    <w:rsid w:val="00EB5141"/>
    <w:rsid w:val="00EB5148"/>
    <w:rsid w:val="00EB5222"/>
    <w:rsid w:val="00EB6725"/>
    <w:rsid w:val="00EB6739"/>
    <w:rsid w:val="00EB6962"/>
    <w:rsid w:val="00EB6CEC"/>
    <w:rsid w:val="00EB76D7"/>
    <w:rsid w:val="00EB770B"/>
    <w:rsid w:val="00EC0326"/>
    <w:rsid w:val="00EC0982"/>
    <w:rsid w:val="00EC184F"/>
    <w:rsid w:val="00EC1ADA"/>
    <w:rsid w:val="00EC32CC"/>
    <w:rsid w:val="00EC4BC4"/>
    <w:rsid w:val="00EC5054"/>
    <w:rsid w:val="00EC59FC"/>
    <w:rsid w:val="00EC6222"/>
    <w:rsid w:val="00EC7228"/>
    <w:rsid w:val="00EC73DA"/>
    <w:rsid w:val="00EC7833"/>
    <w:rsid w:val="00EC7E88"/>
    <w:rsid w:val="00ED1937"/>
    <w:rsid w:val="00ED2006"/>
    <w:rsid w:val="00ED25C8"/>
    <w:rsid w:val="00ED32EA"/>
    <w:rsid w:val="00ED3486"/>
    <w:rsid w:val="00ED4CB7"/>
    <w:rsid w:val="00ED6555"/>
    <w:rsid w:val="00ED7038"/>
    <w:rsid w:val="00EE09AA"/>
    <w:rsid w:val="00EE4304"/>
    <w:rsid w:val="00EE4367"/>
    <w:rsid w:val="00EE5649"/>
    <w:rsid w:val="00EE5797"/>
    <w:rsid w:val="00EE5C66"/>
    <w:rsid w:val="00EE5CFE"/>
    <w:rsid w:val="00EE623A"/>
    <w:rsid w:val="00EE62B6"/>
    <w:rsid w:val="00EE63B4"/>
    <w:rsid w:val="00EE6B7B"/>
    <w:rsid w:val="00EE7406"/>
    <w:rsid w:val="00EE7D37"/>
    <w:rsid w:val="00EF0084"/>
    <w:rsid w:val="00EF0509"/>
    <w:rsid w:val="00EF0A83"/>
    <w:rsid w:val="00EF0F60"/>
    <w:rsid w:val="00EF0FB2"/>
    <w:rsid w:val="00EF104D"/>
    <w:rsid w:val="00EF1F24"/>
    <w:rsid w:val="00EF28E4"/>
    <w:rsid w:val="00EF339A"/>
    <w:rsid w:val="00EF5110"/>
    <w:rsid w:val="00EF5E04"/>
    <w:rsid w:val="00EF5E99"/>
    <w:rsid w:val="00EF79C4"/>
    <w:rsid w:val="00F004BE"/>
    <w:rsid w:val="00F005BA"/>
    <w:rsid w:val="00F00A63"/>
    <w:rsid w:val="00F00CF8"/>
    <w:rsid w:val="00F00D46"/>
    <w:rsid w:val="00F01088"/>
    <w:rsid w:val="00F01423"/>
    <w:rsid w:val="00F01A5D"/>
    <w:rsid w:val="00F01BA2"/>
    <w:rsid w:val="00F02009"/>
    <w:rsid w:val="00F023D4"/>
    <w:rsid w:val="00F0265B"/>
    <w:rsid w:val="00F03B02"/>
    <w:rsid w:val="00F042E8"/>
    <w:rsid w:val="00F04D37"/>
    <w:rsid w:val="00F04D48"/>
    <w:rsid w:val="00F04EEF"/>
    <w:rsid w:val="00F0618E"/>
    <w:rsid w:val="00F06F3E"/>
    <w:rsid w:val="00F0718B"/>
    <w:rsid w:val="00F101A7"/>
    <w:rsid w:val="00F10564"/>
    <w:rsid w:val="00F10E90"/>
    <w:rsid w:val="00F110A1"/>
    <w:rsid w:val="00F11D2D"/>
    <w:rsid w:val="00F12142"/>
    <w:rsid w:val="00F13233"/>
    <w:rsid w:val="00F14B0C"/>
    <w:rsid w:val="00F14E81"/>
    <w:rsid w:val="00F1531B"/>
    <w:rsid w:val="00F1635B"/>
    <w:rsid w:val="00F16859"/>
    <w:rsid w:val="00F16B77"/>
    <w:rsid w:val="00F1714C"/>
    <w:rsid w:val="00F17A61"/>
    <w:rsid w:val="00F201EA"/>
    <w:rsid w:val="00F202B6"/>
    <w:rsid w:val="00F2078C"/>
    <w:rsid w:val="00F2149C"/>
    <w:rsid w:val="00F21659"/>
    <w:rsid w:val="00F218F5"/>
    <w:rsid w:val="00F21E17"/>
    <w:rsid w:val="00F225E1"/>
    <w:rsid w:val="00F2268A"/>
    <w:rsid w:val="00F22C91"/>
    <w:rsid w:val="00F23130"/>
    <w:rsid w:val="00F23C44"/>
    <w:rsid w:val="00F250CF"/>
    <w:rsid w:val="00F25B05"/>
    <w:rsid w:val="00F26851"/>
    <w:rsid w:val="00F268FF"/>
    <w:rsid w:val="00F26C22"/>
    <w:rsid w:val="00F2724B"/>
    <w:rsid w:val="00F27511"/>
    <w:rsid w:val="00F277FC"/>
    <w:rsid w:val="00F31097"/>
    <w:rsid w:val="00F311FE"/>
    <w:rsid w:val="00F314A8"/>
    <w:rsid w:val="00F32939"/>
    <w:rsid w:val="00F329AD"/>
    <w:rsid w:val="00F33869"/>
    <w:rsid w:val="00F33962"/>
    <w:rsid w:val="00F341CC"/>
    <w:rsid w:val="00F344BE"/>
    <w:rsid w:val="00F34EF4"/>
    <w:rsid w:val="00F36A73"/>
    <w:rsid w:val="00F37E0A"/>
    <w:rsid w:val="00F40279"/>
    <w:rsid w:val="00F4060B"/>
    <w:rsid w:val="00F40ED9"/>
    <w:rsid w:val="00F4164D"/>
    <w:rsid w:val="00F42E8F"/>
    <w:rsid w:val="00F431FA"/>
    <w:rsid w:val="00F43DCA"/>
    <w:rsid w:val="00F43E2E"/>
    <w:rsid w:val="00F4425E"/>
    <w:rsid w:val="00F44D74"/>
    <w:rsid w:val="00F46AB3"/>
    <w:rsid w:val="00F4745B"/>
    <w:rsid w:val="00F474B9"/>
    <w:rsid w:val="00F47596"/>
    <w:rsid w:val="00F47ED0"/>
    <w:rsid w:val="00F47FF9"/>
    <w:rsid w:val="00F5069C"/>
    <w:rsid w:val="00F5150D"/>
    <w:rsid w:val="00F51566"/>
    <w:rsid w:val="00F52083"/>
    <w:rsid w:val="00F52648"/>
    <w:rsid w:val="00F532F8"/>
    <w:rsid w:val="00F53DA3"/>
    <w:rsid w:val="00F54C69"/>
    <w:rsid w:val="00F55209"/>
    <w:rsid w:val="00F5564C"/>
    <w:rsid w:val="00F57305"/>
    <w:rsid w:val="00F57466"/>
    <w:rsid w:val="00F579F0"/>
    <w:rsid w:val="00F57B91"/>
    <w:rsid w:val="00F57B9F"/>
    <w:rsid w:val="00F60A0C"/>
    <w:rsid w:val="00F60CCD"/>
    <w:rsid w:val="00F62340"/>
    <w:rsid w:val="00F6315A"/>
    <w:rsid w:val="00F632D1"/>
    <w:rsid w:val="00F63AED"/>
    <w:rsid w:val="00F63E8B"/>
    <w:rsid w:val="00F64198"/>
    <w:rsid w:val="00F6428E"/>
    <w:rsid w:val="00F6453A"/>
    <w:rsid w:val="00F65647"/>
    <w:rsid w:val="00F65961"/>
    <w:rsid w:val="00F66160"/>
    <w:rsid w:val="00F6716A"/>
    <w:rsid w:val="00F67B0F"/>
    <w:rsid w:val="00F67B41"/>
    <w:rsid w:val="00F67BAA"/>
    <w:rsid w:val="00F67ED7"/>
    <w:rsid w:val="00F67EE0"/>
    <w:rsid w:val="00F7016A"/>
    <w:rsid w:val="00F70477"/>
    <w:rsid w:val="00F705A3"/>
    <w:rsid w:val="00F716C3"/>
    <w:rsid w:val="00F722C9"/>
    <w:rsid w:val="00F72994"/>
    <w:rsid w:val="00F72EA5"/>
    <w:rsid w:val="00F733CB"/>
    <w:rsid w:val="00F73E78"/>
    <w:rsid w:val="00F743DD"/>
    <w:rsid w:val="00F746BB"/>
    <w:rsid w:val="00F74F46"/>
    <w:rsid w:val="00F7682F"/>
    <w:rsid w:val="00F80AF1"/>
    <w:rsid w:val="00F80C16"/>
    <w:rsid w:val="00F80F75"/>
    <w:rsid w:val="00F82039"/>
    <w:rsid w:val="00F820DA"/>
    <w:rsid w:val="00F82340"/>
    <w:rsid w:val="00F82626"/>
    <w:rsid w:val="00F830F4"/>
    <w:rsid w:val="00F83BE2"/>
    <w:rsid w:val="00F84B85"/>
    <w:rsid w:val="00F8540A"/>
    <w:rsid w:val="00F85ACF"/>
    <w:rsid w:val="00F868F5"/>
    <w:rsid w:val="00F86DF3"/>
    <w:rsid w:val="00F87963"/>
    <w:rsid w:val="00F90C14"/>
    <w:rsid w:val="00F91719"/>
    <w:rsid w:val="00F918E0"/>
    <w:rsid w:val="00F91EC3"/>
    <w:rsid w:val="00F92A20"/>
    <w:rsid w:val="00F935C8"/>
    <w:rsid w:val="00F9400F"/>
    <w:rsid w:val="00F941DD"/>
    <w:rsid w:val="00F954CE"/>
    <w:rsid w:val="00F970A4"/>
    <w:rsid w:val="00F97232"/>
    <w:rsid w:val="00FA053B"/>
    <w:rsid w:val="00FA05EF"/>
    <w:rsid w:val="00FA0663"/>
    <w:rsid w:val="00FA068F"/>
    <w:rsid w:val="00FA0703"/>
    <w:rsid w:val="00FA078A"/>
    <w:rsid w:val="00FA11A5"/>
    <w:rsid w:val="00FA1D94"/>
    <w:rsid w:val="00FA1F08"/>
    <w:rsid w:val="00FA2287"/>
    <w:rsid w:val="00FA269F"/>
    <w:rsid w:val="00FA3594"/>
    <w:rsid w:val="00FA381F"/>
    <w:rsid w:val="00FA3F5F"/>
    <w:rsid w:val="00FA403E"/>
    <w:rsid w:val="00FA4766"/>
    <w:rsid w:val="00FA49BA"/>
    <w:rsid w:val="00FA4F23"/>
    <w:rsid w:val="00FA5D07"/>
    <w:rsid w:val="00FA765D"/>
    <w:rsid w:val="00FA7F83"/>
    <w:rsid w:val="00FB1101"/>
    <w:rsid w:val="00FB129A"/>
    <w:rsid w:val="00FB36B1"/>
    <w:rsid w:val="00FB4CF6"/>
    <w:rsid w:val="00FB595A"/>
    <w:rsid w:val="00FB61B5"/>
    <w:rsid w:val="00FB6751"/>
    <w:rsid w:val="00FB756D"/>
    <w:rsid w:val="00FB77D3"/>
    <w:rsid w:val="00FB780A"/>
    <w:rsid w:val="00FB7B75"/>
    <w:rsid w:val="00FB7F89"/>
    <w:rsid w:val="00FC052D"/>
    <w:rsid w:val="00FC0936"/>
    <w:rsid w:val="00FC11C5"/>
    <w:rsid w:val="00FC1CEA"/>
    <w:rsid w:val="00FC1D9F"/>
    <w:rsid w:val="00FC1EF3"/>
    <w:rsid w:val="00FC203D"/>
    <w:rsid w:val="00FC2235"/>
    <w:rsid w:val="00FC2249"/>
    <w:rsid w:val="00FC3D47"/>
    <w:rsid w:val="00FC4EB5"/>
    <w:rsid w:val="00FC51EE"/>
    <w:rsid w:val="00FC5677"/>
    <w:rsid w:val="00FC6674"/>
    <w:rsid w:val="00FC6957"/>
    <w:rsid w:val="00FC6D45"/>
    <w:rsid w:val="00FC790A"/>
    <w:rsid w:val="00FD01D8"/>
    <w:rsid w:val="00FD055E"/>
    <w:rsid w:val="00FD09F5"/>
    <w:rsid w:val="00FD1496"/>
    <w:rsid w:val="00FD1BF3"/>
    <w:rsid w:val="00FD23D1"/>
    <w:rsid w:val="00FD2BF1"/>
    <w:rsid w:val="00FD2E9E"/>
    <w:rsid w:val="00FD3422"/>
    <w:rsid w:val="00FD3D11"/>
    <w:rsid w:val="00FD525F"/>
    <w:rsid w:val="00FD529A"/>
    <w:rsid w:val="00FD56B2"/>
    <w:rsid w:val="00FD61C4"/>
    <w:rsid w:val="00FD61EA"/>
    <w:rsid w:val="00FD6305"/>
    <w:rsid w:val="00FD6903"/>
    <w:rsid w:val="00FD71D5"/>
    <w:rsid w:val="00FD72FC"/>
    <w:rsid w:val="00FE0A7D"/>
    <w:rsid w:val="00FE1179"/>
    <w:rsid w:val="00FE1FA0"/>
    <w:rsid w:val="00FE2178"/>
    <w:rsid w:val="00FE2720"/>
    <w:rsid w:val="00FE3E06"/>
    <w:rsid w:val="00FE51BB"/>
    <w:rsid w:val="00FE55C0"/>
    <w:rsid w:val="00FE55EF"/>
    <w:rsid w:val="00FE5A2F"/>
    <w:rsid w:val="00FE6A69"/>
    <w:rsid w:val="00FE6D45"/>
    <w:rsid w:val="00FE7694"/>
    <w:rsid w:val="00FE7944"/>
    <w:rsid w:val="00FF0152"/>
    <w:rsid w:val="00FF04BD"/>
    <w:rsid w:val="00FF08B3"/>
    <w:rsid w:val="00FF105E"/>
    <w:rsid w:val="00FF16E3"/>
    <w:rsid w:val="00FF1E16"/>
    <w:rsid w:val="00FF22C7"/>
    <w:rsid w:val="00FF272C"/>
    <w:rsid w:val="00FF4155"/>
    <w:rsid w:val="00FF4395"/>
    <w:rsid w:val="00FF58E7"/>
    <w:rsid w:val="00FF5EE0"/>
    <w:rsid w:val="00FF7300"/>
    <w:rsid w:val="00FF741E"/>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3B4BC53"/>
  <w15:docId w15:val="{260945AC-8494-46C0-A7A3-E12D7A132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semiHidden="1" w:uiPriority="9" w:unhideWhenUsed="1"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57A86"/>
    <w:pPr>
      <w:suppressAutoHyphens/>
    </w:pPr>
    <w:rPr>
      <w:sz w:val="24"/>
      <w:szCs w:val="24"/>
      <w:lang w:eastAsia="ar-SA"/>
    </w:rPr>
  </w:style>
  <w:style w:type="paragraph" w:styleId="berschrift1">
    <w:name w:val="heading 1"/>
    <w:basedOn w:val="Standard"/>
    <w:next w:val="Standard"/>
    <w:qFormat/>
    <w:pPr>
      <w:keepNext/>
      <w:numPr>
        <w:numId w:val="1"/>
      </w:numPr>
      <w:spacing w:line="360" w:lineRule="atLeast"/>
      <w:jc w:val="both"/>
      <w:outlineLvl w:val="0"/>
    </w:pPr>
    <w:rPr>
      <w:rFonts w:ascii="Arial" w:hAnsi="Arial"/>
      <w:b/>
      <w:bCs/>
      <w:sz w:val="40"/>
    </w:rPr>
  </w:style>
  <w:style w:type="paragraph" w:styleId="berschrift2">
    <w:name w:val="heading 2"/>
    <w:basedOn w:val="Standard"/>
    <w:next w:val="Standard"/>
    <w:qFormat/>
    <w:pPr>
      <w:keepNext/>
      <w:outlineLvl w:val="1"/>
    </w:pPr>
    <w:rPr>
      <w:rFonts w:ascii="Arial" w:hAnsi="Arial" w:cs="Arial"/>
      <w:b/>
      <w:bCs/>
      <w:sz w:val="40"/>
    </w:rPr>
  </w:style>
  <w:style w:type="paragraph" w:styleId="berschrift3">
    <w:name w:val="heading 3"/>
    <w:basedOn w:val="Standard"/>
    <w:next w:val="Standard"/>
    <w:link w:val="berschrift3Zchn"/>
    <w:uiPriority w:val="9"/>
    <w:semiHidden/>
    <w:unhideWhenUsed/>
    <w:qFormat/>
    <w:rsid w:val="003C3934"/>
    <w:pPr>
      <w:keepNext/>
      <w:keepLines/>
      <w:spacing w:before="40"/>
      <w:outlineLvl w:val="2"/>
    </w:pPr>
    <w:rPr>
      <w:rFonts w:asciiTheme="majorHAnsi" w:eastAsiaTheme="majorEastAsia" w:hAnsiTheme="majorHAnsi" w:cstheme="majorBidi"/>
      <w:color w:val="1F4D78" w:themeColor="accent1" w:themeShade="7F"/>
    </w:rPr>
  </w:style>
  <w:style w:type="paragraph" w:styleId="berschrift4">
    <w:name w:val="heading 4"/>
    <w:basedOn w:val="Standard"/>
    <w:next w:val="Standard"/>
    <w:qFormat/>
    <w:pPr>
      <w:keepNext/>
      <w:numPr>
        <w:ilvl w:val="3"/>
        <w:numId w:val="1"/>
      </w:numPr>
      <w:tabs>
        <w:tab w:val="left" w:pos="0"/>
      </w:tabs>
      <w:spacing w:line="360" w:lineRule="atLeast"/>
      <w:jc w:val="right"/>
      <w:outlineLvl w:val="3"/>
    </w:pPr>
    <w:rPr>
      <w:rFonts w:ascii="Arial" w:hAnsi="Arial"/>
      <w:i/>
      <w:iCs/>
    </w:rPr>
  </w:style>
  <w:style w:type="paragraph" w:styleId="berschrift5">
    <w:name w:val="heading 5"/>
    <w:basedOn w:val="Standard"/>
    <w:next w:val="Standard"/>
    <w:qFormat/>
    <w:pPr>
      <w:keepNext/>
      <w:numPr>
        <w:ilvl w:val="4"/>
        <w:numId w:val="1"/>
      </w:numPr>
      <w:tabs>
        <w:tab w:val="left" w:pos="0"/>
      </w:tabs>
      <w:spacing w:line="400" w:lineRule="atLeast"/>
      <w:outlineLvl w:val="4"/>
    </w:pPr>
    <w:rPr>
      <w:rFonts w:ascii="Arial" w:hAnsi="Arial"/>
      <w:b/>
      <w:bCs/>
      <w:sz w:val="20"/>
    </w:rPr>
  </w:style>
  <w:style w:type="paragraph" w:styleId="berschrift6">
    <w:name w:val="heading 6"/>
    <w:basedOn w:val="Standard"/>
    <w:next w:val="Standard"/>
    <w:link w:val="berschrift6Zchn"/>
    <w:qFormat/>
    <w:pPr>
      <w:keepNext/>
      <w:numPr>
        <w:ilvl w:val="5"/>
        <w:numId w:val="1"/>
      </w:numPr>
      <w:tabs>
        <w:tab w:val="left" w:pos="0"/>
      </w:tabs>
      <w:spacing w:line="400" w:lineRule="atLeast"/>
      <w:outlineLvl w:val="5"/>
    </w:pPr>
    <w:rPr>
      <w:rFonts w:ascii="Arial" w:hAnsi="Arial"/>
      <w:b/>
      <w:b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Absatz-Standardschriftart3">
    <w:name w:val="Absatz-Standardschriftart3"/>
    <w:rPr>
      <w:rFonts w:ascii="Times New Roman" w:eastAsia="Times New Roman" w:hAnsi="Times New Roman"/>
    </w:rPr>
  </w:style>
  <w:style w:type="character" w:customStyle="1" w:styleId="Absatz-Standardschriftart2">
    <w:name w:val="Absatz-Standardschriftart2"/>
    <w:rPr>
      <w:rFonts w:ascii="Times New Roman" w:eastAsia="Times New Roman" w:hAnsi="Times New Roman"/>
    </w:rPr>
  </w:style>
  <w:style w:type="character" w:customStyle="1" w:styleId="Absatz-Standardschriftart1">
    <w:name w:val="Absatz-Standardschriftart1"/>
    <w:rPr>
      <w:rFonts w:ascii="Times New Roman" w:eastAsia="Times New Roman" w:hAnsi="Times New Roman"/>
    </w:rPr>
  </w:style>
  <w:style w:type="character" w:customStyle="1" w:styleId="WW-Absatz-Standardschriftart">
    <w:name w:val="WW-Absatz-Standardschriftart"/>
    <w:rPr>
      <w:rFonts w:ascii="Times New Roman" w:eastAsia="Times New Roman" w:hAnsi="Times New Roman"/>
    </w:rPr>
  </w:style>
  <w:style w:type="character" w:customStyle="1" w:styleId="WW8Num1z0">
    <w:name w:val="WW8Num1z0"/>
    <w:rPr>
      <w:rFonts w:ascii="Symbol" w:eastAsia="Times New Roman" w:hAnsi="Symbol"/>
    </w:rPr>
  </w:style>
  <w:style w:type="character" w:customStyle="1" w:styleId="WW-Absatz-Standardschriftart1">
    <w:name w:val="WW-Absatz-Standardschriftart1"/>
    <w:rPr>
      <w:rFonts w:ascii="Times New Roman" w:eastAsia="Times New Roman" w:hAnsi="Times New Roman"/>
    </w:rPr>
  </w:style>
  <w:style w:type="character" w:customStyle="1" w:styleId="WW-Absatz-Standardschriftart11">
    <w:name w:val="WW-Absatz-Standardschriftart11"/>
    <w:rPr>
      <w:rFonts w:ascii="Times New Roman" w:eastAsia="Times New Roman" w:hAnsi="Times New Roman"/>
    </w:rPr>
  </w:style>
  <w:style w:type="character" w:customStyle="1" w:styleId="WW-WW8Num1z0">
    <w:name w:val="WW-WW8Num1z0"/>
    <w:rPr>
      <w:rFonts w:ascii="Symbol" w:eastAsia="Times New Roman" w:hAnsi="Symbol"/>
    </w:rPr>
  </w:style>
  <w:style w:type="character" w:customStyle="1" w:styleId="WW-Absatz-Standardschriftart111">
    <w:name w:val="WW-Absatz-Standardschriftart111"/>
    <w:rPr>
      <w:rFonts w:ascii="Times New Roman" w:eastAsia="Times New Roman" w:hAnsi="Times New Roman"/>
    </w:rPr>
  </w:style>
  <w:style w:type="character" w:customStyle="1" w:styleId="WW8Num2z0">
    <w:name w:val="WW8Num2z0"/>
    <w:rPr>
      <w:rFonts w:ascii="Symbol" w:eastAsia="Times New Roman" w:hAnsi="Symbol"/>
    </w:rPr>
  </w:style>
  <w:style w:type="character" w:customStyle="1" w:styleId="WW8Num2z1">
    <w:name w:val="WW8Num2z1"/>
    <w:rPr>
      <w:rFonts w:ascii="Courier New" w:eastAsia="Times New Roman" w:hAnsi="Courier New"/>
    </w:rPr>
  </w:style>
  <w:style w:type="character" w:customStyle="1" w:styleId="WW8Num2z2">
    <w:name w:val="WW8Num2z2"/>
    <w:rPr>
      <w:rFonts w:ascii="Wingdings" w:eastAsia="Times New Roman" w:hAnsi="Wingdings"/>
    </w:rPr>
  </w:style>
  <w:style w:type="character" w:customStyle="1" w:styleId="WW-Absatz-Standardschriftart1111">
    <w:name w:val="WW-Absatz-Standardschriftart1111"/>
    <w:rPr>
      <w:rFonts w:ascii="Times New Roman" w:eastAsia="Times New Roman" w:hAnsi="Times New Roman"/>
    </w:rPr>
  </w:style>
  <w:style w:type="character" w:styleId="Hyperlink">
    <w:name w:val="Hyperlink"/>
    <w:rPr>
      <w:rFonts w:ascii="Times New Roman" w:eastAsia="Times New Roman" w:hAnsi="Times New Roman"/>
      <w:color w:val="0000FF"/>
      <w:u w:val="single"/>
    </w:rPr>
  </w:style>
  <w:style w:type="character" w:customStyle="1" w:styleId="text">
    <w:name w:val="text"/>
    <w:rPr>
      <w:rFonts w:ascii="Times New Roman" w:eastAsia="Times New Roman" w:hAnsi="Times New Roman"/>
    </w:rPr>
  </w:style>
  <w:style w:type="character" w:customStyle="1" w:styleId="news2">
    <w:name w:val="news2"/>
    <w:rPr>
      <w:rFonts w:ascii="Times New Roman" w:eastAsia="Times New Roman" w:hAnsi="Times New Roman"/>
    </w:rPr>
  </w:style>
  <w:style w:type="character" w:styleId="Seitenzahl">
    <w:name w:val="page number"/>
    <w:rPr>
      <w:rFonts w:ascii="Times New Roman" w:eastAsia="Times New Roman" w:hAnsi="Times New Roman"/>
    </w:rPr>
  </w:style>
  <w:style w:type="character" w:styleId="BesuchterLink">
    <w:name w:val="FollowedHyperlink"/>
    <w:rPr>
      <w:rFonts w:ascii="Times New Roman" w:eastAsia="Times New Roman" w:hAnsi="Times New Roman"/>
      <w:color w:val="800080"/>
      <w:u w:val="single"/>
    </w:rPr>
  </w:style>
  <w:style w:type="character" w:customStyle="1" w:styleId="hyperlinks">
    <w:name w:val="hyperlinks"/>
    <w:rPr>
      <w:rFonts w:ascii="Times New Roman" w:eastAsia="Times New Roman" w:hAnsi="Times New Roman"/>
    </w:rPr>
  </w:style>
  <w:style w:type="character" w:customStyle="1" w:styleId="TextkrperZchn">
    <w:name w:val="Textkörper Zchn"/>
    <w:rPr>
      <w:rFonts w:ascii="Arial" w:eastAsia="Times New Roman" w:hAnsi="Arial"/>
      <w:b/>
      <w:bCs/>
      <w:sz w:val="24"/>
      <w:szCs w:val="24"/>
    </w:rPr>
  </w:style>
  <w:style w:type="character" w:styleId="Fett">
    <w:name w:val="Strong"/>
    <w:qFormat/>
    <w:rPr>
      <w:rFonts w:ascii="Times New Roman" w:eastAsia="Times New Roman" w:hAnsi="Times New Roman"/>
      <w:b/>
      <w:bCs/>
    </w:rPr>
  </w:style>
  <w:style w:type="character" w:customStyle="1" w:styleId="HTMLVorformatiertZchn">
    <w:name w:val="HTML Vorformatiert Zchn"/>
    <w:rPr>
      <w:rFonts w:ascii="Courier New" w:eastAsia="Times New Roman" w:hAnsi="Courier New" w:cs="Courier New"/>
    </w:rPr>
  </w:style>
  <w:style w:type="character" w:customStyle="1" w:styleId="FuzeileZchn">
    <w:name w:val="Fußzeile Zchn"/>
    <w:rPr>
      <w:rFonts w:ascii="Times New Roman" w:eastAsia="Times New Roman" w:hAnsi="Times New Roman"/>
      <w:sz w:val="24"/>
      <w:szCs w:val="24"/>
    </w:rPr>
  </w:style>
  <w:style w:type="character" w:customStyle="1" w:styleId="SprechblasentextZchn">
    <w:name w:val="Sprechblasentext Zchn"/>
    <w:rPr>
      <w:rFonts w:ascii="Tahoma" w:eastAsia="Times New Roman" w:hAnsi="Tahoma" w:cs="Tahoma"/>
      <w:sz w:val="16"/>
      <w:szCs w:val="16"/>
    </w:rPr>
  </w:style>
  <w:style w:type="paragraph" w:customStyle="1" w:styleId="berschrift">
    <w:name w:val="Überschrift"/>
    <w:basedOn w:val="Standard"/>
    <w:next w:val="Textkrper"/>
    <w:pPr>
      <w:keepNext/>
      <w:spacing w:before="240" w:after="120"/>
    </w:pPr>
    <w:rPr>
      <w:rFonts w:ascii="Arial" w:eastAsia="Lucida Sans Unicode" w:hAnsi="Arial" w:cs="Tahoma"/>
      <w:sz w:val="28"/>
      <w:szCs w:val="28"/>
    </w:rPr>
  </w:style>
  <w:style w:type="paragraph" w:styleId="Textkrper">
    <w:name w:val="Body Text"/>
    <w:basedOn w:val="Standard"/>
    <w:pPr>
      <w:spacing w:line="360" w:lineRule="atLeast"/>
      <w:jc w:val="both"/>
    </w:pPr>
    <w:rPr>
      <w:rFonts w:ascii="Arial" w:hAnsi="Arial"/>
      <w:b/>
      <w:bCs/>
    </w:rPr>
  </w:style>
  <w:style w:type="paragraph" w:styleId="Liste">
    <w:name w:val="List"/>
    <w:basedOn w:val="Textkrper"/>
    <w:rPr>
      <w:rFonts w:ascii="Times New Roman" w:hAnsi="Times New Roman" w:cs="Tahoma"/>
    </w:rPr>
  </w:style>
  <w:style w:type="paragraph" w:styleId="Beschriftung">
    <w:name w:val="caption"/>
    <w:basedOn w:val="Standard"/>
    <w:qFormat/>
    <w:pPr>
      <w:suppressLineNumbers/>
      <w:spacing w:before="120" w:after="120"/>
    </w:pPr>
    <w:rPr>
      <w:rFonts w:cs="Mangal"/>
      <w:i/>
      <w:iCs/>
    </w:rPr>
  </w:style>
  <w:style w:type="paragraph" w:customStyle="1" w:styleId="Verzeichnis">
    <w:name w:val="Verzeichnis"/>
    <w:basedOn w:val="Standard"/>
    <w:pPr>
      <w:suppressLineNumbers/>
    </w:pPr>
    <w:rPr>
      <w:rFonts w:cs="Tahoma"/>
    </w:rPr>
  </w:style>
  <w:style w:type="paragraph" w:customStyle="1" w:styleId="Beschriftung3">
    <w:name w:val="Beschriftung3"/>
    <w:basedOn w:val="Standard"/>
    <w:pPr>
      <w:suppressLineNumbers/>
      <w:spacing w:before="120" w:after="120"/>
    </w:pPr>
    <w:rPr>
      <w:rFonts w:cs="Tahoma"/>
      <w:i/>
      <w:iCs/>
    </w:rPr>
  </w:style>
  <w:style w:type="paragraph" w:customStyle="1" w:styleId="Beschriftung2">
    <w:name w:val="Beschriftung2"/>
    <w:basedOn w:val="Standard"/>
    <w:pPr>
      <w:suppressLineNumbers/>
      <w:spacing w:before="120" w:after="120"/>
    </w:pPr>
    <w:rPr>
      <w:rFonts w:cs="Tahoma"/>
      <w:i/>
      <w:iCs/>
    </w:rPr>
  </w:style>
  <w:style w:type="paragraph" w:customStyle="1" w:styleId="Beschriftung1">
    <w:name w:val="Beschriftung1"/>
    <w:basedOn w:val="Standard"/>
    <w:pPr>
      <w:suppressLineNumbers/>
      <w:spacing w:before="120" w:after="120"/>
    </w:pPr>
    <w:rPr>
      <w:rFonts w:cs="Tahoma"/>
      <w:i/>
      <w:iCs/>
      <w:sz w:val="20"/>
      <w:szCs w:val="20"/>
    </w:rPr>
  </w:style>
  <w:style w:type="paragraph" w:customStyle="1" w:styleId="WW-Beschriftung">
    <w:name w:val="WW-Beschriftung"/>
    <w:basedOn w:val="Standard"/>
    <w:pPr>
      <w:suppressLineNumbers/>
      <w:spacing w:before="120" w:after="120"/>
    </w:pPr>
    <w:rPr>
      <w:rFonts w:cs="Tahoma"/>
      <w:i/>
      <w:iCs/>
      <w:sz w:val="20"/>
      <w:szCs w:val="20"/>
    </w:rPr>
  </w:style>
  <w:style w:type="paragraph" w:customStyle="1" w:styleId="WW-Verzeichnis">
    <w:name w:val="WW-Verzeichnis"/>
    <w:basedOn w:val="Standard"/>
    <w:pPr>
      <w:suppressLineNumbers/>
    </w:pPr>
    <w:rPr>
      <w:rFonts w:cs="Tahoma"/>
    </w:rPr>
  </w:style>
  <w:style w:type="paragraph" w:customStyle="1" w:styleId="WW-berschrift">
    <w:name w:val="WW-Überschrift"/>
    <w:basedOn w:val="Standard"/>
    <w:next w:val="Textkrper"/>
    <w:pPr>
      <w:keepNext/>
      <w:spacing w:before="240" w:after="120"/>
    </w:pPr>
    <w:rPr>
      <w:rFonts w:ascii="Arial" w:eastAsia="Lucida Sans Unicode" w:hAnsi="Arial" w:cs="Tahoma"/>
      <w:sz w:val="28"/>
      <w:szCs w:val="28"/>
    </w:rPr>
  </w:style>
  <w:style w:type="paragraph" w:customStyle="1" w:styleId="WW-Beschriftung1">
    <w:name w:val="WW-Beschriftung1"/>
    <w:basedOn w:val="Standard"/>
    <w:pPr>
      <w:suppressLineNumbers/>
      <w:spacing w:before="120" w:after="120"/>
    </w:pPr>
    <w:rPr>
      <w:rFonts w:cs="Tahoma"/>
      <w:i/>
      <w:iCs/>
      <w:sz w:val="20"/>
      <w:szCs w:val="20"/>
    </w:rPr>
  </w:style>
  <w:style w:type="paragraph" w:customStyle="1" w:styleId="WW-Verzeichnis1">
    <w:name w:val="WW-Verzeichnis1"/>
    <w:basedOn w:val="Standard"/>
    <w:pPr>
      <w:suppressLineNumbers/>
    </w:pPr>
    <w:rPr>
      <w:rFonts w:cs="Tahoma"/>
    </w:rPr>
  </w:style>
  <w:style w:type="paragraph" w:customStyle="1" w:styleId="WW-berschrift1">
    <w:name w:val="WW-Überschrift1"/>
    <w:basedOn w:val="Standard"/>
    <w:next w:val="Textkrper"/>
    <w:pPr>
      <w:keepNext/>
      <w:spacing w:before="240" w:after="120"/>
    </w:pPr>
    <w:rPr>
      <w:rFonts w:ascii="Arial" w:eastAsia="Lucida Sans Unicode" w:hAnsi="Arial" w:cs="Tahoma"/>
      <w:sz w:val="28"/>
      <w:szCs w:val="28"/>
    </w:rPr>
  </w:style>
  <w:style w:type="paragraph" w:styleId="Kopfzeile">
    <w:name w:val="header"/>
    <w:basedOn w:val="Standard"/>
    <w:link w:val="KopfzeileZchn"/>
    <w:pPr>
      <w:tabs>
        <w:tab w:val="center" w:pos="4536"/>
        <w:tab w:val="right" w:pos="9072"/>
      </w:tabs>
    </w:pPr>
    <w:rPr>
      <w:rFonts w:ascii="Arial" w:hAnsi="Arial"/>
      <w:sz w:val="22"/>
    </w:rPr>
  </w:style>
  <w:style w:type="paragraph" w:customStyle="1" w:styleId="WW-Textkrper2">
    <w:name w:val="WW-Textkörper 2"/>
    <w:basedOn w:val="Standard"/>
    <w:pPr>
      <w:spacing w:line="400" w:lineRule="exact"/>
      <w:jc w:val="both"/>
    </w:pPr>
    <w:rPr>
      <w:rFonts w:ascii="Arial" w:hAnsi="Arial" w:cs="Arial"/>
      <w:sz w:val="28"/>
    </w:rPr>
  </w:style>
  <w:style w:type="paragraph" w:customStyle="1" w:styleId="WW-Textkrper3">
    <w:name w:val="WW-Textkörper 3"/>
    <w:basedOn w:val="Standard"/>
    <w:rPr>
      <w:rFonts w:ascii="Arial" w:hAnsi="Arial" w:cs="Arial"/>
      <w:b/>
      <w:bCs/>
      <w:sz w:val="40"/>
    </w:rPr>
  </w:style>
  <w:style w:type="paragraph" w:customStyle="1" w:styleId="Textkrper21">
    <w:name w:val="Textkörper 21"/>
    <w:basedOn w:val="Standard"/>
    <w:pPr>
      <w:spacing w:line="400" w:lineRule="exact"/>
      <w:jc w:val="both"/>
    </w:pPr>
    <w:rPr>
      <w:rFonts w:ascii="Arial" w:hAnsi="Arial" w:cs="Arial"/>
      <w:i/>
    </w:rPr>
  </w:style>
  <w:style w:type="paragraph" w:styleId="Fuzeile">
    <w:name w:val="footer"/>
    <w:basedOn w:val="Standard"/>
    <w:pPr>
      <w:tabs>
        <w:tab w:val="center" w:pos="4536"/>
        <w:tab w:val="right" w:pos="9072"/>
      </w:tabs>
    </w:pPr>
  </w:style>
  <w:style w:type="paragraph" w:customStyle="1" w:styleId="Textkrper31">
    <w:name w:val="Textkörper 31"/>
    <w:basedOn w:val="Standard"/>
    <w:pPr>
      <w:spacing w:line="400" w:lineRule="exact"/>
    </w:pPr>
    <w:rPr>
      <w:rFonts w:ascii="Arial" w:hAnsi="Arial" w:cs="Arial"/>
      <w:i/>
      <w:iCs/>
    </w:rPr>
  </w:style>
  <w:style w:type="paragraph" w:customStyle="1" w:styleId="Rahmeninhalt">
    <w:name w:val="Rahmeninhalt"/>
    <w:basedOn w:val="Textkrper"/>
    <w:rPr>
      <w:rFonts w:ascii="Times New Roman" w:hAnsi="Times New Roman"/>
    </w:rPr>
  </w:style>
  <w:style w:type="paragraph" w:styleId="HTMLVorformatiert">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rPr>
  </w:style>
  <w:style w:type="paragraph" w:styleId="StandardWeb">
    <w:name w:val="Normal (Web)"/>
    <w:basedOn w:val="Standard"/>
    <w:uiPriority w:val="99"/>
    <w:pPr>
      <w:suppressAutoHyphens w:val="0"/>
      <w:spacing w:before="280" w:after="280"/>
    </w:pPr>
  </w:style>
  <w:style w:type="paragraph" w:styleId="Sprechblasentext">
    <w:name w:val="Balloon Text"/>
    <w:basedOn w:val="Standard"/>
    <w:rPr>
      <w:rFonts w:ascii="Tahoma" w:hAnsi="Tahoma" w:cs="Tahoma"/>
      <w:sz w:val="16"/>
      <w:szCs w:val="16"/>
    </w:rPr>
  </w:style>
  <w:style w:type="character" w:styleId="Kommentarzeichen">
    <w:name w:val="annotation reference"/>
    <w:rPr>
      <w:rFonts w:ascii="Times New Roman" w:eastAsia="Times New Roman" w:hAnsi="Times New Roman"/>
      <w:sz w:val="16"/>
      <w:szCs w:val="16"/>
    </w:rPr>
  </w:style>
  <w:style w:type="paragraph" w:styleId="Kommentartext">
    <w:name w:val="annotation text"/>
    <w:basedOn w:val="Standard"/>
    <w:link w:val="KommentartextZchn"/>
    <w:uiPriority w:val="99"/>
    <w:rPr>
      <w:sz w:val="20"/>
      <w:szCs w:val="20"/>
    </w:rPr>
  </w:style>
  <w:style w:type="character" w:customStyle="1" w:styleId="KommentartextZchn">
    <w:name w:val="Kommentartext Zchn"/>
    <w:link w:val="Kommentartext"/>
    <w:uiPriority w:val="99"/>
    <w:rPr>
      <w:rFonts w:ascii="Times New Roman" w:eastAsia="Times New Roman" w:hAnsi="Times New Roman"/>
      <w:lang w:val="de-DE" w:eastAsia="ar-SA"/>
    </w:rPr>
  </w:style>
  <w:style w:type="paragraph" w:styleId="Kommentarthema">
    <w:name w:val="annotation subject"/>
    <w:basedOn w:val="Kommentartext"/>
    <w:next w:val="Kommentartext"/>
    <w:link w:val="KommentarthemaZchn"/>
    <w:rPr>
      <w:b/>
      <w:bCs/>
    </w:rPr>
  </w:style>
  <w:style w:type="character" w:customStyle="1" w:styleId="KommentarthemaZchn">
    <w:name w:val="Kommentarthema Zchn"/>
    <w:link w:val="Kommentarthema"/>
    <w:rPr>
      <w:rFonts w:ascii="Times New Roman" w:eastAsia="Times New Roman" w:hAnsi="Times New Roman"/>
      <w:b/>
      <w:bCs/>
      <w:lang w:val="de-DE" w:eastAsia="ar-SA"/>
    </w:rPr>
  </w:style>
  <w:style w:type="character" w:styleId="Hervorhebung">
    <w:name w:val="Emphasis"/>
    <w:uiPriority w:val="20"/>
    <w:qFormat/>
    <w:rPr>
      <w:rFonts w:ascii="Times New Roman" w:eastAsia="Times New Roman" w:hAnsi="Times New Roman"/>
      <w:i/>
      <w:iCs/>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6Zchn">
    <w:name w:val="Überschrift 6 Zchn"/>
    <w:link w:val="berschrift6"/>
    <w:rsid w:val="00E04305"/>
    <w:rPr>
      <w:rFonts w:ascii="Arial" w:hAnsi="Arial"/>
      <w:b/>
      <w:bCs/>
      <w:sz w:val="24"/>
      <w:szCs w:val="24"/>
      <w:lang w:eastAsia="ar-SA"/>
    </w:rPr>
  </w:style>
  <w:style w:type="character" w:customStyle="1" w:styleId="KopfzeileZchn">
    <w:name w:val="Kopfzeile Zchn"/>
    <w:link w:val="Kopfzeile"/>
    <w:rsid w:val="00E04305"/>
    <w:rPr>
      <w:rFonts w:ascii="Arial" w:hAnsi="Arial"/>
      <w:sz w:val="22"/>
      <w:szCs w:val="24"/>
      <w:lang w:eastAsia="ar-SA"/>
    </w:rPr>
  </w:style>
  <w:style w:type="paragraph" w:styleId="Listenabsatz">
    <w:name w:val="List Paragraph"/>
    <w:basedOn w:val="Standard"/>
    <w:uiPriority w:val="34"/>
    <w:qFormat/>
    <w:rsid w:val="00FD525F"/>
    <w:pPr>
      <w:ind w:left="720"/>
      <w:contextualSpacing/>
    </w:pPr>
  </w:style>
  <w:style w:type="character" w:customStyle="1" w:styleId="NichtaufgelsteErwhnung1">
    <w:name w:val="Nicht aufgelöste Erwähnung1"/>
    <w:basedOn w:val="Absatz-Standardschriftart"/>
    <w:uiPriority w:val="99"/>
    <w:semiHidden/>
    <w:unhideWhenUsed/>
    <w:rsid w:val="00725912"/>
    <w:rPr>
      <w:color w:val="808080"/>
      <w:shd w:val="clear" w:color="auto" w:fill="E6E6E6"/>
    </w:rPr>
  </w:style>
  <w:style w:type="character" w:styleId="Zeilennummer">
    <w:name w:val="line number"/>
    <w:basedOn w:val="Absatz-Standardschriftart"/>
    <w:uiPriority w:val="99"/>
    <w:semiHidden/>
    <w:unhideWhenUsed/>
    <w:rsid w:val="00725912"/>
  </w:style>
  <w:style w:type="character" w:customStyle="1" w:styleId="NichtaufgelsteErwhnung2">
    <w:name w:val="Nicht aufgelöste Erwähnung2"/>
    <w:basedOn w:val="Absatz-Standardschriftart"/>
    <w:uiPriority w:val="99"/>
    <w:semiHidden/>
    <w:unhideWhenUsed/>
    <w:rsid w:val="008B7C06"/>
    <w:rPr>
      <w:color w:val="808080"/>
      <w:shd w:val="clear" w:color="auto" w:fill="E6E6E6"/>
    </w:rPr>
  </w:style>
  <w:style w:type="paragraph" w:styleId="berarbeitung">
    <w:name w:val="Revision"/>
    <w:hidden/>
    <w:uiPriority w:val="99"/>
    <w:semiHidden/>
    <w:rsid w:val="00296350"/>
    <w:rPr>
      <w:sz w:val="24"/>
      <w:szCs w:val="24"/>
      <w:lang w:eastAsia="ar-SA"/>
    </w:rPr>
  </w:style>
  <w:style w:type="character" w:customStyle="1" w:styleId="NichtaufgelsteErwhnung3">
    <w:name w:val="Nicht aufgelöste Erwähnung3"/>
    <w:basedOn w:val="Absatz-Standardschriftart"/>
    <w:uiPriority w:val="99"/>
    <w:semiHidden/>
    <w:unhideWhenUsed/>
    <w:rsid w:val="008B41F8"/>
    <w:rPr>
      <w:color w:val="605E5C"/>
      <w:shd w:val="clear" w:color="auto" w:fill="E1DFDD"/>
    </w:rPr>
  </w:style>
  <w:style w:type="character" w:customStyle="1" w:styleId="berschrift3Zchn">
    <w:name w:val="Überschrift 3 Zchn"/>
    <w:basedOn w:val="Absatz-Standardschriftart"/>
    <w:link w:val="berschrift3"/>
    <w:uiPriority w:val="9"/>
    <w:semiHidden/>
    <w:rsid w:val="003C3934"/>
    <w:rPr>
      <w:rFonts w:asciiTheme="majorHAnsi" w:eastAsiaTheme="majorEastAsia" w:hAnsiTheme="majorHAnsi" w:cstheme="majorBidi"/>
      <w:color w:val="1F4D78" w:themeColor="accent1" w:themeShade="7F"/>
      <w:sz w:val="24"/>
      <w:szCs w:val="24"/>
      <w:lang w:eastAsia="ar-SA"/>
    </w:rPr>
  </w:style>
  <w:style w:type="character" w:styleId="NichtaufgelsteErwhnung">
    <w:name w:val="Unresolved Mention"/>
    <w:basedOn w:val="Absatz-Standardschriftart"/>
    <w:uiPriority w:val="99"/>
    <w:semiHidden/>
    <w:unhideWhenUsed/>
    <w:rsid w:val="0084163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818006">
      <w:bodyDiv w:val="1"/>
      <w:marLeft w:val="0"/>
      <w:marRight w:val="0"/>
      <w:marTop w:val="0"/>
      <w:marBottom w:val="0"/>
      <w:divBdr>
        <w:top w:val="none" w:sz="0" w:space="0" w:color="auto"/>
        <w:left w:val="none" w:sz="0" w:space="0" w:color="auto"/>
        <w:bottom w:val="none" w:sz="0" w:space="0" w:color="auto"/>
        <w:right w:val="none" w:sz="0" w:space="0" w:color="auto"/>
      </w:divBdr>
    </w:div>
    <w:div w:id="267322245">
      <w:bodyDiv w:val="1"/>
      <w:marLeft w:val="0"/>
      <w:marRight w:val="0"/>
      <w:marTop w:val="0"/>
      <w:marBottom w:val="0"/>
      <w:divBdr>
        <w:top w:val="none" w:sz="0" w:space="0" w:color="auto"/>
        <w:left w:val="none" w:sz="0" w:space="0" w:color="auto"/>
        <w:bottom w:val="none" w:sz="0" w:space="0" w:color="auto"/>
        <w:right w:val="none" w:sz="0" w:space="0" w:color="auto"/>
      </w:divBdr>
    </w:div>
    <w:div w:id="280646578">
      <w:bodyDiv w:val="1"/>
      <w:marLeft w:val="0"/>
      <w:marRight w:val="0"/>
      <w:marTop w:val="0"/>
      <w:marBottom w:val="0"/>
      <w:divBdr>
        <w:top w:val="none" w:sz="0" w:space="0" w:color="auto"/>
        <w:left w:val="none" w:sz="0" w:space="0" w:color="auto"/>
        <w:bottom w:val="none" w:sz="0" w:space="0" w:color="auto"/>
        <w:right w:val="none" w:sz="0" w:space="0" w:color="auto"/>
      </w:divBdr>
    </w:div>
    <w:div w:id="452748729">
      <w:bodyDiv w:val="1"/>
      <w:marLeft w:val="0"/>
      <w:marRight w:val="0"/>
      <w:marTop w:val="0"/>
      <w:marBottom w:val="0"/>
      <w:divBdr>
        <w:top w:val="none" w:sz="0" w:space="0" w:color="auto"/>
        <w:left w:val="none" w:sz="0" w:space="0" w:color="auto"/>
        <w:bottom w:val="none" w:sz="0" w:space="0" w:color="auto"/>
        <w:right w:val="none" w:sz="0" w:space="0" w:color="auto"/>
      </w:divBdr>
      <w:divsChild>
        <w:div w:id="1562520059">
          <w:marLeft w:val="0"/>
          <w:marRight w:val="0"/>
          <w:marTop w:val="0"/>
          <w:marBottom w:val="0"/>
          <w:divBdr>
            <w:top w:val="none" w:sz="0" w:space="0" w:color="auto"/>
            <w:left w:val="none" w:sz="0" w:space="0" w:color="auto"/>
            <w:bottom w:val="none" w:sz="0" w:space="0" w:color="auto"/>
            <w:right w:val="none" w:sz="0" w:space="0" w:color="auto"/>
          </w:divBdr>
          <w:divsChild>
            <w:div w:id="786003945">
              <w:marLeft w:val="0"/>
              <w:marRight w:val="0"/>
              <w:marTop w:val="0"/>
              <w:marBottom w:val="0"/>
              <w:divBdr>
                <w:top w:val="none" w:sz="0" w:space="0" w:color="auto"/>
                <w:left w:val="none" w:sz="0" w:space="0" w:color="auto"/>
                <w:bottom w:val="none" w:sz="0" w:space="0" w:color="auto"/>
                <w:right w:val="none" w:sz="0" w:space="0" w:color="auto"/>
              </w:divBdr>
              <w:divsChild>
                <w:div w:id="177605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602025">
      <w:bodyDiv w:val="1"/>
      <w:marLeft w:val="0"/>
      <w:marRight w:val="0"/>
      <w:marTop w:val="0"/>
      <w:marBottom w:val="0"/>
      <w:divBdr>
        <w:top w:val="none" w:sz="0" w:space="0" w:color="auto"/>
        <w:left w:val="none" w:sz="0" w:space="0" w:color="auto"/>
        <w:bottom w:val="none" w:sz="0" w:space="0" w:color="auto"/>
        <w:right w:val="none" w:sz="0" w:space="0" w:color="auto"/>
      </w:divBdr>
    </w:div>
    <w:div w:id="761680518">
      <w:bodyDiv w:val="1"/>
      <w:marLeft w:val="0"/>
      <w:marRight w:val="0"/>
      <w:marTop w:val="0"/>
      <w:marBottom w:val="0"/>
      <w:divBdr>
        <w:top w:val="none" w:sz="0" w:space="0" w:color="auto"/>
        <w:left w:val="none" w:sz="0" w:space="0" w:color="auto"/>
        <w:bottom w:val="none" w:sz="0" w:space="0" w:color="auto"/>
        <w:right w:val="none" w:sz="0" w:space="0" w:color="auto"/>
      </w:divBdr>
    </w:div>
    <w:div w:id="775948097">
      <w:bodyDiv w:val="1"/>
      <w:marLeft w:val="0"/>
      <w:marRight w:val="0"/>
      <w:marTop w:val="0"/>
      <w:marBottom w:val="0"/>
      <w:divBdr>
        <w:top w:val="none" w:sz="0" w:space="0" w:color="auto"/>
        <w:left w:val="none" w:sz="0" w:space="0" w:color="auto"/>
        <w:bottom w:val="none" w:sz="0" w:space="0" w:color="auto"/>
        <w:right w:val="none" w:sz="0" w:space="0" w:color="auto"/>
      </w:divBdr>
    </w:div>
    <w:div w:id="1224490751">
      <w:bodyDiv w:val="1"/>
      <w:marLeft w:val="0"/>
      <w:marRight w:val="0"/>
      <w:marTop w:val="0"/>
      <w:marBottom w:val="0"/>
      <w:divBdr>
        <w:top w:val="none" w:sz="0" w:space="0" w:color="auto"/>
        <w:left w:val="none" w:sz="0" w:space="0" w:color="auto"/>
        <w:bottom w:val="none" w:sz="0" w:space="0" w:color="auto"/>
        <w:right w:val="none" w:sz="0" w:space="0" w:color="auto"/>
      </w:divBdr>
    </w:div>
    <w:div w:id="1255280420">
      <w:bodyDiv w:val="1"/>
      <w:marLeft w:val="0"/>
      <w:marRight w:val="0"/>
      <w:marTop w:val="0"/>
      <w:marBottom w:val="0"/>
      <w:divBdr>
        <w:top w:val="none" w:sz="0" w:space="0" w:color="auto"/>
        <w:left w:val="none" w:sz="0" w:space="0" w:color="auto"/>
        <w:bottom w:val="none" w:sz="0" w:space="0" w:color="auto"/>
        <w:right w:val="none" w:sz="0" w:space="0" w:color="auto"/>
      </w:divBdr>
    </w:div>
    <w:div w:id="1344480387">
      <w:bodyDiv w:val="1"/>
      <w:marLeft w:val="0"/>
      <w:marRight w:val="0"/>
      <w:marTop w:val="0"/>
      <w:marBottom w:val="0"/>
      <w:divBdr>
        <w:top w:val="none" w:sz="0" w:space="0" w:color="auto"/>
        <w:left w:val="none" w:sz="0" w:space="0" w:color="auto"/>
        <w:bottom w:val="none" w:sz="0" w:space="0" w:color="auto"/>
        <w:right w:val="none" w:sz="0" w:space="0" w:color="auto"/>
      </w:divBdr>
    </w:div>
    <w:div w:id="1398624868">
      <w:bodyDiv w:val="1"/>
      <w:marLeft w:val="0"/>
      <w:marRight w:val="0"/>
      <w:marTop w:val="0"/>
      <w:marBottom w:val="0"/>
      <w:divBdr>
        <w:top w:val="none" w:sz="0" w:space="0" w:color="auto"/>
        <w:left w:val="none" w:sz="0" w:space="0" w:color="auto"/>
        <w:bottom w:val="none" w:sz="0" w:space="0" w:color="auto"/>
        <w:right w:val="none" w:sz="0" w:space="0" w:color="auto"/>
      </w:divBdr>
    </w:div>
    <w:div w:id="1559198572">
      <w:bodyDiv w:val="1"/>
      <w:marLeft w:val="0"/>
      <w:marRight w:val="0"/>
      <w:marTop w:val="0"/>
      <w:marBottom w:val="0"/>
      <w:divBdr>
        <w:top w:val="none" w:sz="0" w:space="0" w:color="auto"/>
        <w:left w:val="none" w:sz="0" w:space="0" w:color="auto"/>
        <w:bottom w:val="none" w:sz="0" w:space="0" w:color="auto"/>
        <w:right w:val="none" w:sz="0" w:space="0" w:color="auto"/>
      </w:divBdr>
    </w:div>
    <w:div w:id="1950773038">
      <w:bodyDiv w:val="1"/>
      <w:marLeft w:val="0"/>
      <w:marRight w:val="0"/>
      <w:marTop w:val="0"/>
      <w:marBottom w:val="0"/>
      <w:divBdr>
        <w:top w:val="none" w:sz="0" w:space="0" w:color="auto"/>
        <w:left w:val="none" w:sz="0" w:space="0" w:color="auto"/>
        <w:bottom w:val="none" w:sz="0" w:space="0" w:color="auto"/>
        <w:right w:val="none" w:sz="0" w:space="0" w:color="auto"/>
      </w:divBdr>
    </w:div>
    <w:div w:id="2113282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rive.kommunikation2b.de/d/s/17rXMlLkT4GjaEcuM0mafUQv7cVgpWFm/4rXAlSmxJjrTApJ8TdClymJKhG_hzfvl-N7TgX1X5Hw0" TargetMode="External"/><Relationship Id="rId13" Type="http://schemas.openxmlformats.org/officeDocument/2006/relationships/image" Target="media/image5.jp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747C37-C84F-427A-948E-A7313D44AF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1301</Words>
  <Characters>8200</Characters>
  <Application>Microsoft Office Word</Application>
  <DocSecurity>0</DocSecurity>
  <Lines>68</Lines>
  <Paragraphs>18</Paragraphs>
  <ScaleCrop>false</ScaleCrop>
  <HeadingPairs>
    <vt:vector size="2" baseType="variant">
      <vt:variant>
        <vt:lpstr>Titel</vt:lpstr>
      </vt:variant>
      <vt:variant>
        <vt:i4>1</vt:i4>
      </vt:variant>
    </vt:vector>
  </HeadingPairs>
  <TitlesOfParts>
    <vt:vector size="1" baseType="lpstr">
      <vt:lpstr>26-02 Primus Line</vt:lpstr>
    </vt:vector>
  </TitlesOfParts>
  <Manager>Kommunikation2B</Manager>
  <Company>www.sanierungstechnik-dommel.de</Company>
  <LinksUpToDate>false</LinksUpToDate>
  <CharactersWithSpaces>9483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26-02 Primus Line</dc:title>
  <dc:creator>Mareike Quassowski;Andre Wand</dc:creator>
  <cp:keywords>Presseinformation</cp:keywords>
  <cp:lastModifiedBy>Helena Sophie Havers</cp:lastModifiedBy>
  <cp:revision>12</cp:revision>
  <cp:lastPrinted>2026-04-16T06:49:00Z</cp:lastPrinted>
  <dcterms:created xsi:type="dcterms:W3CDTF">2026-04-16T13:44:00Z</dcterms:created>
  <dcterms:modified xsi:type="dcterms:W3CDTF">2026-04-22T12:52:00Z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adde895-00b9-4d60-85cf-455f2ed779a2_Enabled">
    <vt:lpwstr>true</vt:lpwstr>
  </property>
  <property fmtid="{D5CDD505-2E9C-101B-9397-08002B2CF9AE}" pid="3" name="MSIP_Label_fadde895-00b9-4d60-85cf-455f2ed779a2_SetDate">
    <vt:lpwstr>2025-08-22T09:01:48Z</vt:lpwstr>
  </property>
  <property fmtid="{D5CDD505-2E9C-101B-9397-08002B2CF9AE}" pid="4" name="MSIP_Label_fadde895-00b9-4d60-85cf-455f2ed779a2_Method">
    <vt:lpwstr>Standard</vt:lpwstr>
  </property>
  <property fmtid="{D5CDD505-2E9C-101B-9397-08002B2CF9AE}" pid="5" name="MSIP_Label_fadde895-00b9-4d60-85cf-455f2ed779a2_Name">
    <vt:lpwstr>intern GW-Gruppe   - GWAG</vt:lpwstr>
  </property>
  <property fmtid="{D5CDD505-2E9C-101B-9397-08002B2CF9AE}" pid="6" name="MSIP_Label_fadde895-00b9-4d60-85cf-455f2ed779a2_SiteId">
    <vt:lpwstr>cd0cb4bd-288c-40b9-8eec-41c06edf7c8d</vt:lpwstr>
  </property>
  <property fmtid="{D5CDD505-2E9C-101B-9397-08002B2CF9AE}" pid="7" name="MSIP_Label_fadde895-00b9-4d60-85cf-455f2ed779a2_ActionId">
    <vt:lpwstr>3c18f676-ac59-436a-82d7-6f4722fba64b</vt:lpwstr>
  </property>
  <property fmtid="{D5CDD505-2E9C-101B-9397-08002B2CF9AE}" pid="8" name="MSIP_Label_fadde895-00b9-4d60-85cf-455f2ed779a2_ContentBits">
    <vt:lpwstr>0</vt:lpwstr>
  </property>
  <property fmtid="{D5CDD505-2E9C-101B-9397-08002B2CF9AE}" pid="9" name="MSIP_Label_fadde895-00b9-4d60-85cf-455f2ed779a2_Tag">
    <vt:lpwstr>10, 3, 0, 1</vt:lpwstr>
  </property>
</Properties>
</file>