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DBA619" w14:textId="358EB850" w:rsidR="006521E1" w:rsidRPr="00C50AFC" w:rsidRDefault="00A30D1E" w:rsidP="00C50AFC">
      <w:pPr>
        <w:pStyle w:val="Kopfzeile"/>
        <w:tabs>
          <w:tab w:val="left" w:pos="708"/>
        </w:tabs>
        <w:spacing w:line="400" w:lineRule="exact"/>
        <w:jc w:val="right"/>
        <w:rPr>
          <w:rFonts w:cs="Arial"/>
          <w:color w:val="000000"/>
          <w:sz w:val="32"/>
          <w:szCs w:val="32"/>
        </w:rPr>
      </w:pPr>
      <w:r>
        <w:rPr>
          <w:rFonts w:cs="Arial"/>
          <w:color w:val="000000"/>
          <w:sz w:val="20"/>
        </w:rPr>
        <w:t>10</w:t>
      </w:r>
      <w:r w:rsidR="006521E1" w:rsidRPr="00C50AFC">
        <w:rPr>
          <w:rFonts w:cs="Arial"/>
          <w:color w:val="000000"/>
          <w:sz w:val="20"/>
        </w:rPr>
        <w:t>/</w:t>
      </w:r>
      <w:r w:rsidR="00CE3214">
        <w:rPr>
          <w:rFonts w:cs="Arial"/>
          <w:color w:val="000000"/>
          <w:sz w:val="20"/>
        </w:rPr>
        <w:t>26-0</w:t>
      </w:r>
      <w:r w:rsidR="00C86865">
        <w:rPr>
          <w:rFonts w:cs="Arial"/>
          <w:color w:val="000000"/>
          <w:sz w:val="20"/>
        </w:rPr>
        <w:t>2</w:t>
      </w:r>
    </w:p>
    <w:p w14:paraId="77CA6662" w14:textId="77777777" w:rsidR="006521E1" w:rsidRPr="00C50AFC" w:rsidRDefault="006521E1" w:rsidP="00C50AFC">
      <w:pPr>
        <w:spacing w:line="400" w:lineRule="exact"/>
        <w:jc w:val="both"/>
        <w:rPr>
          <w:rFonts w:ascii="Arial" w:hAnsi="Arial" w:cs="Arial"/>
        </w:rPr>
      </w:pPr>
    </w:p>
    <w:p w14:paraId="1B2AF378" w14:textId="77777777" w:rsidR="0040662E" w:rsidRDefault="0040662E" w:rsidP="00C50AFC">
      <w:pPr>
        <w:rPr>
          <w:rFonts w:ascii="Arial" w:hAnsi="Arial" w:cs="Arial"/>
          <w:b/>
          <w:bCs/>
          <w:sz w:val="40"/>
          <w:szCs w:val="40"/>
        </w:rPr>
      </w:pPr>
      <w:bookmarkStart w:id="0" w:name="_Hlk84857870"/>
      <w:bookmarkStart w:id="1" w:name="_Hlk103781204"/>
      <w:bookmarkStart w:id="2" w:name="_Hlk103769754"/>
      <w:bookmarkStart w:id="3" w:name="_Hlk117088323"/>
      <w:bookmarkStart w:id="4" w:name="_Hlk84859668"/>
      <w:bookmarkStart w:id="5" w:name="_Hlk95133043"/>
      <w:bookmarkStart w:id="6" w:name="_Hlk95121781"/>
      <w:bookmarkStart w:id="7" w:name="_Hlk84583383"/>
      <w:bookmarkStart w:id="8" w:name="_Hlk84860457"/>
      <w:bookmarkStart w:id="9" w:name="_Hlk84928215"/>
      <w:r>
        <w:rPr>
          <w:rFonts w:ascii="Arial" w:hAnsi="Arial" w:cs="Arial"/>
          <w:b/>
          <w:bCs/>
          <w:sz w:val="40"/>
          <w:szCs w:val="40"/>
        </w:rPr>
        <w:t xml:space="preserve">Feuchte messen </w:t>
      </w:r>
    </w:p>
    <w:p w14:paraId="181AC5AE" w14:textId="2C8F93EF" w:rsidR="00D222FA" w:rsidRPr="00C50AFC" w:rsidRDefault="0040662E" w:rsidP="00C50AFC">
      <w:pPr>
        <w:rPr>
          <w:rFonts w:ascii="Arial" w:hAnsi="Arial" w:cs="Arial"/>
          <w:b/>
          <w:bCs/>
          <w:sz w:val="40"/>
          <w:szCs w:val="40"/>
        </w:rPr>
      </w:pPr>
      <w:r>
        <w:rPr>
          <w:rFonts w:ascii="Arial" w:hAnsi="Arial" w:cs="Arial"/>
          <w:b/>
          <w:bCs/>
          <w:sz w:val="40"/>
          <w:szCs w:val="40"/>
        </w:rPr>
        <w:t>ohne lästiges Kabel</w:t>
      </w:r>
    </w:p>
    <w:p w14:paraId="38E2D083" w14:textId="77777777" w:rsidR="005C5FC2" w:rsidRPr="00C50AFC" w:rsidRDefault="005C5FC2" w:rsidP="00C50AFC"/>
    <w:p w14:paraId="3C078BA8" w14:textId="279B117F" w:rsidR="007C6DF7" w:rsidRPr="00C50AFC" w:rsidRDefault="00EC237A" w:rsidP="00C50AFC">
      <w:pPr>
        <w:spacing w:line="400" w:lineRule="exact"/>
        <w:rPr>
          <w:rFonts w:ascii="Arial" w:hAnsi="Arial" w:cs="Arial"/>
          <w:sz w:val="28"/>
          <w:szCs w:val="28"/>
        </w:rPr>
      </w:pPr>
      <w:r>
        <w:rPr>
          <w:rFonts w:ascii="Arial" w:hAnsi="Arial" w:cs="Arial"/>
          <w:sz w:val="28"/>
          <w:szCs w:val="28"/>
        </w:rPr>
        <w:t xml:space="preserve">Holzkernfeuchtemessung </w:t>
      </w:r>
      <w:r>
        <w:rPr>
          <w:rFonts w:ascii="Arial" w:hAnsi="Arial" w:cs="Arial"/>
          <w:sz w:val="28"/>
          <w:szCs w:val="28"/>
        </w:rPr>
        <w:br/>
        <w:t xml:space="preserve">mit </w:t>
      </w:r>
      <w:proofErr w:type="spellStart"/>
      <w:r>
        <w:rPr>
          <w:rFonts w:ascii="Arial" w:hAnsi="Arial" w:cs="Arial"/>
          <w:sz w:val="28"/>
          <w:szCs w:val="28"/>
        </w:rPr>
        <w:t>Sihga</w:t>
      </w:r>
      <w:proofErr w:type="spellEnd"/>
      <w:r>
        <w:rPr>
          <w:rFonts w:ascii="Arial" w:hAnsi="Arial" w:cs="Arial"/>
          <w:sz w:val="28"/>
          <w:szCs w:val="28"/>
        </w:rPr>
        <w:t xml:space="preserve"> Monitorix C</w:t>
      </w:r>
      <w:r w:rsidR="009447BD">
        <w:rPr>
          <w:rFonts w:ascii="Arial" w:hAnsi="Arial" w:cs="Arial"/>
          <w:sz w:val="28"/>
          <w:szCs w:val="28"/>
        </w:rPr>
        <w:t xml:space="preserve">ORE </w:t>
      </w:r>
      <w:r>
        <w:rPr>
          <w:rFonts w:ascii="Arial" w:hAnsi="Arial" w:cs="Arial"/>
          <w:sz w:val="28"/>
          <w:szCs w:val="28"/>
        </w:rPr>
        <w:t>IOT</w:t>
      </w:r>
    </w:p>
    <w:p w14:paraId="14AE1C9A" w14:textId="77777777" w:rsidR="005E7DB4" w:rsidRDefault="005E7DB4" w:rsidP="00C50AFC">
      <w:pPr>
        <w:spacing w:line="360" w:lineRule="auto"/>
        <w:jc w:val="both"/>
        <w:rPr>
          <w:rFonts w:ascii="Arial" w:hAnsi="Arial" w:cs="Arial"/>
          <w:bCs/>
        </w:rPr>
      </w:pPr>
      <w:bookmarkStart w:id="10" w:name="_Hlk103768948"/>
      <w:bookmarkEnd w:id="0"/>
    </w:p>
    <w:p w14:paraId="19A6276C" w14:textId="24F6CA23" w:rsidR="00702744" w:rsidRPr="003A37BA" w:rsidRDefault="00C85457" w:rsidP="00C50AFC">
      <w:pPr>
        <w:spacing w:line="360" w:lineRule="auto"/>
        <w:jc w:val="both"/>
        <w:rPr>
          <w:rFonts w:ascii="Arial" w:hAnsi="Arial" w:cs="Arial"/>
          <w:b/>
        </w:rPr>
      </w:pPr>
      <w:r>
        <w:rPr>
          <w:rFonts w:ascii="Arial" w:hAnsi="Arial" w:cs="Arial"/>
          <w:b/>
          <w:bCs/>
        </w:rPr>
        <w:t>Teure</w:t>
      </w:r>
      <w:r w:rsidR="006C0947">
        <w:rPr>
          <w:rFonts w:ascii="Arial" w:hAnsi="Arial" w:cs="Arial"/>
          <w:b/>
          <w:bCs/>
        </w:rPr>
        <w:t>n</w:t>
      </w:r>
      <w:r>
        <w:rPr>
          <w:rFonts w:ascii="Arial" w:hAnsi="Arial" w:cs="Arial"/>
          <w:b/>
          <w:bCs/>
        </w:rPr>
        <w:t xml:space="preserve"> Schäden an Holzbauteilen effektiv vorbeugen: </w:t>
      </w:r>
      <w:proofErr w:type="spellStart"/>
      <w:r>
        <w:rPr>
          <w:rFonts w:ascii="Arial" w:hAnsi="Arial" w:cs="Arial"/>
          <w:b/>
          <w:bCs/>
        </w:rPr>
        <w:t>Sihga</w:t>
      </w:r>
      <w:proofErr w:type="spellEnd"/>
      <w:r>
        <w:rPr>
          <w:rFonts w:ascii="Arial" w:hAnsi="Arial" w:cs="Arial"/>
          <w:b/>
          <w:bCs/>
        </w:rPr>
        <w:t xml:space="preserve"> Monitorix C</w:t>
      </w:r>
      <w:r w:rsidR="009447BD">
        <w:rPr>
          <w:rFonts w:ascii="Arial" w:hAnsi="Arial" w:cs="Arial"/>
          <w:b/>
          <w:bCs/>
        </w:rPr>
        <w:t xml:space="preserve">ORE </w:t>
      </w:r>
      <w:r>
        <w:rPr>
          <w:rFonts w:ascii="Arial" w:hAnsi="Arial" w:cs="Arial"/>
          <w:b/>
          <w:bCs/>
        </w:rPr>
        <w:t xml:space="preserve">IOT </w:t>
      </w:r>
      <w:r w:rsidR="005927E9">
        <w:rPr>
          <w:rFonts w:ascii="Arial" w:hAnsi="Arial" w:cs="Arial"/>
          <w:b/>
          <w:bCs/>
        </w:rPr>
        <w:t xml:space="preserve">bietet jetzt eine </w:t>
      </w:r>
      <w:r w:rsidR="002A6F7D">
        <w:rPr>
          <w:rFonts w:ascii="Arial" w:hAnsi="Arial" w:cs="Arial"/>
          <w:b/>
          <w:bCs/>
        </w:rPr>
        <w:t>batteriebetriebene</w:t>
      </w:r>
      <w:r w:rsidR="005927E9">
        <w:rPr>
          <w:rFonts w:ascii="Arial" w:hAnsi="Arial" w:cs="Arial"/>
          <w:b/>
          <w:bCs/>
        </w:rPr>
        <w:t>, direkte Funkübertragung von Feuchtemesswerten</w:t>
      </w:r>
      <w:r w:rsidR="006C0947">
        <w:rPr>
          <w:rFonts w:ascii="Arial" w:hAnsi="Arial" w:cs="Arial"/>
          <w:b/>
          <w:bCs/>
        </w:rPr>
        <w:t>, die im Bauteil erfasst werden</w:t>
      </w:r>
      <w:r w:rsidR="005927E9">
        <w:rPr>
          <w:rFonts w:ascii="Arial" w:hAnsi="Arial" w:cs="Arial"/>
          <w:b/>
          <w:bCs/>
        </w:rPr>
        <w:t>. Eine zuverlässige und flexible Überwachung sowie ein robustes Gehäuse mit batteriebetriebener Auswerteeinheit sichern eine Langzeitüberwachung ohne Datenverlust</w:t>
      </w:r>
      <w:r w:rsidR="00EE7150">
        <w:rPr>
          <w:rFonts w:ascii="Arial" w:hAnsi="Arial" w:cs="Arial"/>
          <w:b/>
        </w:rPr>
        <w:t>.</w:t>
      </w:r>
      <w:r w:rsidR="005927E9">
        <w:rPr>
          <w:rFonts w:ascii="Arial" w:hAnsi="Arial" w:cs="Arial"/>
          <w:b/>
        </w:rPr>
        <w:t xml:space="preserve"> Die C</w:t>
      </w:r>
      <w:r w:rsidR="009447BD">
        <w:rPr>
          <w:rFonts w:ascii="Arial" w:hAnsi="Arial" w:cs="Arial"/>
          <w:b/>
        </w:rPr>
        <w:t xml:space="preserve">ORE </w:t>
      </w:r>
      <w:r w:rsidR="005927E9">
        <w:rPr>
          <w:rFonts w:ascii="Arial" w:hAnsi="Arial" w:cs="Arial"/>
          <w:b/>
        </w:rPr>
        <w:t xml:space="preserve">IOT-Variante ist mit dem </w:t>
      </w:r>
      <w:r w:rsidR="002A6F7D">
        <w:rPr>
          <w:rFonts w:ascii="Arial" w:hAnsi="Arial" w:cs="Arial"/>
          <w:b/>
        </w:rPr>
        <w:t>Mon</w:t>
      </w:r>
      <w:r w:rsidR="009447BD">
        <w:rPr>
          <w:rFonts w:ascii="Arial" w:hAnsi="Arial" w:cs="Arial"/>
          <w:b/>
        </w:rPr>
        <w:t>i</w:t>
      </w:r>
      <w:r w:rsidR="002A6F7D">
        <w:rPr>
          <w:rFonts w:ascii="Arial" w:hAnsi="Arial" w:cs="Arial"/>
          <w:b/>
        </w:rPr>
        <w:t>torix Cockpit</w:t>
      </w:r>
      <w:r w:rsidR="005927E9">
        <w:rPr>
          <w:rFonts w:ascii="Arial" w:hAnsi="Arial" w:cs="Arial"/>
          <w:b/>
        </w:rPr>
        <w:t xml:space="preserve"> von </w:t>
      </w:r>
      <w:proofErr w:type="spellStart"/>
      <w:r w:rsidR="005927E9">
        <w:rPr>
          <w:rFonts w:ascii="Arial" w:hAnsi="Arial" w:cs="Arial"/>
          <w:b/>
        </w:rPr>
        <w:t>Sihga</w:t>
      </w:r>
      <w:proofErr w:type="spellEnd"/>
      <w:r w:rsidR="005927E9">
        <w:rPr>
          <w:rFonts w:ascii="Arial" w:hAnsi="Arial" w:cs="Arial"/>
          <w:b/>
        </w:rPr>
        <w:t xml:space="preserve"> kompatibel.</w:t>
      </w:r>
      <w:r w:rsidR="00FD48C2">
        <w:rPr>
          <w:rFonts w:ascii="Arial" w:hAnsi="Arial" w:cs="Arial"/>
          <w:b/>
        </w:rPr>
        <w:t xml:space="preserve"> </w:t>
      </w:r>
    </w:p>
    <w:bookmarkEnd w:id="1"/>
    <w:bookmarkEnd w:id="2"/>
    <w:bookmarkEnd w:id="3"/>
    <w:bookmarkEnd w:id="4"/>
    <w:bookmarkEnd w:id="5"/>
    <w:bookmarkEnd w:id="6"/>
    <w:bookmarkEnd w:id="7"/>
    <w:bookmarkEnd w:id="8"/>
    <w:bookmarkEnd w:id="10"/>
    <w:p w14:paraId="67FCCAE2" w14:textId="77777777" w:rsidR="00702744" w:rsidRPr="003A37BA" w:rsidRDefault="00702744" w:rsidP="00222C85">
      <w:pPr>
        <w:spacing w:line="360" w:lineRule="auto"/>
        <w:jc w:val="both"/>
        <w:rPr>
          <w:rFonts w:ascii="Arial" w:hAnsi="Arial" w:cs="Arial"/>
          <w:bCs/>
        </w:rPr>
      </w:pPr>
    </w:p>
    <w:p w14:paraId="57627C2C" w14:textId="64B3760B" w:rsidR="00702744" w:rsidRDefault="00BA72FA" w:rsidP="0071216F">
      <w:pPr>
        <w:spacing w:line="360" w:lineRule="auto"/>
        <w:jc w:val="both"/>
        <w:rPr>
          <w:rFonts w:ascii="Arial" w:hAnsi="Arial" w:cs="Arial"/>
          <w:bCs/>
        </w:rPr>
      </w:pPr>
      <w:r>
        <w:rPr>
          <w:rFonts w:ascii="Arial" w:hAnsi="Arial" w:cs="Arial"/>
          <w:bCs/>
        </w:rPr>
        <w:t xml:space="preserve">Feuchteschäden an Holzbauteilen können schwerwiegende Folgen haben, denn sie führen zu Verformungen und Instabilität. Ein Überwachungssystem für den Feuchte- oder Wassereintritt in Holzbauteilen </w:t>
      </w:r>
      <w:r w:rsidR="00C46DAE">
        <w:rPr>
          <w:rFonts w:ascii="Arial" w:hAnsi="Arial" w:cs="Arial"/>
          <w:bCs/>
        </w:rPr>
        <w:t>schützt</w:t>
      </w:r>
      <w:r>
        <w:rPr>
          <w:rFonts w:ascii="Arial" w:hAnsi="Arial" w:cs="Arial"/>
          <w:bCs/>
        </w:rPr>
        <w:t xml:space="preserve"> vor kostspieligen Schäden. </w:t>
      </w:r>
      <w:proofErr w:type="spellStart"/>
      <w:r>
        <w:rPr>
          <w:rFonts w:ascii="Arial" w:hAnsi="Arial" w:cs="Arial"/>
          <w:bCs/>
        </w:rPr>
        <w:t>Sihga</w:t>
      </w:r>
      <w:proofErr w:type="spellEnd"/>
      <w:r>
        <w:rPr>
          <w:rFonts w:ascii="Arial" w:hAnsi="Arial" w:cs="Arial"/>
          <w:bCs/>
        </w:rPr>
        <w:t xml:space="preserve"> bietet mit Monitorix C</w:t>
      </w:r>
      <w:r w:rsidR="009447BD">
        <w:rPr>
          <w:rFonts w:ascii="Arial" w:hAnsi="Arial" w:cs="Arial"/>
          <w:bCs/>
        </w:rPr>
        <w:t xml:space="preserve">ORE </w:t>
      </w:r>
      <w:r>
        <w:rPr>
          <w:rFonts w:ascii="Arial" w:hAnsi="Arial" w:cs="Arial"/>
          <w:bCs/>
        </w:rPr>
        <w:t xml:space="preserve">IOT nun eine kabellose Holzkernfeuchtemessung, die zuverlässig Daten erfasst. Speziell eignet es sich für den Ingenieurholzbau und die Sanierung, wo eine dauerhafte und gesicherte Überwachung nötig ist. </w:t>
      </w:r>
      <w:r w:rsidR="00490E06">
        <w:rPr>
          <w:rFonts w:ascii="Arial" w:hAnsi="Arial" w:cs="Arial"/>
          <w:bCs/>
        </w:rPr>
        <w:t xml:space="preserve"> </w:t>
      </w:r>
    </w:p>
    <w:p w14:paraId="041B9E8A" w14:textId="77777777" w:rsidR="00B07681" w:rsidRDefault="00B07681" w:rsidP="0071216F">
      <w:pPr>
        <w:spacing w:line="360" w:lineRule="auto"/>
        <w:jc w:val="both"/>
        <w:rPr>
          <w:rFonts w:ascii="Arial" w:hAnsi="Arial" w:cs="Arial"/>
          <w:bCs/>
        </w:rPr>
      </w:pPr>
    </w:p>
    <w:p w14:paraId="2B5FAC4A" w14:textId="77777777" w:rsidR="00320A70" w:rsidRDefault="00320A70" w:rsidP="0071216F">
      <w:pPr>
        <w:spacing w:line="360" w:lineRule="auto"/>
        <w:jc w:val="both"/>
        <w:rPr>
          <w:rFonts w:ascii="Arial" w:hAnsi="Arial" w:cs="Arial"/>
          <w:bCs/>
        </w:rPr>
      </w:pPr>
    </w:p>
    <w:p w14:paraId="00EE90EA" w14:textId="77777777" w:rsidR="00320A70" w:rsidRDefault="00320A70" w:rsidP="0071216F">
      <w:pPr>
        <w:spacing w:line="360" w:lineRule="auto"/>
        <w:jc w:val="both"/>
        <w:rPr>
          <w:rFonts w:ascii="Arial" w:hAnsi="Arial" w:cs="Arial"/>
          <w:bCs/>
        </w:rPr>
      </w:pPr>
    </w:p>
    <w:p w14:paraId="6C470317" w14:textId="4E895569" w:rsidR="00B07681" w:rsidRPr="0088485B" w:rsidRDefault="004F2570" w:rsidP="0071216F">
      <w:pPr>
        <w:spacing w:line="360" w:lineRule="auto"/>
        <w:jc w:val="both"/>
        <w:rPr>
          <w:rFonts w:ascii="Arial" w:hAnsi="Arial" w:cs="Arial"/>
          <w:b/>
        </w:rPr>
      </w:pPr>
      <w:r>
        <w:rPr>
          <w:rFonts w:ascii="Arial" w:hAnsi="Arial" w:cs="Arial"/>
          <w:b/>
        </w:rPr>
        <w:t>Messung einfach und flexibel</w:t>
      </w:r>
    </w:p>
    <w:p w14:paraId="58E179F2" w14:textId="112A8636" w:rsidR="00650F43" w:rsidRDefault="003A7E04" w:rsidP="0071216F">
      <w:pPr>
        <w:spacing w:line="360" w:lineRule="auto"/>
        <w:jc w:val="both"/>
        <w:rPr>
          <w:rFonts w:ascii="Arial" w:hAnsi="Arial" w:cs="Arial"/>
          <w:bCs/>
        </w:rPr>
      </w:pPr>
      <w:r>
        <w:rPr>
          <w:rFonts w:ascii="Arial" w:hAnsi="Arial" w:cs="Arial"/>
          <w:bCs/>
        </w:rPr>
        <w:t>Das C</w:t>
      </w:r>
      <w:r w:rsidR="009447BD">
        <w:rPr>
          <w:rFonts w:ascii="Arial" w:hAnsi="Arial" w:cs="Arial"/>
          <w:bCs/>
        </w:rPr>
        <w:t>ORE I</w:t>
      </w:r>
      <w:r>
        <w:rPr>
          <w:rFonts w:ascii="Arial" w:hAnsi="Arial" w:cs="Arial"/>
          <w:bCs/>
        </w:rPr>
        <w:t xml:space="preserve">OT System ist eine professionelle Lösung zur präzisen Feuchte- und Temperaturüberwachung und kommt bei der Bauwerksdiagnostik und Holzkernfeuchtemessung zum Einsatz. Neben der zuverlässigen Datenerfassung </w:t>
      </w:r>
      <w:r w:rsidR="00074303">
        <w:rPr>
          <w:rFonts w:ascii="Arial" w:hAnsi="Arial" w:cs="Arial"/>
          <w:bCs/>
        </w:rPr>
        <w:t>unterstützt das System auch die effiziente Wartungsplanung, da es detaillierte Einblicke in Holzbauteile gibt. Dank der integrierten NB-I</w:t>
      </w:r>
      <w:r w:rsidR="00C46DAE">
        <w:rPr>
          <w:rFonts w:ascii="Arial" w:hAnsi="Arial" w:cs="Arial"/>
          <w:bCs/>
        </w:rPr>
        <w:t>O</w:t>
      </w:r>
      <w:r w:rsidR="00074303">
        <w:rPr>
          <w:rFonts w:ascii="Arial" w:hAnsi="Arial" w:cs="Arial"/>
          <w:bCs/>
        </w:rPr>
        <w:t>T-</w:t>
      </w:r>
      <w:r w:rsidR="00C46DAE">
        <w:rPr>
          <w:rFonts w:ascii="Arial" w:hAnsi="Arial" w:cs="Arial"/>
          <w:bCs/>
        </w:rPr>
        <w:t>T</w:t>
      </w:r>
      <w:r w:rsidR="00074303">
        <w:rPr>
          <w:rFonts w:ascii="Arial" w:hAnsi="Arial" w:cs="Arial"/>
          <w:bCs/>
        </w:rPr>
        <w:t>echnologie ist eine direkte Funkübertragung der Messwerte ohne zusätzliches Gateway und lästiges Kabel möglich.</w:t>
      </w:r>
      <w:r w:rsidR="009B63F4">
        <w:rPr>
          <w:rFonts w:ascii="Arial" w:hAnsi="Arial" w:cs="Arial"/>
          <w:bCs/>
        </w:rPr>
        <w:t xml:space="preserve"> </w:t>
      </w:r>
      <w:r w:rsidR="00074303">
        <w:rPr>
          <w:rFonts w:ascii="Arial" w:hAnsi="Arial" w:cs="Arial"/>
          <w:bCs/>
        </w:rPr>
        <w:t xml:space="preserve">Die Installation wird so einfacher und lässt mehr Flexibilität zu. Insgesamt sechs Eingänge </w:t>
      </w:r>
      <w:r w:rsidR="0008524F">
        <w:rPr>
          <w:rFonts w:ascii="Arial" w:hAnsi="Arial" w:cs="Arial"/>
          <w:bCs/>
        </w:rPr>
        <w:t>für</w:t>
      </w:r>
      <w:r w:rsidR="00074303">
        <w:rPr>
          <w:rFonts w:ascii="Arial" w:hAnsi="Arial" w:cs="Arial"/>
          <w:bCs/>
        </w:rPr>
        <w:t xml:space="preserve"> Holzkernfeuchtesensoren und zwei zusätzliche Eingänge </w:t>
      </w:r>
      <w:r w:rsidR="0008524F">
        <w:rPr>
          <w:rFonts w:ascii="Arial" w:hAnsi="Arial" w:cs="Arial"/>
          <w:bCs/>
        </w:rPr>
        <w:t>zur</w:t>
      </w:r>
      <w:r w:rsidR="00074303">
        <w:rPr>
          <w:rFonts w:ascii="Arial" w:hAnsi="Arial" w:cs="Arial"/>
          <w:bCs/>
        </w:rPr>
        <w:t xml:space="preserve"> Temperatur</w:t>
      </w:r>
      <w:r w:rsidR="0008524F">
        <w:rPr>
          <w:rFonts w:ascii="Arial" w:hAnsi="Arial" w:cs="Arial"/>
          <w:bCs/>
        </w:rPr>
        <w:t xml:space="preserve">- oder </w:t>
      </w:r>
      <w:r w:rsidR="002A6F7D">
        <w:rPr>
          <w:rFonts w:ascii="Arial" w:hAnsi="Arial" w:cs="Arial"/>
          <w:bCs/>
        </w:rPr>
        <w:t xml:space="preserve">Luftfeuchtemessungen </w:t>
      </w:r>
      <w:r w:rsidR="00074303">
        <w:rPr>
          <w:rFonts w:ascii="Arial" w:hAnsi="Arial" w:cs="Arial"/>
          <w:bCs/>
        </w:rPr>
        <w:t xml:space="preserve">stehen zur Verfügung. </w:t>
      </w:r>
      <w:r w:rsidR="004F2570">
        <w:rPr>
          <w:rFonts w:ascii="Arial" w:hAnsi="Arial" w:cs="Arial"/>
          <w:bCs/>
        </w:rPr>
        <w:t xml:space="preserve">So können mehrere Messpunkte flexibel überwacht und mit Klimadaten kombiniert werden. </w:t>
      </w:r>
      <w:r w:rsidR="0008524F">
        <w:rPr>
          <w:rFonts w:ascii="Arial" w:hAnsi="Arial" w:cs="Arial"/>
          <w:bCs/>
        </w:rPr>
        <w:t xml:space="preserve">Die Messintervalle sind frei konfigurierbar – </w:t>
      </w:r>
      <w:r w:rsidR="0008524F" w:rsidRPr="000E6F21">
        <w:rPr>
          <w:rFonts w:ascii="Arial" w:hAnsi="Arial" w:cs="Arial"/>
          <w:bCs/>
        </w:rPr>
        <w:t xml:space="preserve">eine Messung </w:t>
      </w:r>
      <w:r w:rsidR="007D5E61" w:rsidRPr="000E6F21">
        <w:rPr>
          <w:rFonts w:ascii="Arial" w:hAnsi="Arial" w:cs="Arial"/>
          <w:bCs/>
        </w:rPr>
        <w:t>alle sechs</w:t>
      </w:r>
      <w:r w:rsidR="0008524F" w:rsidRPr="000E6F21">
        <w:rPr>
          <w:rFonts w:ascii="Arial" w:hAnsi="Arial" w:cs="Arial"/>
          <w:bCs/>
        </w:rPr>
        <w:t xml:space="preserve"> Stunde</w:t>
      </w:r>
      <w:r w:rsidR="007D5E61" w:rsidRPr="000E6F21">
        <w:rPr>
          <w:rFonts w:ascii="Arial" w:hAnsi="Arial" w:cs="Arial"/>
          <w:bCs/>
        </w:rPr>
        <w:t>n</w:t>
      </w:r>
      <w:r w:rsidR="0008524F" w:rsidRPr="000E6F21">
        <w:rPr>
          <w:rFonts w:ascii="Arial" w:hAnsi="Arial" w:cs="Arial"/>
          <w:bCs/>
        </w:rPr>
        <w:t xml:space="preserve"> ist standardmäßig eingestellt</w:t>
      </w:r>
      <w:r w:rsidR="0008524F">
        <w:rPr>
          <w:rFonts w:ascii="Arial" w:hAnsi="Arial" w:cs="Arial"/>
          <w:bCs/>
        </w:rPr>
        <w:t xml:space="preserve"> und sichert eine optimale Datenerfassung.</w:t>
      </w:r>
    </w:p>
    <w:p w14:paraId="29870765" w14:textId="77777777" w:rsidR="004F2570" w:rsidRDefault="004F2570" w:rsidP="0071216F">
      <w:pPr>
        <w:spacing w:line="360" w:lineRule="auto"/>
        <w:jc w:val="both"/>
        <w:rPr>
          <w:rFonts w:ascii="Arial" w:hAnsi="Arial" w:cs="Arial"/>
          <w:bCs/>
        </w:rPr>
      </w:pPr>
    </w:p>
    <w:p w14:paraId="1E6D8EE5" w14:textId="316F67AF" w:rsidR="004F2570" w:rsidRPr="004625B7" w:rsidRDefault="004F2570" w:rsidP="0071216F">
      <w:pPr>
        <w:spacing w:line="360" w:lineRule="auto"/>
        <w:jc w:val="both"/>
        <w:rPr>
          <w:rFonts w:ascii="Arial" w:hAnsi="Arial" w:cs="Arial"/>
          <w:b/>
        </w:rPr>
      </w:pPr>
      <w:r w:rsidRPr="004625B7">
        <w:rPr>
          <w:rFonts w:ascii="Arial" w:hAnsi="Arial" w:cs="Arial"/>
          <w:b/>
        </w:rPr>
        <w:t>Robust und langlebig</w:t>
      </w:r>
    </w:p>
    <w:p w14:paraId="2D13C0A6" w14:textId="2F263071" w:rsidR="004F2570" w:rsidRDefault="00D15E7C" w:rsidP="0071216F">
      <w:pPr>
        <w:spacing w:line="360" w:lineRule="auto"/>
        <w:jc w:val="both"/>
        <w:rPr>
          <w:rFonts w:ascii="Arial" w:hAnsi="Arial" w:cs="Arial"/>
          <w:bCs/>
        </w:rPr>
      </w:pPr>
      <w:r>
        <w:rPr>
          <w:rFonts w:ascii="Arial" w:hAnsi="Arial" w:cs="Arial"/>
          <w:bCs/>
        </w:rPr>
        <w:t xml:space="preserve">Die Installation am Holzbauteil hat einen gefederten Verschraubungspunkt, </w:t>
      </w:r>
      <w:r w:rsidR="00A14B44">
        <w:rPr>
          <w:rFonts w:ascii="Arial" w:hAnsi="Arial" w:cs="Arial"/>
          <w:bCs/>
        </w:rPr>
        <w:t>der ein Quellen und Schwinden des Baustoffes ausgleichen kann. Wasserfeste Steckverbindungen sowie ein wetterfestes IP6</w:t>
      </w:r>
      <w:r w:rsidR="002A6F7D">
        <w:rPr>
          <w:rFonts w:ascii="Arial" w:hAnsi="Arial" w:cs="Arial"/>
          <w:bCs/>
        </w:rPr>
        <w:t>7</w:t>
      </w:r>
      <w:r w:rsidR="00A14B44">
        <w:rPr>
          <w:rFonts w:ascii="Arial" w:hAnsi="Arial" w:cs="Arial"/>
          <w:bCs/>
        </w:rPr>
        <w:t>-Gehäuse der Auswerteeinheit schützen vor äußeren Einflüssen</w:t>
      </w:r>
      <w:r w:rsidR="00E83511">
        <w:rPr>
          <w:rFonts w:ascii="Arial" w:hAnsi="Arial" w:cs="Arial"/>
          <w:bCs/>
        </w:rPr>
        <w:t xml:space="preserve"> wie Feuchtigkeit und Staub</w:t>
      </w:r>
      <w:r w:rsidR="00A14B44">
        <w:rPr>
          <w:rFonts w:ascii="Arial" w:hAnsi="Arial" w:cs="Arial"/>
          <w:bCs/>
        </w:rPr>
        <w:t xml:space="preserve"> und sichern einen zuverlässigen Betrieb</w:t>
      </w:r>
      <w:r w:rsidR="00E83511">
        <w:rPr>
          <w:rFonts w:ascii="Arial" w:hAnsi="Arial" w:cs="Arial"/>
          <w:bCs/>
        </w:rPr>
        <w:t xml:space="preserve"> auch im Außenbereich</w:t>
      </w:r>
      <w:r w:rsidR="00A14B44">
        <w:rPr>
          <w:rFonts w:ascii="Arial" w:hAnsi="Arial" w:cs="Arial"/>
          <w:bCs/>
        </w:rPr>
        <w:t>.</w:t>
      </w:r>
      <w:r w:rsidR="00F85D48">
        <w:rPr>
          <w:rFonts w:ascii="Arial" w:hAnsi="Arial" w:cs="Arial"/>
          <w:bCs/>
        </w:rPr>
        <w:t xml:space="preserve"> Da die Auswerteeinheit mittels Batterie</w:t>
      </w:r>
      <w:r w:rsidR="00DF4E37">
        <w:rPr>
          <w:rFonts w:ascii="Arial" w:hAnsi="Arial" w:cs="Arial"/>
          <w:bCs/>
        </w:rPr>
        <w:t xml:space="preserve"> ohne Netzanschluss</w:t>
      </w:r>
      <w:r w:rsidR="00F85D48">
        <w:rPr>
          <w:rFonts w:ascii="Arial" w:hAnsi="Arial" w:cs="Arial"/>
          <w:bCs/>
        </w:rPr>
        <w:t xml:space="preserve"> betrieben wird, kann sie frei im Bauwerk positioniert werden und macht eine Überwachung auch in schwer zugänglichen Bereichen möglich. </w:t>
      </w:r>
      <w:r w:rsidR="00D921FF">
        <w:rPr>
          <w:rFonts w:ascii="Arial" w:hAnsi="Arial" w:cs="Arial"/>
          <w:bCs/>
        </w:rPr>
        <w:t xml:space="preserve">Temperaturen von minus zwanzig bis plus sechzig Grad sind für die Batterien zulässig. </w:t>
      </w:r>
      <w:r w:rsidR="00F85D48">
        <w:rPr>
          <w:rFonts w:ascii="Arial" w:hAnsi="Arial" w:cs="Arial"/>
          <w:bCs/>
        </w:rPr>
        <w:t>Die Batterielaufzeit reicht je nach Netzbedingungen und Messfrequenz</w:t>
      </w:r>
      <w:r w:rsidR="006C0947" w:rsidRPr="006C0947">
        <w:rPr>
          <w:rFonts w:ascii="Arial" w:hAnsi="Arial" w:cs="Arial"/>
          <w:bCs/>
        </w:rPr>
        <w:t xml:space="preserve"> </w:t>
      </w:r>
      <w:r w:rsidR="006C0947">
        <w:rPr>
          <w:rFonts w:ascii="Arial" w:hAnsi="Arial" w:cs="Arial"/>
          <w:bCs/>
        </w:rPr>
        <w:t>bis zu fünf Jahre</w:t>
      </w:r>
      <w:r w:rsidR="00F85D48">
        <w:rPr>
          <w:rFonts w:ascii="Arial" w:hAnsi="Arial" w:cs="Arial"/>
          <w:bCs/>
        </w:rPr>
        <w:t>. So minimiert sich der Wartungsaufwand</w:t>
      </w:r>
      <w:r w:rsidR="00C46DAE">
        <w:rPr>
          <w:rFonts w:ascii="Arial" w:hAnsi="Arial" w:cs="Arial"/>
          <w:bCs/>
        </w:rPr>
        <w:t xml:space="preserve"> am Projekt</w:t>
      </w:r>
      <w:r w:rsidR="00F85D48">
        <w:rPr>
          <w:rFonts w:ascii="Arial" w:hAnsi="Arial" w:cs="Arial"/>
          <w:bCs/>
        </w:rPr>
        <w:t xml:space="preserve">. Auch der Datenspeicher ist für einen mehrjährigen Dauerbetrieb </w:t>
      </w:r>
      <w:r w:rsidR="00DF4E37">
        <w:rPr>
          <w:rFonts w:ascii="Arial" w:hAnsi="Arial" w:cs="Arial"/>
          <w:bCs/>
        </w:rPr>
        <w:t xml:space="preserve">ohne Datenverlust </w:t>
      </w:r>
      <w:r w:rsidR="00F85D48">
        <w:rPr>
          <w:rFonts w:ascii="Arial" w:hAnsi="Arial" w:cs="Arial"/>
          <w:bCs/>
        </w:rPr>
        <w:t>ausgelegt</w:t>
      </w:r>
      <w:r w:rsidR="00C46DAE">
        <w:rPr>
          <w:rFonts w:ascii="Arial" w:hAnsi="Arial" w:cs="Arial"/>
          <w:bCs/>
        </w:rPr>
        <w:t xml:space="preserve"> – rund eine Millionen Messwerte können gespeichert werden</w:t>
      </w:r>
      <w:r w:rsidR="00F85D48">
        <w:rPr>
          <w:rFonts w:ascii="Arial" w:hAnsi="Arial" w:cs="Arial"/>
          <w:bCs/>
        </w:rPr>
        <w:t xml:space="preserve">. </w:t>
      </w:r>
      <w:r w:rsidR="00DF4E37">
        <w:rPr>
          <w:rFonts w:ascii="Arial" w:hAnsi="Arial" w:cs="Arial"/>
          <w:bCs/>
        </w:rPr>
        <w:t xml:space="preserve">Die vorkonfektionierten Anschlusskabel </w:t>
      </w:r>
      <w:r w:rsidR="00DF4E37" w:rsidRPr="000E6F21">
        <w:rPr>
          <w:rFonts w:ascii="Arial" w:hAnsi="Arial" w:cs="Arial"/>
          <w:bCs/>
        </w:rPr>
        <w:t xml:space="preserve">sind in </w:t>
      </w:r>
      <w:r w:rsidR="007D5E61" w:rsidRPr="000E6F21">
        <w:rPr>
          <w:rFonts w:ascii="Arial" w:hAnsi="Arial" w:cs="Arial"/>
          <w:bCs/>
        </w:rPr>
        <w:t>den</w:t>
      </w:r>
      <w:r w:rsidR="00DF4E37" w:rsidRPr="000E6F21">
        <w:rPr>
          <w:rFonts w:ascii="Arial" w:hAnsi="Arial" w:cs="Arial"/>
          <w:bCs/>
        </w:rPr>
        <w:t xml:space="preserve"> Längen </w:t>
      </w:r>
      <w:r w:rsidR="007D5E61" w:rsidRPr="000E6F21">
        <w:rPr>
          <w:rFonts w:ascii="Arial" w:hAnsi="Arial" w:cs="Arial"/>
          <w:bCs/>
        </w:rPr>
        <w:t>zwei, zehn und 20 Meter</w:t>
      </w:r>
      <w:r w:rsidR="007D5E61">
        <w:rPr>
          <w:rFonts w:ascii="Arial" w:hAnsi="Arial" w:cs="Arial"/>
          <w:bCs/>
        </w:rPr>
        <w:t xml:space="preserve"> </w:t>
      </w:r>
      <w:r w:rsidR="00DF4E37">
        <w:rPr>
          <w:rFonts w:ascii="Arial" w:hAnsi="Arial" w:cs="Arial"/>
          <w:bCs/>
        </w:rPr>
        <w:t xml:space="preserve">erhältlich und lassen sich einfach ohne zusätzliche Klemmen oder Spezialwerkzeug montieren. Zudem sind sie UV-beständig. </w:t>
      </w:r>
      <w:r w:rsidR="00F85D48">
        <w:rPr>
          <w:rFonts w:ascii="Arial" w:hAnsi="Arial" w:cs="Arial"/>
          <w:bCs/>
        </w:rPr>
        <w:t xml:space="preserve">Nach Projektabschluss kann die Auswerteeinheit auch für neue Messprojekte eingesetzt werden, die Hardware ist somit wiederverwendbar. </w:t>
      </w:r>
    </w:p>
    <w:p w14:paraId="47DAFD93" w14:textId="77777777" w:rsidR="005927E9" w:rsidRDefault="005927E9" w:rsidP="0071216F">
      <w:pPr>
        <w:spacing w:line="360" w:lineRule="auto"/>
        <w:jc w:val="both"/>
        <w:rPr>
          <w:rFonts w:ascii="Arial" w:hAnsi="Arial" w:cs="Arial"/>
          <w:bCs/>
        </w:rPr>
      </w:pPr>
    </w:p>
    <w:p w14:paraId="30C381C8" w14:textId="2224D54D" w:rsidR="00D715B0" w:rsidRPr="00D715B0" w:rsidRDefault="00D715B0" w:rsidP="0071216F">
      <w:pPr>
        <w:spacing w:line="360" w:lineRule="auto"/>
        <w:jc w:val="both"/>
        <w:rPr>
          <w:rFonts w:ascii="Arial" w:hAnsi="Arial" w:cs="Arial"/>
          <w:b/>
        </w:rPr>
      </w:pPr>
      <w:r w:rsidRPr="00D715B0">
        <w:rPr>
          <w:rFonts w:ascii="Arial" w:hAnsi="Arial" w:cs="Arial"/>
          <w:b/>
        </w:rPr>
        <w:t>Produktvarianten für den individuellen Gebrauch</w:t>
      </w:r>
    </w:p>
    <w:p w14:paraId="7CC51681" w14:textId="1FB2D819" w:rsidR="005927E9" w:rsidRDefault="00320A70" w:rsidP="0071216F">
      <w:pPr>
        <w:spacing w:line="360" w:lineRule="auto"/>
        <w:jc w:val="both"/>
        <w:rPr>
          <w:rFonts w:ascii="Arial" w:hAnsi="Arial" w:cs="Arial"/>
          <w:bCs/>
        </w:rPr>
      </w:pPr>
      <w:r w:rsidRPr="009447BD">
        <w:rPr>
          <w:rFonts w:ascii="Arial" w:hAnsi="Arial" w:cs="Arial"/>
          <w:bCs/>
        </w:rPr>
        <w:t xml:space="preserve">Mit weiteren Varianten bietet </w:t>
      </w:r>
      <w:proofErr w:type="spellStart"/>
      <w:r w:rsidRPr="009447BD">
        <w:rPr>
          <w:rFonts w:ascii="Arial" w:hAnsi="Arial" w:cs="Arial"/>
          <w:bCs/>
        </w:rPr>
        <w:t>Sihga</w:t>
      </w:r>
      <w:proofErr w:type="spellEnd"/>
      <w:r w:rsidRPr="009447BD">
        <w:rPr>
          <w:rFonts w:ascii="Arial" w:hAnsi="Arial" w:cs="Arial"/>
          <w:bCs/>
        </w:rPr>
        <w:t xml:space="preserve"> verschiedene Produkte für unterschiedliche Anwendungen.</w:t>
      </w:r>
      <w:r w:rsidR="005927E9">
        <w:rPr>
          <w:rFonts w:ascii="Arial" w:hAnsi="Arial" w:cs="Arial"/>
          <w:bCs/>
        </w:rPr>
        <w:t xml:space="preserve"> </w:t>
      </w:r>
      <w:r w:rsidR="002A6F7D">
        <w:rPr>
          <w:rFonts w:ascii="Arial" w:hAnsi="Arial" w:cs="Arial"/>
          <w:bCs/>
        </w:rPr>
        <w:t>Neben dem Standard C</w:t>
      </w:r>
      <w:r w:rsidR="009447BD">
        <w:rPr>
          <w:rFonts w:ascii="Arial" w:hAnsi="Arial" w:cs="Arial"/>
          <w:bCs/>
        </w:rPr>
        <w:t xml:space="preserve">ORE </w:t>
      </w:r>
      <w:r w:rsidR="002A6F7D">
        <w:rPr>
          <w:rFonts w:ascii="Arial" w:hAnsi="Arial" w:cs="Arial"/>
          <w:bCs/>
        </w:rPr>
        <w:t>IOT mit s</w:t>
      </w:r>
      <w:r w:rsidR="005927E9">
        <w:rPr>
          <w:rFonts w:ascii="Arial" w:hAnsi="Arial" w:cs="Arial"/>
          <w:bCs/>
        </w:rPr>
        <w:t xml:space="preserve">echs </w:t>
      </w:r>
      <w:r w:rsidR="002A6F7D">
        <w:rPr>
          <w:rFonts w:ascii="Arial" w:hAnsi="Arial" w:cs="Arial"/>
          <w:bCs/>
        </w:rPr>
        <w:t>Holzekernf</w:t>
      </w:r>
      <w:r w:rsidR="005927E9">
        <w:rPr>
          <w:rFonts w:ascii="Arial" w:hAnsi="Arial" w:cs="Arial"/>
          <w:bCs/>
        </w:rPr>
        <w:t>euchtesensoren und zwei Luftfeuchte- und Temperatureingänge</w:t>
      </w:r>
      <w:r w:rsidR="00542204">
        <w:rPr>
          <w:rFonts w:ascii="Arial" w:hAnsi="Arial" w:cs="Arial"/>
          <w:bCs/>
        </w:rPr>
        <w:t>n</w:t>
      </w:r>
      <w:r w:rsidR="00342A14">
        <w:rPr>
          <w:rFonts w:ascii="Arial" w:hAnsi="Arial" w:cs="Arial"/>
          <w:bCs/>
        </w:rPr>
        <w:t>,</w:t>
      </w:r>
      <w:r w:rsidR="002A6F7D">
        <w:rPr>
          <w:rFonts w:ascii="Arial" w:hAnsi="Arial" w:cs="Arial"/>
          <w:bCs/>
        </w:rPr>
        <w:t xml:space="preserve"> welche sich</w:t>
      </w:r>
      <w:r w:rsidR="005927E9">
        <w:rPr>
          <w:rFonts w:ascii="Arial" w:hAnsi="Arial" w:cs="Arial"/>
          <w:bCs/>
        </w:rPr>
        <w:t xml:space="preserve"> für die Überwachung von Holztragewerken, Dachstühlen oder historischen Holzkonstruktionen</w:t>
      </w:r>
      <w:r w:rsidR="00342A14">
        <w:rPr>
          <w:rFonts w:ascii="Arial" w:hAnsi="Arial" w:cs="Arial"/>
          <w:bCs/>
        </w:rPr>
        <w:t xml:space="preserve"> eignen, gibt</w:t>
      </w:r>
      <w:r w:rsidR="002A6F7D">
        <w:rPr>
          <w:rFonts w:ascii="Arial" w:hAnsi="Arial" w:cs="Arial"/>
          <w:bCs/>
        </w:rPr>
        <w:t xml:space="preserve"> es den</w:t>
      </w:r>
      <w:r w:rsidR="005927E9">
        <w:rPr>
          <w:rFonts w:ascii="Arial" w:hAnsi="Arial" w:cs="Arial"/>
          <w:bCs/>
        </w:rPr>
        <w:t xml:space="preserve"> D</w:t>
      </w:r>
      <w:r w:rsidR="009447BD">
        <w:rPr>
          <w:rFonts w:ascii="Arial" w:hAnsi="Arial" w:cs="Arial"/>
          <w:bCs/>
        </w:rPr>
        <w:t xml:space="preserve">IGI </w:t>
      </w:r>
      <w:r w:rsidR="005927E9">
        <w:rPr>
          <w:rFonts w:ascii="Arial" w:hAnsi="Arial" w:cs="Arial"/>
          <w:bCs/>
        </w:rPr>
        <w:t>IOT</w:t>
      </w:r>
      <w:r>
        <w:rPr>
          <w:rFonts w:ascii="Arial" w:hAnsi="Arial" w:cs="Arial"/>
          <w:bCs/>
        </w:rPr>
        <w:t xml:space="preserve">. </w:t>
      </w:r>
      <w:r w:rsidRPr="009447BD">
        <w:rPr>
          <w:rFonts w:ascii="Arial" w:hAnsi="Arial" w:cs="Arial"/>
          <w:bCs/>
        </w:rPr>
        <w:t>Dieser besitzt</w:t>
      </w:r>
      <w:r w:rsidR="002A6F7D" w:rsidRPr="009447BD">
        <w:rPr>
          <w:rFonts w:ascii="Arial" w:hAnsi="Arial" w:cs="Arial"/>
          <w:bCs/>
        </w:rPr>
        <w:t xml:space="preserve"> </w:t>
      </w:r>
      <w:r w:rsidR="00D715B0" w:rsidRPr="009447BD">
        <w:rPr>
          <w:rFonts w:ascii="Arial" w:hAnsi="Arial" w:cs="Arial"/>
          <w:bCs/>
        </w:rPr>
        <w:t xml:space="preserve">dagegen acht universelle Eingänge für Temperatur- und relative Luftfeuchtesensoren und </w:t>
      </w:r>
      <w:r w:rsidRPr="009447BD">
        <w:rPr>
          <w:rFonts w:ascii="Arial" w:hAnsi="Arial" w:cs="Arial"/>
          <w:bCs/>
        </w:rPr>
        <w:t xml:space="preserve">eignet sich </w:t>
      </w:r>
      <w:r w:rsidR="00D715B0" w:rsidRPr="009447BD">
        <w:rPr>
          <w:rFonts w:ascii="Arial" w:hAnsi="Arial" w:cs="Arial"/>
          <w:bCs/>
        </w:rPr>
        <w:t>besonders für Messwerte in der Klimaüberwachung.</w:t>
      </w:r>
      <w:r w:rsidR="002A6F7D" w:rsidRPr="009447BD">
        <w:rPr>
          <w:rFonts w:ascii="Arial" w:hAnsi="Arial" w:cs="Arial"/>
          <w:bCs/>
        </w:rPr>
        <w:t xml:space="preserve"> </w:t>
      </w:r>
      <w:r w:rsidRPr="009447BD">
        <w:rPr>
          <w:rFonts w:ascii="Arial" w:hAnsi="Arial" w:cs="Arial"/>
          <w:bCs/>
        </w:rPr>
        <w:t>Mit der dritten Variante – den S</w:t>
      </w:r>
      <w:r w:rsidR="009447BD" w:rsidRPr="009447BD">
        <w:rPr>
          <w:rFonts w:ascii="Arial" w:hAnsi="Arial" w:cs="Arial"/>
          <w:bCs/>
        </w:rPr>
        <w:t xml:space="preserve">HIFT </w:t>
      </w:r>
      <w:r w:rsidRPr="009447BD">
        <w:rPr>
          <w:rFonts w:ascii="Arial" w:hAnsi="Arial" w:cs="Arial"/>
          <w:bCs/>
        </w:rPr>
        <w:t>IOT – können Risse und Bauteilbewegungen überwacht werden.</w:t>
      </w:r>
    </w:p>
    <w:p w14:paraId="08F9273C" w14:textId="77777777" w:rsidR="00D715B0" w:rsidRDefault="00D715B0" w:rsidP="0071216F">
      <w:pPr>
        <w:spacing w:line="360" w:lineRule="auto"/>
        <w:jc w:val="both"/>
        <w:rPr>
          <w:rFonts w:ascii="Arial" w:hAnsi="Arial" w:cs="Arial"/>
          <w:bCs/>
        </w:rPr>
      </w:pPr>
    </w:p>
    <w:p w14:paraId="435DFBEF" w14:textId="7A1C34BE" w:rsidR="00D715B0" w:rsidRDefault="00D715B0" w:rsidP="0071216F">
      <w:pPr>
        <w:spacing w:line="360" w:lineRule="auto"/>
        <w:jc w:val="both"/>
        <w:rPr>
          <w:rFonts w:ascii="Arial" w:hAnsi="Arial" w:cs="Arial"/>
          <w:bCs/>
        </w:rPr>
      </w:pPr>
      <w:r>
        <w:rPr>
          <w:rFonts w:ascii="Arial" w:hAnsi="Arial" w:cs="Arial"/>
          <w:bCs/>
        </w:rPr>
        <w:t xml:space="preserve">Weitere Informationen erhalten Interessierte unter </w:t>
      </w:r>
      <w:hyperlink r:id="rId8" w:history="1">
        <w:r w:rsidRPr="00BF6E88">
          <w:rPr>
            <w:rStyle w:val="Hyperlink"/>
            <w:rFonts w:ascii="Arial" w:hAnsi="Arial" w:cs="Arial"/>
            <w:bCs/>
          </w:rPr>
          <w:t>www.sihga.com</w:t>
        </w:r>
      </w:hyperlink>
      <w:r>
        <w:rPr>
          <w:rFonts w:ascii="Arial" w:hAnsi="Arial" w:cs="Arial"/>
          <w:bCs/>
        </w:rPr>
        <w:t>.</w:t>
      </w:r>
    </w:p>
    <w:p w14:paraId="105D2418" w14:textId="77777777" w:rsidR="00BA0E6C" w:rsidRDefault="00BA0E6C" w:rsidP="0071216F">
      <w:pPr>
        <w:spacing w:line="360" w:lineRule="auto"/>
        <w:jc w:val="both"/>
        <w:rPr>
          <w:rFonts w:ascii="Arial" w:hAnsi="Arial" w:cs="Arial"/>
          <w:bCs/>
        </w:rPr>
      </w:pPr>
    </w:p>
    <w:p w14:paraId="7BC8C92F" w14:textId="6B26CDBA" w:rsidR="00435E39" w:rsidRPr="00C50AFC" w:rsidRDefault="00323779" w:rsidP="00C50AFC">
      <w:pPr>
        <w:spacing w:line="360" w:lineRule="auto"/>
        <w:jc w:val="right"/>
        <w:rPr>
          <w:rFonts w:ascii="Arial" w:hAnsi="Arial" w:cs="Arial"/>
        </w:rPr>
      </w:pPr>
      <w:r w:rsidRPr="00C50AFC">
        <w:rPr>
          <w:rFonts w:ascii="Arial" w:hAnsi="Arial" w:cs="Arial"/>
        </w:rPr>
        <w:t>c</w:t>
      </w:r>
      <w:r w:rsidR="006521E1" w:rsidRPr="00C50AFC">
        <w:rPr>
          <w:rFonts w:ascii="Arial" w:hAnsi="Arial" w:cs="Arial"/>
        </w:rPr>
        <w:t xml:space="preserve">a. </w:t>
      </w:r>
      <w:r w:rsidR="00C41FCA">
        <w:rPr>
          <w:rFonts w:ascii="Arial" w:hAnsi="Arial" w:cs="Arial"/>
        </w:rPr>
        <w:t>3</w:t>
      </w:r>
      <w:r w:rsidR="00DF2430">
        <w:rPr>
          <w:rFonts w:ascii="Arial" w:hAnsi="Arial" w:cs="Arial"/>
        </w:rPr>
        <w:t>.</w:t>
      </w:r>
      <w:r w:rsidR="00670592">
        <w:rPr>
          <w:rFonts w:ascii="Arial" w:hAnsi="Arial" w:cs="Arial"/>
        </w:rPr>
        <w:t>9</w:t>
      </w:r>
      <w:r w:rsidR="00DF2430">
        <w:rPr>
          <w:rFonts w:ascii="Arial" w:hAnsi="Arial" w:cs="Arial"/>
        </w:rPr>
        <w:t>00</w:t>
      </w:r>
      <w:r w:rsidR="000D1809" w:rsidRPr="00C50AFC">
        <w:rPr>
          <w:rFonts w:ascii="Arial" w:hAnsi="Arial" w:cs="Arial"/>
        </w:rPr>
        <w:t xml:space="preserve"> </w:t>
      </w:r>
      <w:r w:rsidR="006521E1" w:rsidRPr="00C50AFC">
        <w:rPr>
          <w:rFonts w:ascii="Arial" w:hAnsi="Arial" w:cs="Arial"/>
        </w:rPr>
        <w:t>Zeiche</w:t>
      </w:r>
      <w:r w:rsidR="003403EF">
        <w:rPr>
          <w:rFonts w:ascii="Arial" w:hAnsi="Arial" w:cs="Arial"/>
        </w:rPr>
        <w:t>n</w:t>
      </w:r>
    </w:p>
    <w:bookmarkEnd w:id="9"/>
    <w:p w14:paraId="006671C1" w14:textId="77777777" w:rsidR="00DD4078" w:rsidRPr="00C50AFC" w:rsidRDefault="00DD4078" w:rsidP="00C50AFC">
      <w:pPr>
        <w:rPr>
          <w:rFonts w:ascii="Arial" w:hAnsi="Arial" w:cs="Arial"/>
          <w:color w:val="000000"/>
        </w:rPr>
      </w:pPr>
    </w:p>
    <w:tbl>
      <w:tblPr>
        <w:tblW w:w="0" w:type="auto"/>
        <w:shd w:val="clear" w:color="auto" w:fill="E2E2E2"/>
        <w:tblLook w:val="04A0" w:firstRow="1" w:lastRow="0" w:firstColumn="1" w:lastColumn="0" w:noHBand="0" w:noVBand="1"/>
      </w:tblPr>
      <w:tblGrid>
        <w:gridCol w:w="6803"/>
      </w:tblGrid>
      <w:tr w:rsidR="00615D95" w:rsidRPr="00C50AFC" w14:paraId="23AEE718" w14:textId="77777777" w:rsidTr="00E520E3">
        <w:trPr>
          <w:trHeight w:val="993"/>
        </w:trPr>
        <w:tc>
          <w:tcPr>
            <w:tcW w:w="6803" w:type="dxa"/>
            <w:shd w:val="clear" w:color="auto" w:fill="E2E2E2"/>
          </w:tcPr>
          <w:p w14:paraId="019FEF96" w14:textId="77777777" w:rsidR="00E157E9" w:rsidRPr="00C50AFC" w:rsidRDefault="00E157E9" w:rsidP="00C50AFC">
            <w:pPr>
              <w:spacing w:line="360" w:lineRule="auto"/>
              <w:jc w:val="both"/>
              <w:rPr>
                <w:rFonts w:ascii="Arial" w:hAnsi="Arial" w:cs="Arial"/>
                <w:b/>
              </w:rPr>
            </w:pPr>
          </w:p>
          <w:p w14:paraId="73062370" w14:textId="77777777" w:rsidR="00272F2C" w:rsidRPr="00272F2C" w:rsidRDefault="00272F2C" w:rsidP="00272F2C">
            <w:pPr>
              <w:spacing w:line="360" w:lineRule="auto"/>
              <w:jc w:val="both"/>
              <w:rPr>
                <w:rFonts w:ascii="Arial" w:hAnsi="Arial" w:cs="Arial"/>
                <w:b/>
              </w:rPr>
            </w:pPr>
            <w:r w:rsidRPr="00272F2C">
              <w:rPr>
                <w:rFonts w:ascii="Arial" w:hAnsi="Arial" w:cs="Arial"/>
                <w:b/>
              </w:rPr>
              <w:t>Über die SIHGA GmbH:</w:t>
            </w:r>
          </w:p>
          <w:p w14:paraId="568ABE2F" w14:textId="4D8A7147" w:rsidR="00EE3A89" w:rsidRPr="00272F2C" w:rsidRDefault="00272F2C" w:rsidP="00272F2C">
            <w:pPr>
              <w:spacing w:line="360" w:lineRule="auto"/>
              <w:jc w:val="both"/>
              <w:rPr>
                <w:rFonts w:ascii="Arial" w:hAnsi="Arial" w:cs="Arial"/>
                <w:bCs/>
              </w:rPr>
            </w:pPr>
            <w:r w:rsidRPr="00272F2C">
              <w:rPr>
                <w:rFonts w:ascii="Arial" w:hAnsi="Arial" w:cs="Arial"/>
                <w:bCs/>
              </w:rPr>
              <w:t>Die SIHGA GmbH mit Sitz im oberösterreichischen Gmunden ist Innovationsführer für Befestigungstechnik im Holzbau und ausgezeichnet mit dem österreichischen Staatswappen. Mit seinen Lösungen beliefert das Unternehmen Kunden aus Industrie und Gewerbe sowie ausgewählte Fachhändler. Das Produktprogramm umfasst Systeme für die Anwendungsschwerpunkte Holz-, Fassaden-, Terrassen- und Wasserbau. Hierzu zählen Systemschrauben und -verbinder, Lastaufnahmemittel und spezielle Lösungen für den Holzbau sowie den konstruktiven Holzschutz. Auch bietet das Unternehmen ein Sensorsystem an für das permanente Feuchtemonitoring – im Holzbau, Massivbau und bei Flachdachkonstruktionen. SIHGA verfügt über 347 Schutzrechte (davon 137 Patente), ist Zulassungsinhaber und lässt zusätzlich durch unabhängige Prüfinstitute überwachen.</w:t>
            </w:r>
          </w:p>
        </w:tc>
      </w:tr>
    </w:tbl>
    <w:p w14:paraId="639C4C16" w14:textId="03E90755" w:rsidR="00DD4078" w:rsidRPr="00C50AFC" w:rsidRDefault="00DD4078" w:rsidP="00C50AFC">
      <w:pPr>
        <w:rPr>
          <w:rFonts w:ascii="Arial" w:hAnsi="Arial" w:cs="Arial"/>
          <w:b/>
          <w:color w:val="000000"/>
          <w:u w:val="single"/>
        </w:rPr>
      </w:pPr>
    </w:p>
    <w:p w14:paraId="465E708D" w14:textId="77777777" w:rsidR="00222C85" w:rsidRDefault="00222C85" w:rsidP="00C50AFC">
      <w:pPr>
        <w:spacing w:line="400" w:lineRule="exact"/>
        <w:rPr>
          <w:rFonts w:ascii="Arial" w:hAnsi="Arial" w:cs="Arial"/>
          <w:b/>
          <w:color w:val="000000"/>
          <w:u w:val="single"/>
        </w:rPr>
      </w:pPr>
    </w:p>
    <w:p w14:paraId="08A7EBB3" w14:textId="77777777" w:rsidR="00222C85" w:rsidRDefault="00222C85" w:rsidP="00C50AFC">
      <w:pPr>
        <w:spacing w:line="400" w:lineRule="exact"/>
        <w:rPr>
          <w:rFonts w:ascii="Arial" w:hAnsi="Arial" w:cs="Arial"/>
          <w:b/>
          <w:color w:val="000000"/>
          <w:u w:val="single"/>
        </w:rPr>
      </w:pPr>
    </w:p>
    <w:p w14:paraId="73D27F4A" w14:textId="77777777" w:rsidR="008C581D" w:rsidRDefault="008C581D" w:rsidP="00C50AFC">
      <w:pPr>
        <w:spacing w:line="400" w:lineRule="exact"/>
        <w:rPr>
          <w:rFonts w:ascii="Arial" w:hAnsi="Arial" w:cs="Arial"/>
          <w:b/>
          <w:color w:val="000000"/>
          <w:u w:val="single"/>
        </w:rPr>
      </w:pPr>
    </w:p>
    <w:p w14:paraId="0D4A737F" w14:textId="30109EC6" w:rsidR="001B293A" w:rsidRDefault="00506671" w:rsidP="00C50AFC">
      <w:pPr>
        <w:spacing w:line="400" w:lineRule="exact"/>
        <w:rPr>
          <w:rFonts w:ascii="Arial" w:hAnsi="Arial" w:cs="Arial"/>
          <w:b/>
          <w:color w:val="000000"/>
          <w:u w:val="single"/>
        </w:rPr>
      </w:pPr>
      <w:r w:rsidRPr="00C50AFC">
        <w:rPr>
          <w:rFonts w:ascii="Arial" w:hAnsi="Arial" w:cs="Arial"/>
          <w:b/>
          <w:color w:val="000000"/>
          <w:u w:val="single"/>
        </w:rPr>
        <w:t>B</w:t>
      </w:r>
      <w:r w:rsidR="00A129C5" w:rsidRPr="00C50AFC">
        <w:rPr>
          <w:rFonts w:ascii="Arial" w:hAnsi="Arial" w:cs="Arial"/>
          <w:b/>
          <w:color w:val="000000"/>
          <w:u w:val="single"/>
        </w:rPr>
        <w:t>ildunterschrift</w:t>
      </w:r>
      <w:r w:rsidR="00CC367B" w:rsidRPr="00C50AFC">
        <w:rPr>
          <w:rFonts w:ascii="Arial" w:hAnsi="Arial" w:cs="Arial"/>
          <w:b/>
          <w:color w:val="000000"/>
          <w:u w:val="single"/>
        </w:rPr>
        <w:t>en</w:t>
      </w:r>
      <w:r w:rsidR="00A129C5" w:rsidRPr="00C50AFC">
        <w:rPr>
          <w:rFonts w:ascii="Arial" w:hAnsi="Arial" w:cs="Arial"/>
          <w:b/>
          <w:color w:val="000000"/>
          <w:u w:val="single"/>
        </w:rPr>
        <w:t>:</w:t>
      </w:r>
    </w:p>
    <w:p w14:paraId="1F361DE4" w14:textId="77777777" w:rsidR="00395B07" w:rsidRDefault="00395B07" w:rsidP="00C50AFC">
      <w:pPr>
        <w:spacing w:line="400" w:lineRule="exact"/>
        <w:rPr>
          <w:rFonts w:ascii="Arial" w:hAnsi="Arial" w:cs="Arial"/>
          <w:b/>
          <w:color w:val="000000"/>
          <w:u w:val="single"/>
        </w:rPr>
      </w:pPr>
    </w:p>
    <w:p w14:paraId="559F650E" w14:textId="77777777" w:rsidR="00A4649A" w:rsidRPr="00C50AFC" w:rsidRDefault="00A4649A" w:rsidP="00C50AFC">
      <w:pPr>
        <w:rPr>
          <w:rFonts w:ascii="Arial" w:hAnsi="Arial" w:cs="Arial"/>
          <w:b/>
        </w:rPr>
      </w:pPr>
    </w:p>
    <w:p w14:paraId="337B9A17" w14:textId="02B735BE" w:rsidR="00287B67" w:rsidRDefault="009447BD" w:rsidP="00C50AFC">
      <w:pPr>
        <w:rPr>
          <w:rFonts w:ascii="Arial" w:hAnsi="Arial" w:cs="Arial"/>
          <w:b/>
        </w:rPr>
      </w:pPr>
      <w:r>
        <w:rPr>
          <w:noProof/>
        </w:rPr>
        <w:drawing>
          <wp:inline distT="0" distB="0" distL="0" distR="0" wp14:anchorId="49956269" wp14:editId="02ED2C52">
            <wp:extent cx="3514725" cy="2428875"/>
            <wp:effectExtent l="0" t="0" r="9525" b="9525"/>
            <wp:docPr id="17097878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87824" name=""/>
                    <pic:cNvPicPr/>
                  </pic:nvPicPr>
                  <pic:blipFill>
                    <a:blip r:embed="rId9"/>
                    <a:stretch>
                      <a:fillRect/>
                    </a:stretch>
                  </pic:blipFill>
                  <pic:spPr>
                    <a:xfrm>
                      <a:off x="0" y="0"/>
                      <a:ext cx="3514725" cy="2428875"/>
                    </a:xfrm>
                    <a:prstGeom prst="rect">
                      <a:avLst/>
                    </a:prstGeom>
                  </pic:spPr>
                </pic:pic>
              </a:graphicData>
            </a:graphic>
          </wp:inline>
        </w:drawing>
      </w:r>
    </w:p>
    <w:p w14:paraId="7DC57D3F" w14:textId="77777777" w:rsidR="004410BE" w:rsidRDefault="004410BE" w:rsidP="00C50AFC">
      <w:pPr>
        <w:rPr>
          <w:rFonts w:ascii="Arial" w:hAnsi="Arial" w:cs="Arial"/>
          <w:b/>
        </w:rPr>
      </w:pPr>
    </w:p>
    <w:p w14:paraId="1DDEFCA5" w14:textId="4A3DE902" w:rsidR="008C61EC" w:rsidRPr="00C50AFC" w:rsidRDefault="008C61EC" w:rsidP="00C50AFC">
      <w:pPr>
        <w:rPr>
          <w:rFonts w:ascii="Arial" w:hAnsi="Arial" w:cs="Arial"/>
        </w:rPr>
      </w:pPr>
      <w:r w:rsidRPr="00C50AFC">
        <w:rPr>
          <w:rFonts w:ascii="Arial" w:hAnsi="Arial" w:cs="Arial"/>
          <w:b/>
        </w:rPr>
        <w:t>[2</w:t>
      </w:r>
      <w:r w:rsidR="00F77626">
        <w:rPr>
          <w:rFonts w:ascii="Arial" w:hAnsi="Arial" w:cs="Arial"/>
          <w:b/>
        </w:rPr>
        <w:t>6-</w:t>
      </w:r>
      <w:r w:rsidR="00670592">
        <w:rPr>
          <w:rFonts w:ascii="Arial" w:hAnsi="Arial" w:cs="Arial"/>
          <w:b/>
        </w:rPr>
        <w:t>02 Monitorix C</w:t>
      </w:r>
      <w:r w:rsidR="009447BD">
        <w:rPr>
          <w:rFonts w:ascii="Arial" w:hAnsi="Arial" w:cs="Arial"/>
          <w:b/>
        </w:rPr>
        <w:t>ORE I</w:t>
      </w:r>
      <w:r w:rsidR="00670592">
        <w:rPr>
          <w:rFonts w:ascii="Arial" w:hAnsi="Arial" w:cs="Arial"/>
          <w:b/>
        </w:rPr>
        <w:t>OT</w:t>
      </w:r>
      <w:r w:rsidRPr="00C50AFC">
        <w:rPr>
          <w:rFonts w:ascii="Arial" w:hAnsi="Arial" w:cs="Arial"/>
          <w:b/>
        </w:rPr>
        <w:t>]</w:t>
      </w:r>
    </w:p>
    <w:p w14:paraId="0E8EF513" w14:textId="4F788B32" w:rsidR="008C61EC" w:rsidRPr="00C50AFC" w:rsidRDefault="00670592" w:rsidP="00C50AFC">
      <w:pPr>
        <w:spacing w:line="400" w:lineRule="exact"/>
        <w:jc w:val="both"/>
        <w:rPr>
          <w:rFonts w:ascii="Arial" w:hAnsi="Arial" w:cs="Arial"/>
          <w:i/>
          <w:iCs/>
        </w:rPr>
      </w:pPr>
      <w:proofErr w:type="spellStart"/>
      <w:r>
        <w:rPr>
          <w:rFonts w:ascii="Arial" w:hAnsi="Arial" w:cs="Arial"/>
          <w:i/>
          <w:iCs/>
        </w:rPr>
        <w:t>Sihga</w:t>
      </w:r>
      <w:proofErr w:type="spellEnd"/>
      <w:r>
        <w:rPr>
          <w:rFonts w:ascii="Arial" w:hAnsi="Arial" w:cs="Arial"/>
          <w:i/>
          <w:iCs/>
        </w:rPr>
        <w:t xml:space="preserve"> bietet mit Monitorix C</w:t>
      </w:r>
      <w:r w:rsidR="009447BD">
        <w:rPr>
          <w:rFonts w:ascii="Arial" w:hAnsi="Arial" w:cs="Arial"/>
          <w:i/>
          <w:iCs/>
        </w:rPr>
        <w:t xml:space="preserve">ORE </w:t>
      </w:r>
      <w:r>
        <w:rPr>
          <w:rFonts w:ascii="Arial" w:hAnsi="Arial" w:cs="Arial"/>
          <w:i/>
          <w:iCs/>
        </w:rPr>
        <w:t>IOT eine kabellose Holzkernfeuchtemessung für Holzbauteile im Innen- und Außenbereich an</w:t>
      </w:r>
      <w:r w:rsidR="00CA44A1">
        <w:rPr>
          <w:rFonts w:ascii="Arial" w:hAnsi="Arial" w:cs="Arial"/>
          <w:i/>
          <w:iCs/>
        </w:rPr>
        <w:t>.</w:t>
      </w:r>
      <w:r w:rsidR="0092057E">
        <w:rPr>
          <w:rFonts w:ascii="Arial" w:hAnsi="Arial" w:cs="Arial"/>
          <w:i/>
          <w:iCs/>
        </w:rPr>
        <w:t xml:space="preserve"> </w:t>
      </w:r>
    </w:p>
    <w:p w14:paraId="72042FBF" w14:textId="5656F35F" w:rsidR="008C61EC" w:rsidRDefault="008C61EC" w:rsidP="00A35102">
      <w:pPr>
        <w:spacing w:line="400" w:lineRule="exact"/>
        <w:jc w:val="right"/>
        <w:rPr>
          <w:rFonts w:ascii="Arial" w:hAnsi="Arial" w:cs="Arial"/>
          <w:bCs/>
        </w:rPr>
      </w:pPr>
      <w:r w:rsidRPr="0092057E">
        <w:rPr>
          <w:rFonts w:ascii="Arial" w:hAnsi="Arial" w:cs="Arial"/>
          <w:bCs/>
        </w:rPr>
        <w:t>Foto: SIHGA GmbH</w:t>
      </w:r>
    </w:p>
    <w:p w14:paraId="11256393" w14:textId="14D7A70D" w:rsidR="00287B67" w:rsidRDefault="00287B67" w:rsidP="00C50AFC">
      <w:pPr>
        <w:rPr>
          <w:rFonts w:ascii="Arial" w:hAnsi="Arial" w:cs="Arial"/>
          <w:b/>
        </w:rPr>
      </w:pPr>
    </w:p>
    <w:p w14:paraId="513D10CE" w14:textId="3F2223DA" w:rsidR="00C8654D" w:rsidRDefault="00642C00" w:rsidP="00C50AFC">
      <w:pPr>
        <w:rPr>
          <w:rFonts w:ascii="Arial" w:hAnsi="Arial" w:cs="Arial"/>
          <w:b/>
        </w:rPr>
      </w:pPr>
      <w:r>
        <w:rPr>
          <w:noProof/>
        </w:rPr>
        <w:drawing>
          <wp:inline distT="0" distB="0" distL="0" distR="0" wp14:anchorId="1BC6379E" wp14:editId="1E505E93">
            <wp:extent cx="3514725" cy="2428875"/>
            <wp:effectExtent l="0" t="0" r="9525" b="9525"/>
            <wp:docPr id="19284894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89430" name=""/>
                    <pic:cNvPicPr/>
                  </pic:nvPicPr>
                  <pic:blipFill>
                    <a:blip r:embed="rId10"/>
                    <a:stretch>
                      <a:fillRect/>
                    </a:stretch>
                  </pic:blipFill>
                  <pic:spPr>
                    <a:xfrm>
                      <a:off x="0" y="0"/>
                      <a:ext cx="3514725" cy="2428875"/>
                    </a:xfrm>
                    <a:prstGeom prst="rect">
                      <a:avLst/>
                    </a:prstGeom>
                  </pic:spPr>
                </pic:pic>
              </a:graphicData>
            </a:graphic>
          </wp:inline>
        </w:drawing>
      </w:r>
    </w:p>
    <w:p w14:paraId="7CCA6F6B" w14:textId="46F45114" w:rsidR="00994F25" w:rsidRPr="00C50AFC" w:rsidRDefault="00994F25" w:rsidP="00C50AFC">
      <w:pPr>
        <w:rPr>
          <w:rFonts w:ascii="Arial" w:hAnsi="Arial" w:cs="Arial"/>
        </w:rPr>
      </w:pPr>
      <w:r w:rsidRPr="001A4537">
        <w:rPr>
          <w:rFonts w:ascii="Arial" w:hAnsi="Arial" w:cs="Arial"/>
          <w:b/>
        </w:rPr>
        <w:t>[2</w:t>
      </w:r>
      <w:r w:rsidR="00F77626">
        <w:rPr>
          <w:rFonts w:ascii="Arial" w:hAnsi="Arial" w:cs="Arial"/>
          <w:b/>
        </w:rPr>
        <w:t>6-0</w:t>
      </w:r>
      <w:r w:rsidR="00670592">
        <w:rPr>
          <w:rFonts w:ascii="Arial" w:hAnsi="Arial" w:cs="Arial"/>
          <w:b/>
        </w:rPr>
        <w:t>2 Anwendung</w:t>
      </w:r>
      <w:r w:rsidRPr="001A4537">
        <w:rPr>
          <w:rFonts w:ascii="Arial" w:hAnsi="Arial" w:cs="Arial"/>
          <w:b/>
        </w:rPr>
        <w:t>]</w:t>
      </w:r>
    </w:p>
    <w:p w14:paraId="11092278" w14:textId="5348073B" w:rsidR="0092057E" w:rsidRDefault="00670592" w:rsidP="00C50AFC">
      <w:pPr>
        <w:spacing w:line="400" w:lineRule="exact"/>
        <w:jc w:val="both"/>
        <w:rPr>
          <w:rFonts w:ascii="Arial" w:hAnsi="Arial" w:cs="Arial"/>
          <w:i/>
          <w:iCs/>
        </w:rPr>
      </w:pPr>
      <w:r>
        <w:rPr>
          <w:rFonts w:ascii="Arial" w:hAnsi="Arial" w:cs="Arial"/>
          <w:i/>
          <w:iCs/>
        </w:rPr>
        <w:t xml:space="preserve">Ein gefederter Verschraubungspunkt sowie wasserdichte Steckverbindungen </w:t>
      </w:r>
      <w:r w:rsidR="00561A57">
        <w:rPr>
          <w:rFonts w:ascii="Arial" w:hAnsi="Arial" w:cs="Arial"/>
          <w:i/>
          <w:iCs/>
        </w:rPr>
        <w:t>schützen vor äußeren Einflüssen und gleichen Holzbewegungen aus</w:t>
      </w:r>
      <w:r w:rsidR="00F77626">
        <w:rPr>
          <w:rFonts w:ascii="Arial" w:hAnsi="Arial" w:cs="Arial"/>
          <w:i/>
          <w:iCs/>
        </w:rPr>
        <w:t>.</w:t>
      </w:r>
    </w:p>
    <w:p w14:paraId="039C993D" w14:textId="283EDA69" w:rsidR="00994F25" w:rsidRDefault="00994F25" w:rsidP="00C50AFC">
      <w:pPr>
        <w:spacing w:line="400" w:lineRule="exact"/>
        <w:jc w:val="right"/>
        <w:rPr>
          <w:rFonts w:ascii="Arial" w:hAnsi="Arial" w:cs="Arial"/>
          <w:bCs/>
        </w:rPr>
      </w:pPr>
      <w:r w:rsidRPr="0092057E">
        <w:rPr>
          <w:rFonts w:ascii="Arial" w:hAnsi="Arial" w:cs="Arial"/>
          <w:bCs/>
        </w:rPr>
        <w:t>Foto: SIHGA GmbH</w:t>
      </w:r>
    </w:p>
    <w:p w14:paraId="6D166D4C" w14:textId="77777777" w:rsidR="00455448" w:rsidRDefault="00455448" w:rsidP="00C50AFC">
      <w:pPr>
        <w:rPr>
          <w:noProof/>
        </w:rPr>
      </w:pPr>
    </w:p>
    <w:p w14:paraId="0F47390E" w14:textId="51DB3DA4" w:rsidR="00934A73" w:rsidRDefault="00934A73" w:rsidP="00C50AFC">
      <w:pPr>
        <w:rPr>
          <w:noProof/>
        </w:rPr>
      </w:pPr>
    </w:p>
    <w:p w14:paraId="3F15A89A" w14:textId="0D4A4E55" w:rsidR="00934A73" w:rsidRDefault="00934A73" w:rsidP="00C50AFC">
      <w:pPr>
        <w:rPr>
          <w:noProof/>
        </w:rPr>
      </w:pPr>
    </w:p>
    <w:p w14:paraId="611F304F" w14:textId="3C25B1AA" w:rsidR="004968B7" w:rsidRDefault="002356B9" w:rsidP="00C50AFC">
      <w:pPr>
        <w:rPr>
          <w:rFonts w:ascii="Arial" w:hAnsi="Arial" w:cs="Arial"/>
        </w:rPr>
      </w:pPr>
      <w:r>
        <w:rPr>
          <w:noProof/>
        </w:rPr>
        <w:drawing>
          <wp:inline distT="0" distB="0" distL="0" distR="0" wp14:anchorId="0D1D94B0" wp14:editId="42DDD3D1">
            <wp:extent cx="3514725" cy="2428875"/>
            <wp:effectExtent l="0" t="0" r="9525" b="9525"/>
            <wp:docPr id="8790291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29191" name=""/>
                    <pic:cNvPicPr/>
                  </pic:nvPicPr>
                  <pic:blipFill>
                    <a:blip r:embed="rId11"/>
                    <a:stretch>
                      <a:fillRect/>
                    </a:stretch>
                  </pic:blipFill>
                  <pic:spPr>
                    <a:xfrm>
                      <a:off x="0" y="0"/>
                      <a:ext cx="3514725" cy="2428875"/>
                    </a:xfrm>
                    <a:prstGeom prst="rect">
                      <a:avLst/>
                    </a:prstGeom>
                  </pic:spPr>
                </pic:pic>
              </a:graphicData>
            </a:graphic>
          </wp:inline>
        </w:drawing>
      </w:r>
    </w:p>
    <w:p w14:paraId="374E06FA" w14:textId="77777777" w:rsidR="004968B7" w:rsidRDefault="004968B7" w:rsidP="00C50AFC">
      <w:pPr>
        <w:rPr>
          <w:rFonts w:ascii="Arial" w:hAnsi="Arial" w:cs="Arial"/>
        </w:rPr>
      </w:pPr>
    </w:p>
    <w:p w14:paraId="342D4CA8" w14:textId="4353CD96" w:rsidR="00CE5890" w:rsidRPr="00C50AFC" w:rsidRDefault="00CE5890" w:rsidP="00CE5890">
      <w:pPr>
        <w:rPr>
          <w:rFonts w:ascii="Arial" w:hAnsi="Arial" w:cs="Arial"/>
        </w:rPr>
      </w:pPr>
      <w:r w:rsidRPr="001A4537">
        <w:rPr>
          <w:rFonts w:ascii="Arial" w:hAnsi="Arial" w:cs="Arial"/>
          <w:b/>
        </w:rPr>
        <w:t>[2</w:t>
      </w:r>
      <w:r>
        <w:rPr>
          <w:rFonts w:ascii="Arial" w:hAnsi="Arial" w:cs="Arial"/>
          <w:b/>
        </w:rPr>
        <w:t>6-02 C</w:t>
      </w:r>
      <w:r w:rsidR="00642C00">
        <w:rPr>
          <w:rFonts w:ascii="Arial" w:hAnsi="Arial" w:cs="Arial"/>
          <w:b/>
        </w:rPr>
        <w:t xml:space="preserve">ORE </w:t>
      </w:r>
      <w:r>
        <w:rPr>
          <w:rFonts w:ascii="Arial" w:hAnsi="Arial" w:cs="Arial"/>
          <w:b/>
        </w:rPr>
        <w:t>IOT und D</w:t>
      </w:r>
      <w:r w:rsidR="00642C00">
        <w:rPr>
          <w:rFonts w:ascii="Arial" w:hAnsi="Arial" w:cs="Arial"/>
          <w:b/>
        </w:rPr>
        <w:t>IGI</w:t>
      </w:r>
      <w:r>
        <w:rPr>
          <w:rFonts w:ascii="Arial" w:hAnsi="Arial" w:cs="Arial"/>
          <w:b/>
        </w:rPr>
        <w:t xml:space="preserve"> IOT</w:t>
      </w:r>
      <w:r w:rsidRPr="001A4537">
        <w:rPr>
          <w:rFonts w:ascii="Arial" w:hAnsi="Arial" w:cs="Arial"/>
          <w:b/>
        </w:rPr>
        <w:t>]</w:t>
      </w:r>
    </w:p>
    <w:p w14:paraId="48E29349" w14:textId="1BC1A511" w:rsidR="00CE5890" w:rsidRDefault="00CE5890" w:rsidP="00CE5890">
      <w:pPr>
        <w:spacing w:line="400" w:lineRule="exact"/>
        <w:jc w:val="both"/>
        <w:rPr>
          <w:rFonts w:ascii="Arial" w:hAnsi="Arial" w:cs="Arial"/>
          <w:i/>
          <w:iCs/>
        </w:rPr>
      </w:pPr>
      <w:r>
        <w:rPr>
          <w:rFonts w:ascii="Arial" w:hAnsi="Arial" w:cs="Arial"/>
          <w:i/>
          <w:iCs/>
        </w:rPr>
        <w:t>Klein, aber fein: Die beiden Varianten C</w:t>
      </w:r>
      <w:r w:rsidR="00642C00">
        <w:rPr>
          <w:rFonts w:ascii="Arial" w:hAnsi="Arial" w:cs="Arial"/>
          <w:i/>
          <w:iCs/>
        </w:rPr>
        <w:t>ORE I</w:t>
      </w:r>
      <w:r>
        <w:rPr>
          <w:rFonts w:ascii="Arial" w:hAnsi="Arial" w:cs="Arial"/>
          <w:i/>
          <w:iCs/>
        </w:rPr>
        <w:t>OT und D</w:t>
      </w:r>
      <w:r w:rsidR="00642C00">
        <w:rPr>
          <w:rFonts w:ascii="Arial" w:hAnsi="Arial" w:cs="Arial"/>
          <w:i/>
          <w:iCs/>
        </w:rPr>
        <w:t>IGI</w:t>
      </w:r>
      <w:r>
        <w:rPr>
          <w:rFonts w:ascii="Arial" w:hAnsi="Arial" w:cs="Arial"/>
          <w:i/>
          <w:iCs/>
        </w:rPr>
        <w:t xml:space="preserve"> IOT nehmen nicht viel Platz ein, so dass sie sich gut </w:t>
      </w:r>
      <w:r w:rsidR="0003409C">
        <w:rPr>
          <w:rFonts w:ascii="Arial" w:hAnsi="Arial" w:cs="Arial"/>
          <w:i/>
          <w:iCs/>
        </w:rPr>
        <w:t>a</w:t>
      </w:r>
      <w:r>
        <w:rPr>
          <w:rFonts w:ascii="Arial" w:hAnsi="Arial" w:cs="Arial"/>
          <w:i/>
          <w:iCs/>
        </w:rPr>
        <w:t>m Bauwerk positionieren lassen.</w:t>
      </w:r>
    </w:p>
    <w:p w14:paraId="37393196" w14:textId="77777777" w:rsidR="00CE5890" w:rsidRDefault="00CE5890" w:rsidP="00CE5890">
      <w:pPr>
        <w:spacing w:line="400" w:lineRule="exact"/>
        <w:jc w:val="right"/>
        <w:rPr>
          <w:rFonts w:ascii="Arial" w:hAnsi="Arial" w:cs="Arial"/>
          <w:bCs/>
        </w:rPr>
      </w:pPr>
      <w:r w:rsidRPr="0092057E">
        <w:rPr>
          <w:rFonts w:ascii="Arial" w:hAnsi="Arial" w:cs="Arial"/>
          <w:bCs/>
        </w:rPr>
        <w:t>Foto: SIHGA GmbH</w:t>
      </w:r>
    </w:p>
    <w:p w14:paraId="7154D539" w14:textId="77777777" w:rsidR="004968B7" w:rsidRDefault="004968B7" w:rsidP="00C50AFC">
      <w:pPr>
        <w:rPr>
          <w:rFonts w:ascii="Arial" w:hAnsi="Arial" w:cs="Arial"/>
        </w:rPr>
      </w:pPr>
    </w:p>
    <w:p w14:paraId="2C669AE0" w14:textId="77777777" w:rsidR="004968B7" w:rsidRDefault="004968B7" w:rsidP="00C50AFC">
      <w:pPr>
        <w:rPr>
          <w:rFonts w:ascii="Arial" w:hAnsi="Arial" w:cs="Arial"/>
        </w:rPr>
      </w:pPr>
    </w:p>
    <w:p w14:paraId="5F9689DA" w14:textId="77777777" w:rsidR="004968B7" w:rsidRDefault="004968B7" w:rsidP="00C50AFC">
      <w:pPr>
        <w:rPr>
          <w:rFonts w:ascii="Arial" w:hAnsi="Arial" w:cs="Arial"/>
        </w:rPr>
      </w:pPr>
    </w:p>
    <w:p w14:paraId="1BD9B3EC" w14:textId="77777777" w:rsidR="00CE5890" w:rsidRDefault="00CE5890" w:rsidP="00C50AFC">
      <w:pPr>
        <w:rPr>
          <w:rFonts w:ascii="Arial" w:hAnsi="Arial" w:cs="Arial"/>
        </w:rPr>
      </w:pPr>
    </w:p>
    <w:p w14:paraId="455E9C2C" w14:textId="77777777" w:rsidR="00CE5890" w:rsidRDefault="00CE5890" w:rsidP="00C50AFC">
      <w:pPr>
        <w:rPr>
          <w:rFonts w:ascii="Arial" w:hAnsi="Arial" w:cs="Arial"/>
        </w:rPr>
      </w:pPr>
    </w:p>
    <w:p w14:paraId="095FCEDA" w14:textId="77777777" w:rsidR="00CE5890" w:rsidRDefault="00CE5890" w:rsidP="00C50AFC">
      <w:pPr>
        <w:rPr>
          <w:rFonts w:ascii="Arial" w:hAnsi="Arial" w:cs="Arial"/>
        </w:rPr>
      </w:pPr>
    </w:p>
    <w:p w14:paraId="3FB5B0C5" w14:textId="2BB46E78" w:rsidR="00CE5890" w:rsidRDefault="00642C00" w:rsidP="00C50AFC">
      <w:pPr>
        <w:rPr>
          <w:rFonts w:ascii="Arial" w:hAnsi="Arial" w:cs="Arial"/>
        </w:rPr>
      </w:pPr>
      <w:r>
        <w:rPr>
          <w:noProof/>
        </w:rPr>
        <w:drawing>
          <wp:inline distT="0" distB="0" distL="0" distR="0" wp14:anchorId="43FEC2BE" wp14:editId="1F81C200">
            <wp:extent cx="3514725" cy="2428875"/>
            <wp:effectExtent l="0" t="0" r="9525" b="9525"/>
            <wp:docPr id="5021958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95897" name=""/>
                    <pic:cNvPicPr/>
                  </pic:nvPicPr>
                  <pic:blipFill>
                    <a:blip r:embed="rId12"/>
                    <a:stretch>
                      <a:fillRect/>
                    </a:stretch>
                  </pic:blipFill>
                  <pic:spPr>
                    <a:xfrm>
                      <a:off x="0" y="0"/>
                      <a:ext cx="3514725" cy="2428875"/>
                    </a:xfrm>
                    <a:prstGeom prst="rect">
                      <a:avLst/>
                    </a:prstGeom>
                  </pic:spPr>
                </pic:pic>
              </a:graphicData>
            </a:graphic>
          </wp:inline>
        </w:drawing>
      </w:r>
    </w:p>
    <w:p w14:paraId="79E88652" w14:textId="6BDF29DD" w:rsidR="00CE5890" w:rsidRPr="00C50AFC" w:rsidRDefault="00CE5890" w:rsidP="00CE5890">
      <w:pPr>
        <w:rPr>
          <w:rFonts w:ascii="Arial" w:hAnsi="Arial" w:cs="Arial"/>
        </w:rPr>
      </w:pPr>
      <w:r w:rsidRPr="001A4537">
        <w:rPr>
          <w:rFonts w:ascii="Arial" w:hAnsi="Arial" w:cs="Arial"/>
          <w:b/>
        </w:rPr>
        <w:t>[2</w:t>
      </w:r>
      <w:r>
        <w:rPr>
          <w:rFonts w:ascii="Arial" w:hAnsi="Arial" w:cs="Arial"/>
          <w:b/>
        </w:rPr>
        <w:t>6-02 C</w:t>
      </w:r>
      <w:r w:rsidR="00642C00">
        <w:rPr>
          <w:rFonts w:ascii="Arial" w:hAnsi="Arial" w:cs="Arial"/>
          <w:b/>
        </w:rPr>
        <w:t xml:space="preserve">ORE </w:t>
      </w:r>
      <w:r>
        <w:rPr>
          <w:rFonts w:ascii="Arial" w:hAnsi="Arial" w:cs="Arial"/>
          <w:b/>
        </w:rPr>
        <w:t>IOT Anwendungsbeispiel</w:t>
      </w:r>
      <w:r w:rsidRPr="001A4537">
        <w:rPr>
          <w:rFonts w:ascii="Arial" w:hAnsi="Arial" w:cs="Arial"/>
          <w:b/>
        </w:rPr>
        <w:t>]</w:t>
      </w:r>
    </w:p>
    <w:p w14:paraId="6875DF43" w14:textId="0785106A" w:rsidR="00CE5890" w:rsidRDefault="00CE5890" w:rsidP="00CE5890">
      <w:pPr>
        <w:spacing w:line="400" w:lineRule="exact"/>
        <w:jc w:val="both"/>
        <w:rPr>
          <w:rFonts w:ascii="Arial" w:hAnsi="Arial" w:cs="Arial"/>
          <w:i/>
          <w:iCs/>
        </w:rPr>
      </w:pPr>
      <w:r>
        <w:rPr>
          <w:rFonts w:ascii="Arial" w:hAnsi="Arial" w:cs="Arial"/>
          <w:i/>
          <w:iCs/>
        </w:rPr>
        <w:t>Monitorix C</w:t>
      </w:r>
      <w:r w:rsidR="00642C00">
        <w:rPr>
          <w:rFonts w:ascii="Arial" w:hAnsi="Arial" w:cs="Arial"/>
          <w:i/>
          <w:iCs/>
        </w:rPr>
        <w:t xml:space="preserve">ORE </w:t>
      </w:r>
      <w:r>
        <w:rPr>
          <w:rFonts w:ascii="Arial" w:hAnsi="Arial" w:cs="Arial"/>
          <w:i/>
          <w:iCs/>
        </w:rPr>
        <w:t>IOT und die Auswerteeinheit sind batteriebetrieben und empfangen ihre Daten per Funk.</w:t>
      </w:r>
    </w:p>
    <w:p w14:paraId="0D0307B4" w14:textId="77777777" w:rsidR="00CE5890" w:rsidRDefault="00CE5890" w:rsidP="00CE5890">
      <w:pPr>
        <w:spacing w:line="400" w:lineRule="exact"/>
        <w:jc w:val="right"/>
        <w:rPr>
          <w:rFonts w:ascii="Arial" w:hAnsi="Arial" w:cs="Arial"/>
          <w:bCs/>
        </w:rPr>
      </w:pPr>
      <w:r w:rsidRPr="0092057E">
        <w:rPr>
          <w:rFonts w:ascii="Arial" w:hAnsi="Arial" w:cs="Arial"/>
          <w:bCs/>
        </w:rPr>
        <w:t>Foto: SIHGA GmbH</w:t>
      </w:r>
    </w:p>
    <w:p w14:paraId="0FC43292" w14:textId="77777777" w:rsidR="004968B7" w:rsidRDefault="004968B7" w:rsidP="00C50AFC">
      <w:pPr>
        <w:rPr>
          <w:rFonts w:ascii="Arial" w:hAnsi="Arial" w:cs="Arial"/>
        </w:rPr>
      </w:pPr>
    </w:p>
    <w:p w14:paraId="240D380E" w14:textId="77777777" w:rsidR="004968B7" w:rsidRDefault="004968B7" w:rsidP="00C50AFC">
      <w:pPr>
        <w:rPr>
          <w:rFonts w:ascii="Arial" w:hAnsi="Arial" w:cs="Arial"/>
        </w:rPr>
      </w:pPr>
    </w:p>
    <w:p w14:paraId="386AF825" w14:textId="608137A8" w:rsidR="00287B67" w:rsidRPr="00C50AFC" w:rsidRDefault="00287B67" w:rsidP="00C50AFC">
      <w:pPr>
        <w:rPr>
          <w:rFonts w:ascii="Arial" w:hAnsi="Arial" w:cs="Arial"/>
        </w:rPr>
        <w:sectPr w:rsidR="00287B67" w:rsidRPr="00C50AFC" w:rsidSect="00CA56EE">
          <w:footerReference w:type="default" r:id="rId13"/>
          <w:headerReference w:type="first" r:id="rId14"/>
          <w:footnotePr>
            <w:pos w:val="beneathText"/>
          </w:footnotePr>
          <w:type w:val="continuous"/>
          <w:pgSz w:w="11906" w:h="16838"/>
          <w:pgMar w:top="1474" w:right="3402" w:bottom="1276" w:left="1701" w:header="720" w:footer="284" w:gutter="0"/>
          <w:cols w:space="720"/>
          <w:titlePg/>
          <w:docGrid w:linePitch="360"/>
        </w:sectPr>
      </w:pPr>
    </w:p>
    <w:p w14:paraId="5D5BC088" w14:textId="07D2393B" w:rsidR="00AF2EC7" w:rsidRPr="00C50AFC" w:rsidRDefault="006D08DC" w:rsidP="00C50AFC">
      <w:pPr>
        <w:rPr>
          <w:rStyle w:val="Fett"/>
          <w:rFonts w:ascii="Arial" w:hAnsi="Arial" w:cs="Arial"/>
          <w:sz w:val="20"/>
          <w:szCs w:val="20"/>
          <w:bdr w:val="none" w:sz="0" w:space="0" w:color="auto" w:frame="1"/>
          <w:shd w:val="clear" w:color="auto" w:fill="FDFDFD"/>
        </w:rPr>
      </w:pPr>
      <w:r w:rsidRPr="00C50AFC">
        <w:rPr>
          <w:rStyle w:val="Fett"/>
          <w:rFonts w:ascii="Arial" w:hAnsi="Arial" w:cs="Arial"/>
          <w:sz w:val="20"/>
          <w:szCs w:val="20"/>
          <w:bdr w:val="none" w:sz="0" w:space="0" w:color="auto" w:frame="1"/>
          <w:shd w:val="clear" w:color="auto" w:fill="FDFDFD"/>
        </w:rPr>
        <w:t>SIHGA</w:t>
      </w:r>
      <w:r w:rsidR="00AF2EC7" w:rsidRPr="00C50AFC">
        <w:rPr>
          <w:rStyle w:val="Fett"/>
          <w:rFonts w:ascii="Arial" w:hAnsi="Arial" w:cs="Arial"/>
          <w:sz w:val="20"/>
          <w:szCs w:val="20"/>
          <w:bdr w:val="none" w:sz="0" w:space="0" w:color="auto" w:frame="1"/>
          <w:shd w:val="clear" w:color="auto" w:fill="FDFDFD"/>
        </w:rPr>
        <w:t xml:space="preserve"> GmbH </w:t>
      </w:r>
    </w:p>
    <w:p w14:paraId="63F44F21" w14:textId="35E5B3CC" w:rsidR="00AF2EC7" w:rsidRPr="00C50AFC" w:rsidRDefault="009B15F8" w:rsidP="00C50AFC">
      <w:pPr>
        <w:rPr>
          <w:rFonts w:ascii="Arial" w:hAnsi="Arial" w:cs="Arial"/>
          <w:sz w:val="20"/>
          <w:szCs w:val="20"/>
          <w:shd w:val="clear" w:color="auto" w:fill="FDFDFD"/>
        </w:rPr>
      </w:pPr>
      <w:r>
        <w:rPr>
          <w:rFonts w:ascii="Arial" w:hAnsi="Arial" w:cs="Arial"/>
          <w:sz w:val="20"/>
          <w:szCs w:val="20"/>
          <w:shd w:val="clear" w:color="auto" w:fill="FDFDFD"/>
        </w:rPr>
        <w:t>Marc</w:t>
      </w:r>
      <w:r w:rsidR="004063F9" w:rsidRPr="00C50AFC">
        <w:rPr>
          <w:rFonts w:ascii="Arial" w:hAnsi="Arial" w:cs="Arial"/>
          <w:sz w:val="20"/>
          <w:szCs w:val="20"/>
          <w:shd w:val="clear" w:color="auto" w:fill="FDFDFD"/>
        </w:rPr>
        <w:t xml:space="preserve"> Simmer </w:t>
      </w:r>
    </w:p>
    <w:p w14:paraId="6CC9A4B3" w14:textId="781B2CAC" w:rsidR="00725912" w:rsidRPr="00C50AFC" w:rsidRDefault="0049473D" w:rsidP="00C50AFC">
      <w:pPr>
        <w:rPr>
          <w:rFonts w:ascii="Arial" w:hAnsi="Arial" w:cs="Arial"/>
          <w:sz w:val="20"/>
          <w:szCs w:val="20"/>
          <w:lang w:val="fr-FR"/>
        </w:rPr>
      </w:pPr>
      <w:proofErr w:type="gramStart"/>
      <w:r w:rsidRPr="00C50AFC">
        <w:rPr>
          <w:rFonts w:ascii="Arial" w:hAnsi="Arial" w:cs="Arial"/>
          <w:sz w:val="20"/>
          <w:szCs w:val="20"/>
          <w:lang w:val="fr-FR"/>
        </w:rPr>
        <w:t>Fon:</w:t>
      </w:r>
      <w:proofErr w:type="gramEnd"/>
      <w:r w:rsidR="00725912" w:rsidRPr="00C50AFC">
        <w:rPr>
          <w:rFonts w:ascii="Arial" w:hAnsi="Arial" w:cs="Arial"/>
          <w:sz w:val="20"/>
          <w:szCs w:val="20"/>
          <w:lang w:val="fr-FR"/>
        </w:rPr>
        <w:t xml:space="preserve"> </w:t>
      </w:r>
      <w:r w:rsidR="004063F9" w:rsidRPr="00C50AFC">
        <w:rPr>
          <w:rFonts w:ascii="Arial" w:hAnsi="Arial" w:cs="Arial"/>
          <w:sz w:val="20"/>
          <w:szCs w:val="20"/>
          <w:lang w:val="fr-FR"/>
        </w:rPr>
        <w:t>+43 7612 74370 0</w:t>
      </w:r>
      <w:r w:rsidR="004063F9" w:rsidRPr="00C50AFC">
        <w:rPr>
          <w:rFonts w:ascii="Arial" w:hAnsi="Arial" w:cs="Arial"/>
          <w:sz w:val="20"/>
          <w:szCs w:val="20"/>
          <w:shd w:val="clear" w:color="auto" w:fill="FDFDFD"/>
          <w:lang w:val="fr-FR"/>
        </w:rPr>
        <w:t xml:space="preserve"> </w:t>
      </w:r>
    </w:p>
    <w:p w14:paraId="782C27E6" w14:textId="77777777" w:rsidR="00730EF3" w:rsidRPr="00C50AFC" w:rsidRDefault="00725912" w:rsidP="00C50AFC">
      <w:pPr>
        <w:rPr>
          <w:rStyle w:val="Hyperlink"/>
          <w:rFonts w:ascii="Arial" w:hAnsi="Arial" w:cs="Arial"/>
          <w:color w:val="auto"/>
          <w:sz w:val="20"/>
          <w:szCs w:val="20"/>
          <w:u w:val="none"/>
          <w:bdr w:val="none" w:sz="0" w:space="0" w:color="auto" w:frame="1"/>
          <w:shd w:val="clear" w:color="auto" w:fill="FDFDFD"/>
          <w:lang w:val="fr-FR"/>
        </w:rPr>
      </w:pPr>
      <w:proofErr w:type="gramStart"/>
      <w:r w:rsidRPr="00C50AFC">
        <w:rPr>
          <w:rFonts w:ascii="Arial" w:hAnsi="Arial" w:cs="Arial"/>
          <w:sz w:val="20"/>
          <w:szCs w:val="20"/>
          <w:lang w:val="fr-FR"/>
        </w:rPr>
        <w:t>Mail:</w:t>
      </w:r>
      <w:proofErr w:type="gramEnd"/>
      <w:r w:rsidRPr="00C50AFC">
        <w:rPr>
          <w:rFonts w:ascii="Arial" w:hAnsi="Arial" w:cs="Arial"/>
          <w:sz w:val="20"/>
          <w:szCs w:val="20"/>
          <w:lang w:val="fr-FR"/>
        </w:rPr>
        <w:t xml:space="preserve"> </w:t>
      </w:r>
      <w:r w:rsidR="004063F9" w:rsidRPr="00C50AFC">
        <w:rPr>
          <w:rFonts w:ascii="Arial" w:hAnsi="Arial" w:cs="Arial"/>
          <w:sz w:val="20"/>
          <w:szCs w:val="20"/>
          <w:lang w:val="fr-FR"/>
        </w:rPr>
        <w:t>info@</w:t>
      </w:r>
      <w:r w:rsidR="006D08DC" w:rsidRPr="00C50AFC">
        <w:rPr>
          <w:rFonts w:ascii="Arial" w:hAnsi="Arial" w:cs="Arial"/>
          <w:sz w:val="20"/>
          <w:szCs w:val="20"/>
          <w:lang w:val="fr-FR"/>
        </w:rPr>
        <w:t>SIHGA</w:t>
      </w:r>
      <w:r w:rsidR="004063F9" w:rsidRPr="00C50AFC">
        <w:rPr>
          <w:rFonts w:ascii="Arial" w:hAnsi="Arial" w:cs="Arial"/>
          <w:sz w:val="20"/>
          <w:szCs w:val="20"/>
          <w:lang w:val="fr-FR"/>
        </w:rPr>
        <w:t>.com</w:t>
      </w:r>
      <w:r w:rsidR="004063F9" w:rsidRPr="00C50AFC">
        <w:rPr>
          <w:rStyle w:val="Hyperlink"/>
          <w:rFonts w:ascii="Arial" w:hAnsi="Arial" w:cs="Arial"/>
          <w:color w:val="auto"/>
          <w:sz w:val="20"/>
          <w:szCs w:val="20"/>
          <w:u w:val="none"/>
          <w:bdr w:val="none" w:sz="0" w:space="0" w:color="auto" w:frame="1"/>
          <w:shd w:val="clear" w:color="auto" w:fill="FDFDFD"/>
          <w:lang w:val="fr-FR"/>
        </w:rPr>
        <w:t xml:space="preserve"> </w:t>
      </w:r>
    </w:p>
    <w:p w14:paraId="40C007C8" w14:textId="2CB6B435" w:rsidR="00AF2EC7" w:rsidRPr="00C50AFC" w:rsidRDefault="00AF2EC7" w:rsidP="00C50AFC">
      <w:pPr>
        <w:rPr>
          <w:rFonts w:ascii="Arial" w:hAnsi="Arial" w:cs="Arial"/>
          <w:sz w:val="20"/>
          <w:szCs w:val="20"/>
          <w:shd w:val="clear" w:color="auto" w:fill="FDFDFD"/>
          <w:lang w:val="fr-FR"/>
        </w:rPr>
      </w:pPr>
      <w:r w:rsidRPr="00C50AFC">
        <w:rPr>
          <w:rFonts w:ascii="Arial" w:hAnsi="Arial" w:cs="Arial"/>
          <w:sz w:val="20"/>
          <w:szCs w:val="20"/>
          <w:shd w:val="clear" w:color="auto" w:fill="FDFDFD"/>
          <w:lang w:val="fr-FR"/>
        </w:rPr>
        <w:t>www.</w:t>
      </w:r>
      <w:r w:rsidR="006D08DC" w:rsidRPr="00C50AFC">
        <w:rPr>
          <w:rFonts w:ascii="Arial" w:hAnsi="Arial" w:cs="Arial"/>
          <w:sz w:val="20"/>
          <w:szCs w:val="20"/>
          <w:shd w:val="clear" w:color="auto" w:fill="FDFDFD"/>
          <w:lang w:val="fr-FR"/>
        </w:rPr>
        <w:t>SIHGA</w:t>
      </w:r>
      <w:r w:rsidR="004063F9" w:rsidRPr="00C50AFC">
        <w:rPr>
          <w:rFonts w:ascii="Arial" w:hAnsi="Arial" w:cs="Arial"/>
          <w:sz w:val="20"/>
          <w:szCs w:val="20"/>
          <w:shd w:val="clear" w:color="auto" w:fill="FDFDFD"/>
          <w:lang w:val="fr-FR"/>
        </w:rPr>
        <w:t>.com</w:t>
      </w:r>
    </w:p>
    <w:p w14:paraId="5726B11B" w14:textId="75519EDC" w:rsidR="00A21FE6" w:rsidRPr="00C50AFC" w:rsidRDefault="00A21FE6" w:rsidP="00C50AFC">
      <w:pPr>
        <w:rPr>
          <w:rFonts w:ascii="Arial" w:hAnsi="Arial" w:cs="Arial"/>
          <w:b/>
          <w:sz w:val="20"/>
          <w:szCs w:val="20"/>
        </w:rPr>
      </w:pPr>
      <w:r w:rsidRPr="00C50AFC">
        <w:rPr>
          <w:rFonts w:ascii="Arial" w:hAnsi="Arial" w:cs="Arial"/>
          <w:b/>
          <w:sz w:val="20"/>
          <w:szCs w:val="20"/>
        </w:rPr>
        <w:t>Kommunikation2B</w:t>
      </w:r>
    </w:p>
    <w:p w14:paraId="02653413" w14:textId="2FCAD86A" w:rsidR="00A21FE6" w:rsidRPr="00C50AFC" w:rsidRDefault="00730EF3" w:rsidP="00C50AFC">
      <w:pPr>
        <w:rPr>
          <w:rFonts w:ascii="Arial" w:hAnsi="Arial" w:cs="Arial"/>
          <w:sz w:val="20"/>
          <w:szCs w:val="20"/>
        </w:rPr>
      </w:pPr>
      <w:r w:rsidRPr="00C50AFC">
        <w:rPr>
          <w:rFonts w:ascii="Arial" w:hAnsi="Arial" w:cs="Arial"/>
          <w:sz w:val="20"/>
          <w:szCs w:val="20"/>
        </w:rPr>
        <w:t>Mareike Wand-Quassowski</w:t>
      </w:r>
    </w:p>
    <w:p w14:paraId="7F8B7984" w14:textId="1D4A409C" w:rsidR="00A21FE6" w:rsidRPr="00C50AFC" w:rsidRDefault="0049473D" w:rsidP="00C50AFC">
      <w:pPr>
        <w:pStyle w:val="Textkrper"/>
        <w:spacing w:line="240" w:lineRule="auto"/>
        <w:ind w:left="3402" w:hanging="3402"/>
        <w:jc w:val="left"/>
        <w:rPr>
          <w:rFonts w:cs="Arial"/>
          <w:b w:val="0"/>
          <w:bCs w:val="0"/>
          <w:sz w:val="20"/>
          <w:szCs w:val="20"/>
        </w:rPr>
      </w:pPr>
      <w:r w:rsidRPr="00C50AFC">
        <w:rPr>
          <w:rFonts w:cs="Arial"/>
          <w:b w:val="0"/>
          <w:bCs w:val="0"/>
          <w:sz w:val="20"/>
          <w:szCs w:val="20"/>
        </w:rPr>
        <w:t>Fon:</w:t>
      </w:r>
      <w:r w:rsidR="00A21FE6" w:rsidRPr="00C50AFC">
        <w:rPr>
          <w:rFonts w:cs="Arial"/>
          <w:b w:val="0"/>
          <w:bCs w:val="0"/>
          <w:sz w:val="20"/>
          <w:szCs w:val="20"/>
        </w:rPr>
        <w:t xml:space="preserve"> </w:t>
      </w:r>
      <w:r w:rsidR="0042122B" w:rsidRPr="00C50AFC">
        <w:rPr>
          <w:rFonts w:cs="Arial"/>
          <w:b w:val="0"/>
          <w:bCs w:val="0"/>
          <w:sz w:val="20"/>
          <w:szCs w:val="20"/>
        </w:rPr>
        <w:t xml:space="preserve">+49 </w:t>
      </w:r>
      <w:r w:rsidR="003D3363" w:rsidRPr="00C50AFC">
        <w:rPr>
          <w:rFonts w:cs="Arial"/>
          <w:b w:val="0"/>
          <w:bCs w:val="0"/>
          <w:sz w:val="20"/>
          <w:szCs w:val="20"/>
        </w:rPr>
        <w:t xml:space="preserve">231 </w:t>
      </w:r>
      <w:r w:rsidR="00F5564C" w:rsidRPr="00C50AFC">
        <w:rPr>
          <w:rFonts w:cs="Arial"/>
          <w:b w:val="0"/>
          <w:bCs w:val="0"/>
          <w:sz w:val="20"/>
          <w:szCs w:val="20"/>
        </w:rPr>
        <w:t>330 49 323</w:t>
      </w:r>
    </w:p>
    <w:p w14:paraId="7C1670D2" w14:textId="3B816C47" w:rsidR="00725912" w:rsidRPr="00C50AFC" w:rsidRDefault="00A21FE6" w:rsidP="00C50AFC">
      <w:pPr>
        <w:pStyle w:val="Textkrper"/>
        <w:spacing w:line="240" w:lineRule="auto"/>
        <w:ind w:left="3402" w:right="-786" w:hanging="3402"/>
        <w:jc w:val="left"/>
        <w:rPr>
          <w:rFonts w:cs="Arial"/>
          <w:b w:val="0"/>
          <w:bCs w:val="0"/>
          <w:sz w:val="20"/>
          <w:szCs w:val="20"/>
          <w:lang w:val="fr-FR"/>
        </w:rPr>
      </w:pPr>
      <w:proofErr w:type="gramStart"/>
      <w:r w:rsidRPr="00C50AFC">
        <w:rPr>
          <w:rFonts w:cs="Arial"/>
          <w:b w:val="0"/>
          <w:bCs w:val="0"/>
          <w:sz w:val="20"/>
          <w:szCs w:val="20"/>
          <w:lang w:val="fr-FR"/>
        </w:rPr>
        <w:t>Mail:</w:t>
      </w:r>
      <w:proofErr w:type="gramEnd"/>
      <w:r w:rsidRPr="00C50AFC">
        <w:rPr>
          <w:rFonts w:cs="Arial"/>
          <w:b w:val="0"/>
          <w:bCs w:val="0"/>
          <w:sz w:val="20"/>
          <w:szCs w:val="20"/>
          <w:lang w:val="fr-FR"/>
        </w:rPr>
        <w:t xml:space="preserve"> </w:t>
      </w:r>
      <w:r w:rsidR="006E73C8" w:rsidRPr="00C50AFC">
        <w:rPr>
          <w:rFonts w:cs="Arial"/>
          <w:b w:val="0"/>
          <w:bCs w:val="0"/>
          <w:sz w:val="20"/>
          <w:szCs w:val="20"/>
          <w:lang w:val="fr-FR"/>
        </w:rPr>
        <w:t>m.</w:t>
      </w:r>
      <w:r w:rsidR="00730EF3" w:rsidRPr="00C50AFC">
        <w:rPr>
          <w:rFonts w:cs="Arial"/>
          <w:b w:val="0"/>
          <w:bCs w:val="0"/>
          <w:sz w:val="20"/>
          <w:szCs w:val="20"/>
          <w:lang w:val="fr-FR"/>
        </w:rPr>
        <w:t>quassowski</w:t>
      </w:r>
      <w:r w:rsidRPr="00C50AFC">
        <w:rPr>
          <w:rFonts w:cs="Arial"/>
          <w:b w:val="0"/>
          <w:bCs w:val="0"/>
          <w:sz w:val="20"/>
          <w:szCs w:val="20"/>
          <w:lang w:val="fr-FR"/>
        </w:rPr>
        <w:t>@kommunikation2b.de</w:t>
      </w:r>
    </w:p>
    <w:p w14:paraId="3734F3C6" w14:textId="531D1955" w:rsidR="00A21FE6" w:rsidRPr="000F1FDD" w:rsidRDefault="003C499D" w:rsidP="00C50AFC">
      <w:pPr>
        <w:pStyle w:val="Textkrper"/>
        <w:spacing w:line="240" w:lineRule="auto"/>
        <w:ind w:left="3402" w:hanging="3402"/>
        <w:jc w:val="left"/>
        <w:rPr>
          <w:rFonts w:cs="Arial"/>
          <w:b w:val="0"/>
          <w:bCs w:val="0"/>
          <w:sz w:val="20"/>
          <w:szCs w:val="20"/>
          <w:lang w:val="fr-FR"/>
        </w:rPr>
        <w:sectPr w:rsidR="00A21FE6" w:rsidRPr="000F1FDD" w:rsidSect="00CA56EE">
          <w:footnotePr>
            <w:pos w:val="beneathText"/>
          </w:footnotePr>
          <w:type w:val="continuous"/>
          <w:pgSz w:w="11906" w:h="16838"/>
          <w:pgMar w:top="1474" w:right="707" w:bottom="1474" w:left="1701" w:header="720" w:footer="284" w:gutter="0"/>
          <w:cols w:num="2" w:space="141"/>
          <w:titlePg/>
          <w:docGrid w:linePitch="360"/>
        </w:sectPr>
      </w:pPr>
      <w:r w:rsidRPr="00C50AFC">
        <w:rPr>
          <w:rFonts w:cs="Arial"/>
          <w:b w:val="0"/>
          <w:bCs w:val="0"/>
          <w:sz w:val="20"/>
          <w:szCs w:val="20"/>
          <w:lang w:val="fr-FR"/>
        </w:rPr>
        <w:t>www.kommunikation2b.d</w:t>
      </w:r>
      <w:r w:rsidR="00053C17">
        <w:rPr>
          <w:rFonts w:cs="Arial"/>
          <w:b w:val="0"/>
          <w:bCs w:val="0"/>
          <w:sz w:val="20"/>
          <w:szCs w:val="20"/>
          <w:lang w:val="fr-FR"/>
        </w:rPr>
        <w:t>e</w:t>
      </w:r>
    </w:p>
    <w:p w14:paraId="24B768C6" w14:textId="5B803B7F" w:rsidR="00274163" w:rsidRPr="000F1FDD" w:rsidRDefault="00274163" w:rsidP="00C50AFC">
      <w:pPr>
        <w:tabs>
          <w:tab w:val="left" w:pos="3828"/>
        </w:tabs>
        <w:spacing w:line="400" w:lineRule="exact"/>
        <w:rPr>
          <w:rFonts w:ascii="Arial" w:hAnsi="Arial" w:cs="Arial"/>
          <w:bCs/>
          <w:lang w:val="fr-FR"/>
        </w:rPr>
      </w:pPr>
    </w:p>
    <w:sectPr w:rsidR="00274163" w:rsidRPr="000F1FDD" w:rsidSect="00CA56EE">
      <w:headerReference w:type="default" r:id="rId15"/>
      <w:footerReference w:type="default" r:id="rId16"/>
      <w:headerReference w:type="first" r:id="rId17"/>
      <w:footerReference w:type="first" r:id="rId18"/>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3711D" w14:textId="77777777" w:rsidR="007D245A" w:rsidRDefault="007D245A">
      <w:r>
        <w:separator/>
      </w:r>
    </w:p>
  </w:endnote>
  <w:endnote w:type="continuationSeparator" w:id="0">
    <w:p w14:paraId="798CE396" w14:textId="77777777" w:rsidR="007D245A" w:rsidRDefault="007D2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pitch w:val="variable"/>
    <w:sig w:usb0="0000A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8DF7" w14:textId="737A3F2E" w:rsidR="00A21FE6" w:rsidRDefault="00671826">
    <w:pPr>
      <w:pStyle w:val="Fuzeile"/>
      <w:rPr>
        <w:rFonts w:ascii="Arial" w:hAnsi="Arial" w:cs="Arial"/>
        <w:sz w:val="18"/>
        <w:szCs w:val="18"/>
      </w:rPr>
    </w:pPr>
    <w:r w:rsidRPr="00671826">
      <w:rPr>
        <w:rFonts w:ascii="Arial" w:hAnsi="Arial" w:cs="Arial"/>
        <w:sz w:val="18"/>
        <w:szCs w:val="18"/>
      </w:rPr>
      <w:t>2</w:t>
    </w:r>
    <w:r w:rsidR="00CE3214">
      <w:rPr>
        <w:rFonts w:ascii="Arial" w:hAnsi="Arial" w:cs="Arial"/>
        <w:sz w:val="18"/>
        <w:szCs w:val="18"/>
      </w:rPr>
      <w:t>6-0</w:t>
    </w:r>
    <w:r w:rsidR="00C86865">
      <w:rPr>
        <w:rFonts w:ascii="Arial" w:hAnsi="Arial" w:cs="Arial"/>
        <w:sz w:val="18"/>
        <w:szCs w:val="18"/>
      </w:rPr>
      <w:t>2</w:t>
    </w:r>
    <w:r w:rsidR="00CE3214">
      <w:rPr>
        <w:rFonts w:ascii="Arial" w:hAnsi="Arial" w:cs="Arial"/>
        <w:sz w:val="18"/>
        <w:szCs w:val="18"/>
      </w:rPr>
      <w:t xml:space="preserve"> </w:t>
    </w:r>
    <w:r w:rsidR="00C86865">
      <w:rPr>
        <w:rFonts w:ascii="Arial" w:hAnsi="Arial" w:cs="Arial"/>
        <w:sz w:val="18"/>
        <w:szCs w:val="18"/>
      </w:rPr>
      <w:t>Monitorix C</w:t>
    </w:r>
    <w:r w:rsidR="00642C00">
      <w:rPr>
        <w:rFonts w:ascii="Arial" w:hAnsi="Arial" w:cs="Arial"/>
        <w:sz w:val="18"/>
        <w:szCs w:val="18"/>
      </w:rPr>
      <w:t xml:space="preserve">ORE </w:t>
    </w:r>
    <w:r w:rsidR="00C86865">
      <w:rPr>
        <w:rFonts w:ascii="Arial" w:hAnsi="Arial" w:cs="Arial"/>
        <w:sz w:val="18"/>
        <w:szCs w:val="18"/>
      </w:rPr>
      <w:t>IOT</w:t>
    </w:r>
    <w:r w:rsidR="00A21FE6">
      <w:rPr>
        <w:rFonts w:ascii="Arial" w:hAnsi="Arial" w:cs="Arial"/>
        <w:sz w:val="18"/>
      </w:rPr>
      <w:tab/>
    </w:r>
    <w:r w:rsidR="00A21FE6">
      <w:rPr>
        <w:rFonts w:ascii="Arial" w:hAnsi="Arial" w:cs="Arial"/>
        <w:sz w:val="18"/>
      </w:rPr>
      <w:tab/>
      <w:t xml:space="preserve">Seite </w:t>
    </w:r>
    <w:r w:rsidR="00A21FE6">
      <w:rPr>
        <w:rStyle w:val="Seitenzahl"/>
        <w:rFonts w:ascii="Arial" w:hAnsi="Arial" w:cs="Arial"/>
        <w:sz w:val="18"/>
      </w:rPr>
      <w:fldChar w:fldCharType="begin"/>
    </w:r>
    <w:r w:rsidR="00A21FE6">
      <w:rPr>
        <w:rStyle w:val="Seitenzahl"/>
        <w:rFonts w:ascii="Arial" w:hAnsi="Arial" w:cs="Arial"/>
        <w:sz w:val="18"/>
      </w:rPr>
      <w:instrText xml:space="preserve"> PAGE </w:instrText>
    </w:r>
    <w:r w:rsidR="00A21FE6">
      <w:rPr>
        <w:rStyle w:val="Seitenzahl"/>
        <w:rFonts w:ascii="Arial" w:hAnsi="Arial" w:cs="Arial"/>
        <w:sz w:val="18"/>
      </w:rPr>
      <w:fldChar w:fldCharType="separate"/>
    </w:r>
    <w:r w:rsidR="00FC1D8C">
      <w:rPr>
        <w:rStyle w:val="Seitenzahl"/>
        <w:rFonts w:ascii="Arial" w:hAnsi="Arial" w:cs="Arial"/>
        <w:noProof/>
        <w:sz w:val="18"/>
      </w:rPr>
      <w:t>3</w:t>
    </w:r>
    <w:r w:rsidR="00A21FE6">
      <w:rPr>
        <w:rStyle w:val="Seitenzahl"/>
        <w:rFonts w:ascii="Arial" w:hAnsi="Arial" w:cs="Arial"/>
        <w:sz w:val="18"/>
      </w:rPr>
      <w:fldChar w:fldCharType="end"/>
    </w:r>
    <w:r w:rsidR="00A21FE6">
      <w:rPr>
        <w:rStyle w:val="Seitenzahl"/>
        <w:rFonts w:ascii="Arial" w:hAnsi="Arial" w:cs="Arial"/>
        <w:sz w:val="18"/>
      </w:rPr>
      <w:t xml:space="preserve"> von </w:t>
    </w:r>
    <w:r w:rsidR="00A21FE6">
      <w:rPr>
        <w:rStyle w:val="Seitenzahl"/>
        <w:rFonts w:ascii="Arial" w:hAnsi="Arial" w:cs="Arial"/>
        <w:sz w:val="18"/>
      </w:rPr>
      <w:fldChar w:fldCharType="begin"/>
    </w:r>
    <w:r w:rsidR="00A21FE6">
      <w:rPr>
        <w:rStyle w:val="Seitenzahl"/>
        <w:rFonts w:ascii="Arial" w:hAnsi="Arial" w:cs="Arial"/>
        <w:sz w:val="18"/>
      </w:rPr>
      <w:instrText xml:space="preserve"> NUMPAGES \*Arabic </w:instrText>
    </w:r>
    <w:r w:rsidR="00A21FE6">
      <w:rPr>
        <w:rStyle w:val="Seitenzahl"/>
        <w:rFonts w:ascii="Arial" w:hAnsi="Arial" w:cs="Arial"/>
        <w:sz w:val="18"/>
      </w:rPr>
      <w:fldChar w:fldCharType="separate"/>
    </w:r>
    <w:r w:rsidR="00FC1D8C">
      <w:rPr>
        <w:rStyle w:val="Seitenzahl"/>
        <w:rFonts w:ascii="Arial" w:hAnsi="Arial" w:cs="Arial"/>
        <w:noProof/>
        <w:sz w:val="18"/>
      </w:rPr>
      <w:t>8</w:t>
    </w:r>
    <w:r w:rsidR="00A21FE6">
      <w:rPr>
        <w:rStyle w:val="Seitenzahl"/>
        <w:rFonts w:ascii="Arial" w:hAnsi="Arial" w:cs="Arial"/>
        <w:sz w:val="18"/>
      </w:rPr>
      <w:fldChar w:fldCharType="end"/>
    </w:r>
  </w:p>
  <w:p w14:paraId="58613FEE" w14:textId="77777777" w:rsidR="00A21FE6" w:rsidRDefault="00A21FE6">
    <w:pPr>
      <w:pStyle w:val="Fuzeile"/>
      <w:rPr>
        <w:rFonts w:ascii="Arial" w:hAnsi="Arial" w:cs="Arial"/>
        <w:sz w:val="18"/>
        <w:szCs w:val="18"/>
      </w:rPr>
    </w:pPr>
  </w:p>
  <w:p w14:paraId="25DE6966" w14:textId="77777777" w:rsidR="00A21FE6" w:rsidRDefault="00A21FE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77777777" w:rsidR="00B445CD" w:rsidRDefault="004F4D1B">
    <w:pPr>
      <w:pStyle w:val="Fuzeile"/>
      <w:rPr>
        <w:rFonts w:ascii="Arial" w:hAnsi="Arial" w:cs="Arial"/>
        <w:sz w:val="18"/>
        <w:szCs w:val="18"/>
      </w:rPr>
    </w:pPr>
    <w:r>
      <w:rPr>
        <w:rFonts w:ascii="Arial" w:hAnsi="Arial" w:cs="Arial"/>
        <w:sz w:val="18"/>
        <w:szCs w:val="18"/>
      </w:rPr>
      <w:t>Klinkerfassade</w:t>
    </w:r>
    <w:r w:rsidR="00B445CD">
      <w:rPr>
        <w:rFonts w:ascii="Arial" w:hAnsi="Arial" w:cs="Arial"/>
        <w:sz w:val="18"/>
      </w:rPr>
      <w:tab/>
    </w:r>
    <w:r w:rsidR="00B445CD">
      <w:rPr>
        <w:rFonts w:ascii="Arial" w:hAnsi="Arial" w:cs="Arial"/>
        <w:sz w:val="18"/>
      </w:rPr>
      <w:tab/>
      <w:t xml:space="preserve">Seite </w:t>
    </w:r>
    <w:r w:rsidR="00B445CD">
      <w:rPr>
        <w:rStyle w:val="Seitenzahl"/>
        <w:rFonts w:ascii="Arial" w:hAnsi="Arial" w:cs="Arial"/>
        <w:sz w:val="18"/>
      </w:rPr>
      <w:fldChar w:fldCharType="begin"/>
    </w:r>
    <w:r w:rsidR="00B445CD">
      <w:rPr>
        <w:rStyle w:val="Seitenzahl"/>
        <w:rFonts w:ascii="Arial" w:hAnsi="Arial" w:cs="Arial"/>
        <w:sz w:val="18"/>
      </w:rPr>
      <w:instrText xml:space="preserve"> PAGE </w:instrText>
    </w:r>
    <w:r w:rsidR="00B445CD">
      <w:rPr>
        <w:rStyle w:val="Seitenzahl"/>
        <w:rFonts w:ascii="Arial" w:hAnsi="Arial" w:cs="Arial"/>
        <w:sz w:val="18"/>
      </w:rPr>
      <w:fldChar w:fldCharType="separate"/>
    </w:r>
    <w:r w:rsidR="000C02BE">
      <w:rPr>
        <w:rStyle w:val="Seitenzahl"/>
        <w:rFonts w:ascii="Arial" w:hAnsi="Arial" w:cs="Arial"/>
        <w:noProof/>
        <w:sz w:val="18"/>
      </w:rPr>
      <w:t>6</w:t>
    </w:r>
    <w:r w:rsidR="00B445CD">
      <w:rPr>
        <w:rStyle w:val="Seitenzahl"/>
        <w:rFonts w:ascii="Arial" w:hAnsi="Arial" w:cs="Arial"/>
        <w:sz w:val="18"/>
      </w:rPr>
      <w:fldChar w:fldCharType="end"/>
    </w:r>
    <w:r w:rsidR="00B445CD">
      <w:rPr>
        <w:rStyle w:val="Seitenzahl"/>
        <w:rFonts w:ascii="Arial" w:hAnsi="Arial" w:cs="Arial"/>
        <w:sz w:val="18"/>
      </w:rPr>
      <w:t xml:space="preserve"> von </w:t>
    </w:r>
    <w:r w:rsidR="00B445CD">
      <w:rPr>
        <w:rStyle w:val="Seitenzahl"/>
        <w:rFonts w:ascii="Arial" w:hAnsi="Arial" w:cs="Arial"/>
        <w:sz w:val="18"/>
      </w:rPr>
      <w:fldChar w:fldCharType="begin"/>
    </w:r>
    <w:r w:rsidR="00B445CD">
      <w:rPr>
        <w:rStyle w:val="Seitenzahl"/>
        <w:rFonts w:ascii="Arial" w:hAnsi="Arial" w:cs="Arial"/>
        <w:sz w:val="18"/>
      </w:rPr>
      <w:instrText xml:space="preserve"> NUMPAGES \*Arabic </w:instrText>
    </w:r>
    <w:r w:rsidR="00B445CD">
      <w:rPr>
        <w:rStyle w:val="Seitenzahl"/>
        <w:rFonts w:ascii="Arial" w:hAnsi="Arial" w:cs="Arial"/>
        <w:sz w:val="18"/>
      </w:rPr>
      <w:fldChar w:fldCharType="separate"/>
    </w:r>
    <w:r w:rsidR="00E225F6">
      <w:rPr>
        <w:rStyle w:val="Seitenzahl"/>
        <w:rFonts w:ascii="Arial" w:hAnsi="Arial" w:cs="Arial"/>
        <w:noProof/>
        <w:sz w:val="18"/>
      </w:rPr>
      <w:t>7</w:t>
    </w:r>
    <w:r w:rsidR="00B445CD">
      <w:rPr>
        <w:rStyle w:val="Seitenzahl"/>
        <w:rFonts w:ascii="Arial" w:hAnsi="Arial" w:cs="Arial"/>
        <w:sz w:val="18"/>
      </w:rPr>
      <w:fldChar w:fldCharType="end"/>
    </w:r>
  </w:p>
  <w:p w14:paraId="45F1FC41" w14:textId="77777777" w:rsidR="00B445CD" w:rsidRDefault="00B445CD">
    <w:pPr>
      <w:pStyle w:val="Fuzeile"/>
      <w:rPr>
        <w:rFonts w:ascii="Arial" w:hAnsi="Arial" w:cs="Arial"/>
        <w:sz w:val="18"/>
        <w:szCs w:val="18"/>
      </w:rPr>
    </w:pPr>
  </w:p>
  <w:p w14:paraId="6F6733A2" w14:textId="77777777" w:rsidR="00B445CD" w:rsidRDefault="00B445C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4F4D1B" w:rsidRDefault="004F4D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7766B" w14:textId="77777777" w:rsidR="007D245A" w:rsidRDefault="007D245A">
      <w:r>
        <w:separator/>
      </w:r>
    </w:p>
  </w:footnote>
  <w:footnote w:type="continuationSeparator" w:id="0">
    <w:p w14:paraId="15A1D7D9" w14:textId="77777777" w:rsidR="007D245A" w:rsidRDefault="007D2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1644" w14:textId="465685DB" w:rsidR="00A21FE6" w:rsidRDefault="00A21FE6" w:rsidP="00AF08EF">
    <w:pPr>
      <w:pStyle w:val="Kopfzeile"/>
    </w:pPr>
  </w:p>
  <w:p w14:paraId="794B731B" w14:textId="21751C6D" w:rsidR="00BC0DD2" w:rsidRPr="007F1CA6" w:rsidRDefault="006A383E" w:rsidP="00AF08EF">
    <w:pPr>
      <w:pStyle w:val="Kopfzeile"/>
      <w:tabs>
        <w:tab w:val="left" w:pos="708"/>
      </w:tabs>
      <w:spacing w:before="120" w:line="480" w:lineRule="exact"/>
      <w:rPr>
        <w:rFonts w:cs="Arial"/>
        <w:b/>
        <w:bCs/>
        <w:sz w:val="18"/>
        <w:szCs w:val="18"/>
      </w:rPr>
    </w:pPr>
    <w:r>
      <w:rPr>
        <w:noProof/>
      </w:rPr>
      <w:drawing>
        <wp:anchor distT="0" distB="0" distL="114300" distR="114300" simplePos="0" relativeHeight="251658240" behindDoc="0" locked="0" layoutInCell="1" allowOverlap="1" wp14:anchorId="46DB5264" wp14:editId="16C8F931">
          <wp:simplePos x="0" y="0"/>
          <wp:positionH relativeFrom="column">
            <wp:posOffset>4596765</wp:posOffset>
          </wp:positionH>
          <wp:positionV relativeFrom="paragraph">
            <wp:posOffset>67945</wp:posOffset>
          </wp:positionV>
          <wp:extent cx="1569720" cy="513080"/>
          <wp:effectExtent l="0" t="0" r="0" b="1270"/>
          <wp:wrapNone/>
          <wp:docPr id="1134125185"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125185" name="Grafik 1"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13080"/>
                  </a:xfrm>
                  <a:prstGeom prst="rect">
                    <a:avLst/>
                  </a:prstGeom>
                  <a:noFill/>
                  <a:ln>
                    <a:noFill/>
                  </a:ln>
                </pic:spPr>
              </pic:pic>
            </a:graphicData>
          </a:graphic>
        </wp:anchor>
      </w:drawing>
    </w:r>
    <w:r w:rsidR="00A21FE6" w:rsidRPr="007F1CA6">
      <w:rPr>
        <w:rFonts w:cs="Arial"/>
        <w:b/>
        <w:bCs/>
        <w:sz w:val="56"/>
        <w:szCs w:val="56"/>
      </w:rPr>
      <w:t>Presseinformation</w:t>
    </w:r>
    <w:r w:rsidR="00BC0DD2" w:rsidRPr="007F1CA6">
      <w:rPr>
        <w:rFonts w:cs="Arial"/>
        <w:b/>
        <w:bCs/>
        <w:sz w:val="56"/>
        <w:szCs w:val="56"/>
      </w:rPr>
      <w:br/>
    </w:r>
    <w:r w:rsidR="00C547FC" w:rsidRPr="00440092">
      <w:rPr>
        <w:rFonts w:cs="Arial"/>
        <w:b/>
        <w:bCs/>
        <w:sz w:val="18"/>
        <w:szCs w:val="18"/>
      </w:rPr>
      <w:t>SIHGA bietet innovative Bautechnologie mit Support für die Zukunft!</w:t>
    </w:r>
  </w:p>
  <w:p w14:paraId="27C84425" w14:textId="1842A222" w:rsidR="00582B5D" w:rsidRPr="007F1CA6" w:rsidRDefault="007F1CA6" w:rsidP="00582B5D">
    <w:pPr>
      <w:pStyle w:val="Kopfzeile"/>
      <w:tabs>
        <w:tab w:val="left" w:pos="708"/>
      </w:tabs>
      <w:spacing w:line="320" w:lineRule="exact"/>
      <w:rPr>
        <w:rFonts w:cs="Arial"/>
        <w:b/>
        <w:sz w:val="18"/>
        <w:szCs w:val="18"/>
      </w:rPr>
    </w:pPr>
    <w:r w:rsidRPr="007F1CA6">
      <w:rPr>
        <w:rFonts w:cs="Arial"/>
        <w:b/>
        <w:sz w:val="18"/>
        <w:szCs w:val="18"/>
      </w:rPr>
      <w:t xml:space="preserve"> </w:t>
    </w:r>
  </w:p>
  <w:p w14:paraId="082E2DE6" w14:textId="613BD901" w:rsidR="00A21FE6" w:rsidRPr="007F1CA6" w:rsidRDefault="006D08DC" w:rsidP="0044580D">
    <w:pPr>
      <w:pStyle w:val="Kopfzeile"/>
      <w:tabs>
        <w:tab w:val="left" w:pos="708"/>
      </w:tabs>
      <w:spacing w:line="320" w:lineRule="exact"/>
      <w:rPr>
        <w:rFonts w:cs="Arial"/>
        <w:sz w:val="18"/>
        <w:szCs w:val="18"/>
      </w:rPr>
    </w:pPr>
    <w:r>
      <w:rPr>
        <w:rFonts w:cs="Arial"/>
        <w:b/>
        <w:sz w:val="18"/>
        <w:szCs w:val="18"/>
      </w:rPr>
      <w:t>SIHGA</w:t>
    </w:r>
    <w:r w:rsidR="004063F9" w:rsidRPr="007F1CA6">
      <w:rPr>
        <w:rFonts w:cs="Arial"/>
        <w:b/>
        <w:sz w:val="18"/>
        <w:szCs w:val="18"/>
      </w:rPr>
      <w:t xml:space="preserve"> GmbH</w:t>
    </w:r>
    <w:r w:rsidR="00582B5D" w:rsidRPr="007F1CA6">
      <w:rPr>
        <w:rFonts w:cs="Arial"/>
        <w:sz w:val="18"/>
        <w:szCs w:val="18"/>
      </w:rPr>
      <w:t>,</w:t>
    </w:r>
    <w:r w:rsidR="00582B5D" w:rsidRPr="007F1CA6">
      <w:rPr>
        <w:rFonts w:cs="Arial"/>
        <w:b/>
        <w:sz w:val="18"/>
        <w:szCs w:val="18"/>
      </w:rPr>
      <w:t xml:space="preserve"> </w:t>
    </w:r>
    <w:r w:rsidR="004063F9" w:rsidRPr="007F1CA6">
      <w:rPr>
        <w:rFonts w:cs="Arial"/>
        <w:sz w:val="18"/>
        <w:szCs w:val="18"/>
      </w:rPr>
      <w:t xml:space="preserve">Gewerbepark - </w:t>
    </w:r>
    <w:proofErr w:type="spellStart"/>
    <w:r w:rsidR="004063F9" w:rsidRPr="007F1CA6">
      <w:rPr>
        <w:rFonts w:cs="Arial"/>
        <w:sz w:val="18"/>
        <w:szCs w:val="18"/>
      </w:rPr>
      <w:t>Kleinreith</w:t>
    </w:r>
    <w:proofErr w:type="spellEnd"/>
    <w:r w:rsidR="004063F9" w:rsidRPr="007F1CA6">
      <w:rPr>
        <w:rFonts w:cs="Arial"/>
        <w:sz w:val="18"/>
        <w:szCs w:val="18"/>
      </w:rPr>
      <w:t xml:space="preserve"> 4</w:t>
    </w:r>
    <w:r w:rsidR="0049473D" w:rsidRPr="007F1CA6">
      <w:rPr>
        <w:rFonts w:cs="Arial"/>
        <w:sz w:val="18"/>
        <w:szCs w:val="18"/>
      </w:rPr>
      <w:t xml:space="preserve">, </w:t>
    </w:r>
    <w:r w:rsidR="004063F9" w:rsidRPr="007F1CA6">
      <w:rPr>
        <w:rFonts w:cs="Arial"/>
        <w:sz w:val="18"/>
        <w:szCs w:val="18"/>
      </w:rPr>
      <w:t>4694 Ohlsdorf</w:t>
    </w:r>
    <w:r w:rsidR="0042122B" w:rsidRPr="007F1CA6">
      <w:rPr>
        <w:rFonts w:cs="Arial"/>
        <w:sz w:val="18"/>
        <w:szCs w:val="18"/>
      </w:rPr>
      <w:t xml:space="preserve"> </w:t>
    </w:r>
    <w:r w:rsidR="00A21FE6" w:rsidRPr="007F1CA6">
      <w:rPr>
        <w:rFonts w:cs="Arial"/>
        <w:sz w:val="18"/>
        <w:szCs w:val="18"/>
      </w:rPr>
      <w:br/>
      <w:t>Abdruck honorarfrei. Belegexemplar und Rückfragen bitte an:</w:t>
    </w:r>
    <w:r w:rsidR="004B6E34" w:rsidRPr="007F1CA6">
      <w:rPr>
        <w:noProof/>
        <w:lang w:eastAsia="de-DE"/>
      </w:rPr>
      <w:t xml:space="preserve"> </w:t>
    </w:r>
  </w:p>
  <w:p w14:paraId="0FC292F7" w14:textId="425FAA2F" w:rsidR="00A21FE6" w:rsidRDefault="00A21FE6" w:rsidP="00AF08EF">
    <w:pPr>
      <w:pStyle w:val="Kopfzeile"/>
      <w:tabs>
        <w:tab w:val="left" w:pos="708"/>
      </w:tabs>
      <w:spacing w:line="320" w:lineRule="exact"/>
      <w:rPr>
        <w:rFonts w:cs="Arial"/>
        <w:color w:val="000000" w:themeColor="text1"/>
        <w:sz w:val="18"/>
        <w:szCs w:val="18"/>
      </w:rPr>
    </w:pPr>
    <w:r w:rsidRPr="007F1CA6">
      <w:rPr>
        <w:rFonts w:cs="Arial"/>
        <w:b/>
        <w:bCs/>
        <w:sz w:val="18"/>
        <w:szCs w:val="18"/>
      </w:rPr>
      <w:t>Kommunikation2B</w:t>
    </w:r>
    <w:r w:rsidRPr="007F1CA6">
      <w:rPr>
        <w:rFonts w:cs="Arial"/>
        <w:sz w:val="18"/>
        <w:szCs w:val="18"/>
      </w:rPr>
      <w:t xml:space="preserve">, </w:t>
    </w:r>
    <w:r w:rsidR="0044580D" w:rsidRPr="007F1CA6">
      <w:rPr>
        <w:rFonts w:cs="Arial"/>
        <w:sz w:val="18"/>
        <w:szCs w:val="18"/>
      </w:rPr>
      <w:t xml:space="preserve">Westfalendamm </w:t>
    </w:r>
    <w:r w:rsidR="001D0635">
      <w:rPr>
        <w:rFonts w:cs="Arial"/>
        <w:sz w:val="18"/>
        <w:szCs w:val="18"/>
      </w:rPr>
      <w:t>241</w:t>
    </w:r>
    <w:r w:rsidR="0044580D" w:rsidRPr="007F1CA6">
      <w:rPr>
        <w:rFonts w:cs="Arial"/>
        <w:sz w:val="18"/>
        <w:szCs w:val="18"/>
      </w:rPr>
      <w:t>, 44141 Dortmund</w:t>
    </w:r>
    <w:r w:rsidR="0044580D" w:rsidRPr="0044580D">
      <w:rPr>
        <w:rFonts w:cs="Arial"/>
        <w:color w:val="000000" w:themeColor="text1"/>
        <w:sz w:val="18"/>
        <w:szCs w:val="18"/>
      </w:rPr>
      <w:t xml:space="preserve">, Fon: </w:t>
    </w:r>
    <w:r w:rsidR="0037725E">
      <w:rPr>
        <w:rFonts w:cs="Arial"/>
        <w:color w:val="000000" w:themeColor="text1"/>
        <w:sz w:val="18"/>
        <w:szCs w:val="18"/>
      </w:rPr>
      <w:t xml:space="preserve">+49 </w:t>
    </w:r>
    <w:r w:rsidR="0044580D" w:rsidRPr="0044580D">
      <w:rPr>
        <w:rFonts w:cs="Arial"/>
        <w:color w:val="000000" w:themeColor="text1"/>
        <w:sz w:val="18"/>
        <w:szCs w:val="18"/>
      </w:rPr>
      <w:t>231</w:t>
    </w:r>
    <w:r w:rsidR="0037725E">
      <w:rPr>
        <w:rFonts w:cs="Arial"/>
        <w:color w:val="000000" w:themeColor="text1"/>
        <w:sz w:val="18"/>
        <w:szCs w:val="18"/>
      </w:rPr>
      <w:t xml:space="preserve"> </w:t>
    </w:r>
    <w:r w:rsidR="0044580D" w:rsidRPr="0044580D">
      <w:rPr>
        <w:rFonts w:cs="Arial"/>
        <w:color w:val="000000" w:themeColor="text1"/>
        <w:sz w:val="18"/>
        <w:szCs w:val="18"/>
      </w:rPr>
      <w:t>33049323</w:t>
    </w:r>
  </w:p>
  <w:p w14:paraId="29F7A2D8" w14:textId="77777777" w:rsidR="0044580D" w:rsidRPr="0025546E" w:rsidRDefault="0044580D" w:rsidP="00AF08EF">
    <w:pPr>
      <w:pStyle w:val="Kopfzeile"/>
      <w:tabs>
        <w:tab w:val="left" w:pos="708"/>
      </w:tabs>
      <w:spacing w:line="320" w:lineRule="exact"/>
      <w:rPr>
        <w:rFonts w:cs="Arial"/>
        <w:color w:val="FFFFFF"/>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4F4D1B" w:rsidRDefault="004F4D1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77E3" w14:textId="15BCBB5C" w:rsidR="00B445CD" w:rsidRPr="00BD6E64" w:rsidRDefault="00B445CD" w:rsidP="00BD6E6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2" w15:restartNumberingAfterBreak="0">
    <w:nsid w:val="4FF0605F"/>
    <w:multiLevelType w:val="hybridMultilevel"/>
    <w:tmpl w:val="24D6B260"/>
    <w:lvl w:ilvl="0" w:tplc="CC683DF4">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4" w15:restartNumberingAfterBreak="0">
    <w:nsid w:val="51D10F38"/>
    <w:multiLevelType w:val="hybridMultilevel"/>
    <w:tmpl w:val="9A3A1FA0"/>
    <w:lvl w:ilvl="0" w:tplc="E62239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BBE20D3"/>
    <w:multiLevelType w:val="hybridMultilevel"/>
    <w:tmpl w:val="DEC613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65124168">
    <w:abstractNumId w:val="0"/>
  </w:num>
  <w:num w:numId="2" w16cid:durableId="439764587">
    <w:abstractNumId w:val="3"/>
  </w:num>
  <w:num w:numId="3" w16cid:durableId="1465658159">
    <w:abstractNumId w:val="1"/>
  </w:num>
  <w:num w:numId="4" w16cid:durableId="689917108">
    <w:abstractNumId w:val="2"/>
  </w:num>
  <w:num w:numId="5" w16cid:durableId="1873808495">
    <w:abstractNumId w:val="5"/>
  </w:num>
  <w:num w:numId="6" w16cid:durableId="8827166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A6"/>
    <w:rsid w:val="00000D4C"/>
    <w:rsid w:val="0000109E"/>
    <w:rsid w:val="00001A5F"/>
    <w:rsid w:val="00001F44"/>
    <w:rsid w:val="000023EB"/>
    <w:rsid w:val="00003B26"/>
    <w:rsid w:val="00003C55"/>
    <w:rsid w:val="00003C6B"/>
    <w:rsid w:val="00003CDE"/>
    <w:rsid w:val="00004768"/>
    <w:rsid w:val="00005EAF"/>
    <w:rsid w:val="000062A7"/>
    <w:rsid w:val="00006596"/>
    <w:rsid w:val="00006652"/>
    <w:rsid w:val="00007575"/>
    <w:rsid w:val="00007A18"/>
    <w:rsid w:val="00007C78"/>
    <w:rsid w:val="00007E17"/>
    <w:rsid w:val="00010C73"/>
    <w:rsid w:val="000112F9"/>
    <w:rsid w:val="000115E5"/>
    <w:rsid w:val="000116DA"/>
    <w:rsid w:val="0001177D"/>
    <w:rsid w:val="00011A14"/>
    <w:rsid w:val="000123D8"/>
    <w:rsid w:val="000125B6"/>
    <w:rsid w:val="000125E8"/>
    <w:rsid w:val="000126E2"/>
    <w:rsid w:val="00012CC6"/>
    <w:rsid w:val="00013288"/>
    <w:rsid w:val="00013474"/>
    <w:rsid w:val="000137A1"/>
    <w:rsid w:val="00013847"/>
    <w:rsid w:val="00013A2F"/>
    <w:rsid w:val="000143C8"/>
    <w:rsid w:val="00014A1D"/>
    <w:rsid w:val="00014EB0"/>
    <w:rsid w:val="00015234"/>
    <w:rsid w:val="000163DF"/>
    <w:rsid w:val="000165A5"/>
    <w:rsid w:val="00016898"/>
    <w:rsid w:val="000168F5"/>
    <w:rsid w:val="00016A5D"/>
    <w:rsid w:val="00017433"/>
    <w:rsid w:val="0001793F"/>
    <w:rsid w:val="00017C64"/>
    <w:rsid w:val="00017FF1"/>
    <w:rsid w:val="0002072A"/>
    <w:rsid w:val="0002072F"/>
    <w:rsid w:val="000219A0"/>
    <w:rsid w:val="00021A78"/>
    <w:rsid w:val="000222AA"/>
    <w:rsid w:val="000227AD"/>
    <w:rsid w:val="00022A64"/>
    <w:rsid w:val="00023028"/>
    <w:rsid w:val="000231E6"/>
    <w:rsid w:val="000232C3"/>
    <w:rsid w:val="000236CD"/>
    <w:rsid w:val="000240A9"/>
    <w:rsid w:val="00024234"/>
    <w:rsid w:val="00024237"/>
    <w:rsid w:val="000247ED"/>
    <w:rsid w:val="0002483F"/>
    <w:rsid w:val="00025F54"/>
    <w:rsid w:val="00026356"/>
    <w:rsid w:val="00026727"/>
    <w:rsid w:val="00026EC2"/>
    <w:rsid w:val="0002702D"/>
    <w:rsid w:val="00027115"/>
    <w:rsid w:val="00027418"/>
    <w:rsid w:val="00027736"/>
    <w:rsid w:val="00027BE9"/>
    <w:rsid w:val="000301D1"/>
    <w:rsid w:val="00030261"/>
    <w:rsid w:val="00030A97"/>
    <w:rsid w:val="000315F1"/>
    <w:rsid w:val="00031BC7"/>
    <w:rsid w:val="00031DA6"/>
    <w:rsid w:val="00032281"/>
    <w:rsid w:val="000324AF"/>
    <w:rsid w:val="000334BD"/>
    <w:rsid w:val="00033994"/>
    <w:rsid w:val="00033DB7"/>
    <w:rsid w:val="0003409C"/>
    <w:rsid w:val="0003414C"/>
    <w:rsid w:val="00034948"/>
    <w:rsid w:val="00034B8F"/>
    <w:rsid w:val="00034DB9"/>
    <w:rsid w:val="00035572"/>
    <w:rsid w:val="00035769"/>
    <w:rsid w:val="00035B6B"/>
    <w:rsid w:val="000363BE"/>
    <w:rsid w:val="00036C97"/>
    <w:rsid w:val="00036E6D"/>
    <w:rsid w:val="00037C16"/>
    <w:rsid w:val="00037CB2"/>
    <w:rsid w:val="000411F5"/>
    <w:rsid w:val="0004155D"/>
    <w:rsid w:val="000415C5"/>
    <w:rsid w:val="00041C90"/>
    <w:rsid w:val="00042420"/>
    <w:rsid w:val="0004258E"/>
    <w:rsid w:val="000425DB"/>
    <w:rsid w:val="00042A4E"/>
    <w:rsid w:val="00042B80"/>
    <w:rsid w:val="00042F9F"/>
    <w:rsid w:val="00043559"/>
    <w:rsid w:val="00043AF2"/>
    <w:rsid w:val="00043EC3"/>
    <w:rsid w:val="00044657"/>
    <w:rsid w:val="000446A3"/>
    <w:rsid w:val="00045176"/>
    <w:rsid w:val="00045480"/>
    <w:rsid w:val="000454B1"/>
    <w:rsid w:val="000456B0"/>
    <w:rsid w:val="0004584C"/>
    <w:rsid w:val="00046167"/>
    <w:rsid w:val="00046911"/>
    <w:rsid w:val="00046D00"/>
    <w:rsid w:val="00046EC7"/>
    <w:rsid w:val="000477BE"/>
    <w:rsid w:val="00047E11"/>
    <w:rsid w:val="00050657"/>
    <w:rsid w:val="000509AC"/>
    <w:rsid w:val="00050E18"/>
    <w:rsid w:val="00051143"/>
    <w:rsid w:val="00051289"/>
    <w:rsid w:val="000519F4"/>
    <w:rsid w:val="00051C80"/>
    <w:rsid w:val="00052659"/>
    <w:rsid w:val="00052DE6"/>
    <w:rsid w:val="00052E2A"/>
    <w:rsid w:val="000530CA"/>
    <w:rsid w:val="000535E0"/>
    <w:rsid w:val="000539E6"/>
    <w:rsid w:val="000539EE"/>
    <w:rsid w:val="00053BA2"/>
    <w:rsid w:val="00053C17"/>
    <w:rsid w:val="00053FEF"/>
    <w:rsid w:val="000566CB"/>
    <w:rsid w:val="00056FE7"/>
    <w:rsid w:val="00057351"/>
    <w:rsid w:val="00057DFB"/>
    <w:rsid w:val="00060121"/>
    <w:rsid w:val="00060EED"/>
    <w:rsid w:val="0006107B"/>
    <w:rsid w:val="00061131"/>
    <w:rsid w:val="000616A9"/>
    <w:rsid w:val="00061BA2"/>
    <w:rsid w:val="00062910"/>
    <w:rsid w:val="00062B07"/>
    <w:rsid w:val="00062C89"/>
    <w:rsid w:val="0006363B"/>
    <w:rsid w:val="00063B88"/>
    <w:rsid w:val="00063F33"/>
    <w:rsid w:val="00064485"/>
    <w:rsid w:val="0006464C"/>
    <w:rsid w:val="000655B4"/>
    <w:rsid w:val="00065992"/>
    <w:rsid w:val="00065EDF"/>
    <w:rsid w:val="00065F42"/>
    <w:rsid w:val="00066768"/>
    <w:rsid w:val="000668C2"/>
    <w:rsid w:val="000671C3"/>
    <w:rsid w:val="000674E0"/>
    <w:rsid w:val="00067DA6"/>
    <w:rsid w:val="00067EC6"/>
    <w:rsid w:val="0007031C"/>
    <w:rsid w:val="00070FDC"/>
    <w:rsid w:val="000716A0"/>
    <w:rsid w:val="0007231F"/>
    <w:rsid w:val="00072643"/>
    <w:rsid w:val="000726A5"/>
    <w:rsid w:val="00072749"/>
    <w:rsid w:val="0007287C"/>
    <w:rsid w:val="00074303"/>
    <w:rsid w:val="00074CDE"/>
    <w:rsid w:val="000757A8"/>
    <w:rsid w:val="000757C4"/>
    <w:rsid w:val="00076415"/>
    <w:rsid w:val="00076669"/>
    <w:rsid w:val="000769CD"/>
    <w:rsid w:val="00076BC9"/>
    <w:rsid w:val="00076EAB"/>
    <w:rsid w:val="000802A7"/>
    <w:rsid w:val="00080709"/>
    <w:rsid w:val="00080A11"/>
    <w:rsid w:val="00081177"/>
    <w:rsid w:val="0008125D"/>
    <w:rsid w:val="0008166B"/>
    <w:rsid w:val="00082210"/>
    <w:rsid w:val="00082C3F"/>
    <w:rsid w:val="000836BD"/>
    <w:rsid w:val="00083E3A"/>
    <w:rsid w:val="00084281"/>
    <w:rsid w:val="000843E1"/>
    <w:rsid w:val="00084516"/>
    <w:rsid w:val="0008480A"/>
    <w:rsid w:val="0008524F"/>
    <w:rsid w:val="000855BC"/>
    <w:rsid w:val="00086267"/>
    <w:rsid w:val="000862E1"/>
    <w:rsid w:val="0008655F"/>
    <w:rsid w:val="0008680B"/>
    <w:rsid w:val="00086C9A"/>
    <w:rsid w:val="00086DA7"/>
    <w:rsid w:val="00086FE0"/>
    <w:rsid w:val="0008708C"/>
    <w:rsid w:val="000870DA"/>
    <w:rsid w:val="00087791"/>
    <w:rsid w:val="00090265"/>
    <w:rsid w:val="0009030B"/>
    <w:rsid w:val="00090688"/>
    <w:rsid w:val="00090837"/>
    <w:rsid w:val="00090A5A"/>
    <w:rsid w:val="00090BEA"/>
    <w:rsid w:val="000913E2"/>
    <w:rsid w:val="0009200F"/>
    <w:rsid w:val="000921B5"/>
    <w:rsid w:val="000927CB"/>
    <w:rsid w:val="000927CC"/>
    <w:rsid w:val="00092E38"/>
    <w:rsid w:val="00092EC2"/>
    <w:rsid w:val="00092F2F"/>
    <w:rsid w:val="00093069"/>
    <w:rsid w:val="000937EC"/>
    <w:rsid w:val="00093E8F"/>
    <w:rsid w:val="00094047"/>
    <w:rsid w:val="00094191"/>
    <w:rsid w:val="0009568A"/>
    <w:rsid w:val="00096113"/>
    <w:rsid w:val="0009625E"/>
    <w:rsid w:val="000966DB"/>
    <w:rsid w:val="00096902"/>
    <w:rsid w:val="00097040"/>
    <w:rsid w:val="0009705A"/>
    <w:rsid w:val="00097098"/>
    <w:rsid w:val="00097799"/>
    <w:rsid w:val="00097DEE"/>
    <w:rsid w:val="00097EF9"/>
    <w:rsid w:val="000A0055"/>
    <w:rsid w:val="000A0932"/>
    <w:rsid w:val="000A0939"/>
    <w:rsid w:val="000A0B07"/>
    <w:rsid w:val="000A0D3D"/>
    <w:rsid w:val="000A11FE"/>
    <w:rsid w:val="000A1462"/>
    <w:rsid w:val="000A1EC8"/>
    <w:rsid w:val="000A2354"/>
    <w:rsid w:val="000A23D8"/>
    <w:rsid w:val="000A2890"/>
    <w:rsid w:val="000A2B14"/>
    <w:rsid w:val="000A2E23"/>
    <w:rsid w:val="000A431D"/>
    <w:rsid w:val="000A463C"/>
    <w:rsid w:val="000A5B15"/>
    <w:rsid w:val="000A6097"/>
    <w:rsid w:val="000A62DF"/>
    <w:rsid w:val="000A664D"/>
    <w:rsid w:val="000A66E9"/>
    <w:rsid w:val="000A7143"/>
    <w:rsid w:val="000A74AF"/>
    <w:rsid w:val="000A7716"/>
    <w:rsid w:val="000A79E5"/>
    <w:rsid w:val="000B0598"/>
    <w:rsid w:val="000B133C"/>
    <w:rsid w:val="000B137C"/>
    <w:rsid w:val="000B1491"/>
    <w:rsid w:val="000B1827"/>
    <w:rsid w:val="000B1B59"/>
    <w:rsid w:val="000B22E1"/>
    <w:rsid w:val="000B291B"/>
    <w:rsid w:val="000B310B"/>
    <w:rsid w:val="000B3645"/>
    <w:rsid w:val="000B4413"/>
    <w:rsid w:val="000B467E"/>
    <w:rsid w:val="000B48E2"/>
    <w:rsid w:val="000B48FC"/>
    <w:rsid w:val="000B4B60"/>
    <w:rsid w:val="000B5323"/>
    <w:rsid w:val="000B552F"/>
    <w:rsid w:val="000B57E4"/>
    <w:rsid w:val="000B59CD"/>
    <w:rsid w:val="000B5D01"/>
    <w:rsid w:val="000B5EF3"/>
    <w:rsid w:val="000B61C5"/>
    <w:rsid w:val="000B62EB"/>
    <w:rsid w:val="000B66E4"/>
    <w:rsid w:val="000B7D86"/>
    <w:rsid w:val="000C00B5"/>
    <w:rsid w:val="000C02BE"/>
    <w:rsid w:val="000C06FC"/>
    <w:rsid w:val="000C1A97"/>
    <w:rsid w:val="000C1FB2"/>
    <w:rsid w:val="000C26FA"/>
    <w:rsid w:val="000C299F"/>
    <w:rsid w:val="000C3406"/>
    <w:rsid w:val="000C35FD"/>
    <w:rsid w:val="000C368D"/>
    <w:rsid w:val="000C3AB3"/>
    <w:rsid w:val="000C3E83"/>
    <w:rsid w:val="000C4000"/>
    <w:rsid w:val="000C4A7C"/>
    <w:rsid w:val="000C547C"/>
    <w:rsid w:val="000C55BA"/>
    <w:rsid w:val="000C5A68"/>
    <w:rsid w:val="000C5AC6"/>
    <w:rsid w:val="000C5B58"/>
    <w:rsid w:val="000C62A2"/>
    <w:rsid w:val="000C6AFC"/>
    <w:rsid w:val="000C6D2D"/>
    <w:rsid w:val="000C7225"/>
    <w:rsid w:val="000C722D"/>
    <w:rsid w:val="000C72EE"/>
    <w:rsid w:val="000C76E9"/>
    <w:rsid w:val="000C7A9F"/>
    <w:rsid w:val="000C7D25"/>
    <w:rsid w:val="000C7F21"/>
    <w:rsid w:val="000D004D"/>
    <w:rsid w:val="000D044D"/>
    <w:rsid w:val="000D0625"/>
    <w:rsid w:val="000D0ECA"/>
    <w:rsid w:val="000D1052"/>
    <w:rsid w:val="000D10EE"/>
    <w:rsid w:val="000D1295"/>
    <w:rsid w:val="000D1486"/>
    <w:rsid w:val="000D1687"/>
    <w:rsid w:val="000D1768"/>
    <w:rsid w:val="000D1809"/>
    <w:rsid w:val="000D1A5E"/>
    <w:rsid w:val="000D1D15"/>
    <w:rsid w:val="000D1E3F"/>
    <w:rsid w:val="000D1F7E"/>
    <w:rsid w:val="000D20E2"/>
    <w:rsid w:val="000D247D"/>
    <w:rsid w:val="000D2888"/>
    <w:rsid w:val="000D2D0A"/>
    <w:rsid w:val="000D2D6A"/>
    <w:rsid w:val="000D320E"/>
    <w:rsid w:val="000D3470"/>
    <w:rsid w:val="000D35A9"/>
    <w:rsid w:val="000D3957"/>
    <w:rsid w:val="000D3A49"/>
    <w:rsid w:val="000D3F90"/>
    <w:rsid w:val="000D480E"/>
    <w:rsid w:val="000D4946"/>
    <w:rsid w:val="000D592C"/>
    <w:rsid w:val="000D5D01"/>
    <w:rsid w:val="000D5EB1"/>
    <w:rsid w:val="000D62BB"/>
    <w:rsid w:val="000D63ED"/>
    <w:rsid w:val="000D6731"/>
    <w:rsid w:val="000D679C"/>
    <w:rsid w:val="000D6973"/>
    <w:rsid w:val="000D6ACE"/>
    <w:rsid w:val="000D6BD4"/>
    <w:rsid w:val="000D6C47"/>
    <w:rsid w:val="000D6CC8"/>
    <w:rsid w:val="000D75CF"/>
    <w:rsid w:val="000D782F"/>
    <w:rsid w:val="000E0189"/>
    <w:rsid w:val="000E026A"/>
    <w:rsid w:val="000E060C"/>
    <w:rsid w:val="000E1456"/>
    <w:rsid w:val="000E14C0"/>
    <w:rsid w:val="000E168B"/>
    <w:rsid w:val="000E1BE4"/>
    <w:rsid w:val="000E1C23"/>
    <w:rsid w:val="000E2951"/>
    <w:rsid w:val="000E2CB1"/>
    <w:rsid w:val="000E2DB3"/>
    <w:rsid w:val="000E2F02"/>
    <w:rsid w:val="000E34B0"/>
    <w:rsid w:val="000E3A09"/>
    <w:rsid w:val="000E3C7D"/>
    <w:rsid w:val="000E47E7"/>
    <w:rsid w:val="000E5573"/>
    <w:rsid w:val="000E62F0"/>
    <w:rsid w:val="000E6F21"/>
    <w:rsid w:val="000E71B6"/>
    <w:rsid w:val="000E7464"/>
    <w:rsid w:val="000E7524"/>
    <w:rsid w:val="000E7D52"/>
    <w:rsid w:val="000E7E3D"/>
    <w:rsid w:val="000E7E5B"/>
    <w:rsid w:val="000F028C"/>
    <w:rsid w:val="000F0352"/>
    <w:rsid w:val="000F11CF"/>
    <w:rsid w:val="000F1519"/>
    <w:rsid w:val="000F1710"/>
    <w:rsid w:val="000F1FDD"/>
    <w:rsid w:val="000F245C"/>
    <w:rsid w:val="000F2A34"/>
    <w:rsid w:val="000F2C16"/>
    <w:rsid w:val="000F3223"/>
    <w:rsid w:val="000F37BA"/>
    <w:rsid w:val="000F3A95"/>
    <w:rsid w:val="000F4428"/>
    <w:rsid w:val="000F49E8"/>
    <w:rsid w:val="000F53C1"/>
    <w:rsid w:val="000F575C"/>
    <w:rsid w:val="000F5ED6"/>
    <w:rsid w:val="000F60CF"/>
    <w:rsid w:val="000F6160"/>
    <w:rsid w:val="000F63B4"/>
    <w:rsid w:val="000F70AC"/>
    <w:rsid w:val="000F7362"/>
    <w:rsid w:val="000F79C1"/>
    <w:rsid w:val="000F7EAC"/>
    <w:rsid w:val="001006F8"/>
    <w:rsid w:val="00100E60"/>
    <w:rsid w:val="001010F8"/>
    <w:rsid w:val="00101EA2"/>
    <w:rsid w:val="00101ED7"/>
    <w:rsid w:val="0010215D"/>
    <w:rsid w:val="00102746"/>
    <w:rsid w:val="0010331D"/>
    <w:rsid w:val="00104818"/>
    <w:rsid w:val="00104D0E"/>
    <w:rsid w:val="00104F53"/>
    <w:rsid w:val="00105418"/>
    <w:rsid w:val="00105BE3"/>
    <w:rsid w:val="0010611B"/>
    <w:rsid w:val="00106246"/>
    <w:rsid w:val="001062EC"/>
    <w:rsid w:val="0011035B"/>
    <w:rsid w:val="00110E91"/>
    <w:rsid w:val="00110EA4"/>
    <w:rsid w:val="001112EB"/>
    <w:rsid w:val="001127DA"/>
    <w:rsid w:val="001143FC"/>
    <w:rsid w:val="001147E2"/>
    <w:rsid w:val="00115325"/>
    <w:rsid w:val="001159FC"/>
    <w:rsid w:val="00116076"/>
    <w:rsid w:val="001164A8"/>
    <w:rsid w:val="00116503"/>
    <w:rsid w:val="00116538"/>
    <w:rsid w:val="00116C5A"/>
    <w:rsid w:val="00116DC1"/>
    <w:rsid w:val="00117E7F"/>
    <w:rsid w:val="00117EC7"/>
    <w:rsid w:val="0012026C"/>
    <w:rsid w:val="00120913"/>
    <w:rsid w:val="00120998"/>
    <w:rsid w:val="00120B21"/>
    <w:rsid w:val="00120E1B"/>
    <w:rsid w:val="00121165"/>
    <w:rsid w:val="001217C6"/>
    <w:rsid w:val="00121D63"/>
    <w:rsid w:val="00121E7D"/>
    <w:rsid w:val="00122877"/>
    <w:rsid w:val="00122918"/>
    <w:rsid w:val="00123101"/>
    <w:rsid w:val="00123245"/>
    <w:rsid w:val="00123D1A"/>
    <w:rsid w:val="001243EF"/>
    <w:rsid w:val="001244BE"/>
    <w:rsid w:val="001247CE"/>
    <w:rsid w:val="00124B31"/>
    <w:rsid w:val="00124C01"/>
    <w:rsid w:val="00125233"/>
    <w:rsid w:val="00125D89"/>
    <w:rsid w:val="00125E58"/>
    <w:rsid w:val="00126031"/>
    <w:rsid w:val="00126758"/>
    <w:rsid w:val="001272AD"/>
    <w:rsid w:val="001306FD"/>
    <w:rsid w:val="00130F83"/>
    <w:rsid w:val="00130FCF"/>
    <w:rsid w:val="00131156"/>
    <w:rsid w:val="0013159B"/>
    <w:rsid w:val="001318B8"/>
    <w:rsid w:val="00131CA0"/>
    <w:rsid w:val="00131CA3"/>
    <w:rsid w:val="001321A5"/>
    <w:rsid w:val="00132C72"/>
    <w:rsid w:val="001331B4"/>
    <w:rsid w:val="001334F8"/>
    <w:rsid w:val="001337CC"/>
    <w:rsid w:val="00133810"/>
    <w:rsid w:val="00133FED"/>
    <w:rsid w:val="00134A26"/>
    <w:rsid w:val="00134B90"/>
    <w:rsid w:val="00134C38"/>
    <w:rsid w:val="00134E3D"/>
    <w:rsid w:val="00134EFA"/>
    <w:rsid w:val="00135CCB"/>
    <w:rsid w:val="00135ED5"/>
    <w:rsid w:val="00136385"/>
    <w:rsid w:val="0013670D"/>
    <w:rsid w:val="00136A89"/>
    <w:rsid w:val="00136EFF"/>
    <w:rsid w:val="001401F7"/>
    <w:rsid w:val="00140CEA"/>
    <w:rsid w:val="00140E96"/>
    <w:rsid w:val="00141166"/>
    <w:rsid w:val="001411AA"/>
    <w:rsid w:val="0014121B"/>
    <w:rsid w:val="0014176E"/>
    <w:rsid w:val="00141DC7"/>
    <w:rsid w:val="0014207E"/>
    <w:rsid w:val="0014212B"/>
    <w:rsid w:val="00142311"/>
    <w:rsid w:val="00142460"/>
    <w:rsid w:val="001429E5"/>
    <w:rsid w:val="001432C4"/>
    <w:rsid w:val="00143434"/>
    <w:rsid w:val="001434C0"/>
    <w:rsid w:val="00143893"/>
    <w:rsid w:val="00143992"/>
    <w:rsid w:val="00143ED1"/>
    <w:rsid w:val="001444C0"/>
    <w:rsid w:val="00144EEE"/>
    <w:rsid w:val="00145575"/>
    <w:rsid w:val="00145A43"/>
    <w:rsid w:val="00145DAD"/>
    <w:rsid w:val="001461B0"/>
    <w:rsid w:val="001462F8"/>
    <w:rsid w:val="00146552"/>
    <w:rsid w:val="00146899"/>
    <w:rsid w:val="001469E9"/>
    <w:rsid w:val="00146DBB"/>
    <w:rsid w:val="00147D19"/>
    <w:rsid w:val="00150C50"/>
    <w:rsid w:val="00150EFF"/>
    <w:rsid w:val="00150FB7"/>
    <w:rsid w:val="0015131B"/>
    <w:rsid w:val="00151847"/>
    <w:rsid w:val="001518FF"/>
    <w:rsid w:val="001520D0"/>
    <w:rsid w:val="001523FD"/>
    <w:rsid w:val="001529A2"/>
    <w:rsid w:val="00152A2C"/>
    <w:rsid w:val="00152CF4"/>
    <w:rsid w:val="001540C5"/>
    <w:rsid w:val="00154FC0"/>
    <w:rsid w:val="00154FC7"/>
    <w:rsid w:val="00155318"/>
    <w:rsid w:val="00155805"/>
    <w:rsid w:val="001561EC"/>
    <w:rsid w:val="00156873"/>
    <w:rsid w:val="001570ED"/>
    <w:rsid w:val="001573FA"/>
    <w:rsid w:val="00160C05"/>
    <w:rsid w:val="0016210A"/>
    <w:rsid w:val="001621BA"/>
    <w:rsid w:val="00163375"/>
    <w:rsid w:val="001636BF"/>
    <w:rsid w:val="00163C17"/>
    <w:rsid w:val="0016411E"/>
    <w:rsid w:val="00164435"/>
    <w:rsid w:val="00164597"/>
    <w:rsid w:val="00164B3B"/>
    <w:rsid w:val="00165064"/>
    <w:rsid w:val="00165102"/>
    <w:rsid w:val="001652D4"/>
    <w:rsid w:val="001652F6"/>
    <w:rsid w:val="00165A86"/>
    <w:rsid w:val="00165E62"/>
    <w:rsid w:val="00165F60"/>
    <w:rsid w:val="001664A0"/>
    <w:rsid w:val="001677ED"/>
    <w:rsid w:val="00167CA4"/>
    <w:rsid w:val="00167D05"/>
    <w:rsid w:val="001703B1"/>
    <w:rsid w:val="00170619"/>
    <w:rsid w:val="00170686"/>
    <w:rsid w:val="00170D39"/>
    <w:rsid w:val="00171651"/>
    <w:rsid w:val="00171AB1"/>
    <w:rsid w:val="001723F4"/>
    <w:rsid w:val="00172474"/>
    <w:rsid w:val="00172A27"/>
    <w:rsid w:val="00172B04"/>
    <w:rsid w:val="001734E0"/>
    <w:rsid w:val="0017365E"/>
    <w:rsid w:val="00173E01"/>
    <w:rsid w:val="00174759"/>
    <w:rsid w:val="00174E43"/>
    <w:rsid w:val="00175084"/>
    <w:rsid w:val="00175399"/>
    <w:rsid w:val="001754D2"/>
    <w:rsid w:val="001760F6"/>
    <w:rsid w:val="00176949"/>
    <w:rsid w:val="001769EE"/>
    <w:rsid w:val="00176E14"/>
    <w:rsid w:val="00176F57"/>
    <w:rsid w:val="00177C82"/>
    <w:rsid w:val="0018111A"/>
    <w:rsid w:val="00181379"/>
    <w:rsid w:val="001818E0"/>
    <w:rsid w:val="00182A3A"/>
    <w:rsid w:val="00183640"/>
    <w:rsid w:val="00183843"/>
    <w:rsid w:val="00183AB2"/>
    <w:rsid w:val="00183C1B"/>
    <w:rsid w:val="00183FE0"/>
    <w:rsid w:val="00184B23"/>
    <w:rsid w:val="00185299"/>
    <w:rsid w:val="001855B1"/>
    <w:rsid w:val="001860A0"/>
    <w:rsid w:val="001861C6"/>
    <w:rsid w:val="0018688D"/>
    <w:rsid w:val="0018702B"/>
    <w:rsid w:val="001873A3"/>
    <w:rsid w:val="00187E74"/>
    <w:rsid w:val="00190046"/>
    <w:rsid w:val="00190827"/>
    <w:rsid w:val="00190987"/>
    <w:rsid w:val="00190FDE"/>
    <w:rsid w:val="001918E0"/>
    <w:rsid w:val="00192405"/>
    <w:rsid w:val="00192961"/>
    <w:rsid w:val="00192D62"/>
    <w:rsid w:val="00192EF1"/>
    <w:rsid w:val="00193A84"/>
    <w:rsid w:val="00194255"/>
    <w:rsid w:val="001943C8"/>
    <w:rsid w:val="00194411"/>
    <w:rsid w:val="00194592"/>
    <w:rsid w:val="00194BD1"/>
    <w:rsid w:val="00194C5E"/>
    <w:rsid w:val="0019503B"/>
    <w:rsid w:val="0019533B"/>
    <w:rsid w:val="0019595B"/>
    <w:rsid w:val="00195B95"/>
    <w:rsid w:val="00195E72"/>
    <w:rsid w:val="001973A7"/>
    <w:rsid w:val="001979B2"/>
    <w:rsid w:val="00197D84"/>
    <w:rsid w:val="001A1403"/>
    <w:rsid w:val="001A235A"/>
    <w:rsid w:val="001A24F3"/>
    <w:rsid w:val="001A280E"/>
    <w:rsid w:val="001A2C96"/>
    <w:rsid w:val="001A3119"/>
    <w:rsid w:val="001A38D0"/>
    <w:rsid w:val="001A39A1"/>
    <w:rsid w:val="001A4537"/>
    <w:rsid w:val="001A46D5"/>
    <w:rsid w:val="001A50CD"/>
    <w:rsid w:val="001A57C1"/>
    <w:rsid w:val="001A5B41"/>
    <w:rsid w:val="001A5DFA"/>
    <w:rsid w:val="001A6698"/>
    <w:rsid w:val="001A67E1"/>
    <w:rsid w:val="001A72C8"/>
    <w:rsid w:val="001A743F"/>
    <w:rsid w:val="001A7610"/>
    <w:rsid w:val="001A7B40"/>
    <w:rsid w:val="001A7C4D"/>
    <w:rsid w:val="001A7C69"/>
    <w:rsid w:val="001B0047"/>
    <w:rsid w:val="001B08EA"/>
    <w:rsid w:val="001B08F7"/>
    <w:rsid w:val="001B0B72"/>
    <w:rsid w:val="001B1A74"/>
    <w:rsid w:val="001B1D02"/>
    <w:rsid w:val="001B2746"/>
    <w:rsid w:val="001B293A"/>
    <w:rsid w:val="001B2CC0"/>
    <w:rsid w:val="001B2D4F"/>
    <w:rsid w:val="001B2F14"/>
    <w:rsid w:val="001B301E"/>
    <w:rsid w:val="001B3046"/>
    <w:rsid w:val="001B354D"/>
    <w:rsid w:val="001B3630"/>
    <w:rsid w:val="001B36A7"/>
    <w:rsid w:val="001B38D8"/>
    <w:rsid w:val="001B3A09"/>
    <w:rsid w:val="001B3BAB"/>
    <w:rsid w:val="001B441F"/>
    <w:rsid w:val="001B49F1"/>
    <w:rsid w:val="001B4D66"/>
    <w:rsid w:val="001B5042"/>
    <w:rsid w:val="001B744A"/>
    <w:rsid w:val="001B7742"/>
    <w:rsid w:val="001C0CB3"/>
    <w:rsid w:val="001C11AF"/>
    <w:rsid w:val="001C12F6"/>
    <w:rsid w:val="001C1809"/>
    <w:rsid w:val="001C1BA4"/>
    <w:rsid w:val="001C215B"/>
    <w:rsid w:val="001C2198"/>
    <w:rsid w:val="001C2387"/>
    <w:rsid w:val="001C2429"/>
    <w:rsid w:val="001C2456"/>
    <w:rsid w:val="001C2787"/>
    <w:rsid w:val="001C3861"/>
    <w:rsid w:val="001C3AC1"/>
    <w:rsid w:val="001C40EA"/>
    <w:rsid w:val="001C4103"/>
    <w:rsid w:val="001C411A"/>
    <w:rsid w:val="001C4D1D"/>
    <w:rsid w:val="001C4FC5"/>
    <w:rsid w:val="001C4FF6"/>
    <w:rsid w:val="001C51C6"/>
    <w:rsid w:val="001C584C"/>
    <w:rsid w:val="001C5DB9"/>
    <w:rsid w:val="001C5EB7"/>
    <w:rsid w:val="001C634E"/>
    <w:rsid w:val="001C6B27"/>
    <w:rsid w:val="001C6E4E"/>
    <w:rsid w:val="001C7202"/>
    <w:rsid w:val="001C7D5F"/>
    <w:rsid w:val="001D0635"/>
    <w:rsid w:val="001D08E1"/>
    <w:rsid w:val="001D0CC1"/>
    <w:rsid w:val="001D0FA8"/>
    <w:rsid w:val="001D117B"/>
    <w:rsid w:val="001D1CE1"/>
    <w:rsid w:val="001D1FED"/>
    <w:rsid w:val="001D21D3"/>
    <w:rsid w:val="001D25DE"/>
    <w:rsid w:val="001D387E"/>
    <w:rsid w:val="001D389C"/>
    <w:rsid w:val="001D3A49"/>
    <w:rsid w:val="001D3A7A"/>
    <w:rsid w:val="001D3B2F"/>
    <w:rsid w:val="001D3D69"/>
    <w:rsid w:val="001D452D"/>
    <w:rsid w:val="001D473F"/>
    <w:rsid w:val="001D4BE4"/>
    <w:rsid w:val="001D4BFA"/>
    <w:rsid w:val="001D5D9D"/>
    <w:rsid w:val="001D6BE7"/>
    <w:rsid w:val="001D6F48"/>
    <w:rsid w:val="001D72AB"/>
    <w:rsid w:val="001D73A7"/>
    <w:rsid w:val="001D7496"/>
    <w:rsid w:val="001D78BB"/>
    <w:rsid w:val="001D7A86"/>
    <w:rsid w:val="001D7DC9"/>
    <w:rsid w:val="001D7E76"/>
    <w:rsid w:val="001D7EAA"/>
    <w:rsid w:val="001E12A3"/>
    <w:rsid w:val="001E13DC"/>
    <w:rsid w:val="001E1EDD"/>
    <w:rsid w:val="001E2553"/>
    <w:rsid w:val="001E263E"/>
    <w:rsid w:val="001E26A3"/>
    <w:rsid w:val="001E32A3"/>
    <w:rsid w:val="001E38F1"/>
    <w:rsid w:val="001E3DB7"/>
    <w:rsid w:val="001E4B82"/>
    <w:rsid w:val="001E5567"/>
    <w:rsid w:val="001E5B0F"/>
    <w:rsid w:val="001E5DC5"/>
    <w:rsid w:val="001E604C"/>
    <w:rsid w:val="001E6101"/>
    <w:rsid w:val="001E69D6"/>
    <w:rsid w:val="001E6B57"/>
    <w:rsid w:val="001E6C0E"/>
    <w:rsid w:val="001E7051"/>
    <w:rsid w:val="001E7466"/>
    <w:rsid w:val="001E74E8"/>
    <w:rsid w:val="001E7C8F"/>
    <w:rsid w:val="001E7CC5"/>
    <w:rsid w:val="001F02FC"/>
    <w:rsid w:val="001F09DF"/>
    <w:rsid w:val="001F299C"/>
    <w:rsid w:val="001F2C7C"/>
    <w:rsid w:val="001F3006"/>
    <w:rsid w:val="001F3697"/>
    <w:rsid w:val="001F3D1A"/>
    <w:rsid w:val="001F3D38"/>
    <w:rsid w:val="001F3DF7"/>
    <w:rsid w:val="001F3E68"/>
    <w:rsid w:val="001F548A"/>
    <w:rsid w:val="001F57F2"/>
    <w:rsid w:val="001F6464"/>
    <w:rsid w:val="001F6873"/>
    <w:rsid w:val="001F6CE3"/>
    <w:rsid w:val="001F7075"/>
    <w:rsid w:val="001F720C"/>
    <w:rsid w:val="001F74F9"/>
    <w:rsid w:val="001F7E73"/>
    <w:rsid w:val="00200C80"/>
    <w:rsid w:val="00200DC3"/>
    <w:rsid w:val="002011CF"/>
    <w:rsid w:val="0020237A"/>
    <w:rsid w:val="00203182"/>
    <w:rsid w:val="0020382A"/>
    <w:rsid w:val="0020390B"/>
    <w:rsid w:val="00203960"/>
    <w:rsid w:val="00203968"/>
    <w:rsid w:val="002040AE"/>
    <w:rsid w:val="00204982"/>
    <w:rsid w:val="00204B09"/>
    <w:rsid w:val="00204BAE"/>
    <w:rsid w:val="00205851"/>
    <w:rsid w:val="00205A7F"/>
    <w:rsid w:val="00205EE6"/>
    <w:rsid w:val="00205EFA"/>
    <w:rsid w:val="002068F6"/>
    <w:rsid w:val="00207173"/>
    <w:rsid w:val="002102EB"/>
    <w:rsid w:val="002103B6"/>
    <w:rsid w:val="002103C9"/>
    <w:rsid w:val="00210ED7"/>
    <w:rsid w:val="002117DF"/>
    <w:rsid w:val="00211D1B"/>
    <w:rsid w:val="00212387"/>
    <w:rsid w:val="00212C53"/>
    <w:rsid w:val="0021342C"/>
    <w:rsid w:val="002134B4"/>
    <w:rsid w:val="00213514"/>
    <w:rsid w:val="00213808"/>
    <w:rsid w:val="0021399C"/>
    <w:rsid w:val="0021455E"/>
    <w:rsid w:val="00214C8A"/>
    <w:rsid w:val="00214FA9"/>
    <w:rsid w:val="00215034"/>
    <w:rsid w:val="00215761"/>
    <w:rsid w:val="002163E6"/>
    <w:rsid w:val="00216979"/>
    <w:rsid w:val="00216D79"/>
    <w:rsid w:val="00217343"/>
    <w:rsid w:val="0021748B"/>
    <w:rsid w:val="00217CF6"/>
    <w:rsid w:val="00217D06"/>
    <w:rsid w:val="00217D13"/>
    <w:rsid w:val="0022031E"/>
    <w:rsid w:val="00220451"/>
    <w:rsid w:val="00220695"/>
    <w:rsid w:val="002209A4"/>
    <w:rsid w:val="00220FBB"/>
    <w:rsid w:val="00220FD7"/>
    <w:rsid w:val="00221041"/>
    <w:rsid w:val="00221077"/>
    <w:rsid w:val="00221E30"/>
    <w:rsid w:val="00221EA2"/>
    <w:rsid w:val="0022259C"/>
    <w:rsid w:val="00222C85"/>
    <w:rsid w:val="00222E5E"/>
    <w:rsid w:val="00223D78"/>
    <w:rsid w:val="00224258"/>
    <w:rsid w:val="00224487"/>
    <w:rsid w:val="00224F92"/>
    <w:rsid w:val="00224FC6"/>
    <w:rsid w:val="00226683"/>
    <w:rsid w:val="002270BE"/>
    <w:rsid w:val="002271EA"/>
    <w:rsid w:val="0022751B"/>
    <w:rsid w:val="00227533"/>
    <w:rsid w:val="002279D6"/>
    <w:rsid w:val="00227AC0"/>
    <w:rsid w:val="00230128"/>
    <w:rsid w:val="002311D6"/>
    <w:rsid w:val="002314C5"/>
    <w:rsid w:val="00231805"/>
    <w:rsid w:val="00231C48"/>
    <w:rsid w:val="002321BA"/>
    <w:rsid w:val="00232575"/>
    <w:rsid w:val="00232D9E"/>
    <w:rsid w:val="00233137"/>
    <w:rsid w:val="002332E0"/>
    <w:rsid w:val="002336F1"/>
    <w:rsid w:val="0023379C"/>
    <w:rsid w:val="00233DF5"/>
    <w:rsid w:val="00234F81"/>
    <w:rsid w:val="00235202"/>
    <w:rsid w:val="00235427"/>
    <w:rsid w:val="002356B9"/>
    <w:rsid w:val="00235962"/>
    <w:rsid w:val="00235D02"/>
    <w:rsid w:val="00235E52"/>
    <w:rsid w:val="00235F64"/>
    <w:rsid w:val="002362BE"/>
    <w:rsid w:val="00236C8A"/>
    <w:rsid w:val="00237201"/>
    <w:rsid w:val="002377F7"/>
    <w:rsid w:val="00237FD1"/>
    <w:rsid w:val="002406EC"/>
    <w:rsid w:val="00240C88"/>
    <w:rsid w:val="00240CCD"/>
    <w:rsid w:val="002416D8"/>
    <w:rsid w:val="00241B16"/>
    <w:rsid w:val="00241B85"/>
    <w:rsid w:val="00241D4B"/>
    <w:rsid w:val="00242129"/>
    <w:rsid w:val="00242883"/>
    <w:rsid w:val="00242E16"/>
    <w:rsid w:val="00243257"/>
    <w:rsid w:val="002438F8"/>
    <w:rsid w:val="002439DB"/>
    <w:rsid w:val="00243A0C"/>
    <w:rsid w:val="00243F7A"/>
    <w:rsid w:val="002440E5"/>
    <w:rsid w:val="002442EA"/>
    <w:rsid w:val="002442ED"/>
    <w:rsid w:val="0024444F"/>
    <w:rsid w:val="0024496F"/>
    <w:rsid w:val="00244E3F"/>
    <w:rsid w:val="00244F7A"/>
    <w:rsid w:val="002454D3"/>
    <w:rsid w:val="00245CDB"/>
    <w:rsid w:val="00246316"/>
    <w:rsid w:val="002465C5"/>
    <w:rsid w:val="0024720B"/>
    <w:rsid w:val="00247776"/>
    <w:rsid w:val="00250B27"/>
    <w:rsid w:val="00251468"/>
    <w:rsid w:val="00251513"/>
    <w:rsid w:val="002515DD"/>
    <w:rsid w:val="0025169F"/>
    <w:rsid w:val="002516B9"/>
    <w:rsid w:val="002523E8"/>
    <w:rsid w:val="00252721"/>
    <w:rsid w:val="00252EA3"/>
    <w:rsid w:val="00252F97"/>
    <w:rsid w:val="00253198"/>
    <w:rsid w:val="002531AA"/>
    <w:rsid w:val="002534A3"/>
    <w:rsid w:val="00253711"/>
    <w:rsid w:val="00253F30"/>
    <w:rsid w:val="0025486D"/>
    <w:rsid w:val="0025499C"/>
    <w:rsid w:val="00254C9D"/>
    <w:rsid w:val="0025546E"/>
    <w:rsid w:val="00255A93"/>
    <w:rsid w:val="00256E76"/>
    <w:rsid w:val="00257191"/>
    <w:rsid w:val="00257537"/>
    <w:rsid w:val="00257B34"/>
    <w:rsid w:val="00257FD1"/>
    <w:rsid w:val="0026070C"/>
    <w:rsid w:val="0026087D"/>
    <w:rsid w:val="00260FF7"/>
    <w:rsid w:val="00261D8F"/>
    <w:rsid w:val="00261FCD"/>
    <w:rsid w:val="00262B7F"/>
    <w:rsid w:val="00262ECD"/>
    <w:rsid w:val="0026319D"/>
    <w:rsid w:val="00263401"/>
    <w:rsid w:val="00263636"/>
    <w:rsid w:val="002639D4"/>
    <w:rsid w:val="0026435A"/>
    <w:rsid w:val="00264586"/>
    <w:rsid w:val="002647BF"/>
    <w:rsid w:val="00264AFC"/>
    <w:rsid w:val="00264D1D"/>
    <w:rsid w:val="00265C79"/>
    <w:rsid w:val="0026678D"/>
    <w:rsid w:val="00266BC2"/>
    <w:rsid w:val="00266C6A"/>
    <w:rsid w:val="00266E5A"/>
    <w:rsid w:val="0026704A"/>
    <w:rsid w:val="002677E7"/>
    <w:rsid w:val="00267ACC"/>
    <w:rsid w:val="00270382"/>
    <w:rsid w:val="00270801"/>
    <w:rsid w:val="00270A91"/>
    <w:rsid w:val="00270EDD"/>
    <w:rsid w:val="00272688"/>
    <w:rsid w:val="00272B62"/>
    <w:rsid w:val="00272F2C"/>
    <w:rsid w:val="00273155"/>
    <w:rsid w:val="002735E9"/>
    <w:rsid w:val="002739FB"/>
    <w:rsid w:val="00274163"/>
    <w:rsid w:val="0027431D"/>
    <w:rsid w:val="00274361"/>
    <w:rsid w:val="00274427"/>
    <w:rsid w:val="002744E8"/>
    <w:rsid w:val="0027486E"/>
    <w:rsid w:val="00274CFC"/>
    <w:rsid w:val="00274CFF"/>
    <w:rsid w:val="00274E63"/>
    <w:rsid w:val="00274F64"/>
    <w:rsid w:val="002752CF"/>
    <w:rsid w:val="00276295"/>
    <w:rsid w:val="00276644"/>
    <w:rsid w:val="002777B1"/>
    <w:rsid w:val="00277832"/>
    <w:rsid w:val="00277E39"/>
    <w:rsid w:val="00280DA8"/>
    <w:rsid w:val="00280F7E"/>
    <w:rsid w:val="0028113C"/>
    <w:rsid w:val="00281161"/>
    <w:rsid w:val="00281987"/>
    <w:rsid w:val="00282ACE"/>
    <w:rsid w:val="00282E5F"/>
    <w:rsid w:val="00283598"/>
    <w:rsid w:val="00283781"/>
    <w:rsid w:val="00283A68"/>
    <w:rsid w:val="0028428C"/>
    <w:rsid w:val="002849BD"/>
    <w:rsid w:val="00285296"/>
    <w:rsid w:val="002852FB"/>
    <w:rsid w:val="0028578F"/>
    <w:rsid w:val="00285F25"/>
    <w:rsid w:val="0028632F"/>
    <w:rsid w:val="00286505"/>
    <w:rsid w:val="00286F59"/>
    <w:rsid w:val="00287B67"/>
    <w:rsid w:val="00287E45"/>
    <w:rsid w:val="0029009D"/>
    <w:rsid w:val="002900FC"/>
    <w:rsid w:val="00290263"/>
    <w:rsid w:val="002903A8"/>
    <w:rsid w:val="002907E3"/>
    <w:rsid w:val="00290A55"/>
    <w:rsid w:val="00290B5E"/>
    <w:rsid w:val="002923A7"/>
    <w:rsid w:val="0029269E"/>
    <w:rsid w:val="00293378"/>
    <w:rsid w:val="002937B9"/>
    <w:rsid w:val="002939F4"/>
    <w:rsid w:val="00293C62"/>
    <w:rsid w:val="0029414C"/>
    <w:rsid w:val="00294983"/>
    <w:rsid w:val="00294BB9"/>
    <w:rsid w:val="00294E1A"/>
    <w:rsid w:val="0029567C"/>
    <w:rsid w:val="002956D2"/>
    <w:rsid w:val="00295773"/>
    <w:rsid w:val="002960B2"/>
    <w:rsid w:val="00296553"/>
    <w:rsid w:val="00297DF7"/>
    <w:rsid w:val="002A0224"/>
    <w:rsid w:val="002A0CEE"/>
    <w:rsid w:val="002A0D27"/>
    <w:rsid w:val="002A1021"/>
    <w:rsid w:val="002A1205"/>
    <w:rsid w:val="002A165F"/>
    <w:rsid w:val="002A1CD1"/>
    <w:rsid w:val="002A1F5D"/>
    <w:rsid w:val="002A211C"/>
    <w:rsid w:val="002A230B"/>
    <w:rsid w:val="002A2824"/>
    <w:rsid w:val="002A2BF5"/>
    <w:rsid w:val="002A341F"/>
    <w:rsid w:val="002A3A78"/>
    <w:rsid w:val="002A3B0E"/>
    <w:rsid w:val="002A3D54"/>
    <w:rsid w:val="002A3E66"/>
    <w:rsid w:val="002A4208"/>
    <w:rsid w:val="002A4C20"/>
    <w:rsid w:val="002A5436"/>
    <w:rsid w:val="002A5A29"/>
    <w:rsid w:val="002A5E93"/>
    <w:rsid w:val="002A5EF6"/>
    <w:rsid w:val="002A5F58"/>
    <w:rsid w:val="002A65DD"/>
    <w:rsid w:val="002A68C4"/>
    <w:rsid w:val="002A6C4B"/>
    <w:rsid w:val="002A6F7D"/>
    <w:rsid w:val="002A7FAB"/>
    <w:rsid w:val="002B060F"/>
    <w:rsid w:val="002B098E"/>
    <w:rsid w:val="002B106B"/>
    <w:rsid w:val="002B1988"/>
    <w:rsid w:val="002B1A08"/>
    <w:rsid w:val="002B207B"/>
    <w:rsid w:val="002B2C43"/>
    <w:rsid w:val="002B2F92"/>
    <w:rsid w:val="002B3214"/>
    <w:rsid w:val="002B5219"/>
    <w:rsid w:val="002B5D54"/>
    <w:rsid w:val="002B6299"/>
    <w:rsid w:val="002B6353"/>
    <w:rsid w:val="002B646F"/>
    <w:rsid w:val="002B79E9"/>
    <w:rsid w:val="002B7AE0"/>
    <w:rsid w:val="002C022D"/>
    <w:rsid w:val="002C06DE"/>
    <w:rsid w:val="002C0E06"/>
    <w:rsid w:val="002C1047"/>
    <w:rsid w:val="002C1253"/>
    <w:rsid w:val="002C1445"/>
    <w:rsid w:val="002C196A"/>
    <w:rsid w:val="002C1DA6"/>
    <w:rsid w:val="002C1DF6"/>
    <w:rsid w:val="002C22D4"/>
    <w:rsid w:val="002C2962"/>
    <w:rsid w:val="002C2981"/>
    <w:rsid w:val="002C3219"/>
    <w:rsid w:val="002C3847"/>
    <w:rsid w:val="002C38DE"/>
    <w:rsid w:val="002C3915"/>
    <w:rsid w:val="002C39EB"/>
    <w:rsid w:val="002C3DB5"/>
    <w:rsid w:val="002C448A"/>
    <w:rsid w:val="002C477A"/>
    <w:rsid w:val="002C4B13"/>
    <w:rsid w:val="002C500F"/>
    <w:rsid w:val="002C52D3"/>
    <w:rsid w:val="002C5B38"/>
    <w:rsid w:val="002C671C"/>
    <w:rsid w:val="002C6FC9"/>
    <w:rsid w:val="002C7C07"/>
    <w:rsid w:val="002C7EBC"/>
    <w:rsid w:val="002D0303"/>
    <w:rsid w:val="002D08A4"/>
    <w:rsid w:val="002D0E93"/>
    <w:rsid w:val="002D0FD4"/>
    <w:rsid w:val="002D12F5"/>
    <w:rsid w:val="002D2633"/>
    <w:rsid w:val="002D2BE8"/>
    <w:rsid w:val="002D2E54"/>
    <w:rsid w:val="002D2F58"/>
    <w:rsid w:val="002D30E2"/>
    <w:rsid w:val="002D3C2F"/>
    <w:rsid w:val="002D3C68"/>
    <w:rsid w:val="002D3EE2"/>
    <w:rsid w:val="002D424F"/>
    <w:rsid w:val="002D43CD"/>
    <w:rsid w:val="002D4710"/>
    <w:rsid w:val="002D54FD"/>
    <w:rsid w:val="002D5C01"/>
    <w:rsid w:val="002D649D"/>
    <w:rsid w:val="002D65BA"/>
    <w:rsid w:val="002D6811"/>
    <w:rsid w:val="002D6FE8"/>
    <w:rsid w:val="002D7616"/>
    <w:rsid w:val="002D7D82"/>
    <w:rsid w:val="002E0213"/>
    <w:rsid w:val="002E0732"/>
    <w:rsid w:val="002E07B5"/>
    <w:rsid w:val="002E09BF"/>
    <w:rsid w:val="002E0CA7"/>
    <w:rsid w:val="002E123D"/>
    <w:rsid w:val="002E16F9"/>
    <w:rsid w:val="002E192C"/>
    <w:rsid w:val="002E1A85"/>
    <w:rsid w:val="002E1D94"/>
    <w:rsid w:val="002E26D5"/>
    <w:rsid w:val="002E2821"/>
    <w:rsid w:val="002E2CC4"/>
    <w:rsid w:val="002E2FFD"/>
    <w:rsid w:val="002E30A7"/>
    <w:rsid w:val="002E30C4"/>
    <w:rsid w:val="002E3423"/>
    <w:rsid w:val="002E39D3"/>
    <w:rsid w:val="002E3C28"/>
    <w:rsid w:val="002E4620"/>
    <w:rsid w:val="002E5F57"/>
    <w:rsid w:val="002E60FD"/>
    <w:rsid w:val="002E746D"/>
    <w:rsid w:val="002F00BE"/>
    <w:rsid w:val="002F0116"/>
    <w:rsid w:val="002F075F"/>
    <w:rsid w:val="002F0EB5"/>
    <w:rsid w:val="002F15B5"/>
    <w:rsid w:val="002F213F"/>
    <w:rsid w:val="002F2262"/>
    <w:rsid w:val="002F336F"/>
    <w:rsid w:val="002F4AF8"/>
    <w:rsid w:val="002F4B66"/>
    <w:rsid w:val="002F4D57"/>
    <w:rsid w:val="002F52A4"/>
    <w:rsid w:val="002F68A3"/>
    <w:rsid w:val="002F6E80"/>
    <w:rsid w:val="002F72D1"/>
    <w:rsid w:val="002F757D"/>
    <w:rsid w:val="002F7FE9"/>
    <w:rsid w:val="003004D7"/>
    <w:rsid w:val="00300625"/>
    <w:rsid w:val="00300C47"/>
    <w:rsid w:val="0030157C"/>
    <w:rsid w:val="003017CF"/>
    <w:rsid w:val="00302B0A"/>
    <w:rsid w:val="0030311E"/>
    <w:rsid w:val="00303C01"/>
    <w:rsid w:val="00304691"/>
    <w:rsid w:val="00304A36"/>
    <w:rsid w:val="003050D4"/>
    <w:rsid w:val="00305535"/>
    <w:rsid w:val="00305ABC"/>
    <w:rsid w:val="00305AD6"/>
    <w:rsid w:val="00305B8E"/>
    <w:rsid w:val="003062F9"/>
    <w:rsid w:val="00306316"/>
    <w:rsid w:val="003068AA"/>
    <w:rsid w:val="00306B6A"/>
    <w:rsid w:val="00306F46"/>
    <w:rsid w:val="003078C6"/>
    <w:rsid w:val="00307BBC"/>
    <w:rsid w:val="00307D3C"/>
    <w:rsid w:val="00307E18"/>
    <w:rsid w:val="00310558"/>
    <w:rsid w:val="00311F08"/>
    <w:rsid w:val="00311FC0"/>
    <w:rsid w:val="00312296"/>
    <w:rsid w:val="00312680"/>
    <w:rsid w:val="00312729"/>
    <w:rsid w:val="00312ED0"/>
    <w:rsid w:val="00313A8E"/>
    <w:rsid w:val="00313F6A"/>
    <w:rsid w:val="0031400F"/>
    <w:rsid w:val="00314105"/>
    <w:rsid w:val="0031454D"/>
    <w:rsid w:val="00314761"/>
    <w:rsid w:val="00314CFB"/>
    <w:rsid w:val="00315669"/>
    <w:rsid w:val="00316675"/>
    <w:rsid w:val="00316759"/>
    <w:rsid w:val="003168D9"/>
    <w:rsid w:val="00316B8A"/>
    <w:rsid w:val="00317775"/>
    <w:rsid w:val="00317868"/>
    <w:rsid w:val="00317977"/>
    <w:rsid w:val="00317A88"/>
    <w:rsid w:val="00317B78"/>
    <w:rsid w:val="00317C77"/>
    <w:rsid w:val="00317F9D"/>
    <w:rsid w:val="0032020F"/>
    <w:rsid w:val="003205CF"/>
    <w:rsid w:val="0032076A"/>
    <w:rsid w:val="00320A70"/>
    <w:rsid w:val="00320EE6"/>
    <w:rsid w:val="00320F56"/>
    <w:rsid w:val="00321497"/>
    <w:rsid w:val="00321966"/>
    <w:rsid w:val="00321BE2"/>
    <w:rsid w:val="00322E94"/>
    <w:rsid w:val="00322FC5"/>
    <w:rsid w:val="00323779"/>
    <w:rsid w:val="003239BD"/>
    <w:rsid w:val="00323AD2"/>
    <w:rsid w:val="0032417E"/>
    <w:rsid w:val="00324391"/>
    <w:rsid w:val="003246A1"/>
    <w:rsid w:val="00324CE1"/>
    <w:rsid w:val="00325925"/>
    <w:rsid w:val="00325B1A"/>
    <w:rsid w:val="00325FD2"/>
    <w:rsid w:val="003267F3"/>
    <w:rsid w:val="003268CF"/>
    <w:rsid w:val="00326972"/>
    <w:rsid w:val="00326C0B"/>
    <w:rsid w:val="00327525"/>
    <w:rsid w:val="00327746"/>
    <w:rsid w:val="00327A57"/>
    <w:rsid w:val="00327B7F"/>
    <w:rsid w:val="00330284"/>
    <w:rsid w:val="003309BF"/>
    <w:rsid w:val="00330B0C"/>
    <w:rsid w:val="00330C20"/>
    <w:rsid w:val="00331DEE"/>
    <w:rsid w:val="00331E10"/>
    <w:rsid w:val="00332116"/>
    <w:rsid w:val="003321F1"/>
    <w:rsid w:val="00332989"/>
    <w:rsid w:val="00332A06"/>
    <w:rsid w:val="00332BE9"/>
    <w:rsid w:val="00332EEB"/>
    <w:rsid w:val="003333B0"/>
    <w:rsid w:val="00333743"/>
    <w:rsid w:val="00333C45"/>
    <w:rsid w:val="00334B14"/>
    <w:rsid w:val="00334F50"/>
    <w:rsid w:val="00335111"/>
    <w:rsid w:val="00335250"/>
    <w:rsid w:val="00335671"/>
    <w:rsid w:val="003358B7"/>
    <w:rsid w:val="00335919"/>
    <w:rsid w:val="003373B6"/>
    <w:rsid w:val="00337731"/>
    <w:rsid w:val="00337773"/>
    <w:rsid w:val="0033794F"/>
    <w:rsid w:val="003401C3"/>
    <w:rsid w:val="003403EF"/>
    <w:rsid w:val="00340A93"/>
    <w:rsid w:val="00340AFC"/>
    <w:rsid w:val="00340B1E"/>
    <w:rsid w:val="00341420"/>
    <w:rsid w:val="00341D22"/>
    <w:rsid w:val="0034218F"/>
    <w:rsid w:val="003424FD"/>
    <w:rsid w:val="00342933"/>
    <w:rsid w:val="00342A14"/>
    <w:rsid w:val="00342B55"/>
    <w:rsid w:val="00342F18"/>
    <w:rsid w:val="00343081"/>
    <w:rsid w:val="003436F1"/>
    <w:rsid w:val="00343872"/>
    <w:rsid w:val="00343DD8"/>
    <w:rsid w:val="0034403E"/>
    <w:rsid w:val="003451FA"/>
    <w:rsid w:val="00345819"/>
    <w:rsid w:val="00345A76"/>
    <w:rsid w:val="00345CEE"/>
    <w:rsid w:val="0034609D"/>
    <w:rsid w:val="003462BF"/>
    <w:rsid w:val="003467B6"/>
    <w:rsid w:val="00347337"/>
    <w:rsid w:val="0034749F"/>
    <w:rsid w:val="0034754A"/>
    <w:rsid w:val="00347898"/>
    <w:rsid w:val="0035009E"/>
    <w:rsid w:val="00350151"/>
    <w:rsid w:val="00350A92"/>
    <w:rsid w:val="00350B5D"/>
    <w:rsid w:val="00350B88"/>
    <w:rsid w:val="00350FFC"/>
    <w:rsid w:val="00351481"/>
    <w:rsid w:val="0035164D"/>
    <w:rsid w:val="00351C11"/>
    <w:rsid w:val="003526DE"/>
    <w:rsid w:val="0035286D"/>
    <w:rsid w:val="003528D8"/>
    <w:rsid w:val="00353433"/>
    <w:rsid w:val="0035353D"/>
    <w:rsid w:val="00353657"/>
    <w:rsid w:val="00353BE9"/>
    <w:rsid w:val="00353D7D"/>
    <w:rsid w:val="00354085"/>
    <w:rsid w:val="0035483E"/>
    <w:rsid w:val="00354B71"/>
    <w:rsid w:val="00355649"/>
    <w:rsid w:val="0035696F"/>
    <w:rsid w:val="00356974"/>
    <w:rsid w:val="00356B60"/>
    <w:rsid w:val="0035778F"/>
    <w:rsid w:val="00357DC5"/>
    <w:rsid w:val="00361175"/>
    <w:rsid w:val="00361AAF"/>
    <w:rsid w:val="00361E00"/>
    <w:rsid w:val="0036217D"/>
    <w:rsid w:val="00362A2F"/>
    <w:rsid w:val="00362CD9"/>
    <w:rsid w:val="0036349A"/>
    <w:rsid w:val="0036382B"/>
    <w:rsid w:val="00363CD0"/>
    <w:rsid w:val="00364CBA"/>
    <w:rsid w:val="00364DAE"/>
    <w:rsid w:val="00364F6F"/>
    <w:rsid w:val="00365034"/>
    <w:rsid w:val="00365341"/>
    <w:rsid w:val="00365998"/>
    <w:rsid w:val="00365A46"/>
    <w:rsid w:val="00365E57"/>
    <w:rsid w:val="00365F2C"/>
    <w:rsid w:val="003662DB"/>
    <w:rsid w:val="00366497"/>
    <w:rsid w:val="00366574"/>
    <w:rsid w:val="00366A9B"/>
    <w:rsid w:val="00366EF6"/>
    <w:rsid w:val="003671BB"/>
    <w:rsid w:val="003676E4"/>
    <w:rsid w:val="003679BC"/>
    <w:rsid w:val="00367E24"/>
    <w:rsid w:val="00367E3D"/>
    <w:rsid w:val="0037016D"/>
    <w:rsid w:val="00370860"/>
    <w:rsid w:val="0037100A"/>
    <w:rsid w:val="003710F0"/>
    <w:rsid w:val="003711A8"/>
    <w:rsid w:val="003717A9"/>
    <w:rsid w:val="00371830"/>
    <w:rsid w:val="00371AE1"/>
    <w:rsid w:val="00371BFB"/>
    <w:rsid w:val="00371C58"/>
    <w:rsid w:val="00371F91"/>
    <w:rsid w:val="003720B0"/>
    <w:rsid w:val="0037245B"/>
    <w:rsid w:val="003725D8"/>
    <w:rsid w:val="00373319"/>
    <w:rsid w:val="003733E6"/>
    <w:rsid w:val="00373A30"/>
    <w:rsid w:val="00373D5C"/>
    <w:rsid w:val="00374103"/>
    <w:rsid w:val="00374981"/>
    <w:rsid w:val="003751E5"/>
    <w:rsid w:val="00375384"/>
    <w:rsid w:val="003759DD"/>
    <w:rsid w:val="003760AE"/>
    <w:rsid w:val="0037616B"/>
    <w:rsid w:val="00376243"/>
    <w:rsid w:val="003769FA"/>
    <w:rsid w:val="00376A6F"/>
    <w:rsid w:val="00376C58"/>
    <w:rsid w:val="0037725E"/>
    <w:rsid w:val="00377267"/>
    <w:rsid w:val="0037771F"/>
    <w:rsid w:val="00377ABC"/>
    <w:rsid w:val="00377C30"/>
    <w:rsid w:val="00377E5E"/>
    <w:rsid w:val="00380FFA"/>
    <w:rsid w:val="00381B7E"/>
    <w:rsid w:val="00381F6C"/>
    <w:rsid w:val="003820BD"/>
    <w:rsid w:val="00382613"/>
    <w:rsid w:val="00382922"/>
    <w:rsid w:val="003832E9"/>
    <w:rsid w:val="0038393B"/>
    <w:rsid w:val="00383A95"/>
    <w:rsid w:val="00383E57"/>
    <w:rsid w:val="0038445A"/>
    <w:rsid w:val="003844EF"/>
    <w:rsid w:val="003847FE"/>
    <w:rsid w:val="0038494C"/>
    <w:rsid w:val="0038503D"/>
    <w:rsid w:val="00385321"/>
    <w:rsid w:val="00386037"/>
    <w:rsid w:val="00386085"/>
    <w:rsid w:val="003868B4"/>
    <w:rsid w:val="003868C3"/>
    <w:rsid w:val="003868F6"/>
    <w:rsid w:val="00386FB4"/>
    <w:rsid w:val="0038712A"/>
    <w:rsid w:val="00387717"/>
    <w:rsid w:val="00387BCC"/>
    <w:rsid w:val="00387BFF"/>
    <w:rsid w:val="0039003B"/>
    <w:rsid w:val="00390479"/>
    <w:rsid w:val="00390BF5"/>
    <w:rsid w:val="00391001"/>
    <w:rsid w:val="00391270"/>
    <w:rsid w:val="003913AA"/>
    <w:rsid w:val="00391F1D"/>
    <w:rsid w:val="0039227E"/>
    <w:rsid w:val="0039271B"/>
    <w:rsid w:val="00393B94"/>
    <w:rsid w:val="00393BF8"/>
    <w:rsid w:val="00395B07"/>
    <w:rsid w:val="00396044"/>
    <w:rsid w:val="00396C65"/>
    <w:rsid w:val="00396CC3"/>
    <w:rsid w:val="00396D8A"/>
    <w:rsid w:val="00397F0D"/>
    <w:rsid w:val="003A000B"/>
    <w:rsid w:val="003A011D"/>
    <w:rsid w:val="003A052E"/>
    <w:rsid w:val="003A05CC"/>
    <w:rsid w:val="003A0613"/>
    <w:rsid w:val="003A06E7"/>
    <w:rsid w:val="003A0771"/>
    <w:rsid w:val="003A0D72"/>
    <w:rsid w:val="003A0E97"/>
    <w:rsid w:val="003A117C"/>
    <w:rsid w:val="003A1BF5"/>
    <w:rsid w:val="003A1FFA"/>
    <w:rsid w:val="003A23BA"/>
    <w:rsid w:val="003A246D"/>
    <w:rsid w:val="003A256F"/>
    <w:rsid w:val="003A277D"/>
    <w:rsid w:val="003A27C9"/>
    <w:rsid w:val="003A2DB9"/>
    <w:rsid w:val="003A336A"/>
    <w:rsid w:val="003A37BA"/>
    <w:rsid w:val="003A386D"/>
    <w:rsid w:val="003A38FB"/>
    <w:rsid w:val="003A41DD"/>
    <w:rsid w:val="003A4225"/>
    <w:rsid w:val="003A4390"/>
    <w:rsid w:val="003A4443"/>
    <w:rsid w:val="003A44E4"/>
    <w:rsid w:val="003A4BB7"/>
    <w:rsid w:val="003A4CD6"/>
    <w:rsid w:val="003A4CF2"/>
    <w:rsid w:val="003A5F02"/>
    <w:rsid w:val="003A6062"/>
    <w:rsid w:val="003A60FA"/>
    <w:rsid w:val="003A725B"/>
    <w:rsid w:val="003A792B"/>
    <w:rsid w:val="003A7E04"/>
    <w:rsid w:val="003B027C"/>
    <w:rsid w:val="003B06CD"/>
    <w:rsid w:val="003B115D"/>
    <w:rsid w:val="003B1433"/>
    <w:rsid w:val="003B1663"/>
    <w:rsid w:val="003B2104"/>
    <w:rsid w:val="003B21E2"/>
    <w:rsid w:val="003B273E"/>
    <w:rsid w:val="003B2FED"/>
    <w:rsid w:val="003B323E"/>
    <w:rsid w:val="003B334A"/>
    <w:rsid w:val="003B3580"/>
    <w:rsid w:val="003B36C1"/>
    <w:rsid w:val="003B36D4"/>
    <w:rsid w:val="003B3703"/>
    <w:rsid w:val="003B3B47"/>
    <w:rsid w:val="003B3C23"/>
    <w:rsid w:val="003B4CAC"/>
    <w:rsid w:val="003B5FE8"/>
    <w:rsid w:val="003B6448"/>
    <w:rsid w:val="003B64A1"/>
    <w:rsid w:val="003B672B"/>
    <w:rsid w:val="003B678D"/>
    <w:rsid w:val="003B6E0C"/>
    <w:rsid w:val="003B7981"/>
    <w:rsid w:val="003B7FA2"/>
    <w:rsid w:val="003C02E2"/>
    <w:rsid w:val="003C0636"/>
    <w:rsid w:val="003C0FEE"/>
    <w:rsid w:val="003C18CE"/>
    <w:rsid w:val="003C1F66"/>
    <w:rsid w:val="003C2545"/>
    <w:rsid w:val="003C291F"/>
    <w:rsid w:val="003C2A21"/>
    <w:rsid w:val="003C3C32"/>
    <w:rsid w:val="003C3D12"/>
    <w:rsid w:val="003C4302"/>
    <w:rsid w:val="003C4981"/>
    <w:rsid w:val="003C499D"/>
    <w:rsid w:val="003C4CBA"/>
    <w:rsid w:val="003C6555"/>
    <w:rsid w:val="003C6BA9"/>
    <w:rsid w:val="003C6F5B"/>
    <w:rsid w:val="003C6F7D"/>
    <w:rsid w:val="003C79A8"/>
    <w:rsid w:val="003D023A"/>
    <w:rsid w:val="003D0765"/>
    <w:rsid w:val="003D0CA9"/>
    <w:rsid w:val="003D106E"/>
    <w:rsid w:val="003D13A0"/>
    <w:rsid w:val="003D1748"/>
    <w:rsid w:val="003D1C89"/>
    <w:rsid w:val="003D25DA"/>
    <w:rsid w:val="003D269A"/>
    <w:rsid w:val="003D2A69"/>
    <w:rsid w:val="003D2A87"/>
    <w:rsid w:val="003D2CEE"/>
    <w:rsid w:val="003D32FF"/>
    <w:rsid w:val="003D3363"/>
    <w:rsid w:val="003D391D"/>
    <w:rsid w:val="003D39E8"/>
    <w:rsid w:val="003D3D8E"/>
    <w:rsid w:val="003D3E50"/>
    <w:rsid w:val="003D3E7B"/>
    <w:rsid w:val="003D404D"/>
    <w:rsid w:val="003D471F"/>
    <w:rsid w:val="003D62C7"/>
    <w:rsid w:val="003D64AB"/>
    <w:rsid w:val="003D6669"/>
    <w:rsid w:val="003D6B53"/>
    <w:rsid w:val="003D6C5F"/>
    <w:rsid w:val="003D7D10"/>
    <w:rsid w:val="003E052E"/>
    <w:rsid w:val="003E08BF"/>
    <w:rsid w:val="003E0901"/>
    <w:rsid w:val="003E0F25"/>
    <w:rsid w:val="003E2062"/>
    <w:rsid w:val="003E2490"/>
    <w:rsid w:val="003E2871"/>
    <w:rsid w:val="003E3202"/>
    <w:rsid w:val="003E350B"/>
    <w:rsid w:val="003E40F1"/>
    <w:rsid w:val="003E4679"/>
    <w:rsid w:val="003E47FC"/>
    <w:rsid w:val="003E51E7"/>
    <w:rsid w:val="003E5467"/>
    <w:rsid w:val="003E5468"/>
    <w:rsid w:val="003E61C6"/>
    <w:rsid w:val="003E677C"/>
    <w:rsid w:val="003E68CA"/>
    <w:rsid w:val="003E6A28"/>
    <w:rsid w:val="003E6A48"/>
    <w:rsid w:val="003E784A"/>
    <w:rsid w:val="003F0BED"/>
    <w:rsid w:val="003F0C36"/>
    <w:rsid w:val="003F0D86"/>
    <w:rsid w:val="003F0E79"/>
    <w:rsid w:val="003F164A"/>
    <w:rsid w:val="003F2475"/>
    <w:rsid w:val="003F2602"/>
    <w:rsid w:val="003F325D"/>
    <w:rsid w:val="003F3389"/>
    <w:rsid w:val="003F37B1"/>
    <w:rsid w:val="003F3DEC"/>
    <w:rsid w:val="003F406C"/>
    <w:rsid w:val="003F4CE5"/>
    <w:rsid w:val="003F4CFB"/>
    <w:rsid w:val="003F520F"/>
    <w:rsid w:val="003F52D3"/>
    <w:rsid w:val="003F5895"/>
    <w:rsid w:val="003F59FA"/>
    <w:rsid w:val="003F609A"/>
    <w:rsid w:val="003F643F"/>
    <w:rsid w:val="003F6825"/>
    <w:rsid w:val="003F6A2E"/>
    <w:rsid w:val="00400C49"/>
    <w:rsid w:val="00400DD9"/>
    <w:rsid w:val="00400E14"/>
    <w:rsid w:val="00401B9F"/>
    <w:rsid w:val="00401DE1"/>
    <w:rsid w:val="0040217B"/>
    <w:rsid w:val="00402893"/>
    <w:rsid w:val="0040295D"/>
    <w:rsid w:val="00402A3D"/>
    <w:rsid w:val="00403960"/>
    <w:rsid w:val="00404798"/>
    <w:rsid w:val="00404863"/>
    <w:rsid w:val="0040500B"/>
    <w:rsid w:val="00405709"/>
    <w:rsid w:val="00406191"/>
    <w:rsid w:val="004061AD"/>
    <w:rsid w:val="004063F9"/>
    <w:rsid w:val="0040662E"/>
    <w:rsid w:val="004067D5"/>
    <w:rsid w:val="00406AF7"/>
    <w:rsid w:val="0040711D"/>
    <w:rsid w:val="00407301"/>
    <w:rsid w:val="00407656"/>
    <w:rsid w:val="00407774"/>
    <w:rsid w:val="00407E76"/>
    <w:rsid w:val="00407EF3"/>
    <w:rsid w:val="00411179"/>
    <w:rsid w:val="00412EBB"/>
    <w:rsid w:val="00413090"/>
    <w:rsid w:val="00413422"/>
    <w:rsid w:val="004134A2"/>
    <w:rsid w:val="00413953"/>
    <w:rsid w:val="00413C49"/>
    <w:rsid w:val="00414149"/>
    <w:rsid w:val="004145AC"/>
    <w:rsid w:val="00414A35"/>
    <w:rsid w:val="00415092"/>
    <w:rsid w:val="00416097"/>
    <w:rsid w:val="004162AF"/>
    <w:rsid w:val="00416548"/>
    <w:rsid w:val="00416848"/>
    <w:rsid w:val="00416A4C"/>
    <w:rsid w:val="00416DCA"/>
    <w:rsid w:val="00417254"/>
    <w:rsid w:val="004177EB"/>
    <w:rsid w:val="00417DC8"/>
    <w:rsid w:val="004206B9"/>
    <w:rsid w:val="0042073B"/>
    <w:rsid w:val="00420C97"/>
    <w:rsid w:val="0042122B"/>
    <w:rsid w:val="0042127C"/>
    <w:rsid w:val="00421A78"/>
    <w:rsid w:val="00421A7D"/>
    <w:rsid w:val="00421EB7"/>
    <w:rsid w:val="00421F61"/>
    <w:rsid w:val="004222EE"/>
    <w:rsid w:val="00422664"/>
    <w:rsid w:val="0042287B"/>
    <w:rsid w:val="00422D23"/>
    <w:rsid w:val="004236DF"/>
    <w:rsid w:val="004238E5"/>
    <w:rsid w:val="00423F5C"/>
    <w:rsid w:val="004244F7"/>
    <w:rsid w:val="00424E42"/>
    <w:rsid w:val="004255B8"/>
    <w:rsid w:val="00425D16"/>
    <w:rsid w:val="004263E9"/>
    <w:rsid w:val="00426894"/>
    <w:rsid w:val="004276A3"/>
    <w:rsid w:val="004276F0"/>
    <w:rsid w:val="0042776C"/>
    <w:rsid w:val="004277E8"/>
    <w:rsid w:val="004306B0"/>
    <w:rsid w:val="004307AF"/>
    <w:rsid w:val="00431042"/>
    <w:rsid w:val="004310DA"/>
    <w:rsid w:val="0043129E"/>
    <w:rsid w:val="0043143C"/>
    <w:rsid w:val="004328B7"/>
    <w:rsid w:val="00432D86"/>
    <w:rsid w:val="00432F81"/>
    <w:rsid w:val="00433C2C"/>
    <w:rsid w:val="004349A5"/>
    <w:rsid w:val="00435E39"/>
    <w:rsid w:val="00436A67"/>
    <w:rsid w:val="00436EC7"/>
    <w:rsid w:val="00437484"/>
    <w:rsid w:val="00437645"/>
    <w:rsid w:val="00437D2B"/>
    <w:rsid w:val="004406F3"/>
    <w:rsid w:val="004410BE"/>
    <w:rsid w:val="00441391"/>
    <w:rsid w:val="004413BF"/>
    <w:rsid w:val="00441788"/>
    <w:rsid w:val="00442460"/>
    <w:rsid w:val="004424E0"/>
    <w:rsid w:val="00443297"/>
    <w:rsid w:val="0044347D"/>
    <w:rsid w:val="0044397C"/>
    <w:rsid w:val="004439D1"/>
    <w:rsid w:val="00444343"/>
    <w:rsid w:val="00444630"/>
    <w:rsid w:val="00444AF9"/>
    <w:rsid w:val="00444DE3"/>
    <w:rsid w:val="0044573D"/>
    <w:rsid w:val="004457D2"/>
    <w:rsid w:val="0044580D"/>
    <w:rsid w:val="00445970"/>
    <w:rsid w:val="004461FB"/>
    <w:rsid w:val="0044694B"/>
    <w:rsid w:val="00446C0D"/>
    <w:rsid w:val="00447986"/>
    <w:rsid w:val="00447C24"/>
    <w:rsid w:val="0045086C"/>
    <w:rsid w:val="00450882"/>
    <w:rsid w:val="00450AF8"/>
    <w:rsid w:val="00450B6D"/>
    <w:rsid w:val="00450B72"/>
    <w:rsid w:val="004511C8"/>
    <w:rsid w:val="00451388"/>
    <w:rsid w:val="00451453"/>
    <w:rsid w:val="004515BE"/>
    <w:rsid w:val="004516AA"/>
    <w:rsid w:val="004516F3"/>
    <w:rsid w:val="0045213D"/>
    <w:rsid w:val="004525D2"/>
    <w:rsid w:val="00452B2D"/>
    <w:rsid w:val="00452F6A"/>
    <w:rsid w:val="00453D70"/>
    <w:rsid w:val="004540B7"/>
    <w:rsid w:val="00454D0D"/>
    <w:rsid w:val="00454F0A"/>
    <w:rsid w:val="00454FBE"/>
    <w:rsid w:val="0045536E"/>
    <w:rsid w:val="004553C8"/>
    <w:rsid w:val="00455448"/>
    <w:rsid w:val="00455E28"/>
    <w:rsid w:val="00455FD6"/>
    <w:rsid w:val="0045643A"/>
    <w:rsid w:val="00456697"/>
    <w:rsid w:val="00456850"/>
    <w:rsid w:val="00456C98"/>
    <w:rsid w:val="00456F08"/>
    <w:rsid w:val="0045723E"/>
    <w:rsid w:val="0045749A"/>
    <w:rsid w:val="00460B9B"/>
    <w:rsid w:val="00460F6C"/>
    <w:rsid w:val="00461EAA"/>
    <w:rsid w:val="004621C7"/>
    <w:rsid w:val="004625B7"/>
    <w:rsid w:val="0046269C"/>
    <w:rsid w:val="00462936"/>
    <w:rsid w:val="00462B73"/>
    <w:rsid w:val="00462E54"/>
    <w:rsid w:val="004634F1"/>
    <w:rsid w:val="004635E6"/>
    <w:rsid w:val="00463690"/>
    <w:rsid w:val="004637BD"/>
    <w:rsid w:val="00464173"/>
    <w:rsid w:val="00464513"/>
    <w:rsid w:val="00464833"/>
    <w:rsid w:val="00464901"/>
    <w:rsid w:val="0046499B"/>
    <w:rsid w:val="004657A2"/>
    <w:rsid w:val="00466172"/>
    <w:rsid w:val="0046649A"/>
    <w:rsid w:val="00466611"/>
    <w:rsid w:val="0046692A"/>
    <w:rsid w:val="004671BA"/>
    <w:rsid w:val="00470773"/>
    <w:rsid w:val="0047097A"/>
    <w:rsid w:val="00470A15"/>
    <w:rsid w:val="0047105D"/>
    <w:rsid w:val="004715ED"/>
    <w:rsid w:val="004717DD"/>
    <w:rsid w:val="00471C4A"/>
    <w:rsid w:val="00471C9F"/>
    <w:rsid w:val="00471E45"/>
    <w:rsid w:val="00472F95"/>
    <w:rsid w:val="004738EF"/>
    <w:rsid w:val="00473916"/>
    <w:rsid w:val="004743E8"/>
    <w:rsid w:val="00474772"/>
    <w:rsid w:val="004758BA"/>
    <w:rsid w:val="00475F28"/>
    <w:rsid w:val="004761F1"/>
    <w:rsid w:val="0047643C"/>
    <w:rsid w:val="00476516"/>
    <w:rsid w:val="00476749"/>
    <w:rsid w:val="004773A6"/>
    <w:rsid w:val="00477826"/>
    <w:rsid w:val="00477D3A"/>
    <w:rsid w:val="004802F3"/>
    <w:rsid w:val="00480667"/>
    <w:rsid w:val="00480B0E"/>
    <w:rsid w:val="00480E9E"/>
    <w:rsid w:val="00480EAF"/>
    <w:rsid w:val="004812D8"/>
    <w:rsid w:val="00481B9F"/>
    <w:rsid w:val="00483720"/>
    <w:rsid w:val="00483CD0"/>
    <w:rsid w:val="004840C3"/>
    <w:rsid w:val="004841D7"/>
    <w:rsid w:val="004849D8"/>
    <w:rsid w:val="004856FC"/>
    <w:rsid w:val="00485C11"/>
    <w:rsid w:val="00485CFB"/>
    <w:rsid w:val="00486C37"/>
    <w:rsid w:val="00486F0F"/>
    <w:rsid w:val="00487F7F"/>
    <w:rsid w:val="00487FCC"/>
    <w:rsid w:val="004907C4"/>
    <w:rsid w:val="004907D3"/>
    <w:rsid w:val="00490E06"/>
    <w:rsid w:val="0049167E"/>
    <w:rsid w:val="00491AEA"/>
    <w:rsid w:val="00492139"/>
    <w:rsid w:val="00492AB6"/>
    <w:rsid w:val="00492BBB"/>
    <w:rsid w:val="00492EDA"/>
    <w:rsid w:val="004931AE"/>
    <w:rsid w:val="00493214"/>
    <w:rsid w:val="00493A78"/>
    <w:rsid w:val="00493B46"/>
    <w:rsid w:val="00493B73"/>
    <w:rsid w:val="0049473D"/>
    <w:rsid w:val="00494C14"/>
    <w:rsid w:val="00494EA8"/>
    <w:rsid w:val="00495082"/>
    <w:rsid w:val="00495BB9"/>
    <w:rsid w:val="00496475"/>
    <w:rsid w:val="004968B7"/>
    <w:rsid w:val="0049690E"/>
    <w:rsid w:val="00496972"/>
    <w:rsid w:val="00497113"/>
    <w:rsid w:val="004A07B7"/>
    <w:rsid w:val="004A07CA"/>
    <w:rsid w:val="004A0E13"/>
    <w:rsid w:val="004A133F"/>
    <w:rsid w:val="004A151C"/>
    <w:rsid w:val="004A24BA"/>
    <w:rsid w:val="004A2585"/>
    <w:rsid w:val="004A2C2D"/>
    <w:rsid w:val="004A33B6"/>
    <w:rsid w:val="004A36F0"/>
    <w:rsid w:val="004A3B00"/>
    <w:rsid w:val="004A4490"/>
    <w:rsid w:val="004A4AE5"/>
    <w:rsid w:val="004A4CFD"/>
    <w:rsid w:val="004A5550"/>
    <w:rsid w:val="004A5D68"/>
    <w:rsid w:val="004A607A"/>
    <w:rsid w:val="004A6E54"/>
    <w:rsid w:val="004A6FD3"/>
    <w:rsid w:val="004A708E"/>
    <w:rsid w:val="004A70FD"/>
    <w:rsid w:val="004A73D8"/>
    <w:rsid w:val="004A7497"/>
    <w:rsid w:val="004A7AA2"/>
    <w:rsid w:val="004A7D9C"/>
    <w:rsid w:val="004B0094"/>
    <w:rsid w:val="004B07E5"/>
    <w:rsid w:val="004B0890"/>
    <w:rsid w:val="004B0AAD"/>
    <w:rsid w:val="004B0E2D"/>
    <w:rsid w:val="004B1166"/>
    <w:rsid w:val="004B1357"/>
    <w:rsid w:val="004B15D4"/>
    <w:rsid w:val="004B1CC7"/>
    <w:rsid w:val="004B225F"/>
    <w:rsid w:val="004B32A3"/>
    <w:rsid w:val="004B36ED"/>
    <w:rsid w:val="004B47A3"/>
    <w:rsid w:val="004B57F3"/>
    <w:rsid w:val="004B5D4A"/>
    <w:rsid w:val="004B611F"/>
    <w:rsid w:val="004B6BED"/>
    <w:rsid w:val="004B6E34"/>
    <w:rsid w:val="004B7A9A"/>
    <w:rsid w:val="004C0BC3"/>
    <w:rsid w:val="004C10E2"/>
    <w:rsid w:val="004C134A"/>
    <w:rsid w:val="004C1ACE"/>
    <w:rsid w:val="004C225A"/>
    <w:rsid w:val="004C2298"/>
    <w:rsid w:val="004C2453"/>
    <w:rsid w:val="004C2E82"/>
    <w:rsid w:val="004C3104"/>
    <w:rsid w:val="004C3B2C"/>
    <w:rsid w:val="004C3DD8"/>
    <w:rsid w:val="004C4474"/>
    <w:rsid w:val="004C4842"/>
    <w:rsid w:val="004C4D30"/>
    <w:rsid w:val="004C52F9"/>
    <w:rsid w:val="004C5A10"/>
    <w:rsid w:val="004C5CE7"/>
    <w:rsid w:val="004C5DD5"/>
    <w:rsid w:val="004C5E8C"/>
    <w:rsid w:val="004C6AE3"/>
    <w:rsid w:val="004C7622"/>
    <w:rsid w:val="004C7C6F"/>
    <w:rsid w:val="004C7F8F"/>
    <w:rsid w:val="004D0040"/>
    <w:rsid w:val="004D05D6"/>
    <w:rsid w:val="004D0F82"/>
    <w:rsid w:val="004D12C4"/>
    <w:rsid w:val="004D15BB"/>
    <w:rsid w:val="004D186C"/>
    <w:rsid w:val="004D1F67"/>
    <w:rsid w:val="004D1F86"/>
    <w:rsid w:val="004D2816"/>
    <w:rsid w:val="004D28BD"/>
    <w:rsid w:val="004D2C94"/>
    <w:rsid w:val="004D368F"/>
    <w:rsid w:val="004D3AA6"/>
    <w:rsid w:val="004D3B9F"/>
    <w:rsid w:val="004D4027"/>
    <w:rsid w:val="004D4A9F"/>
    <w:rsid w:val="004D4B29"/>
    <w:rsid w:val="004D5178"/>
    <w:rsid w:val="004D5903"/>
    <w:rsid w:val="004D5C79"/>
    <w:rsid w:val="004D727B"/>
    <w:rsid w:val="004D7504"/>
    <w:rsid w:val="004D7669"/>
    <w:rsid w:val="004D79A2"/>
    <w:rsid w:val="004D7AC4"/>
    <w:rsid w:val="004D7B4C"/>
    <w:rsid w:val="004D7E64"/>
    <w:rsid w:val="004E0681"/>
    <w:rsid w:val="004E0D58"/>
    <w:rsid w:val="004E134A"/>
    <w:rsid w:val="004E15FE"/>
    <w:rsid w:val="004E18BE"/>
    <w:rsid w:val="004E2265"/>
    <w:rsid w:val="004E2F31"/>
    <w:rsid w:val="004E2F54"/>
    <w:rsid w:val="004E39CA"/>
    <w:rsid w:val="004E3CBC"/>
    <w:rsid w:val="004E42C2"/>
    <w:rsid w:val="004E4F2F"/>
    <w:rsid w:val="004E54B6"/>
    <w:rsid w:val="004E5908"/>
    <w:rsid w:val="004E5CB0"/>
    <w:rsid w:val="004E5F43"/>
    <w:rsid w:val="004E6152"/>
    <w:rsid w:val="004E6168"/>
    <w:rsid w:val="004E64D9"/>
    <w:rsid w:val="004E65D5"/>
    <w:rsid w:val="004E6787"/>
    <w:rsid w:val="004E6A9F"/>
    <w:rsid w:val="004E6E3A"/>
    <w:rsid w:val="004E74BA"/>
    <w:rsid w:val="004E7AD2"/>
    <w:rsid w:val="004E7ADA"/>
    <w:rsid w:val="004E7BCA"/>
    <w:rsid w:val="004E7D07"/>
    <w:rsid w:val="004F02F7"/>
    <w:rsid w:val="004F030B"/>
    <w:rsid w:val="004F0638"/>
    <w:rsid w:val="004F0719"/>
    <w:rsid w:val="004F075F"/>
    <w:rsid w:val="004F080B"/>
    <w:rsid w:val="004F0E49"/>
    <w:rsid w:val="004F10E5"/>
    <w:rsid w:val="004F1493"/>
    <w:rsid w:val="004F15E3"/>
    <w:rsid w:val="004F2570"/>
    <w:rsid w:val="004F2DF1"/>
    <w:rsid w:val="004F3180"/>
    <w:rsid w:val="004F4D1B"/>
    <w:rsid w:val="004F4EE3"/>
    <w:rsid w:val="004F51B5"/>
    <w:rsid w:val="004F5748"/>
    <w:rsid w:val="004F5A4E"/>
    <w:rsid w:val="004F6116"/>
    <w:rsid w:val="004F6E0B"/>
    <w:rsid w:val="004F718E"/>
    <w:rsid w:val="005001E7"/>
    <w:rsid w:val="0050027C"/>
    <w:rsid w:val="0050029A"/>
    <w:rsid w:val="00500F19"/>
    <w:rsid w:val="00501D96"/>
    <w:rsid w:val="00501F07"/>
    <w:rsid w:val="005020F2"/>
    <w:rsid w:val="00503135"/>
    <w:rsid w:val="00503480"/>
    <w:rsid w:val="00504517"/>
    <w:rsid w:val="005053BA"/>
    <w:rsid w:val="0050547B"/>
    <w:rsid w:val="005057EE"/>
    <w:rsid w:val="00505D58"/>
    <w:rsid w:val="00506241"/>
    <w:rsid w:val="005062F3"/>
    <w:rsid w:val="005065B6"/>
    <w:rsid w:val="00506671"/>
    <w:rsid w:val="00506B38"/>
    <w:rsid w:val="00506D8C"/>
    <w:rsid w:val="00507631"/>
    <w:rsid w:val="005078B1"/>
    <w:rsid w:val="005100B8"/>
    <w:rsid w:val="00510782"/>
    <w:rsid w:val="00511169"/>
    <w:rsid w:val="005135C2"/>
    <w:rsid w:val="005137CE"/>
    <w:rsid w:val="00513B01"/>
    <w:rsid w:val="0051413D"/>
    <w:rsid w:val="005142DC"/>
    <w:rsid w:val="00514C74"/>
    <w:rsid w:val="00514F1A"/>
    <w:rsid w:val="0051529B"/>
    <w:rsid w:val="00516143"/>
    <w:rsid w:val="0051619E"/>
    <w:rsid w:val="005171B4"/>
    <w:rsid w:val="00517687"/>
    <w:rsid w:val="00517CB1"/>
    <w:rsid w:val="00520812"/>
    <w:rsid w:val="00520A10"/>
    <w:rsid w:val="00520CED"/>
    <w:rsid w:val="0052107E"/>
    <w:rsid w:val="005214EE"/>
    <w:rsid w:val="0052185E"/>
    <w:rsid w:val="00522331"/>
    <w:rsid w:val="00522ECE"/>
    <w:rsid w:val="005230FB"/>
    <w:rsid w:val="005241B6"/>
    <w:rsid w:val="0052493A"/>
    <w:rsid w:val="00524B3E"/>
    <w:rsid w:val="00524D04"/>
    <w:rsid w:val="00524F5A"/>
    <w:rsid w:val="005250DA"/>
    <w:rsid w:val="005252D4"/>
    <w:rsid w:val="00525BB9"/>
    <w:rsid w:val="00525E16"/>
    <w:rsid w:val="00525F63"/>
    <w:rsid w:val="00526282"/>
    <w:rsid w:val="00527294"/>
    <w:rsid w:val="00530126"/>
    <w:rsid w:val="00531788"/>
    <w:rsid w:val="005319D7"/>
    <w:rsid w:val="00531AB6"/>
    <w:rsid w:val="00532938"/>
    <w:rsid w:val="00532D21"/>
    <w:rsid w:val="00532EF8"/>
    <w:rsid w:val="005337A8"/>
    <w:rsid w:val="0053417B"/>
    <w:rsid w:val="005349FF"/>
    <w:rsid w:val="00534D6D"/>
    <w:rsid w:val="00534FDD"/>
    <w:rsid w:val="00535455"/>
    <w:rsid w:val="00535488"/>
    <w:rsid w:val="0053660E"/>
    <w:rsid w:val="00536CF6"/>
    <w:rsid w:val="00536D20"/>
    <w:rsid w:val="00536DC5"/>
    <w:rsid w:val="0053722F"/>
    <w:rsid w:val="00537556"/>
    <w:rsid w:val="00537623"/>
    <w:rsid w:val="00537793"/>
    <w:rsid w:val="00540081"/>
    <w:rsid w:val="00540244"/>
    <w:rsid w:val="00540E1F"/>
    <w:rsid w:val="00540ED9"/>
    <w:rsid w:val="0054119F"/>
    <w:rsid w:val="005413F6"/>
    <w:rsid w:val="00541B81"/>
    <w:rsid w:val="00541FE2"/>
    <w:rsid w:val="00542204"/>
    <w:rsid w:val="00542E26"/>
    <w:rsid w:val="00542FAD"/>
    <w:rsid w:val="00543559"/>
    <w:rsid w:val="005442A9"/>
    <w:rsid w:val="005445D2"/>
    <w:rsid w:val="00544960"/>
    <w:rsid w:val="0054498C"/>
    <w:rsid w:val="00544F14"/>
    <w:rsid w:val="0054517B"/>
    <w:rsid w:val="005469C9"/>
    <w:rsid w:val="005472D6"/>
    <w:rsid w:val="00547520"/>
    <w:rsid w:val="0054783C"/>
    <w:rsid w:val="00547F3B"/>
    <w:rsid w:val="00550193"/>
    <w:rsid w:val="0055035A"/>
    <w:rsid w:val="0055097F"/>
    <w:rsid w:val="00551474"/>
    <w:rsid w:val="00551F67"/>
    <w:rsid w:val="00552285"/>
    <w:rsid w:val="005523A4"/>
    <w:rsid w:val="00552ADB"/>
    <w:rsid w:val="005537C8"/>
    <w:rsid w:val="00554225"/>
    <w:rsid w:val="005543CF"/>
    <w:rsid w:val="00554883"/>
    <w:rsid w:val="00554C08"/>
    <w:rsid w:val="00555335"/>
    <w:rsid w:val="00556251"/>
    <w:rsid w:val="00556303"/>
    <w:rsid w:val="0055705C"/>
    <w:rsid w:val="0056015D"/>
    <w:rsid w:val="0056125F"/>
    <w:rsid w:val="005612AD"/>
    <w:rsid w:val="005613EA"/>
    <w:rsid w:val="005613F3"/>
    <w:rsid w:val="005614B8"/>
    <w:rsid w:val="00561830"/>
    <w:rsid w:val="00561A57"/>
    <w:rsid w:val="00561BDA"/>
    <w:rsid w:val="00561CAD"/>
    <w:rsid w:val="00562879"/>
    <w:rsid w:val="00562F59"/>
    <w:rsid w:val="005633C3"/>
    <w:rsid w:val="0056375F"/>
    <w:rsid w:val="00564232"/>
    <w:rsid w:val="0056435C"/>
    <w:rsid w:val="00564398"/>
    <w:rsid w:val="00565361"/>
    <w:rsid w:val="00565488"/>
    <w:rsid w:val="005656E9"/>
    <w:rsid w:val="00565DF6"/>
    <w:rsid w:val="00565E5B"/>
    <w:rsid w:val="0056653A"/>
    <w:rsid w:val="00566D70"/>
    <w:rsid w:val="00566EE2"/>
    <w:rsid w:val="00571A86"/>
    <w:rsid w:val="00572203"/>
    <w:rsid w:val="0057224C"/>
    <w:rsid w:val="00572D32"/>
    <w:rsid w:val="005734CA"/>
    <w:rsid w:val="005735AB"/>
    <w:rsid w:val="005738AB"/>
    <w:rsid w:val="005738F7"/>
    <w:rsid w:val="00573A1A"/>
    <w:rsid w:val="00573C20"/>
    <w:rsid w:val="00574055"/>
    <w:rsid w:val="0057415C"/>
    <w:rsid w:val="005749B4"/>
    <w:rsid w:val="00574A1E"/>
    <w:rsid w:val="00574ABC"/>
    <w:rsid w:val="00574B5C"/>
    <w:rsid w:val="00574B7B"/>
    <w:rsid w:val="00574F27"/>
    <w:rsid w:val="00576E45"/>
    <w:rsid w:val="0057761F"/>
    <w:rsid w:val="00577EBD"/>
    <w:rsid w:val="0058231C"/>
    <w:rsid w:val="005823D9"/>
    <w:rsid w:val="00582461"/>
    <w:rsid w:val="00582B5D"/>
    <w:rsid w:val="0058329D"/>
    <w:rsid w:val="00583539"/>
    <w:rsid w:val="0058375A"/>
    <w:rsid w:val="00583968"/>
    <w:rsid w:val="00583E5B"/>
    <w:rsid w:val="00583F3E"/>
    <w:rsid w:val="00584A79"/>
    <w:rsid w:val="00584A81"/>
    <w:rsid w:val="005859E5"/>
    <w:rsid w:val="00585ED2"/>
    <w:rsid w:val="005865C2"/>
    <w:rsid w:val="00586729"/>
    <w:rsid w:val="00586AAE"/>
    <w:rsid w:val="00586C4C"/>
    <w:rsid w:val="00586DAE"/>
    <w:rsid w:val="005878BC"/>
    <w:rsid w:val="00587B76"/>
    <w:rsid w:val="00590881"/>
    <w:rsid w:val="00590F1D"/>
    <w:rsid w:val="0059110D"/>
    <w:rsid w:val="005918F3"/>
    <w:rsid w:val="00591A5B"/>
    <w:rsid w:val="00592653"/>
    <w:rsid w:val="005927E9"/>
    <w:rsid w:val="005938D7"/>
    <w:rsid w:val="0059428F"/>
    <w:rsid w:val="00594687"/>
    <w:rsid w:val="005947DE"/>
    <w:rsid w:val="00594A35"/>
    <w:rsid w:val="005957AA"/>
    <w:rsid w:val="005962B4"/>
    <w:rsid w:val="00596B7D"/>
    <w:rsid w:val="00596F74"/>
    <w:rsid w:val="0059780E"/>
    <w:rsid w:val="00597A4B"/>
    <w:rsid w:val="005A05E2"/>
    <w:rsid w:val="005A097F"/>
    <w:rsid w:val="005A0DAC"/>
    <w:rsid w:val="005A0E15"/>
    <w:rsid w:val="005A139E"/>
    <w:rsid w:val="005A169D"/>
    <w:rsid w:val="005A1CD4"/>
    <w:rsid w:val="005A201E"/>
    <w:rsid w:val="005A2048"/>
    <w:rsid w:val="005A224E"/>
    <w:rsid w:val="005A23E0"/>
    <w:rsid w:val="005A25C1"/>
    <w:rsid w:val="005A2908"/>
    <w:rsid w:val="005A2D22"/>
    <w:rsid w:val="005A2D8E"/>
    <w:rsid w:val="005A3476"/>
    <w:rsid w:val="005A3C47"/>
    <w:rsid w:val="005A4105"/>
    <w:rsid w:val="005A44A1"/>
    <w:rsid w:val="005A4540"/>
    <w:rsid w:val="005A53B1"/>
    <w:rsid w:val="005A5461"/>
    <w:rsid w:val="005A56C6"/>
    <w:rsid w:val="005A5823"/>
    <w:rsid w:val="005A6763"/>
    <w:rsid w:val="005A6801"/>
    <w:rsid w:val="005A75F8"/>
    <w:rsid w:val="005A7B78"/>
    <w:rsid w:val="005A7E3E"/>
    <w:rsid w:val="005A7F2C"/>
    <w:rsid w:val="005B0CB1"/>
    <w:rsid w:val="005B15DF"/>
    <w:rsid w:val="005B1E2F"/>
    <w:rsid w:val="005B214C"/>
    <w:rsid w:val="005B28F1"/>
    <w:rsid w:val="005B37B1"/>
    <w:rsid w:val="005B3D0E"/>
    <w:rsid w:val="005B5047"/>
    <w:rsid w:val="005B59B2"/>
    <w:rsid w:val="005B65E7"/>
    <w:rsid w:val="005B73D7"/>
    <w:rsid w:val="005C005D"/>
    <w:rsid w:val="005C036B"/>
    <w:rsid w:val="005C0926"/>
    <w:rsid w:val="005C1116"/>
    <w:rsid w:val="005C1AF7"/>
    <w:rsid w:val="005C1D4C"/>
    <w:rsid w:val="005C208B"/>
    <w:rsid w:val="005C242E"/>
    <w:rsid w:val="005C2E41"/>
    <w:rsid w:val="005C34EC"/>
    <w:rsid w:val="005C36CF"/>
    <w:rsid w:val="005C3C91"/>
    <w:rsid w:val="005C4642"/>
    <w:rsid w:val="005C4EB5"/>
    <w:rsid w:val="005C584E"/>
    <w:rsid w:val="005C58E1"/>
    <w:rsid w:val="005C5A05"/>
    <w:rsid w:val="005C5FC2"/>
    <w:rsid w:val="005C6FBA"/>
    <w:rsid w:val="005C70D8"/>
    <w:rsid w:val="005C71FD"/>
    <w:rsid w:val="005C727C"/>
    <w:rsid w:val="005C7E2A"/>
    <w:rsid w:val="005D0016"/>
    <w:rsid w:val="005D097E"/>
    <w:rsid w:val="005D0E16"/>
    <w:rsid w:val="005D0EB5"/>
    <w:rsid w:val="005D1283"/>
    <w:rsid w:val="005D15FD"/>
    <w:rsid w:val="005D17B0"/>
    <w:rsid w:val="005D24E6"/>
    <w:rsid w:val="005D262F"/>
    <w:rsid w:val="005D27C2"/>
    <w:rsid w:val="005D35E4"/>
    <w:rsid w:val="005D3A3A"/>
    <w:rsid w:val="005D3F96"/>
    <w:rsid w:val="005D43E0"/>
    <w:rsid w:val="005D44FD"/>
    <w:rsid w:val="005D4E6E"/>
    <w:rsid w:val="005D4F72"/>
    <w:rsid w:val="005D5160"/>
    <w:rsid w:val="005D5428"/>
    <w:rsid w:val="005D55E8"/>
    <w:rsid w:val="005D6199"/>
    <w:rsid w:val="005D6AE4"/>
    <w:rsid w:val="005D6EE0"/>
    <w:rsid w:val="005D78B7"/>
    <w:rsid w:val="005E01D6"/>
    <w:rsid w:val="005E0229"/>
    <w:rsid w:val="005E06B3"/>
    <w:rsid w:val="005E13FF"/>
    <w:rsid w:val="005E14BA"/>
    <w:rsid w:val="005E16D7"/>
    <w:rsid w:val="005E1C30"/>
    <w:rsid w:val="005E2598"/>
    <w:rsid w:val="005E25A0"/>
    <w:rsid w:val="005E30EC"/>
    <w:rsid w:val="005E341A"/>
    <w:rsid w:val="005E350A"/>
    <w:rsid w:val="005E3B6C"/>
    <w:rsid w:val="005E3CDD"/>
    <w:rsid w:val="005E4193"/>
    <w:rsid w:val="005E4D7E"/>
    <w:rsid w:val="005E505A"/>
    <w:rsid w:val="005E50F5"/>
    <w:rsid w:val="005E5564"/>
    <w:rsid w:val="005E5684"/>
    <w:rsid w:val="005E57A7"/>
    <w:rsid w:val="005E5BA0"/>
    <w:rsid w:val="005E5E60"/>
    <w:rsid w:val="005E62BF"/>
    <w:rsid w:val="005E66C0"/>
    <w:rsid w:val="005E7010"/>
    <w:rsid w:val="005E70D1"/>
    <w:rsid w:val="005E7455"/>
    <w:rsid w:val="005E79C9"/>
    <w:rsid w:val="005E7DB4"/>
    <w:rsid w:val="005E7DFF"/>
    <w:rsid w:val="005E7F5B"/>
    <w:rsid w:val="005F02AB"/>
    <w:rsid w:val="005F03C5"/>
    <w:rsid w:val="005F0F4D"/>
    <w:rsid w:val="005F13E0"/>
    <w:rsid w:val="005F13FE"/>
    <w:rsid w:val="005F15B1"/>
    <w:rsid w:val="005F17B8"/>
    <w:rsid w:val="005F189D"/>
    <w:rsid w:val="005F1BB3"/>
    <w:rsid w:val="005F20A8"/>
    <w:rsid w:val="005F223B"/>
    <w:rsid w:val="005F23EA"/>
    <w:rsid w:val="005F251A"/>
    <w:rsid w:val="005F27AA"/>
    <w:rsid w:val="005F2820"/>
    <w:rsid w:val="005F2859"/>
    <w:rsid w:val="005F29B3"/>
    <w:rsid w:val="005F3439"/>
    <w:rsid w:val="005F3E23"/>
    <w:rsid w:val="005F4182"/>
    <w:rsid w:val="005F46E8"/>
    <w:rsid w:val="005F6595"/>
    <w:rsid w:val="005F6959"/>
    <w:rsid w:val="005F6A39"/>
    <w:rsid w:val="005F7659"/>
    <w:rsid w:val="005F78BB"/>
    <w:rsid w:val="00600243"/>
    <w:rsid w:val="00600591"/>
    <w:rsid w:val="00600800"/>
    <w:rsid w:val="00600972"/>
    <w:rsid w:val="006009C6"/>
    <w:rsid w:val="00600CE7"/>
    <w:rsid w:val="00600EE6"/>
    <w:rsid w:val="006012E2"/>
    <w:rsid w:val="00601306"/>
    <w:rsid w:val="006014F2"/>
    <w:rsid w:val="006017FC"/>
    <w:rsid w:val="00601960"/>
    <w:rsid w:val="00601A88"/>
    <w:rsid w:val="00601EE2"/>
    <w:rsid w:val="006022F1"/>
    <w:rsid w:val="00602C5A"/>
    <w:rsid w:val="006037A9"/>
    <w:rsid w:val="00604432"/>
    <w:rsid w:val="00604CE3"/>
    <w:rsid w:val="00604F0C"/>
    <w:rsid w:val="006056CA"/>
    <w:rsid w:val="00606421"/>
    <w:rsid w:val="00607A87"/>
    <w:rsid w:val="00610AA8"/>
    <w:rsid w:val="00610DDA"/>
    <w:rsid w:val="006110F8"/>
    <w:rsid w:val="006116C7"/>
    <w:rsid w:val="00611D97"/>
    <w:rsid w:val="0061200C"/>
    <w:rsid w:val="0061214E"/>
    <w:rsid w:val="0061225C"/>
    <w:rsid w:val="006123AC"/>
    <w:rsid w:val="006124E1"/>
    <w:rsid w:val="00612529"/>
    <w:rsid w:val="00613232"/>
    <w:rsid w:val="006134BE"/>
    <w:rsid w:val="0061425E"/>
    <w:rsid w:val="0061448E"/>
    <w:rsid w:val="00614B3B"/>
    <w:rsid w:val="00614C72"/>
    <w:rsid w:val="00614F86"/>
    <w:rsid w:val="006150D0"/>
    <w:rsid w:val="006154E6"/>
    <w:rsid w:val="00615D95"/>
    <w:rsid w:val="00615E6D"/>
    <w:rsid w:val="006161ED"/>
    <w:rsid w:val="006169B8"/>
    <w:rsid w:val="00616EDD"/>
    <w:rsid w:val="0061722E"/>
    <w:rsid w:val="006175CF"/>
    <w:rsid w:val="00617680"/>
    <w:rsid w:val="006176AB"/>
    <w:rsid w:val="00617A38"/>
    <w:rsid w:val="00617DEA"/>
    <w:rsid w:val="00620200"/>
    <w:rsid w:val="006208BC"/>
    <w:rsid w:val="0062091F"/>
    <w:rsid w:val="006211EA"/>
    <w:rsid w:val="00622128"/>
    <w:rsid w:val="0062264B"/>
    <w:rsid w:val="006226F5"/>
    <w:rsid w:val="006227AC"/>
    <w:rsid w:val="00622AE6"/>
    <w:rsid w:val="00622CB9"/>
    <w:rsid w:val="00623323"/>
    <w:rsid w:val="006236DA"/>
    <w:rsid w:val="006237F8"/>
    <w:rsid w:val="00623F74"/>
    <w:rsid w:val="00623FA4"/>
    <w:rsid w:val="00624274"/>
    <w:rsid w:val="006243A9"/>
    <w:rsid w:val="00624526"/>
    <w:rsid w:val="00624629"/>
    <w:rsid w:val="00624D65"/>
    <w:rsid w:val="0062503F"/>
    <w:rsid w:val="00625438"/>
    <w:rsid w:val="006256C2"/>
    <w:rsid w:val="006257BC"/>
    <w:rsid w:val="00625813"/>
    <w:rsid w:val="006261B1"/>
    <w:rsid w:val="00626211"/>
    <w:rsid w:val="0062651B"/>
    <w:rsid w:val="00626C1E"/>
    <w:rsid w:val="0063015E"/>
    <w:rsid w:val="0063066E"/>
    <w:rsid w:val="006308D9"/>
    <w:rsid w:val="00630EEA"/>
    <w:rsid w:val="00631027"/>
    <w:rsid w:val="006313D8"/>
    <w:rsid w:val="00632130"/>
    <w:rsid w:val="00632BC6"/>
    <w:rsid w:val="00632C5C"/>
    <w:rsid w:val="00632FCA"/>
    <w:rsid w:val="006335D1"/>
    <w:rsid w:val="006339A4"/>
    <w:rsid w:val="00633CB0"/>
    <w:rsid w:val="0063475F"/>
    <w:rsid w:val="0063494A"/>
    <w:rsid w:val="00634AE0"/>
    <w:rsid w:val="00634B79"/>
    <w:rsid w:val="006361A6"/>
    <w:rsid w:val="0063634B"/>
    <w:rsid w:val="006364D7"/>
    <w:rsid w:val="00636AEA"/>
    <w:rsid w:val="00636CE5"/>
    <w:rsid w:val="006373E7"/>
    <w:rsid w:val="006374E5"/>
    <w:rsid w:val="00637CAA"/>
    <w:rsid w:val="00637F6C"/>
    <w:rsid w:val="00640486"/>
    <w:rsid w:val="00640530"/>
    <w:rsid w:val="00640622"/>
    <w:rsid w:val="006408BD"/>
    <w:rsid w:val="00640A84"/>
    <w:rsid w:val="00640D79"/>
    <w:rsid w:val="0064165A"/>
    <w:rsid w:val="0064194C"/>
    <w:rsid w:val="00641ECE"/>
    <w:rsid w:val="00641EF8"/>
    <w:rsid w:val="006426C6"/>
    <w:rsid w:val="006429EF"/>
    <w:rsid w:val="00642A22"/>
    <w:rsid w:val="00642BA9"/>
    <w:rsid w:val="00642C00"/>
    <w:rsid w:val="00644B5C"/>
    <w:rsid w:val="00644D51"/>
    <w:rsid w:val="00644E4B"/>
    <w:rsid w:val="00644E8A"/>
    <w:rsid w:val="00645546"/>
    <w:rsid w:val="00645811"/>
    <w:rsid w:val="00645D30"/>
    <w:rsid w:val="00645E84"/>
    <w:rsid w:val="00646016"/>
    <w:rsid w:val="006463DB"/>
    <w:rsid w:val="006464FB"/>
    <w:rsid w:val="00646789"/>
    <w:rsid w:val="00647881"/>
    <w:rsid w:val="00647C24"/>
    <w:rsid w:val="00647D95"/>
    <w:rsid w:val="0065075A"/>
    <w:rsid w:val="00650F43"/>
    <w:rsid w:val="006519D9"/>
    <w:rsid w:val="00651DC4"/>
    <w:rsid w:val="006521E1"/>
    <w:rsid w:val="00652346"/>
    <w:rsid w:val="00652C39"/>
    <w:rsid w:val="00652D34"/>
    <w:rsid w:val="00653A6F"/>
    <w:rsid w:val="00654017"/>
    <w:rsid w:val="0065435D"/>
    <w:rsid w:val="006543BA"/>
    <w:rsid w:val="006547DF"/>
    <w:rsid w:val="00654B08"/>
    <w:rsid w:val="006555B4"/>
    <w:rsid w:val="006557BC"/>
    <w:rsid w:val="00655A59"/>
    <w:rsid w:val="00657053"/>
    <w:rsid w:val="0065723F"/>
    <w:rsid w:val="00657A29"/>
    <w:rsid w:val="0066036D"/>
    <w:rsid w:val="006608B6"/>
    <w:rsid w:val="00660A25"/>
    <w:rsid w:val="006617A7"/>
    <w:rsid w:val="006619C5"/>
    <w:rsid w:val="0066219C"/>
    <w:rsid w:val="0066344C"/>
    <w:rsid w:val="006637B1"/>
    <w:rsid w:val="00663990"/>
    <w:rsid w:val="00663F58"/>
    <w:rsid w:val="00664158"/>
    <w:rsid w:val="00664237"/>
    <w:rsid w:val="006652F5"/>
    <w:rsid w:val="006653BA"/>
    <w:rsid w:val="00665719"/>
    <w:rsid w:val="006657CB"/>
    <w:rsid w:val="00665948"/>
    <w:rsid w:val="0066615A"/>
    <w:rsid w:val="006668FC"/>
    <w:rsid w:val="006669F5"/>
    <w:rsid w:val="006669F8"/>
    <w:rsid w:val="006673A1"/>
    <w:rsid w:val="00667506"/>
    <w:rsid w:val="006677B5"/>
    <w:rsid w:val="006677ED"/>
    <w:rsid w:val="00667848"/>
    <w:rsid w:val="00667EC6"/>
    <w:rsid w:val="00670592"/>
    <w:rsid w:val="00670ACB"/>
    <w:rsid w:val="00670D36"/>
    <w:rsid w:val="006715B4"/>
    <w:rsid w:val="00671826"/>
    <w:rsid w:val="00671984"/>
    <w:rsid w:val="00671E67"/>
    <w:rsid w:val="006723FC"/>
    <w:rsid w:val="00672A6D"/>
    <w:rsid w:val="0067302E"/>
    <w:rsid w:val="00673583"/>
    <w:rsid w:val="00673D65"/>
    <w:rsid w:val="006744EE"/>
    <w:rsid w:val="00674592"/>
    <w:rsid w:val="00674713"/>
    <w:rsid w:val="00674753"/>
    <w:rsid w:val="006747E0"/>
    <w:rsid w:val="0067496E"/>
    <w:rsid w:val="006749C2"/>
    <w:rsid w:val="00674D67"/>
    <w:rsid w:val="00674FF7"/>
    <w:rsid w:val="00675A87"/>
    <w:rsid w:val="00675C3F"/>
    <w:rsid w:val="006767BE"/>
    <w:rsid w:val="00676CE6"/>
    <w:rsid w:val="00677115"/>
    <w:rsid w:val="00677157"/>
    <w:rsid w:val="006774A3"/>
    <w:rsid w:val="0067798F"/>
    <w:rsid w:val="00677C24"/>
    <w:rsid w:val="00677DBB"/>
    <w:rsid w:val="00680644"/>
    <w:rsid w:val="00680CD7"/>
    <w:rsid w:val="00680CEE"/>
    <w:rsid w:val="00681298"/>
    <w:rsid w:val="006813B9"/>
    <w:rsid w:val="00681677"/>
    <w:rsid w:val="00682A05"/>
    <w:rsid w:val="00682EBD"/>
    <w:rsid w:val="006836F0"/>
    <w:rsid w:val="00683955"/>
    <w:rsid w:val="00683A50"/>
    <w:rsid w:val="00684003"/>
    <w:rsid w:val="00684D90"/>
    <w:rsid w:val="00685194"/>
    <w:rsid w:val="00685292"/>
    <w:rsid w:val="00685A84"/>
    <w:rsid w:val="0068602F"/>
    <w:rsid w:val="006865F2"/>
    <w:rsid w:val="00686944"/>
    <w:rsid w:val="00686E8F"/>
    <w:rsid w:val="00687528"/>
    <w:rsid w:val="00687EE5"/>
    <w:rsid w:val="00690861"/>
    <w:rsid w:val="00691E91"/>
    <w:rsid w:val="006929A4"/>
    <w:rsid w:val="00692D8B"/>
    <w:rsid w:val="00693A65"/>
    <w:rsid w:val="0069421D"/>
    <w:rsid w:val="00694671"/>
    <w:rsid w:val="00694994"/>
    <w:rsid w:val="006949A4"/>
    <w:rsid w:val="00694FFC"/>
    <w:rsid w:val="006951FF"/>
    <w:rsid w:val="0069540E"/>
    <w:rsid w:val="0069564F"/>
    <w:rsid w:val="00695902"/>
    <w:rsid w:val="00695D70"/>
    <w:rsid w:val="0069680E"/>
    <w:rsid w:val="00696D2C"/>
    <w:rsid w:val="00696FE7"/>
    <w:rsid w:val="0069711D"/>
    <w:rsid w:val="0069787E"/>
    <w:rsid w:val="00697B88"/>
    <w:rsid w:val="00697C01"/>
    <w:rsid w:val="00697E9A"/>
    <w:rsid w:val="006A10A5"/>
    <w:rsid w:val="006A18E6"/>
    <w:rsid w:val="006A1C19"/>
    <w:rsid w:val="006A2BFA"/>
    <w:rsid w:val="006A2DBE"/>
    <w:rsid w:val="006A3244"/>
    <w:rsid w:val="006A383E"/>
    <w:rsid w:val="006A4089"/>
    <w:rsid w:val="006A4BDD"/>
    <w:rsid w:val="006A4D53"/>
    <w:rsid w:val="006A5929"/>
    <w:rsid w:val="006A5967"/>
    <w:rsid w:val="006A608F"/>
    <w:rsid w:val="006A76FA"/>
    <w:rsid w:val="006A7ACA"/>
    <w:rsid w:val="006B0253"/>
    <w:rsid w:val="006B029A"/>
    <w:rsid w:val="006B0B6C"/>
    <w:rsid w:val="006B0D90"/>
    <w:rsid w:val="006B0E58"/>
    <w:rsid w:val="006B17A6"/>
    <w:rsid w:val="006B21F3"/>
    <w:rsid w:val="006B270F"/>
    <w:rsid w:val="006B379C"/>
    <w:rsid w:val="006B3924"/>
    <w:rsid w:val="006B4778"/>
    <w:rsid w:val="006B47FF"/>
    <w:rsid w:val="006B48DC"/>
    <w:rsid w:val="006B5AE1"/>
    <w:rsid w:val="006B5E91"/>
    <w:rsid w:val="006B62B7"/>
    <w:rsid w:val="006B63B0"/>
    <w:rsid w:val="006B6611"/>
    <w:rsid w:val="006B6B69"/>
    <w:rsid w:val="006B77EB"/>
    <w:rsid w:val="006B78B6"/>
    <w:rsid w:val="006B79AA"/>
    <w:rsid w:val="006B7F18"/>
    <w:rsid w:val="006C0947"/>
    <w:rsid w:val="006C0B37"/>
    <w:rsid w:val="006C1397"/>
    <w:rsid w:val="006C2039"/>
    <w:rsid w:val="006C2541"/>
    <w:rsid w:val="006C26F4"/>
    <w:rsid w:val="006C2990"/>
    <w:rsid w:val="006C2A0B"/>
    <w:rsid w:val="006C2B31"/>
    <w:rsid w:val="006C315C"/>
    <w:rsid w:val="006C39F7"/>
    <w:rsid w:val="006C3E98"/>
    <w:rsid w:val="006C3F24"/>
    <w:rsid w:val="006C3FC5"/>
    <w:rsid w:val="006C41B9"/>
    <w:rsid w:val="006C4E0A"/>
    <w:rsid w:val="006C517D"/>
    <w:rsid w:val="006C520D"/>
    <w:rsid w:val="006C54E4"/>
    <w:rsid w:val="006C58EE"/>
    <w:rsid w:val="006C5CAA"/>
    <w:rsid w:val="006C65CD"/>
    <w:rsid w:val="006C6885"/>
    <w:rsid w:val="006C6B3A"/>
    <w:rsid w:val="006C6CAA"/>
    <w:rsid w:val="006D05CE"/>
    <w:rsid w:val="006D082D"/>
    <w:rsid w:val="006D0883"/>
    <w:rsid w:val="006D08DC"/>
    <w:rsid w:val="006D0D10"/>
    <w:rsid w:val="006D0F0E"/>
    <w:rsid w:val="006D15DB"/>
    <w:rsid w:val="006D3522"/>
    <w:rsid w:val="006D362E"/>
    <w:rsid w:val="006D3BEF"/>
    <w:rsid w:val="006D44A4"/>
    <w:rsid w:val="006D4CFF"/>
    <w:rsid w:val="006D4DB8"/>
    <w:rsid w:val="006D5504"/>
    <w:rsid w:val="006D55A4"/>
    <w:rsid w:val="006D5E54"/>
    <w:rsid w:val="006D5F8C"/>
    <w:rsid w:val="006D6678"/>
    <w:rsid w:val="006D6B90"/>
    <w:rsid w:val="006D6CE7"/>
    <w:rsid w:val="006D6F50"/>
    <w:rsid w:val="006D7552"/>
    <w:rsid w:val="006D7902"/>
    <w:rsid w:val="006E00A8"/>
    <w:rsid w:val="006E08B4"/>
    <w:rsid w:val="006E0A91"/>
    <w:rsid w:val="006E0E1F"/>
    <w:rsid w:val="006E102D"/>
    <w:rsid w:val="006E16D8"/>
    <w:rsid w:val="006E23FB"/>
    <w:rsid w:val="006E3089"/>
    <w:rsid w:val="006E309F"/>
    <w:rsid w:val="006E3CB1"/>
    <w:rsid w:val="006E4282"/>
    <w:rsid w:val="006E4646"/>
    <w:rsid w:val="006E466F"/>
    <w:rsid w:val="006E4778"/>
    <w:rsid w:val="006E52AC"/>
    <w:rsid w:val="006E546A"/>
    <w:rsid w:val="006E5D10"/>
    <w:rsid w:val="006E61C4"/>
    <w:rsid w:val="006E6441"/>
    <w:rsid w:val="006E69BE"/>
    <w:rsid w:val="006E73C8"/>
    <w:rsid w:val="006E7D40"/>
    <w:rsid w:val="006F004A"/>
    <w:rsid w:val="006F0A9F"/>
    <w:rsid w:val="006F0EF7"/>
    <w:rsid w:val="006F0F84"/>
    <w:rsid w:val="006F1771"/>
    <w:rsid w:val="006F1774"/>
    <w:rsid w:val="006F2939"/>
    <w:rsid w:val="006F3902"/>
    <w:rsid w:val="006F3E51"/>
    <w:rsid w:val="006F40ED"/>
    <w:rsid w:val="006F44DA"/>
    <w:rsid w:val="006F51B7"/>
    <w:rsid w:val="006F6A1D"/>
    <w:rsid w:val="006F6B44"/>
    <w:rsid w:val="006F709B"/>
    <w:rsid w:val="006F7604"/>
    <w:rsid w:val="007006B3"/>
    <w:rsid w:val="00700BB6"/>
    <w:rsid w:val="00700D22"/>
    <w:rsid w:val="007011BB"/>
    <w:rsid w:val="00701250"/>
    <w:rsid w:val="007014BE"/>
    <w:rsid w:val="00702744"/>
    <w:rsid w:val="0070309B"/>
    <w:rsid w:val="007034B9"/>
    <w:rsid w:val="00703AFF"/>
    <w:rsid w:val="00703E9F"/>
    <w:rsid w:val="00704051"/>
    <w:rsid w:val="00704344"/>
    <w:rsid w:val="00704511"/>
    <w:rsid w:val="007046FF"/>
    <w:rsid w:val="0070478E"/>
    <w:rsid w:val="00704A37"/>
    <w:rsid w:val="00704CEC"/>
    <w:rsid w:val="007050C7"/>
    <w:rsid w:val="00705488"/>
    <w:rsid w:val="00705787"/>
    <w:rsid w:val="00705AF0"/>
    <w:rsid w:val="00705D2B"/>
    <w:rsid w:val="00705F00"/>
    <w:rsid w:val="00706148"/>
    <w:rsid w:val="007064B7"/>
    <w:rsid w:val="007067A5"/>
    <w:rsid w:val="0070690C"/>
    <w:rsid w:val="00706A7C"/>
    <w:rsid w:val="00706D0A"/>
    <w:rsid w:val="00707311"/>
    <w:rsid w:val="007076DF"/>
    <w:rsid w:val="007078B1"/>
    <w:rsid w:val="00707C49"/>
    <w:rsid w:val="00710699"/>
    <w:rsid w:val="00710EB1"/>
    <w:rsid w:val="0071175D"/>
    <w:rsid w:val="00711BA1"/>
    <w:rsid w:val="00711F30"/>
    <w:rsid w:val="0071203C"/>
    <w:rsid w:val="0071216F"/>
    <w:rsid w:val="00712439"/>
    <w:rsid w:val="00712583"/>
    <w:rsid w:val="00712710"/>
    <w:rsid w:val="00712C6A"/>
    <w:rsid w:val="00713A10"/>
    <w:rsid w:val="00713A93"/>
    <w:rsid w:val="00714788"/>
    <w:rsid w:val="00714FDC"/>
    <w:rsid w:val="00716004"/>
    <w:rsid w:val="0071613D"/>
    <w:rsid w:val="00716192"/>
    <w:rsid w:val="00716A56"/>
    <w:rsid w:val="00716EDC"/>
    <w:rsid w:val="00716F47"/>
    <w:rsid w:val="00716F9C"/>
    <w:rsid w:val="00717166"/>
    <w:rsid w:val="00717817"/>
    <w:rsid w:val="00717A10"/>
    <w:rsid w:val="007210EA"/>
    <w:rsid w:val="007211A8"/>
    <w:rsid w:val="007215BC"/>
    <w:rsid w:val="00721B98"/>
    <w:rsid w:val="00721C0A"/>
    <w:rsid w:val="00721F89"/>
    <w:rsid w:val="007225FA"/>
    <w:rsid w:val="007229EA"/>
    <w:rsid w:val="00722BE9"/>
    <w:rsid w:val="00722CF0"/>
    <w:rsid w:val="00722E8A"/>
    <w:rsid w:val="00722F5A"/>
    <w:rsid w:val="00723562"/>
    <w:rsid w:val="007243A0"/>
    <w:rsid w:val="0072468F"/>
    <w:rsid w:val="007248C0"/>
    <w:rsid w:val="00724B9C"/>
    <w:rsid w:val="00724BF1"/>
    <w:rsid w:val="007254E9"/>
    <w:rsid w:val="00725624"/>
    <w:rsid w:val="00725912"/>
    <w:rsid w:val="00725A25"/>
    <w:rsid w:val="00725A2E"/>
    <w:rsid w:val="007261BF"/>
    <w:rsid w:val="00726857"/>
    <w:rsid w:val="00726D26"/>
    <w:rsid w:val="00727576"/>
    <w:rsid w:val="007276F1"/>
    <w:rsid w:val="00727CB1"/>
    <w:rsid w:val="007304C8"/>
    <w:rsid w:val="007309F4"/>
    <w:rsid w:val="00730BC7"/>
    <w:rsid w:val="00730D2A"/>
    <w:rsid w:val="00730EF3"/>
    <w:rsid w:val="00731D83"/>
    <w:rsid w:val="007326C9"/>
    <w:rsid w:val="00733833"/>
    <w:rsid w:val="007344F4"/>
    <w:rsid w:val="0073482D"/>
    <w:rsid w:val="007348B5"/>
    <w:rsid w:val="00735C15"/>
    <w:rsid w:val="00735C55"/>
    <w:rsid w:val="00736716"/>
    <w:rsid w:val="0073688C"/>
    <w:rsid w:val="00736D88"/>
    <w:rsid w:val="007374B5"/>
    <w:rsid w:val="007374B9"/>
    <w:rsid w:val="00737B72"/>
    <w:rsid w:val="00737BA1"/>
    <w:rsid w:val="00737E9E"/>
    <w:rsid w:val="00740152"/>
    <w:rsid w:val="00740C47"/>
    <w:rsid w:val="007410F8"/>
    <w:rsid w:val="00741438"/>
    <w:rsid w:val="00741A8B"/>
    <w:rsid w:val="00741D3F"/>
    <w:rsid w:val="00741E22"/>
    <w:rsid w:val="007420AF"/>
    <w:rsid w:val="007438E0"/>
    <w:rsid w:val="007439AA"/>
    <w:rsid w:val="00743E7A"/>
    <w:rsid w:val="0074413A"/>
    <w:rsid w:val="00745177"/>
    <w:rsid w:val="007455A2"/>
    <w:rsid w:val="00745696"/>
    <w:rsid w:val="00745A77"/>
    <w:rsid w:val="00745E45"/>
    <w:rsid w:val="00746374"/>
    <w:rsid w:val="007468D2"/>
    <w:rsid w:val="00746FC3"/>
    <w:rsid w:val="007474B7"/>
    <w:rsid w:val="007476E4"/>
    <w:rsid w:val="007478C8"/>
    <w:rsid w:val="00747FF7"/>
    <w:rsid w:val="007502AE"/>
    <w:rsid w:val="00750C27"/>
    <w:rsid w:val="00750C82"/>
    <w:rsid w:val="00750FC1"/>
    <w:rsid w:val="007525B4"/>
    <w:rsid w:val="00752A7F"/>
    <w:rsid w:val="00752B07"/>
    <w:rsid w:val="00753190"/>
    <w:rsid w:val="0075380C"/>
    <w:rsid w:val="00753DEA"/>
    <w:rsid w:val="00754648"/>
    <w:rsid w:val="00755016"/>
    <w:rsid w:val="00755895"/>
    <w:rsid w:val="00755A6B"/>
    <w:rsid w:val="00755C6E"/>
    <w:rsid w:val="00755C96"/>
    <w:rsid w:val="00755EE9"/>
    <w:rsid w:val="007560B1"/>
    <w:rsid w:val="007565F6"/>
    <w:rsid w:val="007575CB"/>
    <w:rsid w:val="0075777A"/>
    <w:rsid w:val="007579F1"/>
    <w:rsid w:val="00757C63"/>
    <w:rsid w:val="00760233"/>
    <w:rsid w:val="00760F07"/>
    <w:rsid w:val="0076157D"/>
    <w:rsid w:val="00761D86"/>
    <w:rsid w:val="00761E1D"/>
    <w:rsid w:val="007626FB"/>
    <w:rsid w:val="00762A26"/>
    <w:rsid w:val="007636E6"/>
    <w:rsid w:val="0076376D"/>
    <w:rsid w:val="007648B9"/>
    <w:rsid w:val="007649D5"/>
    <w:rsid w:val="00764FDF"/>
    <w:rsid w:val="0076563B"/>
    <w:rsid w:val="00765B09"/>
    <w:rsid w:val="00765D6E"/>
    <w:rsid w:val="00767C1F"/>
    <w:rsid w:val="00767D21"/>
    <w:rsid w:val="007700A3"/>
    <w:rsid w:val="0077053E"/>
    <w:rsid w:val="00770F13"/>
    <w:rsid w:val="00771478"/>
    <w:rsid w:val="00771EE9"/>
    <w:rsid w:val="00771F8D"/>
    <w:rsid w:val="007726F7"/>
    <w:rsid w:val="00772AFE"/>
    <w:rsid w:val="00774AEA"/>
    <w:rsid w:val="00774CF4"/>
    <w:rsid w:val="00775271"/>
    <w:rsid w:val="0077591A"/>
    <w:rsid w:val="0077668C"/>
    <w:rsid w:val="00776CAE"/>
    <w:rsid w:val="00777251"/>
    <w:rsid w:val="00777877"/>
    <w:rsid w:val="00777C85"/>
    <w:rsid w:val="00780080"/>
    <w:rsid w:val="00780231"/>
    <w:rsid w:val="007804DE"/>
    <w:rsid w:val="007806A1"/>
    <w:rsid w:val="00781ABD"/>
    <w:rsid w:val="007827A7"/>
    <w:rsid w:val="00782E19"/>
    <w:rsid w:val="00782FE4"/>
    <w:rsid w:val="007832EB"/>
    <w:rsid w:val="00783342"/>
    <w:rsid w:val="00783854"/>
    <w:rsid w:val="00784B26"/>
    <w:rsid w:val="00784E70"/>
    <w:rsid w:val="00784ED4"/>
    <w:rsid w:val="007856DC"/>
    <w:rsid w:val="0078580A"/>
    <w:rsid w:val="00785964"/>
    <w:rsid w:val="00785FD6"/>
    <w:rsid w:val="007867DD"/>
    <w:rsid w:val="007869B9"/>
    <w:rsid w:val="007875C6"/>
    <w:rsid w:val="0078790B"/>
    <w:rsid w:val="00790E5B"/>
    <w:rsid w:val="0079101F"/>
    <w:rsid w:val="00791C77"/>
    <w:rsid w:val="00791F49"/>
    <w:rsid w:val="0079242A"/>
    <w:rsid w:val="00792C27"/>
    <w:rsid w:val="00793EE7"/>
    <w:rsid w:val="0079407B"/>
    <w:rsid w:val="007949FC"/>
    <w:rsid w:val="00794A43"/>
    <w:rsid w:val="007952A6"/>
    <w:rsid w:val="00795A06"/>
    <w:rsid w:val="0079645D"/>
    <w:rsid w:val="0079667C"/>
    <w:rsid w:val="007967BA"/>
    <w:rsid w:val="00797159"/>
    <w:rsid w:val="0079782C"/>
    <w:rsid w:val="007A02BA"/>
    <w:rsid w:val="007A0A39"/>
    <w:rsid w:val="007A0CF6"/>
    <w:rsid w:val="007A110D"/>
    <w:rsid w:val="007A1D55"/>
    <w:rsid w:val="007A259F"/>
    <w:rsid w:val="007A2B57"/>
    <w:rsid w:val="007A2F14"/>
    <w:rsid w:val="007A309B"/>
    <w:rsid w:val="007A30FD"/>
    <w:rsid w:val="007A3151"/>
    <w:rsid w:val="007A3768"/>
    <w:rsid w:val="007A3F47"/>
    <w:rsid w:val="007A4BEC"/>
    <w:rsid w:val="007A50F3"/>
    <w:rsid w:val="007A6126"/>
    <w:rsid w:val="007A6686"/>
    <w:rsid w:val="007A6E17"/>
    <w:rsid w:val="007A6F7C"/>
    <w:rsid w:val="007A7270"/>
    <w:rsid w:val="007A75CA"/>
    <w:rsid w:val="007A777B"/>
    <w:rsid w:val="007A7851"/>
    <w:rsid w:val="007B0B22"/>
    <w:rsid w:val="007B1A0A"/>
    <w:rsid w:val="007B1EFD"/>
    <w:rsid w:val="007B260E"/>
    <w:rsid w:val="007B261F"/>
    <w:rsid w:val="007B2827"/>
    <w:rsid w:val="007B32AF"/>
    <w:rsid w:val="007B4D65"/>
    <w:rsid w:val="007B5326"/>
    <w:rsid w:val="007B5904"/>
    <w:rsid w:val="007B5ACE"/>
    <w:rsid w:val="007B5BAF"/>
    <w:rsid w:val="007B5F5A"/>
    <w:rsid w:val="007B61BD"/>
    <w:rsid w:val="007B65F9"/>
    <w:rsid w:val="007B67EE"/>
    <w:rsid w:val="007B6ACF"/>
    <w:rsid w:val="007B6CCA"/>
    <w:rsid w:val="007B6E37"/>
    <w:rsid w:val="007B70D4"/>
    <w:rsid w:val="007B7599"/>
    <w:rsid w:val="007C06CE"/>
    <w:rsid w:val="007C08B2"/>
    <w:rsid w:val="007C0984"/>
    <w:rsid w:val="007C0ABB"/>
    <w:rsid w:val="007C1473"/>
    <w:rsid w:val="007C1532"/>
    <w:rsid w:val="007C1D2F"/>
    <w:rsid w:val="007C26D9"/>
    <w:rsid w:val="007C3AFE"/>
    <w:rsid w:val="007C3BDF"/>
    <w:rsid w:val="007C431E"/>
    <w:rsid w:val="007C4E5E"/>
    <w:rsid w:val="007C5470"/>
    <w:rsid w:val="007C643C"/>
    <w:rsid w:val="007C66F3"/>
    <w:rsid w:val="007C6DF7"/>
    <w:rsid w:val="007C6E57"/>
    <w:rsid w:val="007C7793"/>
    <w:rsid w:val="007D07B5"/>
    <w:rsid w:val="007D1893"/>
    <w:rsid w:val="007D1BC9"/>
    <w:rsid w:val="007D1EFD"/>
    <w:rsid w:val="007D1F6A"/>
    <w:rsid w:val="007D2422"/>
    <w:rsid w:val="007D245A"/>
    <w:rsid w:val="007D3005"/>
    <w:rsid w:val="007D318D"/>
    <w:rsid w:val="007D3745"/>
    <w:rsid w:val="007D491F"/>
    <w:rsid w:val="007D51ED"/>
    <w:rsid w:val="007D550E"/>
    <w:rsid w:val="007D5A47"/>
    <w:rsid w:val="007D5E61"/>
    <w:rsid w:val="007D627F"/>
    <w:rsid w:val="007D6A48"/>
    <w:rsid w:val="007D6F9F"/>
    <w:rsid w:val="007D7053"/>
    <w:rsid w:val="007D72D0"/>
    <w:rsid w:val="007D75BC"/>
    <w:rsid w:val="007D78B4"/>
    <w:rsid w:val="007D7938"/>
    <w:rsid w:val="007D7A94"/>
    <w:rsid w:val="007E01D5"/>
    <w:rsid w:val="007E046A"/>
    <w:rsid w:val="007E101C"/>
    <w:rsid w:val="007E16A3"/>
    <w:rsid w:val="007E21C6"/>
    <w:rsid w:val="007E22C8"/>
    <w:rsid w:val="007E2413"/>
    <w:rsid w:val="007E2507"/>
    <w:rsid w:val="007E2D35"/>
    <w:rsid w:val="007E426C"/>
    <w:rsid w:val="007E4735"/>
    <w:rsid w:val="007E4815"/>
    <w:rsid w:val="007E5093"/>
    <w:rsid w:val="007E5347"/>
    <w:rsid w:val="007E54F6"/>
    <w:rsid w:val="007E54FB"/>
    <w:rsid w:val="007E5614"/>
    <w:rsid w:val="007E5A73"/>
    <w:rsid w:val="007E5D8C"/>
    <w:rsid w:val="007E6995"/>
    <w:rsid w:val="007E6D65"/>
    <w:rsid w:val="007E7386"/>
    <w:rsid w:val="007E7A92"/>
    <w:rsid w:val="007F0295"/>
    <w:rsid w:val="007F02ED"/>
    <w:rsid w:val="007F03AE"/>
    <w:rsid w:val="007F0647"/>
    <w:rsid w:val="007F0D29"/>
    <w:rsid w:val="007F14C0"/>
    <w:rsid w:val="007F15A7"/>
    <w:rsid w:val="007F1A47"/>
    <w:rsid w:val="007F1A83"/>
    <w:rsid w:val="007F1BBE"/>
    <w:rsid w:val="007F1CA6"/>
    <w:rsid w:val="007F1E2D"/>
    <w:rsid w:val="007F1FAB"/>
    <w:rsid w:val="007F29FF"/>
    <w:rsid w:val="007F30AE"/>
    <w:rsid w:val="007F36BF"/>
    <w:rsid w:val="007F45ED"/>
    <w:rsid w:val="007F474D"/>
    <w:rsid w:val="007F525F"/>
    <w:rsid w:val="007F541B"/>
    <w:rsid w:val="007F5D63"/>
    <w:rsid w:val="007F6D78"/>
    <w:rsid w:val="007F70DF"/>
    <w:rsid w:val="007F712C"/>
    <w:rsid w:val="007F727B"/>
    <w:rsid w:val="007F7D3F"/>
    <w:rsid w:val="008002CB"/>
    <w:rsid w:val="00800600"/>
    <w:rsid w:val="00801167"/>
    <w:rsid w:val="008015E6"/>
    <w:rsid w:val="00801A0C"/>
    <w:rsid w:val="0080246F"/>
    <w:rsid w:val="008028E0"/>
    <w:rsid w:val="00802C91"/>
    <w:rsid w:val="00802FBC"/>
    <w:rsid w:val="008030E0"/>
    <w:rsid w:val="008032B7"/>
    <w:rsid w:val="00804024"/>
    <w:rsid w:val="008049E3"/>
    <w:rsid w:val="00804A5C"/>
    <w:rsid w:val="00804B17"/>
    <w:rsid w:val="0080529B"/>
    <w:rsid w:val="008055F3"/>
    <w:rsid w:val="0080596F"/>
    <w:rsid w:val="00805B56"/>
    <w:rsid w:val="00805DFC"/>
    <w:rsid w:val="008068CA"/>
    <w:rsid w:val="008072E4"/>
    <w:rsid w:val="00807B88"/>
    <w:rsid w:val="008100E5"/>
    <w:rsid w:val="008102AC"/>
    <w:rsid w:val="00810DF7"/>
    <w:rsid w:val="008113DF"/>
    <w:rsid w:val="008118CE"/>
    <w:rsid w:val="00812E4B"/>
    <w:rsid w:val="00813074"/>
    <w:rsid w:val="00813607"/>
    <w:rsid w:val="008146BC"/>
    <w:rsid w:val="008154A8"/>
    <w:rsid w:val="00815538"/>
    <w:rsid w:val="008156A2"/>
    <w:rsid w:val="0081578D"/>
    <w:rsid w:val="0081585B"/>
    <w:rsid w:val="00815B28"/>
    <w:rsid w:val="00816151"/>
    <w:rsid w:val="0081699F"/>
    <w:rsid w:val="00816B91"/>
    <w:rsid w:val="008172F3"/>
    <w:rsid w:val="00817473"/>
    <w:rsid w:val="00817E9A"/>
    <w:rsid w:val="00820DF5"/>
    <w:rsid w:val="008216D6"/>
    <w:rsid w:val="008216E1"/>
    <w:rsid w:val="00822275"/>
    <w:rsid w:val="008222AE"/>
    <w:rsid w:val="0082253A"/>
    <w:rsid w:val="00822771"/>
    <w:rsid w:val="008228C2"/>
    <w:rsid w:val="008229E6"/>
    <w:rsid w:val="00822BAC"/>
    <w:rsid w:val="00822C28"/>
    <w:rsid w:val="0082306F"/>
    <w:rsid w:val="0082440A"/>
    <w:rsid w:val="008257A4"/>
    <w:rsid w:val="008263FA"/>
    <w:rsid w:val="00826F04"/>
    <w:rsid w:val="00827299"/>
    <w:rsid w:val="008275E7"/>
    <w:rsid w:val="00830507"/>
    <w:rsid w:val="008305A3"/>
    <w:rsid w:val="0083067D"/>
    <w:rsid w:val="0083072F"/>
    <w:rsid w:val="00830928"/>
    <w:rsid w:val="008310E9"/>
    <w:rsid w:val="00831C6C"/>
    <w:rsid w:val="00831D51"/>
    <w:rsid w:val="00832394"/>
    <w:rsid w:val="008323CE"/>
    <w:rsid w:val="008324E6"/>
    <w:rsid w:val="0083272E"/>
    <w:rsid w:val="00834513"/>
    <w:rsid w:val="008357C4"/>
    <w:rsid w:val="0083706D"/>
    <w:rsid w:val="008372BF"/>
    <w:rsid w:val="00837583"/>
    <w:rsid w:val="00837C08"/>
    <w:rsid w:val="00837FE2"/>
    <w:rsid w:val="00840373"/>
    <w:rsid w:val="008407EA"/>
    <w:rsid w:val="00840A8A"/>
    <w:rsid w:val="00840D35"/>
    <w:rsid w:val="00840F10"/>
    <w:rsid w:val="008412C3"/>
    <w:rsid w:val="00841791"/>
    <w:rsid w:val="00842207"/>
    <w:rsid w:val="00842667"/>
    <w:rsid w:val="00842BCA"/>
    <w:rsid w:val="00843326"/>
    <w:rsid w:val="00843E05"/>
    <w:rsid w:val="00844206"/>
    <w:rsid w:val="00844FAC"/>
    <w:rsid w:val="008453D4"/>
    <w:rsid w:val="008458BF"/>
    <w:rsid w:val="00845D08"/>
    <w:rsid w:val="0084613D"/>
    <w:rsid w:val="0084646A"/>
    <w:rsid w:val="0085058E"/>
    <w:rsid w:val="008509E5"/>
    <w:rsid w:val="00850F5C"/>
    <w:rsid w:val="00851C93"/>
    <w:rsid w:val="00851CD9"/>
    <w:rsid w:val="00852388"/>
    <w:rsid w:val="00852F7B"/>
    <w:rsid w:val="008530EF"/>
    <w:rsid w:val="0085371D"/>
    <w:rsid w:val="00853769"/>
    <w:rsid w:val="00853828"/>
    <w:rsid w:val="00853C33"/>
    <w:rsid w:val="00855313"/>
    <w:rsid w:val="00855BE0"/>
    <w:rsid w:val="00856021"/>
    <w:rsid w:val="008566B2"/>
    <w:rsid w:val="00856A60"/>
    <w:rsid w:val="00856E39"/>
    <w:rsid w:val="0085764A"/>
    <w:rsid w:val="00857774"/>
    <w:rsid w:val="00857E10"/>
    <w:rsid w:val="0086045B"/>
    <w:rsid w:val="008605E6"/>
    <w:rsid w:val="00860D8D"/>
    <w:rsid w:val="00860F15"/>
    <w:rsid w:val="0086294A"/>
    <w:rsid w:val="008633D5"/>
    <w:rsid w:val="008639B4"/>
    <w:rsid w:val="00863F60"/>
    <w:rsid w:val="00864897"/>
    <w:rsid w:val="00864F3D"/>
    <w:rsid w:val="00865364"/>
    <w:rsid w:val="0086649D"/>
    <w:rsid w:val="0086654F"/>
    <w:rsid w:val="00866B9B"/>
    <w:rsid w:val="00866CED"/>
    <w:rsid w:val="00866E0E"/>
    <w:rsid w:val="00866E9D"/>
    <w:rsid w:val="0086766D"/>
    <w:rsid w:val="0087028F"/>
    <w:rsid w:val="008704D0"/>
    <w:rsid w:val="00870B68"/>
    <w:rsid w:val="0087119B"/>
    <w:rsid w:val="008711FC"/>
    <w:rsid w:val="0087253C"/>
    <w:rsid w:val="00872757"/>
    <w:rsid w:val="008731C7"/>
    <w:rsid w:val="008733DF"/>
    <w:rsid w:val="0087357C"/>
    <w:rsid w:val="00873E85"/>
    <w:rsid w:val="00873EB1"/>
    <w:rsid w:val="00873F2C"/>
    <w:rsid w:val="00875613"/>
    <w:rsid w:val="00875CEE"/>
    <w:rsid w:val="008764A7"/>
    <w:rsid w:val="00876E55"/>
    <w:rsid w:val="00877C01"/>
    <w:rsid w:val="00877F44"/>
    <w:rsid w:val="00880567"/>
    <w:rsid w:val="00880846"/>
    <w:rsid w:val="00880CD4"/>
    <w:rsid w:val="00880CE4"/>
    <w:rsid w:val="0088143F"/>
    <w:rsid w:val="008819F2"/>
    <w:rsid w:val="00881A3F"/>
    <w:rsid w:val="00881BC5"/>
    <w:rsid w:val="008820D1"/>
    <w:rsid w:val="00882D2B"/>
    <w:rsid w:val="00883868"/>
    <w:rsid w:val="00884121"/>
    <w:rsid w:val="00884665"/>
    <w:rsid w:val="008847EA"/>
    <w:rsid w:val="0088485B"/>
    <w:rsid w:val="008849E6"/>
    <w:rsid w:val="008853D9"/>
    <w:rsid w:val="008859C3"/>
    <w:rsid w:val="00886162"/>
    <w:rsid w:val="00886416"/>
    <w:rsid w:val="00887C6D"/>
    <w:rsid w:val="00887D2E"/>
    <w:rsid w:val="0089037E"/>
    <w:rsid w:val="0089100D"/>
    <w:rsid w:val="00891345"/>
    <w:rsid w:val="00891A02"/>
    <w:rsid w:val="00891DD6"/>
    <w:rsid w:val="00892444"/>
    <w:rsid w:val="00892AA6"/>
    <w:rsid w:val="00892EE1"/>
    <w:rsid w:val="0089345C"/>
    <w:rsid w:val="00893697"/>
    <w:rsid w:val="00893AD8"/>
    <w:rsid w:val="008940B6"/>
    <w:rsid w:val="0089465F"/>
    <w:rsid w:val="00894FEA"/>
    <w:rsid w:val="0089582E"/>
    <w:rsid w:val="008959D3"/>
    <w:rsid w:val="00895ACA"/>
    <w:rsid w:val="00895ADB"/>
    <w:rsid w:val="00895B26"/>
    <w:rsid w:val="00895E55"/>
    <w:rsid w:val="0089644C"/>
    <w:rsid w:val="0089647E"/>
    <w:rsid w:val="00896A78"/>
    <w:rsid w:val="00896AC2"/>
    <w:rsid w:val="00896D8D"/>
    <w:rsid w:val="008970BA"/>
    <w:rsid w:val="0089727F"/>
    <w:rsid w:val="008975CB"/>
    <w:rsid w:val="0089799E"/>
    <w:rsid w:val="00897DB0"/>
    <w:rsid w:val="008A08E7"/>
    <w:rsid w:val="008A13E7"/>
    <w:rsid w:val="008A145D"/>
    <w:rsid w:val="008A21E7"/>
    <w:rsid w:val="008A2217"/>
    <w:rsid w:val="008A2F30"/>
    <w:rsid w:val="008A30E7"/>
    <w:rsid w:val="008A3638"/>
    <w:rsid w:val="008A38E5"/>
    <w:rsid w:val="008A42FF"/>
    <w:rsid w:val="008A4910"/>
    <w:rsid w:val="008A4AE4"/>
    <w:rsid w:val="008A4AE8"/>
    <w:rsid w:val="008A4F28"/>
    <w:rsid w:val="008A510F"/>
    <w:rsid w:val="008A5155"/>
    <w:rsid w:val="008A537F"/>
    <w:rsid w:val="008A54C1"/>
    <w:rsid w:val="008A5B27"/>
    <w:rsid w:val="008A622B"/>
    <w:rsid w:val="008A6918"/>
    <w:rsid w:val="008A6CBD"/>
    <w:rsid w:val="008A6EE1"/>
    <w:rsid w:val="008A720D"/>
    <w:rsid w:val="008A7421"/>
    <w:rsid w:val="008A745A"/>
    <w:rsid w:val="008A770D"/>
    <w:rsid w:val="008A7880"/>
    <w:rsid w:val="008A7F52"/>
    <w:rsid w:val="008B0209"/>
    <w:rsid w:val="008B0E29"/>
    <w:rsid w:val="008B0F0A"/>
    <w:rsid w:val="008B10A1"/>
    <w:rsid w:val="008B145F"/>
    <w:rsid w:val="008B253A"/>
    <w:rsid w:val="008B2728"/>
    <w:rsid w:val="008B4006"/>
    <w:rsid w:val="008B475B"/>
    <w:rsid w:val="008B4DD4"/>
    <w:rsid w:val="008B620D"/>
    <w:rsid w:val="008B7C06"/>
    <w:rsid w:val="008B7D8D"/>
    <w:rsid w:val="008B7DB1"/>
    <w:rsid w:val="008C0346"/>
    <w:rsid w:val="008C09F2"/>
    <w:rsid w:val="008C0C62"/>
    <w:rsid w:val="008C0F19"/>
    <w:rsid w:val="008C1064"/>
    <w:rsid w:val="008C20FD"/>
    <w:rsid w:val="008C2F61"/>
    <w:rsid w:val="008C30AD"/>
    <w:rsid w:val="008C3263"/>
    <w:rsid w:val="008C3378"/>
    <w:rsid w:val="008C33B8"/>
    <w:rsid w:val="008C3BBC"/>
    <w:rsid w:val="008C3DBF"/>
    <w:rsid w:val="008C3FC9"/>
    <w:rsid w:val="008C41AE"/>
    <w:rsid w:val="008C45C4"/>
    <w:rsid w:val="008C494E"/>
    <w:rsid w:val="008C5295"/>
    <w:rsid w:val="008C581D"/>
    <w:rsid w:val="008C58F2"/>
    <w:rsid w:val="008C5C48"/>
    <w:rsid w:val="008C5FE4"/>
    <w:rsid w:val="008C6171"/>
    <w:rsid w:val="008C61EC"/>
    <w:rsid w:val="008C6A24"/>
    <w:rsid w:val="008C6CDF"/>
    <w:rsid w:val="008C6E77"/>
    <w:rsid w:val="008C6FE6"/>
    <w:rsid w:val="008C7645"/>
    <w:rsid w:val="008C7953"/>
    <w:rsid w:val="008D13D7"/>
    <w:rsid w:val="008D1D50"/>
    <w:rsid w:val="008D2114"/>
    <w:rsid w:val="008D213A"/>
    <w:rsid w:val="008D250A"/>
    <w:rsid w:val="008D26DD"/>
    <w:rsid w:val="008D2953"/>
    <w:rsid w:val="008D2A29"/>
    <w:rsid w:val="008D3318"/>
    <w:rsid w:val="008D3901"/>
    <w:rsid w:val="008D3D2E"/>
    <w:rsid w:val="008D42E5"/>
    <w:rsid w:val="008D498C"/>
    <w:rsid w:val="008D5A23"/>
    <w:rsid w:val="008D5D51"/>
    <w:rsid w:val="008D6700"/>
    <w:rsid w:val="008D6723"/>
    <w:rsid w:val="008D68AD"/>
    <w:rsid w:val="008D78C5"/>
    <w:rsid w:val="008E099F"/>
    <w:rsid w:val="008E104E"/>
    <w:rsid w:val="008E11B6"/>
    <w:rsid w:val="008E1272"/>
    <w:rsid w:val="008E165A"/>
    <w:rsid w:val="008E189E"/>
    <w:rsid w:val="008E18F9"/>
    <w:rsid w:val="008E1C5A"/>
    <w:rsid w:val="008E1E52"/>
    <w:rsid w:val="008E2065"/>
    <w:rsid w:val="008E208D"/>
    <w:rsid w:val="008E20C7"/>
    <w:rsid w:val="008E28F8"/>
    <w:rsid w:val="008E2917"/>
    <w:rsid w:val="008E300E"/>
    <w:rsid w:val="008E3B12"/>
    <w:rsid w:val="008E3E2D"/>
    <w:rsid w:val="008E3EFC"/>
    <w:rsid w:val="008E3F6A"/>
    <w:rsid w:val="008E47DC"/>
    <w:rsid w:val="008E4EFF"/>
    <w:rsid w:val="008E523D"/>
    <w:rsid w:val="008E647C"/>
    <w:rsid w:val="008E6725"/>
    <w:rsid w:val="008E7295"/>
    <w:rsid w:val="008E746E"/>
    <w:rsid w:val="008E7A92"/>
    <w:rsid w:val="008E7B8D"/>
    <w:rsid w:val="008E7CA3"/>
    <w:rsid w:val="008E7DA9"/>
    <w:rsid w:val="008E7E76"/>
    <w:rsid w:val="008F0495"/>
    <w:rsid w:val="008F0C1D"/>
    <w:rsid w:val="008F0E3A"/>
    <w:rsid w:val="008F1183"/>
    <w:rsid w:val="008F11D7"/>
    <w:rsid w:val="008F1501"/>
    <w:rsid w:val="008F178D"/>
    <w:rsid w:val="008F19B4"/>
    <w:rsid w:val="008F1BBA"/>
    <w:rsid w:val="008F1C4A"/>
    <w:rsid w:val="008F1E6E"/>
    <w:rsid w:val="008F2212"/>
    <w:rsid w:val="008F226C"/>
    <w:rsid w:val="008F228A"/>
    <w:rsid w:val="008F326B"/>
    <w:rsid w:val="008F32FD"/>
    <w:rsid w:val="008F4BBA"/>
    <w:rsid w:val="008F4DC7"/>
    <w:rsid w:val="008F64CD"/>
    <w:rsid w:val="008F662A"/>
    <w:rsid w:val="008F66ED"/>
    <w:rsid w:val="008F6BA9"/>
    <w:rsid w:val="008F6E80"/>
    <w:rsid w:val="008F7078"/>
    <w:rsid w:val="008F771C"/>
    <w:rsid w:val="00900255"/>
    <w:rsid w:val="0090097F"/>
    <w:rsid w:val="00900D1A"/>
    <w:rsid w:val="00900E35"/>
    <w:rsid w:val="00900F84"/>
    <w:rsid w:val="00901285"/>
    <w:rsid w:val="00901862"/>
    <w:rsid w:val="00901CA0"/>
    <w:rsid w:val="00901D9C"/>
    <w:rsid w:val="00902CA1"/>
    <w:rsid w:val="00902F82"/>
    <w:rsid w:val="00903278"/>
    <w:rsid w:val="00903447"/>
    <w:rsid w:val="009035D4"/>
    <w:rsid w:val="009039AA"/>
    <w:rsid w:val="00904502"/>
    <w:rsid w:val="0090529F"/>
    <w:rsid w:val="00905754"/>
    <w:rsid w:val="00905857"/>
    <w:rsid w:val="009058C1"/>
    <w:rsid w:val="00905A4E"/>
    <w:rsid w:val="00905D20"/>
    <w:rsid w:val="00905F04"/>
    <w:rsid w:val="0090624D"/>
    <w:rsid w:val="009063B3"/>
    <w:rsid w:val="0090642F"/>
    <w:rsid w:val="00907180"/>
    <w:rsid w:val="00907309"/>
    <w:rsid w:val="009078C9"/>
    <w:rsid w:val="00907B0F"/>
    <w:rsid w:val="0091093B"/>
    <w:rsid w:val="00910B8F"/>
    <w:rsid w:val="0091142F"/>
    <w:rsid w:val="0091148D"/>
    <w:rsid w:val="00911A05"/>
    <w:rsid w:val="00911CBF"/>
    <w:rsid w:val="00912186"/>
    <w:rsid w:val="00912ADD"/>
    <w:rsid w:val="00912FE0"/>
    <w:rsid w:val="00913526"/>
    <w:rsid w:val="00913AC1"/>
    <w:rsid w:val="00913F9C"/>
    <w:rsid w:val="009142C3"/>
    <w:rsid w:val="0091517C"/>
    <w:rsid w:val="009157AD"/>
    <w:rsid w:val="00916139"/>
    <w:rsid w:val="00916AE4"/>
    <w:rsid w:val="00917A48"/>
    <w:rsid w:val="00920264"/>
    <w:rsid w:val="0092057E"/>
    <w:rsid w:val="00920751"/>
    <w:rsid w:val="00920872"/>
    <w:rsid w:val="00920F79"/>
    <w:rsid w:val="0092151F"/>
    <w:rsid w:val="0092174B"/>
    <w:rsid w:val="00921D50"/>
    <w:rsid w:val="00921E47"/>
    <w:rsid w:val="0092217A"/>
    <w:rsid w:val="009227BF"/>
    <w:rsid w:val="0092290F"/>
    <w:rsid w:val="00922930"/>
    <w:rsid w:val="00922B10"/>
    <w:rsid w:val="00923044"/>
    <w:rsid w:val="00923058"/>
    <w:rsid w:val="00923EF0"/>
    <w:rsid w:val="0092488F"/>
    <w:rsid w:val="00924BE9"/>
    <w:rsid w:val="00925388"/>
    <w:rsid w:val="009257F4"/>
    <w:rsid w:val="00925DA4"/>
    <w:rsid w:val="00925F15"/>
    <w:rsid w:val="0092611E"/>
    <w:rsid w:val="00926329"/>
    <w:rsid w:val="00926E20"/>
    <w:rsid w:val="00926F38"/>
    <w:rsid w:val="00927502"/>
    <w:rsid w:val="009279CB"/>
    <w:rsid w:val="009279E0"/>
    <w:rsid w:val="00927BEE"/>
    <w:rsid w:val="00927DB3"/>
    <w:rsid w:val="0093000A"/>
    <w:rsid w:val="009301D0"/>
    <w:rsid w:val="009306D1"/>
    <w:rsid w:val="00930AFE"/>
    <w:rsid w:val="00930DE5"/>
    <w:rsid w:val="009313B7"/>
    <w:rsid w:val="00931C22"/>
    <w:rsid w:val="0093207D"/>
    <w:rsid w:val="0093266F"/>
    <w:rsid w:val="00932EAE"/>
    <w:rsid w:val="00933115"/>
    <w:rsid w:val="009332B6"/>
    <w:rsid w:val="00933455"/>
    <w:rsid w:val="00933653"/>
    <w:rsid w:val="00933E7B"/>
    <w:rsid w:val="00933E95"/>
    <w:rsid w:val="009340A7"/>
    <w:rsid w:val="00934377"/>
    <w:rsid w:val="009344A2"/>
    <w:rsid w:val="00934593"/>
    <w:rsid w:val="0093465A"/>
    <w:rsid w:val="00934880"/>
    <w:rsid w:val="00934966"/>
    <w:rsid w:val="00934A73"/>
    <w:rsid w:val="009351C8"/>
    <w:rsid w:val="009351D6"/>
    <w:rsid w:val="009353B7"/>
    <w:rsid w:val="00935666"/>
    <w:rsid w:val="00935F24"/>
    <w:rsid w:val="0093616A"/>
    <w:rsid w:val="009366FF"/>
    <w:rsid w:val="00936F81"/>
    <w:rsid w:val="00937040"/>
    <w:rsid w:val="00937CA7"/>
    <w:rsid w:val="00937F77"/>
    <w:rsid w:val="0094092C"/>
    <w:rsid w:val="00940B25"/>
    <w:rsid w:val="00940C51"/>
    <w:rsid w:val="00940CAD"/>
    <w:rsid w:val="0094127B"/>
    <w:rsid w:val="00941B5E"/>
    <w:rsid w:val="0094226F"/>
    <w:rsid w:val="00942434"/>
    <w:rsid w:val="0094256F"/>
    <w:rsid w:val="009426EC"/>
    <w:rsid w:val="00942D01"/>
    <w:rsid w:val="0094311A"/>
    <w:rsid w:val="0094476F"/>
    <w:rsid w:val="0094478B"/>
    <w:rsid w:val="009447BD"/>
    <w:rsid w:val="00944979"/>
    <w:rsid w:val="00944F1C"/>
    <w:rsid w:val="0094508C"/>
    <w:rsid w:val="009452A6"/>
    <w:rsid w:val="0094542C"/>
    <w:rsid w:val="00946FA2"/>
    <w:rsid w:val="00947192"/>
    <w:rsid w:val="0094747B"/>
    <w:rsid w:val="0094762D"/>
    <w:rsid w:val="0094767E"/>
    <w:rsid w:val="00947921"/>
    <w:rsid w:val="00947CA3"/>
    <w:rsid w:val="00947EBA"/>
    <w:rsid w:val="0095073A"/>
    <w:rsid w:val="009509A0"/>
    <w:rsid w:val="00950D28"/>
    <w:rsid w:val="00950D9B"/>
    <w:rsid w:val="00951EF6"/>
    <w:rsid w:val="00951FFC"/>
    <w:rsid w:val="0095253C"/>
    <w:rsid w:val="0095289C"/>
    <w:rsid w:val="00953534"/>
    <w:rsid w:val="00954296"/>
    <w:rsid w:val="009542B5"/>
    <w:rsid w:val="00954540"/>
    <w:rsid w:val="00955B7E"/>
    <w:rsid w:val="009566A3"/>
    <w:rsid w:val="009566AF"/>
    <w:rsid w:val="00956F32"/>
    <w:rsid w:val="00956FE6"/>
    <w:rsid w:val="00957961"/>
    <w:rsid w:val="00957E13"/>
    <w:rsid w:val="00960FC5"/>
    <w:rsid w:val="00962219"/>
    <w:rsid w:val="009623EE"/>
    <w:rsid w:val="00962A14"/>
    <w:rsid w:val="00964238"/>
    <w:rsid w:val="009648CB"/>
    <w:rsid w:val="00964C28"/>
    <w:rsid w:val="009655C2"/>
    <w:rsid w:val="00965B0D"/>
    <w:rsid w:val="00965BBA"/>
    <w:rsid w:val="00965CEB"/>
    <w:rsid w:val="0096605A"/>
    <w:rsid w:val="00966F30"/>
    <w:rsid w:val="0096747D"/>
    <w:rsid w:val="00967643"/>
    <w:rsid w:val="00967815"/>
    <w:rsid w:val="00967EE0"/>
    <w:rsid w:val="009708B1"/>
    <w:rsid w:val="009714FC"/>
    <w:rsid w:val="00971877"/>
    <w:rsid w:val="0097236E"/>
    <w:rsid w:val="00973172"/>
    <w:rsid w:val="009736CD"/>
    <w:rsid w:val="00973967"/>
    <w:rsid w:val="00973D40"/>
    <w:rsid w:val="009744B1"/>
    <w:rsid w:val="00974E13"/>
    <w:rsid w:val="009761B6"/>
    <w:rsid w:val="00976862"/>
    <w:rsid w:val="0097690E"/>
    <w:rsid w:val="00976B76"/>
    <w:rsid w:val="00976E51"/>
    <w:rsid w:val="0097716E"/>
    <w:rsid w:val="00977741"/>
    <w:rsid w:val="00977CF4"/>
    <w:rsid w:val="00977F75"/>
    <w:rsid w:val="00980BDD"/>
    <w:rsid w:val="00980E8F"/>
    <w:rsid w:val="00981286"/>
    <w:rsid w:val="0098147B"/>
    <w:rsid w:val="009814E2"/>
    <w:rsid w:val="0098156C"/>
    <w:rsid w:val="009815FA"/>
    <w:rsid w:val="009818BA"/>
    <w:rsid w:val="00981B0C"/>
    <w:rsid w:val="00981FEB"/>
    <w:rsid w:val="00982136"/>
    <w:rsid w:val="009829AA"/>
    <w:rsid w:val="00982F50"/>
    <w:rsid w:val="009831A0"/>
    <w:rsid w:val="009838CD"/>
    <w:rsid w:val="00983A72"/>
    <w:rsid w:val="00984295"/>
    <w:rsid w:val="00984501"/>
    <w:rsid w:val="00984C7E"/>
    <w:rsid w:val="00986064"/>
    <w:rsid w:val="009865D7"/>
    <w:rsid w:val="0098678D"/>
    <w:rsid w:val="00987383"/>
    <w:rsid w:val="009878D5"/>
    <w:rsid w:val="00990068"/>
    <w:rsid w:val="009908B6"/>
    <w:rsid w:val="00990E78"/>
    <w:rsid w:val="00991127"/>
    <w:rsid w:val="00991587"/>
    <w:rsid w:val="00991922"/>
    <w:rsid w:val="00991BDD"/>
    <w:rsid w:val="00991FD0"/>
    <w:rsid w:val="00992745"/>
    <w:rsid w:val="00992937"/>
    <w:rsid w:val="00992D72"/>
    <w:rsid w:val="00993415"/>
    <w:rsid w:val="00994498"/>
    <w:rsid w:val="009947D7"/>
    <w:rsid w:val="00994E91"/>
    <w:rsid w:val="00994F25"/>
    <w:rsid w:val="0099536C"/>
    <w:rsid w:val="00995495"/>
    <w:rsid w:val="00995EC0"/>
    <w:rsid w:val="0099669F"/>
    <w:rsid w:val="009969D1"/>
    <w:rsid w:val="00997181"/>
    <w:rsid w:val="00997782"/>
    <w:rsid w:val="00997C4E"/>
    <w:rsid w:val="00997FC1"/>
    <w:rsid w:val="009A068E"/>
    <w:rsid w:val="009A08D9"/>
    <w:rsid w:val="009A0E1F"/>
    <w:rsid w:val="009A1213"/>
    <w:rsid w:val="009A14E5"/>
    <w:rsid w:val="009A1704"/>
    <w:rsid w:val="009A1C78"/>
    <w:rsid w:val="009A2751"/>
    <w:rsid w:val="009A28D2"/>
    <w:rsid w:val="009A28EA"/>
    <w:rsid w:val="009A2C1B"/>
    <w:rsid w:val="009A2CEC"/>
    <w:rsid w:val="009A2ED8"/>
    <w:rsid w:val="009A3A87"/>
    <w:rsid w:val="009A3D23"/>
    <w:rsid w:val="009A3E13"/>
    <w:rsid w:val="009A451B"/>
    <w:rsid w:val="009A4625"/>
    <w:rsid w:val="009A525E"/>
    <w:rsid w:val="009A5AC9"/>
    <w:rsid w:val="009A5B4D"/>
    <w:rsid w:val="009A5BA5"/>
    <w:rsid w:val="009A64D9"/>
    <w:rsid w:val="009A66B8"/>
    <w:rsid w:val="009A6960"/>
    <w:rsid w:val="009A71C4"/>
    <w:rsid w:val="009A76E2"/>
    <w:rsid w:val="009A7F81"/>
    <w:rsid w:val="009B0338"/>
    <w:rsid w:val="009B072E"/>
    <w:rsid w:val="009B093D"/>
    <w:rsid w:val="009B0DDC"/>
    <w:rsid w:val="009B0E62"/>
    <w:rsid w:val="009B15F8"/>
    <w:rsid w:val="009B23D8"/>
    <w:rsid w:val="009B26AA"/>
    <w:rsid w:val="009B2F2B"/>
    <w:rsid w:val="009B3011"/>
    <w:rsid w:val="009B31DA"/>
    <w:rsid w:val="009B37C4"/>
    <w:rsid w:val="009B38C0"/>
    <w:rsid w:val="009B3E64"/>
    <w:rsid w:val="009B4340"/>
    <w:rsid w:val="009B48A1"/>
    <w:rsid w:val="009B53F4"/>
    <w:rsid w:val="009B5504"/>
    <w:rsid w:val="009B5E4D"/>
    <w:rsid w:val="009B5F6C"/>
    <w:rsid w:val="009B5FB1"/>
    <w:rsid w:val="009B5FBE"/>
    <w:rsid w:val="009B63F4"/>
    <w:rsid w:val="009B6CD9"/>
    <w:rsid w:val="009B6D50"/>
    <w:rsid w:val="009B6D73"/>
    <w:rsid w:val="009B6E0B"/>
    <w:rsid w:val="009B70C3"/>
    <w:rsid w:val="009B730F"/>
    <w:rsid w:val="009B7BA4"/>
    <w:rsid w:val="009C02A2"/>
    <w:rsid w:val="009C072E"/>
    <w:rsid w:val="009C0AD1"/>
    <w:rsid w:val="009C0CFB"/>
    <w:rsid w:val="009C1824"/>
    <w:rsid w:val="009C1962"/>
    <w:rsid w:val="009C26B7"/>
    <w:rsid w:val="009C2F29"/>
    <w:rsid w:val="009C319E"/>
    <w:rsid w:val="009C4315"/>
    <w:rsid w:val="009C4530"/>
    <w:rsid w:val="009C45C9"/>
    <w:rsid w:val="009C49FA"/>
    <w:rsid w:val="009C4C3C"/>
    <w:rsid w:val="009C5E1D"/>
    <w:rsid w:val="009C6151"/>
    <w:rsid w:val="009C66CB"/>
    <w:rsid w:val="009C6817"/>
    <w:rsid w:val="009C6F35"/>
    <w:rsid w:val="009C77BF"/>
    <w:rsid w:val="009D0414"/>
    <w:rsid w:val="009D04DB"/>
    <w:rsid w:val="009D083E"/>
    <w:rsid w:val="009D08B7"/>
    <w:rsid w:val="009D0E81"/>
    <w:rsid w:val="009D1148"/>
    <w:rsid w:val="009D14A6"/>
    <w:rsid w:val="009D203C"/>
    <w:rsid w:val="009D2B0F"/>
    <w:rsid w:val="009D32B0"/>
    <w:rsid w:val="009D365B"/>
    <w:rsid w:val="009D3A3C"/>
    <w:rsid w:val="009D3B89"/>
    <w:rsid w:val="009D520D"/>
    <w:rsid w:val="009D5C40"/>
    <w:rsid w:val="009D5D5E"/>
    <w:rsid w:val="009D6601"/>
    <w:rsid w:val="009D669F"/>
    <w:rsid w:val="009D6D39"/>
    <w:rsid w:val="009D757A"/>
    <w:rsid w:val="009D76EA"/>
    <w:rsid w:val="009E06D5"/>
    <w:rsid w:val="009E085E"/>
    <w:rsid w:val="009E092B"/>
    <w:rsid w:val="009E0AFA"/>
    <w:rsid w:val="009E0CCF"/>
    <w:rsid w:val="009E0F75"/>
    <w:rsid w:val="009E1022"/>
    <w:rsid w:val="009E1B67"/>
    <w:rsid w:val="009E25C1"/>
    <w:rsid w:val="009E2B73"/>
    <w:rsid w:val="009E30A2"/>
    <w:rsid w:val="009E3246"/>
    <w:rsid w:val="009E32CB"/>
    <w:rsid w:val="009E4227"/>
    <w:rsid w:val="009E48D6"/>
    <w:rsid w:val="009E4ADA"/>
    <w:rsid w:val="009E532A"/>
    <w:rsid w:val="009E5BAF"/>
    <w:rsid w:val="009E5CAD"/>
    <w:rsid w:val="009E5DA9"/>
    <w:rsid w:val="009E6193"/>
    <w:rsid w:val="009E701D"/>
    <w:rsid w:val="009E7217"/>
    <w:rsid w:val="009E78BF"/>
    <w:rsid w:val="009F05B2"/>
    <w:rsid w:val="009F2CAA"/>
    <w:rsid w:val="009F31D9"/>
    <w:rsid w:val="009F39DA"/>
    <w:rsid w:val="009F444E"/>
    <w:rsid w:val="009F4DD7"/>
    <w:rsid w:val="009F56F7"/>
    <w:rsid w:val="009F5CC9"/>
    <w:rsid w:val="009F6071"/>
    <w:rsid w:val="009F6670"/>
    <w:rsid w:val="009F6697"/>
    <w:rsid w:val="009F67D2"/>
    <w:rsid w:val="009F6817"/>
    <w:rsid w:val="009F7B45"/>
    <w:rsid w:val="009F7E3C"/>
    <w:rsid w:val="009F7ED8"/>
    <w:rsid w:val="00A00554"/>
    <w:rsid w:val="00A008C1"/>
    <w:rsid w:val="00A00B34"/>
    <w:rsid w:val="00A00F28"/>
    <w:rsid w:val="00A0152A"/>
    <w:rsid w:val="00A01C17"/>
    <w:rsid w:val="00A03227"/>
    <w:rsid w:val="00A032E1"/>
    <w:rsid w:val="00A038B0"/>
    <w:rsid w:val="00A046F3"/>
    <w:rsid w:val="00A047D0"/>
    <w:rsid w:val="00A048A3"/>
    <w:rsid w:val="00A049F1"/>
    <w:rsid w:val="00A05B32"/>
    <w:rsid w:val="00A05BE9"/>
    <w:rsid w:val="00A06323"/>
    <w:rsid w:val="00A063D0"/>
    <w:rsid w:val="00A066B5"/>
    <w:rsid w:val="00A06E53"/>
    <w:rsid w:val="00A070FD"/>
    <w:rsid w:val="00A077A1"/>
    <w:rsid w:val="00A07B0A"/>
    <w:rsid w:val="00A07CA9"/>
    <w:rsid w:val="00A1022C"/>
    <w:rsid w:val="00A102B8"/>
    <w:rsid w:val="00A103F2"/>
    <w:rsid w:val="00A10421"/>
    <w:rsid w:val="00A10661"/>
    <w:rsid w:val="00A10A9B"/>
    <w:rsid w:val="00A11459"/>
    <w:rsid w:val="00A118D8"/>
    <w:rsid w:val="00A11F1D"/>
    <w:rsid w:val="00A12390"/>
    <w:rsid w:val="00A12506"/>
    <w:rsid w:val="00A129C5"/>
    <w:rsid w:val="00A12CEE"/>
    <w:rsid w:val="00A12CF1"/>
    <w:rsid w:val="00A13CF9"/>
    <w:rsid w:val="00A14B44"/>
    <w:rsid w:val="00A14C39"/>
    <w:rsid w:val="00A1511F"/>
    <w:rsid w:val="00A1523A"/>
    <w:rsid w:val="00A1574C"/>
    <w:rsid w:val="00A157D7"/>
    <w:rsid w:val="00A158CD"/>
    <w:rsid w:val="00A15DFA"/>
    <w:rsid w:val="00A16332"/>
    <w:rsid w:val="00A167B1"/>
    <w:rsid w:val="00A16A6A"/>
    <w:rsid w:val="00A16BBD"/>
    <w:rsid w:val="00A16BFF"/>
    <w:rsid w:val="00A173BD"/>
    <w:rsid w:val="00A17AE6"/>
    <w:rsid w:val="00A17FA2"/>
    <w:rsid w:val="00A20ABD"/>
    <w:rsid w:val="00A20C82"/>
    <w:rsid w:val="00A20D3B"/>
    <w:rsid w:val="00A213AF"/>
    <w:rsid w:val="00A216F2"/>
    <w:rsid w:val="00A21FE6"/>
    <w:rsid w:val="00A22003"/>
    <w:rsid w:val="00A222A1"/>
    <w:rsid w:val="00A23CA8"/>
    <w:rsid w:val="00A254C4"/>
    <w:rsid w:val="00A26F68"/>
    <w:rsid w:val="00A27D1A"/>
    <w:rsid w:val="00A30035"/>
    <w:rsid w:val="00A3048F"/>
    <w:rsid w:val="00A304FC"/>
    <w:rsid w:val="00A306E3"/>
    <w:rsid w:val="00A30D1E"/>
    <w:rsid w:val="00A3130D"/>
    <w:rsid w:val="00A315CF"/>
    <w:rsid w:val="00A317CB"/>
    <w:rsid w:val="00A31B4F"/>
    <w:rsid w:val="00A32173"/>
    <w:rsid w:val="00A3290E"/>
    <w:rsid w:val="00A32B67"/>
    <w:rsid w:val="00A32D82"/>
    <w:rsid w:val="00A32E79"/>
    <w:rsid w:val="00A338DF"/>
    <w:rsid w:val="00A3408C"/>
    <w:rsid w:val="00A34AE5"/>
    <w:rsid w:val="00A34BA3"/>
    <w:rsid w:val="00A34E41"/>
    <w:rsid w:val="00A34ED0"/>
    <w:rsid w:val="00A350F3"/>
    <w:rsid w:val="00A35102"/>
    <w:rsid w:val="00A3559B"/>
    <w:rsid w:val="00A36A0F"/>
    <w:rsid w:val="00A36C7C"/>
    <w:rsid w:val="00A4092D"/>
    <w:rsid w:val="00A40AF7"/>
    <w:rsid w:val="00A41098"/>
    <w:rsid w:val="00A4148A"/>
    <w:rsid w:val="00A41705"/>
    <w:rsid w:val="00A41D4E"/>
    <w:rsid w:val="00A422FF"/>
    <w:rsid w:val="00A42865"/>
    <w:rsid w:val="00A42C7D"/>
    <w:rsid w:val="00A4310A"/>
    <w:rsid w:val="00A4378C"/>
    <w:rsid w:val="00A44149"/>
    <w:rsid w:val="00A44282"/>
    <w:rsid w:val="00A44988"/>
    <w:rsid w:val="00A44FF9"/>
    <w:rsid w:val="00A4513E"/>
    <w:rsid w:val="00A451BB"/>
    <w:rsid w:val="00A4532B"/>
    <w:rsid w:val="00A458BC"/>
    <w:rsid w:val="00A45DF5"/>
    <w:rsid w:val="00A45EDC"/>
    <w:rsid w:val="00A4649A"/>
    <w:rsid w:val="00A46B51"/>
    <w:rsid w:val="00A46B96"/>
    <w:rsid w:val="00A47338"/>
    <w:rsid w:val="00A47B97"/>
    <w:rsid w:val="00A47C9E"/>
    <w:rsid w:val="00A50615"/>
    <w:rsid w:val="00A50BB4"/>
    <w:rsid w:val="00A50BE0"/>
    <w:rsid w:val="00A514C6"/>
    <w:rsid w:val="00A5237C"/>
    <w:rsid w:val="00A5283C"/>
    <w:rsid w:val="00A52B7B"/>
    <w:rsid w:val="00A53FE1"/>
    <w:rsid w:val="00A5428D"/>
    <w:rsid w:val="00A54723"/>
    <w:rsid w:val="00A54B05"/>
    <w:rsid w:val="00A55062"/>
    <w:rsid w:val="00A552E1"/>
    <w:rsid w:val="00A553CD"/>
    <w:rsid w:val="00A55FED"/>
    <w:rsid w:val="00A560C6"/>
    <w:rsid w:val="00A5622F"/>
    <w:rsid w:val="00A5634A"/>
    <w:rsid w:val="00A5692C"/>
    <w:rsid w:val="00A56CFC"/>
    <w:rsid w:val="00A56F65"/>
    <w:rsid w:val="00A57084"/>
    <w:rsid w:val="00A57527"/>
    <w:rsid w:val="00A578E4"/>
    <w:rsid w:val="00A57919"/>
    <w:rsid w:val="00A6069A"/>
    <w:rsid w:val="00A60B58"/>
    <w:rsid w:val="00A60E05"/>
    <w:rsid w:val="00A60FCF"/>
    <w:rsid w:val="00A61660"/>
    <w:rsid w:val="00A61D4E"/>
    <w:rsid w:val="00A61F7F"/>
    <w:rsid w:val="00A6206B"/>
    <w:rsid w:val="00A6229E"/>
    <w:rsid w:val="00A62792"/>
    <w:rsid w:val="00A6279F"/>
    <w:rsid w:val="00A63836"/>
    <w:rsid w:val="00A63A76"/>
    <w:rsid w:val="00A63E92"/>
    <w:rsid w:val="00A64E93"/>
    <w:rsid w:val="00A65058"/>
    <w:rsid w:val="00A65238"/>
    <w:rsid w:val="00A6564C"/>
    <w:rsid w:val="00A6565B"/>
    <w:rsid w:val="00A658BD"/>
    <w:rsid w:val="00A65D55"/>
    <w:rsid w:val="00A66011"/>
    <w:rsid w:val="00A660CA"/>
    <w:rsid w:val="00A66279"/>
    <w:rsid w:val="00A665A3"/>
    <w:rsid w:val="00A6710E"/>
    <w:rsid w:val="00A6723B"/>
    <w:rsid w:val="00A67377"/>
    <w:rsid w:val="00A673E8"/>
    <w:rsid w:val="00A676AA"/>
    <w:rsid w:val="00A67923"/>
    <w:rsid w:val="00A67DD1"/>
    <w:rsid w:val="00A701D6"/>
    <w:rsid w:val="00A701DB"/>
    <w:rsid w:val="00A70301"/>
    <w:rsid w:val="00A707E3"/>
    <w:rsid w:val="00A7093B"/>
    <w:rsid w:val="00A70C22"/>
    <w:rsid w:val="00A729FF"/>
    <w:rsid w:val="00A72D45"/>
    <w:rsid w:val="00A736B7"/>
    <w:rsid w:val="00A73751"/>
    <w:rsid w:val="00A739B1"/>
    <w:rsid w:val="00A73A85"/>
    <w:rsid w:val="00A73D77"/>
    <w:rsid w:val="00A73F6C"/>
    <w:rsid w:val="00A73FE7"/>
    <w:rsid w:val="00A7475D"/>
    <w:rsid w:val="00A7480C"/>
    <w:rsid w:val="00A7486E"/>
    <w:rsid w:val="00A74E2F"/>
    <w:rsid w:val="00A75500"/>
    <w:rsid w:val="00A75524"/>
    <w:rsid w:val="00A762BF"/>
    <w:rsid w:val="00A768F9"/>
    <w:rsid w:val="00A76D52"/>
    <w:rsid w:val="00A77062"/>
    <w:rsid w:val="00A80546"/>
    <w:rsid w:val="00A81E9E"/>
    <w:rsid w:val="00A8231E"/>
    <w:rsid w:val="00A8277A"/>
    <w:rsid w:val="00A82AE1"/>
    <w:rsid w:val="00A833B9"/>
    <w:rsid w:val="00A83893"/>
    <w:rsid w:val="00A83959"/>
    <w:rsid w:val="00A83D28"/>
    <w:rsid w:val="00A847F2"/>
    <w:rsid w:val="00A84893"/>
    <w:rsid w:val="00A84CF7"/>
    <w:rsid w:val="00A87606"/>
    <w:rsid w:val="00A87A89"/>
    <w:rsid w:val="00A901B8"/>
    <w:rsid w:val="00A90AAF"/>
    <w:rsid w:val="00A9124D"/>
    <w:rsid w:val="00A91A08"/>
    <w:rsid w:val="00A92BD0"/>
    <w:rsid w:val="00A934EE"/>
    <w:rsid w:val="00A938CB"/>
    <w:rsid w:val="00A93EC1"/>
    <w:rsid w:val="00A93EE6"/>
    <w:rsid w:val="00A94C92"/>
    <w:rsid w:val="00A94FB3"/>
    <w:rsid w:val="00A951BB"/>
    <w:rsid w:val="00A95A04"/>
    <w:rsid w:val="00A95A1E"/>
    <w:rsid w:val="00A96A96"/>
    <w:rsid w:val="00A96FD3"/>
    <w:rsid w:val="00A972FB"/>
    <w:rsid w:val="00A97DC8"/>
    <w:rsid w:val="00A97F8F"/>
    <w:rsid w:val="00AA098D"/>
    <w:rsid w:val="00AA126D"/>
    <w:rsid w:val="00AA16B6"/>
    <w:rsid w:val="00AA22FD"/>
    <w:rsid w:val="00AA352F"/>
    <w:rsid w:val="00AA37C4"/>
    <w:rsid w:val="00AA3EE9"/>
    <w:rsid w:val="00AA3F5D"/>
    <w:rsid w:val="00AA49D7"/>
    <w:rsid w:val="00AA4F69"/>
    <w:rsid w:val="00AA523C"/>
    <w:rsid w:val="00AA64D3"/>
    <w:rsid w:val="00AA6A54"/>
    <w:rsid w:val="00AA6E61"/>
    <w:rsid w:val="00AA6FA9"/>
    <w:rsid w:val="00AA734F"/>
    <w:rsid w:val="00AA73E5"/>
    <w:rsid w:val="00AB01A1"/>
    <w:rsid w:val="00AB0CEE"/>
    <w:rsid w:val="00AB134B"/>
    <w:rsid w:val="00AB17AF"/>
    <w:rsid w:val="00AB1F3F"/>
    <w:rsid w:val="00AB2190"/>
    <w:rsid w:val="00AB4151"/>
    <w:rsid w:val="00AB4269"/>
    <w:rsid w:val="00AB45EA"/>
    <w:rsid w:val="00AB4F37"/>
    <w:rsid w:val="00AB59B0"/>
    <w:rsid w:val="00AB64A1"/>
    <w:rsid w:val="00AB6A1B"/>
    <w:rsid w:val="00AB6A7D"/>
    <w:rsid w:val="00AB6E53"/>
    <w:rsid w:val="00AB7237"/>
    <w:rsid w:val="00AB7372"/>
    <w:rsid w:val="00AB74B6"/>
    <w:rsid w:val="00AB7AE7"/>
    <w:rsid w:val="00AB7D1F"/>
    <w:rsid w:val="00AB7FE5"/>
    <w:rsid w:val="00AC0A47"/>
    <w:rsid w:val="00AC0D48"/>
    <w:rsid w:val="00AC1B57"/>
    <w:rsid w:val="00AC1D50"/>
    <w:rsid w:val="00AC2896"/>
    <w:rsid w:val="00AC2B0B"/>
    <w:rsid w:val="00AC3083"/>
    <w:rsid w:val="00AC3D87"/>
    <w:rsid w:val="00AC3F0F"/>
    <w:rsid w:val="00AC4A89"/>
    <w:rsid w:val="00AC4CB9"/>
    <w:rsid w:val="00AC4D26"/>
    <w:rsid w:val="00AC4EE8"/>
    <w:rsid w:val="00AC4FA1"/>
    <w:rsid w:val="00AC5245"/>
    <w:rsid w:val="00AC5A0F"/>
    <w:rsid w:val="00AC5F17"/>
    <w:rsid w:val="00AC60D6"/>
    <w:rsid w:val="00AC6689"/>
    <w:rsid w:val="00AC66C3"/>
    <w:rsid w:val="00AC7312"/>
    <w:rsid w:val="00AC7433"/>
    <w:rsid w:val="00AC74A9"/>
    <w:rsid w:val="00AC780F"/>
    <w:rsid w:val="00AC7EF7"/>
    <w:rsid w:val="00AD0036"/>
    <w:rsid w:val="00AD01E7"/>
    <w:rsid w:val="00AD04A1"/>
    <w:rsid w:val="00AD06EB"/>
    <w:rsid w:val="00AD09FD"/>
    <w:rsid w:val="00AD117D"/>
    <w:rsid w:val="00AD16D4"/>
    <w:rsid w:val="00AD1AC9"/>
    <w:rsid w:val="00AD1B9C"/>
    <w:rsid w:val="00AD27A5"/>
    <w:rsid w:val="00AD2815"/>
    <w:rsid w:val="00AD2FFA"/>
    <w:rsid w:val="00AD31E0"/>
    <w:rsid w:val="00AD44A5"/>
    <w:rsid w:val="00AD4632"/>
    <w:rsid w:val="00AD49B1"/>
    <w:rsid w:val="00AD535E"/>
    <w:rsid w:val="00AD58EE"/>
    <w:rsid w:val="00AD5B08"/>
    <w:rsid w:val="00AD64FD"/>
    <w:rsid w:val="00AD6585"/>
    <w:rsid w:val="00AD6621"/>
    <w:rsid w:val="00AD695F"/>
    <w:rsid w:val="00AD6B63"/>
    <w:rsid w:val="00AD6E38"/>
    <w:rsid w:val="00AD6E3C"/>
    <w:rsid w:val="00AD721D"/>
    <w:rsid w:val="00AD78F0"/>
    <w:rsid w:val="00AD7C98"/>
    <w:rsid w:val="00AE0853"/>
    <w:rsid w:val="00AE0B58"/>
    <w:rsid w:val="00AE0B59"/>
    <w:rsid w:val="00AE0F04"/>
    <w:rsid w:val="00AE0FFC"/>
    <w:rsid w:val="00AE14DE"/>
    <w:rsid w:val="00AE1521"/>
    <w:rsid w:val="00AE1F14"/>
    <w:rsid w:val="00AE285F"/>
    <w:rsid w:val="00AE2B9D"/>
    <w:rsid w:val="00AE30B2"/>
    <w:rsid w:val="00AE317E"/>
    <w:rsid w:val="00AE36B8"/>
    <w:rsid w:val="00AE3899"/>
    <w:rsid w:val="00AE3F5A"/>
    <w:rsid w:val="00AE403D"/>
    <w:rsid w:val="00AE4376"/>
    <w:rsid w:val="00AE4425"/>
    <w:rsid w:val="00AE4C6E"/>
    <w:rsid w:val="00AE4EEB"/>
    <w:rsid w:val="00AE530D"/>
    <w:rsid w:val="00AE5322"/>
    <w:rsid w:val="00AE56B8"/>
    <w:rsid w:val="00AE5CE7"/>
    <w:rsid w:val="00AE5FDF"/>
    <w:rsid w:val="00AE66C9"/>
    <w:rsid w:val="00AE670F"/>
    <w:rsid w:val="00AE6988"/>
    <w:rsid w:val="00AE6A20"/>
    <w:rsid w:val="00AE6DEF"/>
    <w:rsid w:val="00AE7366"/>
    <w:rsid w:val="00AE7405"/>
    <w:rsid w:val="00AF04A0"/>
    <w:rsid w:val="00AF08EF"/>
    <w:rsid w:val="00AF09BB"/>
    <w:rsid w:val="00AF0A15"/>
    <w:rsid w:val="00AF1102"/>
    <w:rsid w:val="00AF16E0"/>
    <w:rsid w:val="00AF1B62"/>
    <w:rsid w:val="00AF230E"/>
    <w:rsid w:val="00AF2584"/>
    <w:rsid w:val="00AF268F"/>
    <w:rsid w:val="00AF292A"/>
    <w:rsid w:val="00AF2CC6"/>
    <w:rsid w:val="00AF2EC7"/>
    <w:rsid w:val="00AF4397"/>
    <w:rsid w:val="00AF4A5C"/>
    <w:rsid w:val="00AF4D45"/>
    <w:rsid w:val="00AF4DDB"/>
    <w:rsid w:val="00AF5EC2"/>
    <w:rsid w:val="00AF621A"/>
    <w:rsid w:val="00AF6223"/>
    <w:rsid w:val="00AF63E0"/>
    <w:rsid w:val="00AF6F56"/>
    <w:rsid w:val="00AF7526"/>
    <w:rsid w:val="00AF791A"/>
    <w:rsid w:val="00AF793A"/>
    <w:rsid w:val="00AF7A26"/>
    <w:rsid w:val="00AF7C89"/>
    <w:rsid w:val="00AF7DAA"/>
    <w:rsid w:val="00AF7E07"/>
    <w:rsid w:val="00B0022B"/>
    <w:rsid w:val="00B017F5"/>
    <w:rsid w:val="00B0193A"/>
    <w:rsid w:val="00B0272D"/>
    <w:rsid w:val="00B02915"/>
    <w:rsid w:val="00B02EA7"/>
    <w:rsid w:val="00B02FBC"/>
    <w:rsid w:val="00B0304F"/>
    <w:rsid w:val="00B0306B"/>
    <w:rsid w:val="00B03773"/>
    <w:rsid w:val="00B04536"/>
    <w:rsid w:val="00B047A6"/>
    <w:rsid w:val="00B0502A"/>
    <w:rsid w:val="00B0548C"/>
    <w:rsid w:val="00B05D93"/>
    <w:rsid w:val="00B05F1D"/>
    <w:rsid w:val="00B0614C"/>
    <w:rsid w:val="00B068AB"/>
    <w:rsid w:val="00B06B42"/>
    <w:rsid w:val="00B06CDD"/>
    <w:rsid w:val="00B06E9B"/>
    <w:rsid w:val="00B07073"/>
    <w:rsid w:val="00B07127"/>
    <w:rsid w:val="00B07681"/>
    <w:rsid w:val="00B10674"/>
    <w:rsid w:val="00B1086E"/>
    <w:rsid w:val="00B10B73"/>
    <w:rsid w:val="00B10C32"/>
    <w:rsid w:val="00B112D0"/>
    <w:rsid w:val="00B121D5"/>
    <w:rsid w:val="00B1271D"/>
    <w:rsid w:val="00B13095"/>
    <w:rsid w:val="00B13328"/>
    <w:rsid w:val="00B1349E"/>
    <w:rsid w:val="00B13DDE"/>
    <w:rsid w:val="00B13EA5"/>
    <w:rsid w:val="00B1476E"/>
    <w:rsid w:val="00B15375"/>
    <w:rsid w:val="00B15639"/>
    <w:rsid w:val="00B15BF0"/>
    <w:rsid w:val="00B15CCC"/>
    <w:rsid w:val="00B15EEB"/>
    <w:rsid w:val="00B169CC"/>
    <w:rsid w:val="00B1748E"/>
    <w:rsid w:val="00B175DC"/>
    <w:rsid w:val="00B1793F"/>
    <w:rsid w:val="00B17BDD"/>
    <w:rsid w:val="00B200BF"/>
    <w:rsid w:val="00B20289"/>
    <w:rsid w:val="00B207CE"/>
    <w:rsid w:val="00B20A33"/>
    <w:rsid w:val="00B20D38"/>
    <w:rsid w:val="00B20D7F"/>
    <w:rsid w:val="00B20D86"/>
    <w:rsid w:val="00B2109F"/>
    <w:rsid w:val="00B210A3"/>
    <w:rsid w:val="00B218D3"/>
    <w:rsid w:val="00B21CCB"/>
    <w:rsid w:val="00B229AF"/>
    <w:rsid w:val="00B22B8F"/>
    <w:rsid w:val="00B230D1"/>
    <w:rsid w:val="00B234C8"/>
    <w:rsid w:val="00B2372C"/>
    <w:rsid w:val="00B24A61"/>
    <w:rsid w:val="00B24C02"/>
    <w:rsid w:val="00B24D6D"/>
    <w:rsid w:val="00B24FAB"/>
    <w:rsid w:val="00B24FB8"/>
    <w:rsid w:val="00B251F3"/>
    <w:rsid w:val="00B25AA1"/>
    <w:rsid w:val="00B26C6F"/>
    <w:rsid w:val="00B2787C"/>
    <w:rsid w:val="00B279A0"/>
    <w:rsid w:val="00B27CEC"/>
    <w:rsid w:val="00B27EE4"/>
    <w:rsid w:val="00B30410"/>
    <w:rsid w:val="00B30433"/>
    <w:rsid w:val="00B309EC"/>
    <w:rsid w:val="00B30E99"/>
    <w:rsid w:val="00B3216D"/>
    <w:rsid w:val="00B3225B"/>
    <w:rsid w:val="00B32868"/>
    <w:rsid w:val="00B32EA7"/>
    <w:rsid w:val="00B33244"/>
    <w:rsid w:val="00B332E9"/>
    <w:rsid w:val="00B33512"/>
    <w:rsid w:val="00B347E5"/>
    <w:rsid w:val="00B3495F"/>
    <w:rsid w:val="00B3499D"/>
    <w:rsid w:val="00B34BDF"/>
    <w:rsid w:val="00B35700"/>
    <w:rsid w:val="00B357DC"/>
    <w:rsid w:val="00B363E5"/>
    <w:rsid w:val="00B366B0"/>
    <w:rsid w:val="00B36A6E"/>
    <w:rsid w:val="00B36FA2"/>
    <w:rsid w:val="00B41499"/>
    <w:rsid w:val="00B416E7"/>
    <w:rsid w:val="00B4193E"/>
    <w:rsid w:val="00B42900"/>
    <w:rsid w:val="00B4294B"/>
    <w:rsid w:val="00B42A96"/>
    <w:rsid w:val="00B42CF8"/>
    <w:rsid w:val="00B434CD"/>
    <w:rsid w:val="00B43546"/>
    <w:rsid w:val="00B4382B"/>
    <w:rsid w:val="00B43B4C"/>
    <w:rsid w:val="00B43E8F"/>
    <w:rsid w:val="00B442F5"/>
    <w:rsid w:val="00B445CD"/>
    <w:rsid w:val="00B446EA"/>
    <w:rsid w:val="00B44945"/>
    <w:rsid w:val="00B451A4"/>
    <w:rsid w:val="00B45340"/>
    <w:rsid w:val="00B45543"/>
    <w:rsid w:val="00B459C5"/>
    <w:rsid w:val="00B45D42"/>
    <w:rsid w:val="00B46075"/>
    <w:rsid w:val="00B4688C"/>
    <w:rsid w:val="00B47191"/>
    <w:rsid w:val="00B478C5"/>
    <w:rsid w:val="00B501A2"/>
    <w:rsid w:val="00B509BD"/>
    <w:rsid w:val="00B509BE"/>
    <w:rsid w:val="00B51056"/>
    <w:rsid w:val="00B512D4"/>
    <w:rsid w:val="00B5130D"/>
    <w:rsid w:val="00B5159E"/>
    <w:rsid w:val="00B51B7B"/>
    <w:rsid w:val="00B51BCD"/>
    <w:rsid w:val="00B5340B"/>
    <w:rsid w:val="00B53BE7"/>
    <w:rsid w:val="00B53E9C"/>
    <w:rsid w:val="00B5597A"/>
    <w:rsid w:val="00B55A4F"/>
    <w:rsid w:val="00B55AB2"/>
    <w:rsid w:val="00B55C73"/>
    <w:rsid w:val="00B55D98"/>
    <w:rsid w:val="00B55F81"/>
    <w:rsid w:val="00B561FD"/>
    <w:rsid w:val="00B5654E"/>
    <w:rsid w:val="00B568E3"/>
    <w:rsid w:val="00B56B45"/>
    <w:rsid w:val="00B5711E"/>
    <w:rsid w:val="00B5731E"/>
    <w:rsid w:val="00B57932"/>
    <w:rsid w:val="00B57A98"/>
    <w:rsid w:val="00B57EB3"/>
    <w:rsid w:val="00B60520"/>
    <w:rsid w:val="00B616C5"/>
    <w:rsid w:val="00B61735"/>
    <w:rsid w:val="00B620D0"/>
    <w:rsid w:val="00B630BD"/>
    <w:rsid w:val="00B635EB"/>
    <w:rsid w:val="00B63A0F"/>
    <w:rsid w:val="00B63D67"/>
    <w:rsid w:val="00B64ABF"/>
    <w:rsid w:val="00B65133"/>
    <w:rsid w:val="00B658C6"/>
    <w:rsid w:val="00B65B73"/>
    <w:rsid w:val="00B65BD0"/>
    <w:rsid w:val="00B65C7A"/>
    <w:rsid w:val="00B66375"/>
    <w:rsid w:val="00B66477"/>
    <w:rsid w:val="00B664C9"/>
    <w:rsid w:val="00B6672A"/>
    <w:rsid w:val="00B66802"/>
    <w:rsid w:val="00B6689F"/>
    <w:rsid w:val="00B66B5B"/>
    <w:rsid w:val="00B66CDD"/>
    <w:rsid w:val="00B67209"/>
    <w:rsid w:val="00B67873"/>
    <w:rsid w:val="00B67EBF"/>
    <w:rsid w:val="00B700B5"/>
    <w:rsid w:val="00B70217"/>
    <w:rsid w:val="00B7023E"/>
    <w:rsid w:val="00B70336"/>
    <w:rsid w:val="00B7042E"/>
    <w:rsid w:val="00B70A4B"/>
    <w:rsid w:val="00B7142C"/>
    <w:rsid w:val="00B72DB7"/>
    <w:rsid w:val="00B72ECB"/>
    <w:rsid w:val="00B732A3"/>
    <w:rsid w:val="00B73C55"/>
    <w:rsid w:val="00B73CA4"/>
    <w:rsid w:val="00B74051"/>
    <w:rsid w:val="00B74793"/>
    <w:rsid w:val="00B74BFC"/>
    <w:rsid w:val="00B7519D"/>
    <w:rsid w:val="00B75515"/>
    <w:rsid w:val="00B7578D"/>
    <w:rsid w:val="00B759E6"/>
    <w:rsid w:val="00B7619A"/>
    <w:rsid w:val="00B765A6"/>
    <w:rsid w:val="00B7674F"/>
    <w:rsid w:val="00B767B8"/>
    <w:rsid w:val="00B76BA9"/>
    <w:rsid w:val="00B76BB0"/>
    <w:rsid w:val="00B76CBF"/>
    <w:rsid w:val="00B7799F"/>
    <w:rsid w:val="00B813B0"/>
    <w:rsid w:val="00B8143E"/>
    <w:rsid w:val="00B81524"/>
    <w:rsid w:val="00B821F8"/>
    <w:rsid w:val="00B828B7"/>
    <w:rsid w:val="00B82A67"/>
    <w:rsid w:val="00B82E92"/>
    <w:rsid w:val="00B83454"/>
    <w:rsid w:val="00B84CD7"/>
    <w:rsid w:val="00B84E68"/>
    <w:rsid w:val="00B85488"/>
    <w:rsid w:val="00B85967"/>
    <w:rsid w:val="00B86669"/>
    <w:rsid w:val="00B868B3"/>
    <w:rsid w:val="00B86D03"/>
    <w:rsid w:val="00B86E0F"/>
    <w:rsid w:val="00B87B6A"/>
    <w:rsid w:val="00B87CFA"/>
    <w:rsid w:val="00B87E3A"/>
    <w:rsid w:val="00B9012D"/>
    <w:rsid w:val="00B90225"/>
    <w:rsid w:val="00B90E83"/>
    <w:rsid w:val="00B9115C"/>
    <w:rsid w:val="00B912A8"/>
    <w:rsid w:val="00B91D0C"/>
    <w:rsid w:val="00B923F0"/>
    <w:rsid w:val="00B92CB6"/>
    <w:rsid w:val="00B92D77"/>
    <w:rsid w:val="00B93047"/>
    <w:rsid w:val="00B93E43"/>
    <w:rsid w:val="00B942C0"/>
    <w:rsid w:val="00B94B6B"/>
    <w:rsid w:val="00B94C10"/>
    <w:rsid w:val="00B94C9A"/>
    <w:rsid w:val="00B94DE1"/>
    <w:rsid w:val="00B952C0"/>
    <w:rsid w:val="00B956CC"/>
    <w:rsid w:val="00B95795"/>
    <w:rsid w:val="00B959C6"/>
    <w:rsid w:val="00B967B9"/>
    <w:rsid w:val="00B96D4B"/>
    <w:rsid w:val="00B9729E"/>
    <w:rsid w:val="00B97F0C"/>
    <w:rsid w:val="00BA0736"/>
    <w:rsid w:val="00BA0E6C"/>
    <w:rsid w:val="00BA0FE8"/>
    <w:rsid w:val="00BA1140"/>
    <w:rsid w:val="00BA2305"/>
    <w:rsid w:val="00BA23D6"/>
    <w:rsid w:val="00BA2EF1"/>
    <w:rsid w:val="00BA2FFF"/>
    <w:rsid w:val="00BA300C"/>
    <w:rsid w:val="00BA41E7"/>
    <w:rsid w:val="00BA42FB"/>
    <w:rsid w:val="00BA47D9"/>
    <w:rsid w:val="00BA4EB3"/>
    <w:rsid w:val="00BA5288"/>
    <w:rsid w:val="00BA54CA"/>
    <w:rsid w:val="00BA5AD9"/>
    <w:rsid w:val="00BA6220"/>
    <w:rsid w:val="00BA6B3E"/>
    <w:rsid w:val="00BA6E01"/>
    <w:rsid w:val="00BA72FA"/>
    <w:rsid w:val="00BA7A44"/>
    <w:rsid w:val="00BB0238"/>
    <w:rsid w:val="00BB0463"/>
    <w:rsid w:val="00BB0784"/>
    <w:rsid w:val="00BB0846"/>
    <w:rsid w:val="00BB0BA3"/>
    <w:rsid w:val="00BB0F18"/>
    <w:rsid w:val="00BB1667"/>
    <w:rsid w:val="00BB168F"/>
    <w:rsid w:val="00BB1933"/>
    <w:rsid w:val="00BB27CF"/>
    <w:rsid w:val="00BB2869"/>
    <w:rsid w:val="00BB2BCE"/>
    <w:rsid w:val="00BB3510"/>
    <w:rsid w:val="00BB354C"/>
    <w:rsid w:val="00BB39D1"/>
    <w:rsid w:val="00BB3B16"/>
    <w:rsid w:val="00BB49A6"/>
    <w:rsid w:val="00BB57E2"/>
    <w:rsid w:val="00BB6AA6"/>
    <w:rsid w:val="00BB6BD7"/>
    <w:rsid w:val="00BB7100"/>
    <w:rsid w:val="00BB78EC"/>
    <w:rsid w:val="00BB798A"/>
    <w:rsid w:val="00BB7A64"/>
    <w:rsid w:val="00BB7DF8"/>
    <w:rsid w:val="00BC0275"/>
    <w:rsid w:val="00BC0875"/>
    <w:rsid w:val="00BC0A4F"/>
    <w:rsid w:val="00BC0DD2"/>
    <w:rsid w:val="00BC10B2"/>
    <w:rsid w:val="00BC14FE"/>
    <w:rsid w:val="00BC1503"/>
    <w:rsid w:val="00BC1A6C"/>
    <w:rsid w:val="00BC28A1"/>
    <w:rsid w:val="00BC2A25"/>
    <w:rsid w:val="00BC2B8B"/>
    <w:rsid w:val="00BC2EC4"/>
    <w:rsid w:val="00BC3477"/>
    <w:rsid w:val="00BC3663"/>
    <w:rsid w:val="00BC3AA6"/>
    <w:rsid w:val="00BC416F"/>
    <w:rsid w:val="00BC45E0"/>
    <w:rsid w:val="00BC49B9"/>
    <w:rsid w:val="00BC4DBC"/>
    <w:rsid w:val="00BC4DBD"/>
    <w:rsid w:val="00BC4FB7"/>
    <w:rsid w:val="00BC5458"/>
    <w:rsid w:val="00BC674E"/>
    <w:rsid w:val="00BC6B19"/>
    <w:rsid w:val="00BC6CFE"/>
    <w:rsid w:val="00BC6D1F"/>
    <w:rsid w:val="00BC6D47"/>
    <w:rsid w:val="00BC70C3"/>
    <w:rsid w:val="00BC79B2"/>
    <w:rsid w:val="00BD06DD"/>
    <w:rsid w:val="00BD0727"/>
    <w:rsid w:val="00BD0C20"/>
    <w:rsid w:val="00BD0EDF"/>
    <w:rsid w:val="00BD1BF4"/>
    <w:rsid w:val="00BD1C74"/>
    <w:rsid w:val="00BD2148"/>
    <w:rsid w:val="00BD2CE1"/>
    <w:rsid w:val="00BD31C2"/>
    <w:rsid w:val="00BD32B4"/>
    <w:rsid w:val="00BD378B"/>
    <w:rsid w:val="00BD3A85"/>
    <w:rsid w:val="00BD3B84"/>
    <w:rsid w:val="00BD3C87"/>
    <w:rsid w:val="00BD4630"/>
    <w:rsid w:val="00BD484F"/>
    <w:rsid w:val="00BD4B8D"/>
    <w:rsid w:val="00BD4DBC"/>
    <w:rsid w:val="00BD503B"/>
    <w:rsid w:val="00BD5100"/>
    <w:rsid w:val="00BD552E"/>
    <w:rsid w:val="00BD58B7"/>
    <w:rsid w:val="00BD5B0F"/>
    <w:rsid w:val="00BD60F7"/>
    <w:rsid w:val="00BD67EA"/>
    <w:rsid w:val="00BD6C33"/>
    <w:rsid w:val="00BD6E64"/>
    <w:rsid w:val="00BD72A0"/>
    <w:rsid w:val="00BD748D"/>
    <w:rsid w:val="00BD753E"/>
    <w:rsid w:val="00BD7957"/>
    <w:rsid w:val="00BE028D"/>
    <w:rsid w:val="00BE0BD1"/>
    <w:rsid w:val="00BE0CB8"/>
    <w:rsid w:val="00BE0CD9"/>
    <w:rsid w:val="00BE16F5"/>
    <w:rsid w:val="00BE1C70"/>
    <w:rsid w:val="00BE1C73"/>
    <w:rsid w:val="00BE1FA2"/>
    <w:rsid w:val="00BE22E3"/>
    <w:rsid w:val="00BE2C66"/>
    <w:rsid w:val="00BE2D82"/>
    <w:rsid w:val="00BE2DA3"/>
    <w:rsid w:val="00BE3058"/>
    <w:rsid w:val="00BE32BC"/>
    <w:rsid w:val="00BE369E"/>
    <w:rsid w:val="00BE3EC1"/>
    <w:rsid w:val="00BE4296"/>
    <w:rsid w:val="00BE4604"/>
    <w:rsid w:val="00BE466B"/>
    <w:rsid w:val="00BE4C0E"/>
    <w:rsid w:val="00BE4DBA"/>
    <w:rsid w:val="00BE54E8"/>
    <w:rsid w:val="00BE6122"/>
    <w:rsid w:val="00BE6657"/>
    <w:rsid w:val="00BE6728"/>
    <w:rsid w:val="00BE6A6C"/>
    <w:rsid w:val="00BE7356"/>
    <w:rsid w:val="00BE78DC"/>
    <w:rsid w:val="00BE7AB9"/>
    <w:rsid w:val="00BF0ED8"/>
    <w:rsid w:val="00BF15F1"/>
    <w:rsid w:val="00BF1679"/>
    <w:rsid w:val="00BF2435"/>
    <w:rsid w:val="00BF243A"/>
    <w:rsid w:val="00BF30CE"/>
    <w:rsid w:val="00BF42F2"/>
    <w:rsid w:val="00BF477A"/>
    <w:rsid w:val="00BF5102"/>
    <w:rsid w:val="00BF5698"/>
    <w:rsid w:val="00BF5765"/>
    <w:rsid w:val="00BF5913"/>
    <w:rsid w:val="00BF5AA5"/>
    <w:rsid w:val="00BF5AA7"/>
    <w:rsid w:val="00BF5D06"/>
    <w:rsid w:val="00BF602F"/>
    <w:rsid w:val="00BF71DA"/>
    <w:rsid w:val="00BF7D7B"/>
    <w:rsid w:val="00BF7FE3"/>
    <w:rsid w:val="00C00611"/>
    <w:rsid w:val="00C00859"/>
    <w:rsid w:val="00C00C2D"/>
    <w:rsid w:val="00C016AE"/>
    <w:rsid w:val="00C01C08"/>
    <w:rsid w:val="00C01D32"/>
    <w:rsid w:val="00C01DCC"/>
    <w:rsid w:val="00C02C18"/>
    <w:rsid w:val="00C02EB9"/>
    <w:rsid w:val="00C02F32"/>
    <w:rsid w:val="00C03F65"/>
    <w:rsid w:val="00C0427C"/>
    <w:rsid w:val="00C04497"/>
    <w:rsid w:val="00C04502"/>
    <w:rsid w:val="00C04596"/>
    <w:rsid w:val="00C04675"/>
    <w:rsid w:val="00C04B23"/>
    <w:rsid w:val="00C05473"/>
    <w:rsid w:val="00C05FB9"/>
    <w:rsid w:val="00C061B4"/>
    <w:rsid w:val="00C06CF2"/>
    <w:rsid w:val="00C06DB1"/>
    <w:rsid w:val="00C07587"/>
    <w:rsid w:val="00C0779A"/>
    <w:rsid w:val="00C0780C"/>
    <w:rsid w:val="00C079ED"/>
    <w:rsid w:val="00C07CA9"/>
    <w:rsid w:val="00C07F46"/>
    <w:rsid w:val="00C101F6"/>
    <w:rsid w:val="00C10484"/>
    <w:rsid w:val="00C106EE"/>
    <w:rsid w:val="00C10713"/>
    <w:rsid w:val="00C10938"/>
    <w:rsid w:val="00C11040"/>
    <w:rsid w:val="00C11D26"/>
    <w:rsid w:val="00C11EF0"/>
    <w:rsid w:val="00C1205F"/>
    <w:rsid w:val="00C12285"/>
    <w:rsid w:val="00C12779"/>
    <w:rsid w:val="00C13480"/>
    <w:rsid w:val="00C146E0"/>
    <w:rsid w:val="00C148D7"/>
    <w:rsid w:val="00C14900"/>
    <w:rsid w:val="00C14F0D"/>
    <w:rsid w:val="00C157C1"/>
    <w:rsid w:val="00C1621E"/>
    <w:rsid w:val="00C16503"/>
    <w:rsid w:val="00C16BDA"/>
    <w:rsid w:val="00C16BE7"/>
    <w:rsid w:val="00C174B2"/>
    <w:rsid w:val="00C176C2"/>
    <w:rsid w:val="00C17752"/>
    <w:rsid w:val="00C17D8F"/>
    <w:rsid w:val="00C17EA8"/>
    <w:rsid w:val="00C20AEC"/>
    <w:rsid w:val="00C20BEE"/>
    <w:rsid w:val="00C20D15"/>
    <w:rsid w:val="00C20DC6"/>
    <w:rsid w:val="00C20E14"/>
    <w:rsid w:val="00C20F5A"/>
    <w:rsid w:val="00C21229"/>
    <w:rsid w:val="00C2213F"/>
    <w:rsid w:val="00C22297"/>
    <w:rsid w:val="00C22966"/>
    <w:rsid w:val="00C22E89"/>
    <w:rsid w:val="00C23AC0"/>
    <w:rsid w:val="00C2405F"/>
    <w:rsid w:val="00C25326"/>
    <w:rsid w:val="00C26C8F"/>
    <w:rsid w:val="00C27328"/>
    <w:rsid w:val="00C27E70"/>
    <w:rsid w:val="00C303C4"/>
    <w:rsid w:val="00C307BE"/>
    <w:rsid w:val="00C30A38"/>
    <w:rsid w:val="00C30B2F"/>
    <w:rsid w:val="00C30B48"/>
    <w:rsid w:val="00C32079"/>
    <w:rsid w:val="00C32160"/>
    <w:rsid w:val="00C32534"/>
    <w:rsid w:val="00C32843"/>
    <w:rsid w:val="00C33158"/>
    <w:rsid w:val="00C34164"/>
    <w:rsid w:val="00C35D3B"/>
    <w:rsid w:val="00C35F39"/>
    <w:rsid w:val="00C36552"/>
    <w:rsid w:val="00C367D7"/>
    <w:rsid w:val="00C36D87"/>
    <w:rsid w:val="00C36FC9"/>
    <w:rsid w:val="00C37A72"/>
    <w:rsid w:val="00C37B02"/>
    <w:rsid w:val="00C37F1E"/>
    <w:rsid w:val="00C41081"/>
    <w:rsid w:val="00C41540"/>
    <w:rsid w:val="00C41C47"/>
    <w:rsid w:val="00C41FCA"/>
    <w:rsid w:val="00C423DD"/>
    <w:rsid w:val="00C42603"/>
    <w:rsid w:val="00C43E11"/>
    <w:rsid w:val="00C442EC"/>
    <w:rsid w:val="00C44945"/>
    <w:rsid w:val="00C44C72"/>
    <w:rsid w:val="00C450D2"/>
    <w:rsid w:val="00C45444"/>
    <w:rsid w:val="00C45904"/>
    <w:rsid w:val="00C45BF4"/>
    <w:rsid w:val="00C45FDA"/>
    <w:rsid w:val="00C469BB"/>
    <w:rsid w:val="00C46DAE"/>
    <w:rsid w:val="00C471AE"/>
    <w:rsid w:val="00C478EB"/>
    <w:rsid w:val="00C5013A"/>
    <w:rsid w:val="00C50195"/>
    <w:rsid w:val="00C504E1"/>
    <w:rsid w:val="00C5093F"/>
    <w:rsid w:val="00C50AFC"/>
    <w:rsid w:val="00C50ED3"/>
    <w:rsid w:val="00C50F4D"/>
    <w:rsid w:val="00C515E0"/>
    <w:rsid w:val="00C5199B"/>
    <w:rsid w:val="00C51E98"/>
    <w:rsid w:val="00C51F04"/>
    <w:rsid w:val="00C5222B"/>
    <w:rsid w:val="00C523B1"/>
    <w:rsid w:val="00C52D4E"/>
    <w:rsid w:val="00C53DD4"/>
    <w:rsid w:val="00C53EB5"/>
    <w:rsid w:val="00C547FC"/>
    <w:rsid w:val="00C55246"/>
    <w:rsid w:val="00C55945"/>
    <w:rsid w:val="00C55CD9"/>
    <w:rsid w:val="00C56262"/>
    <w:rsid w:val="00C56BAE"/>
    <w:rsid w:val="00C56CAA"/>
    <w:rsid w:val="00C5727E"/>
    <w:rsid w:val="00C5769B"/>
    <w:rsid w:val="00C577DD"/>
    <w:rsid w:val="00C57D60"/>
    <w:rsid w:val="00C606A2"/>
    <w:rsid w:val="00C607E3"/>
    <w:rsid w:val="00C60C4C"/>
    <w:rsid w:val="00C60D2E"/>
    <w:rsid w:val="00C61381"/>
    <w:rsid w:val="00C61A1E"/>
    <w:rsid w:val="00C61BA3"/>
    <w:rsid w:val="00C62149"/>
    <w:rsid w:val="00C622FD"/>
    <w:rsid w:val="00C623A8"/>
    <w:rsid w:val="00C62448"/>
    <w:rsid w:val="00C627BB"/>
    <w:rsid w:val="00C62B79"/>
    <w:rsid w:val="00C62E76"/>
    <w:rsid w:val="00C63AF4"/>
    <w:rsid w:val="00C64045"/>
    <w:rsid w:val="00C64372"/>
    <w:rsid w:val="00C64937"/>
    <w:rsid w:val="00C64955"/>
    <w:rsid w:val="00C64F49"/>
    <w:rsid w:val="00C65AA8"/>
    <w:rsid w:val="00C65F49"/>
    <w:rsid w:val="00C66C47"/>
    <w:rsid w:val="00C66F11"/>
    <w:rsid w:val="00C6703E"/>
    <w:rsid w:val="00C70820"/>
    <w:rsid w:val="00C70B78"/>
    <w:rsid w:val="00C70F30"/>
    <w:rsid w:val="00C71457"/>
    <w:rsid w:val="00C7153E"/>
    <w:rsid w:val="00C7170F"/>
    <w:rsid w:val="00C719DA"/>
    <w:rsid w:val="00C7211C"/>
    <w:rsid w:val="00C72421"/>
    <w:rsid w:val="00C728E1"/>
    <w:rsid w:val="00C72C78"/>
    <w:rsid w:val="00C73278"/>
    <w:rsid w:val="00C7356C"/>
    <w:rsid w:val="00C750F7"/>
    <w:rsid w:val="00C7597B"/>
    <w:rsid w:val="00C75CB9"/>
    <w:rsid w:val="00C75D6C"/>
    <w:rsid w:val="00C760A1"/>
    <w:rsid w:val="00C770D7"/>
    <w:rsid w:val="00C77859"/>
    <w:rsid w:val="00C80B7B"/>
    <w:rsid w:val="00C81131"/>
    <w:rsid w:val="00C814C7"/>
    <w:rsid w:val="00C8174A"/>
    <w:rsid w:val="00C81BBB"/>
    <w:rsid w:val="00C81C1A"/>
    <w:rsid w:val="00C81D80"/>
    <w:rsid w:val="00C824C1"/>
    <w:rsid w:val="00C82A08"/>
    <w:rsid w:val="00C82CB9"/>
    <w:rsid w:val="00C837A9"/>
    <w:rsid w:val="00C83BC5"/>
    <w:rsid w:val="00C845AA"/>
    <w:rsid w:val="00C84769"/>
    <w:rsid w:val="00C84AC3"/>
    <w:rsid w:val="00C85098"/>
    <w:rsid w:val="00C85277"/>
    <w:rsid w:val="00C852B9"/>
    <w:rsid w:val="00C85457"/>
    <w:rsid w:val="00C860CD"/>
    <w:rsid w:val="00C8654D"/>
    <w:rsid w:val="00C86865"/>
    <w:rsid w:val="00C868B1"/>
    <w:rsid w:val="00C86B57"/>
    <w:rsid w:val="00C86C10"/>
    <w:rsid w:val="00C872C5"/>
    <w:rsid w:val="00C900C1"/>
    <w:rsid w:val="00C90166"/>
    <w:rsid w:val="00C90E0E"/>
    <w:rsid w:val="00C91129"/>
    <w:rsid w:val="00C91664"/>
    <w:rsid w:val="00C916B2"/>
    <w:rsid w:val="00C91D7D"/>
    <w:rsid w:val="00C91E7E"/>
    <w:rsid w:val="00C91F52"/>
    <w:rsid w:val="00C93218"/>
    <w:rsid w:val="00C94A2C"/>
    <w:rsid w:val="00C94ADA"/>
    <w:rsid w:val="00C94CC1"/>
    <w:rsid w:val="00C954C2"/>
    <w:rsid w:val="00C96457"/>
    <w:rsid w:val="00C9692C"/>
    <w:rsid w:val="00C96949"/>
    <w:rsid w:val="00C96B07"/>
    <w:rsid w:val="00C97475"/>
    <w:rsid w:val="00C977B7"/>
    <w:rsid w:val="00CA0A01"/>
    <w:rsid w:val="00CA106F"/>
    <w:rsid w:val="00CA11BC"/>
    <w:rsid w:val="00CA1DBB"/>
    <w:rsid w:val="00CA1EB1"/>
    <w:rsid w:val="00CA205F"/>
    <w:rsid w:val="00CA28ED"/>
    <w:rsid w:val="00CA3156"/>
    <w:rsid w:val="00CA32BB"/>
    <w:rsid w:val="00CA3FDF"/>
    <w:rsid w:val="00CA44A1"/>
    <w:rsid w:val="00CA516D"/>
    <w:rsid w:val="00CA56EE"/>
    <w:rsid w:val="00CA59BC"/>
    <w:rsid w:val="00CA731C"/>
    <w:rsid w:val="00CA7923"/>
    <w:rsid w:val="00CA7BD0"/>
    <w:rsid w:val="00CB0071"/>
    <w:rsid w:val="00CB0572"/>
    <w:rsid w:val="00CB0A32"/>
    <w:rsid w:val="00CB0EC9"/>
    <w:rsid w:val="00CB1162"/>
    <w:rsid w:val="00CB11BD"/>
    <w:rsid w:val="00CB12CA"/>
    <w:rsid w:val="00CB2051"/>
    <w:rsid w:val="00CB2906"/>
    <w:rsid w:val="00CB3910"/>
    <w:rsid w:val="00CB3DB7"/>
    <w:rsid w:val="00CB3E7B"/>
    <w:rsid w:val="00CB3F5B"/>
    <w:rsid w:val="00CB4011"/>
    <w:rsid w:val="00CB505A"/>
    <w:rsid w:val="00CB5C24"/>
    <w:rsid w:val="00CB61F9"/>
    <w:rsid w:val="00CB66BB"/>
    <w:rsid w:val="00CB67C6"/>
    <w:rsid w:val="00CB6B0C"/>
    <w:rsid w:val="00CB6EA6"/>
    <w:rsid w:val="00CB75EE"/>
    <w:rsid w:val="00CB7750"/>
    <w:rsid w:val="00CC02B0"/>
    <w:rsid w:val="00CC0AFF"/>
    <w:rsid w:val="00CC0C95"/>
    <w:rsid w:val="00CC16B1"/>
    <w:rsid w:val="00CC1FA1"/>
    <w:rsid w:val="00CC22A7"/>
    <w:rsid w:val="00CC236F"/>
    <w:rsid w:val="00CC33E9"/>
    <w:rsid w:val="00CC3495"/>
    <w:rsid w:val="00CC367B"/>
    <w:rsid w:val="00CC3B92"/>
    <w:rsid w:val="00CC3BD2"/>
    <w:rsid w:val="00CC3D7F"/>
    <w:rsid w:val="00CC4635"/>
    <w:rsid w:val="00CC471B"/>
    <w:rsid w:val="00CC4791"/>
    <w:rsid w:val="00CC4F49"/>
    <w:rsid w:val="00CC5A1A"/>
    <w:rsid w:val="00CC5DCA"/>
    <w:rsid w:val="00CC5E15"/>
    <w:rsid w:val="00CC6326"/>
    <w:rsid w:val="00CC6797"/>
    <w:rsid w:val="00CC68C8"/>
    <w:rsid w:val="00CC6952"/>
    <w:rsid w:val="00CC6C8F"/>
    <w:rsid w:val="00CC6E5F"/>
    <w:rsid w:val="00CC7118"/>
    <w:rsid w:val="00CC71A4"/>
    <w:rsid w:val="00CC7AF5"/>
    <w:rsid w:val="00CC7CCC"/>
    <w:rsid w:val="00CC7DA5"/>
    <w:rsid w:val="00CD080A"/>
    <w:rsid w:val="00CD0B03"/>
    <w:rsid w:val="00CD20BD"/>
    <w:rsid w:val="00CD28F1"/>
    <w:rsid w:val="00CD3586"/>
    <w:rsid w:val="00CD4A0F"/>
    <w:rsid w:val="00CD535A"/>
    <w:rsid w:val="00CD5884"/>
    <w:rsid w:val="00CD59E9"/>
    <w:rsid w:val="00CD5F1E"/>
    <w:rsid w:val="00CD603C"/>
    <w:rsid w:val="00CD6117"/>
    <w:rsid w:val="00CD68CA"/>
    <w:rsid w:val="00CD6ABB"/>
    <w:rsid w:val="00CD70F6"/>
    <w:rsid w:val="00CD7299"/>
    <w:rsid w:val="00CD732A"/>
    <w:rsid w:val="00CD774D"/>
    <w:rsid w:val="00CD78A5"/>
    <w:rsid w:val="00CD796D"/>
    <w:rsid w:val="00CD7EC4"/>
    <w:rsid w:val="00CE003C"/>
    <w:rsid w:val="00CE04AF"/>
    <w:rsid w:val="00CE067B"/>
    <w:rsid w:val="00CE0A14"/>
    <w:rsid w:val="00CE0A17"/>
    <w:rsid w:val="00CE1006"/>
    <w:rsid w:val="00CE12E0"/>
    <w:rsid w:val="00CE1604"/>
    <w:rsid w:val="00CE1B08"/>
    <w:rsid w:val="00CE1EC6"/>
    <w:rsid w:val="00CE2E43"/>
    <w:rsid w:val="00CE3214"/>
    <w:rsid w:val="00CE3226"/>
    <w:rsid w:val="00CE4543"/>
    <w:rsid w:val="00CE48E1"/>
    <w:rsid w:val="00CE4AFF"/>
    <w:rsid w:val="00CE5890"/>
    <w:rsid w:val="00CE5FF5"/>
    <w:rsid w:val="00CE6BCF"/>
    <w:rsid w:val="00CE6CC7"/>
    <w:rsid w:val="00CE6EFF"/>
    <w:rsid w:val="00CE7ABF"/>
    <w:rsid w:val="00CE7B5F"/>
    <w:rsid w:val="00CE7C39"/>
    <w:rsid w:val="00CE7C71"/>
    <w:rsid w:val="00CF0FFC"/>
    <w:rsid w:val="00CF10D1"/>
    <w:rsid w:val="00CF1184"/>
    <w:rsid w:val="00CF1352"/>
    <w:rsid w:val="00CF135C"/>
    <w:rsid w:val="00CF1362"/>
    <w:rsid w:val="00CF13BD"/>
    <w:rsid w:val="00CF15C8"/>
    <w:rsid w:val="00CF22E4"/>
    <w:rsid w:val="00CF248E"/>
    <w:rsid w:val="00CF27FB"/>
    <w:rsid w:val="00CF2A8F"/>
    <w:rsid w:val="00CF3FE6"/>
    <w:rsid w:val="00CF4060"/>
    <w:rsid w:val="00CF4FCB"/>
    <w:rsid w:val="00CF50CE"/>
    <w:rsid w:val="00CF65BA"/>
    <w:rsid w:val="00CF7715"/>
    <w:rsid w:val="00CF7854"/>
    <w:rsid w:val="00D005B6"/>
    <w:rsid w:val="00D00B05"/>
    <w:rsid w:val="00D0119B"/>
    <w:rsid w:val="00D01639"/>
    <w:rsid w:val="00D01F34"/>
    <w:rsid w:val="00D020CE"/>
    <w:rsid w:val="00D020D1"/>
    <w:rsid w:val="00D02B2B"/>
    <w:rsid w:val="00D03A43"/>
    <w:rsid w:val="00D03B0C"/>
    <w:rsid w:val="00D044E0"/>
    <w:rsid w:val="00D047BC"/>
    <w:rsid w:val="00D04CF6"/>
    <w:rsid w:val="00D04D26"/>
    <w:rsid w:val="00D0586D"/>
    <w:rsid w:val="00D05EF9"/>
    <w:rsid w:val="00D0647D"/>
    <w:rsid w:val="00D0791F"/>
    <w:rsid w:val="00D10A85"/>
    <w:rsid w:val="00D11335"/>
    <w:rsid w:val="00D11949"/>
    <w:rsid w:val="00D11E67"/>
    <w:rsid w:val="00D124D5"/>
    <w:rsid w:val="00D12533"/>
    <w:rsid w:val="00D12A5D"/>
    <w:rsid w:val="00D12C74"/>
    <w:rsid w:val="00D13984"/>
    <w:rsid w:val="00D1418B"/>
    <w:rsid w:val="00D14802"/>
    <w:rsid w:val="00D14BAD"/>
    <w:rsid w:val="00D14ED6"/>
    <w:rsid w:val="00D15865"/>
    <w:rsid w:val="00D1598E"/>
    <w:rsid w:val="00D15E30"/>
    <w:rsid w:val="00D15E7C"/>
    <w:rsid w:val="00D1603D"/>
    <w:rsid w:val="00D16249"/>
    <w:rsid w:val="00D16773"/>
    <w:rsid w:val="00D16B30"/>
    <w:rsid w:val="00D175F5"/>
    <w:rsid w:val="00D17643"/>
    <w:rsid w:val="00D178F1"/>
    <w:rsid w:val="00D2015A"/>
    <w:rsid w:val="00D20B26"/>
    <w:rsid w:val="00D20BE6"/>
    <w:rsid w:val="00D20C7F"/>
    <w:rsid w:val="00D21480"/>
    <w:rsid w:val="00D21499"/>
    <w:rsid w:val="00D215CA"/>
    <w:rsid w:val="00D217BD"/>
    <w:rsid w:val="00D21D05"/>
    <w:rsid w:val="00D21D9A"/>
    <w:rsid w:val="00D21E43"/>
    <w:rsid w:val="00D222FA"/>
    <w:rsid w:val="00D2235E"/>
    <w:rsid w:val="00D2268C"/>
    <w:rsid w:val="00D2268F"/>
    <w:rsid w:val="00D22F77"/>
    <w:rsid w:val="00D23F24"/>
    <w:rsid w:val="00D240A6"/>
    <w:rsid w:val="00D25264"/>
    <w:rsid w:val="00D258CB"/>
    <w:rsid w:val="00D264FC"/>
    <w:rsid w:val="00D27053"/>
    <w:rsid w:val="00D2767D"/>
    <w:rsid w:val="00D27F39"/>
    <w:rsid w:val="00D3184C"/>
    <w:rsid w:val="00D31875"/>
    <w:rsid w:val="00D31DED"/>
    <w:rsid w:val="00D3220F"/>
    <w:rsid w:val="00D329D1"/>
    <w:rsid w:val="00D32B3F"/>
    <w:rsid w:val="00D32DEB"/>
    <w:rsid w:val="00D32E04"/>
    <w:rsid w:val="00D338F2"/>
    <w:rsid w:val="00D33B81"/>
    <w:rsid w:val="00D3435E"/>
    <w:rsid w:val="00D345EA"/>
    <w:rsid w:val="00D35A48"/>
    <w:rsid w:val="00D35AF4"/>
    <w:rsid w:val="00D35B9F"/>
    <w:rsid w:val="00D35E82"/>
    <w:rsid w:val="00D3631F"/>
    <w:rsid w:val="00D36347"/>
    <w:rsid w:val="00D363A2"/>
    <w:rsid w:val="00D36723"/>
    <w:rsid w:val="00D36D94"/>
    <w:rsid w:val="00D3700A"/>
    <w:rsid w:val="00D37B38"/>
    <w:rsid w:val="00D407DA"/>
    <w:rsid w:val="00D40E79"/>
    <w:rsid w:val="00D41F21"/>
    <w:rsid w:val="00D42CC2"/>
    <w:rsid w:val="00D4329A"/>
    <w:rsid w:val="00D43392"/>
    <w:rsid w:val="00D435B4"/>
    <w:rsid w:val="00D438C1"/>
    <w:rsid w:val="00D43A50"/>
    <w:rsid w:val="00D43BA3"/>
    <w:rsid w:val="00D4428D"/>
    <w:rsid w:val="00D444E6"/>
    <w:rsid w:val="00D447C3"/>
    <w:rsid w:val="00D44AC0"/>
    <w:rsid w:val="00D45273"/>
    <w:rsid w:val="00D4566A"/>
    <w:rsid w:val="00D456D3"/>
    <w:rsid w:val="00D45D4D"/>
    <w:rsid w:val="00D46485"/>
    <w:rsid w:val="00D466AA"/>
    <w:rsid w:val="00D47052"/>
    <w:rsid w:val="00D47DAF"/>
    <w:rsid w:val="00D47F72"/>
    <w:rsid w:val="00D50067"/>
    <w:rsid w:val="00D500FE"/>
    <w:rsid w:val="00D5028F"/>
    <w:rsid w:val="00D50511"/>
    <w:rsid w:val="00D505AC"/>
    <w:rsid w:val="00D50B55"/>
    <w:rsid w:val="00D50D1B"/>
    <w:rsid w:val="00D50EFA"/>
    <w:rsid w:val="00D51407"/>
    <w:rsid w:val="00D51ADA"/>
    <w:rsid w:val="00D51D3D"/>
    <w:rsid w:val="00D526EC"/>
    <w:rsid w:val="00D52925"/>
    <w:rsid w:val="00D52E06"/>
    <w:rsid w:val="00D52F3F"/>
    <w:rsid w:val="00D538F4"/>
    <w:rsid w:val="00D53B41"/>
    <w:rsid w:val="00D53BD6"/>
    <w:rsid w:val="00D53D2C"/>
    <w:rsid w:val="00D53FD5"/>
    <w:rsid w:val="00D547B1"/>
    <w:rsid w:val="00D54C0A"/>
    <w:rsid w:val="00D5508C"/>
    <w:rsid w:val="00D55571"/>
    <w:rsid w:val="00D557AA"/>
    <w:rsid w:val="00D558B9"/>
    <w:rsid w:val="00D55A56"/>
    <w:rsid w:val="00D55BF5"/>
    <w:rsid w:val="00D56124"/>
    <w:rsid w:val="00D56DC5"/>
    <w:rsid w:val="00D60782"/>
    <w:rsid w:val="00D608C1"/>
    <w:rsid w:val="00D60930"/>
    <w:rsid w:val="00D609D5"/>
    <w:rsid w:val="00D60EC6"/>
    <w:rsid w:val="00D61106"/>
    <w:rsid w:val="00D61416"/>
    <w:rsid w:val="00D61655"/>
    <w:rsid w:val="00D61973"/>
    <w:rsid w:val="00D61FA0"/>
    <w:rsid w:val="00D62234"/>
    <w:rsid w:val="00D6240B"/>
    <w:rsid w:val="00D627B1"/>
    <w:rsid w:val="00D6292D"/>
    <w:rsid w:val="00D62C39"/>
    <w:rsid w:val="00D634C3"/>
    <w:rsid w:val="00D64195"/>
    <w:rsid w:val="00D65013"/>
    <w:rsid w:val="00D65BB4"/>
    <w:rsid w:val="00D6603E"/>
    <w:rsid w:val="00D666E9"/>
    <w:rsid w:val="00D6695E"/>
    <w:rsid w:val="00D67002"/>
    <w:rsid w:val="00D67661"/>
    <w:rsid w:val="00D677CD"/>
    <w:rsid w:val="00D67C54"/>
    <w:rsid w:val="00D67FBA"/>
    <w:rsid w:val="00D70110"/>
    <w:rsid w:val="00D701E2"/>
    <w:rsid w:val="00D705F5"/>
    <w:rsid w:val="00D707BB"/>
    <w:rsid w:val="00D70B5E"/>
    <w:rsid w:val="00D71019"/>
    <w:rsid w:val="00D7121B"/>
    <w:rsid w:val="00D712A4"/>
    <w:rsid w:val="00D712E4"/>
    <w:rsid w:val="00D715B0"/>
    <w:rsid w:val="00D717BF"/>
    <w:rsid w:val="00D71CD0"/>
    <w:rsid w:val="00D724AB"/>
    <w:rsid w:val="00D72553"/>
    <w:rsid w:val="00D73075"/>
    <w:rsid w:val="00D738CC"/>
    <w:rsid w:val="00D73C23"/>
    <w:rsid w:val="00D73E26"/>
    <w:rsid w:val="00D741B6"/>
    <w:rsid w:val="00D7461B"/>
    <w:rsid w:val="00D758EF"/>
    <w:rsid w:val="00D75B96"/>
    <w:rsid w:val="00D7639E"/>
    <w:rsid w:val="00D77627"/>
    <w:rsid w:val="00D7766A"/>
    <w:rsid w:val="00D77911"/>
    <w:rsid w:val="00D77BE8"/>
    <w:rsid w:val="00D77EA2"/>
    <w:rsid w:val="00D8007F"/>
    <w:rsid w:val="00D801C5"/>
    <w:rsid w:val="00D80547"/>
    <w:rsid w:val="00D807EA"/>
    <w:rsid w:val="00D8117B"/>
    <w:rsid w:val="00D81183"/>
    <w:rsid w:val="00D81688"/>
    <w:rsid w:val="00D81984"/>
    <w:rsid w:val="00D819DF"/>
    <w:rsid w:val="00D820CD"/>
    <w:rsid w:val="00D82FC6"/>
    <w:rsid w:val="00D83503"/>
    <w:rsid w:val="00D83807"/>
    <w:rsid w:val="00D838BA"/>
    <w:rsid w:val="00D84572"/>
    <w:rsid w:val="00D848AB"/>
    <w:rsid w:val="00D848E0"/>
    <w:rsid w:val="00D84B5B"/>
    <w:rsid w:val="00D85141"/>
    <w:rsid w:val="00D8540A"/>
    <w:rsid w:val="00D856C4"/>
    <w:rsid w:val="00D862B6"/>
    <w:rsid w:val="00D862CC"/>
    <w:rsid w:val="00D868DE"/>
    <w:rsid w:val="00D86C93"/>
    <w:rsid w:val="00D8712D"/>
    <w:rsid w:val="00D876B9"/>
    <w:rsid w:val="00D90A1E"/>
    <w:rsid w:val="00D90AE5"/>
    <w:rsid w:val="00D90F5C"/>
    <w:rsid w:val="00D91386"/>
    <w:rsid w:val="00D91B04"/>
    <w:rsid w:val="00D91D64"/>
    <w:rsid w:val="00D92153"/>
    <w:rsid w:val="00D921AB"/>
    <w:rsid w:val="00D921FF"/>
    <w:rsid w:val="00D92684"/>
    <w:rsid w:val="00D9275D"/>
    <w:rsid w:val="00D92C0C"/>
    <w:rsid w:val="00D92CD3"/>
    <w:rsid w:val="00D932E6"/>
    <w:rsid w:val="00D9343B"/>
    <w:rsid w:val="00D93959"/>
    <w:rsid w:val="00D93D7D"/>
    <w:rsid w:val="00D94658"/>
    <w:rsid w:val="00D9484E"/>
    <w:rsid w:val="00D94CF2"/>
    <w:rsid w:val="00D95241"/>
    <w:rsid w:val="00D952D7"/>
    <w:rsid w:val="00D9552E"/>
    <w:rsid w:val="00D955EA"/>
    <w:rsid w:val="00D961AA"/>
    <w:rsid w:val="00D962CF"/>
    <w:rsid w:val="00D97329"/>
    <w:rsid w:val="00D97F48"/>
    <w:rsid w:val="00DA0083"/>
    <w:rsid w:val="00DA0230"/>
    <w:rsid w:val="00DA0295"/>
    <w:rsid w:val="00DA0798"/>
    <w:rsid w:val="00DA0891"/>
    <w:rsid w:val="00DA0C23"/>
    <w:rsid w:val="00DA0D6A"/>
    <w:rsid w:val="00DA10A7"/>
    <w:rsid w:val="00DA1508"/>
    <w:rsid w:val="00DA1691"/>
    <w:rsid w:val="00DA1717"/>
    <w:rsid w:val="00DA24AC"/>
    <w:rsid w:val="00DA295B"/>
    <w:rsid w:val="00DA2AD8"/>
    <w:rsid w:val="00DA317D"/>
    <w:rsid w:val="00DA332C"/>
    <w:rsid w:val="00DA3B32"/>
    <w:rsid w:val="00DA3C41"/>
    <w:rsid w:val="00DA3DAC"/>
    <w:rsid w:val="00DA3FDF"/>
    <w:rsid w:val="00DA42A8"/>
    <w:rsid w:val="00DA42A9"/>
    <w:rsid w:val="00DA5015"/>
    <w:rsid w:val="00DA51F1"/>
    <w:rsid w:val="00DA52AE"/>
    <w:rsid w:val="00DA5635"/>
    <w:rsid w:val="00DA578E"/>
    <w:rsid w:val="00DA5A3D"/>
    <w:rsid w:val="00DA5DC6"/>
    <w:rsid w:val="00DA5E1B"/>
    <w:rsid w:val="00DA5E5E"/>
    <w:rsid w:val="00DA5F75"/>
    <w:rsid w:val="00DA61D2"/>
    <w:rsid w:val="00DA6973"/>
    <w:rsid w:val="00DA6DF6"/>
    <w:rsid w:val="00DA772A"/>
    <w:rsid w:val="00DB0277"/>
    <w:rsid w:val="00DB0746"/>
    <w:rsid w:val="00DB0CC7"/>
    <w:rsid w:val="00DB0D31"/>
    <w:rsid w:val="00DB0D4E"/>
    <w:rsid w:val="00DB15D4"/>
    <w:rsid w:val="00DB2304"/>
    <w:rsid w:val="00DB2BB4"/>
    <w:rsid w:val="00DB2C76"/>
    <w:rsid w:val="00DB3C7E"/>
    <w:rsid w:val="00DB4F78"/>
    <w:rsid w:val="00DB4FB9"/>
    <w:rsid w:val="00DB5233"/>
    <w:rsid w:val="00DB55CE"/>
    <w:rsid w:val="00DB56DB"/>
    <w:rsid w:val="00DB592C"/>
    <w:rsid w:val="00DB6182"/>
    <w:rsid w:val="00DB623A"/>
    <w:rsid w:val="00DB6CB0"/>
    <w:rsid w:val="00DB74CE"/>
    <w:rsid w:val="00DB7B76"/>
    <w:rsid w:val="00DB7E30"/>
    <w:rsid w:val="00DB7F4A"/>
    <w:rsid w:val="00DB7F6D"/>
    <w:rsid w:val="00DC03CA"/>
    <w:rsid w:val="00DC09E4"/>
    <w:rsid w:val="00DC0F03"/>
    <w:rsid w:val="00DC0F9B"/>
    <w:rsid w:val="00DC0F9D"/>
    <w:rsid w:val="00DC16D9"/>
    <w:rsid w:val="00DC1907"/>
    <w:rsid w:val="00DC19BB"/>
    <w:rsid w:val="00DC28B3"/>
    <w:rsid w:val="00DC2A87"/>
    <w:rsid w:val="00DC2C0B"/>
    <w:rsid w:val="00DC2F08"/>
    <w:rsid w:val="00DC2F65"/>
    <w:rsid w:val="00DC3188"/>
    <w:rsid w:val="00DC3A06"/>
    <w:rsid w:val="00DC3BA8"/>
    <w:rsid w:val="00DC41C8"/>
    <w:rsid w:val="00DC4232"/>
    <w:rsid w:val="00DC4267"/>
    <w:rsid w:val="00DC46EB"/>
    <w:rsid w:val="00DC4F5F"/>
    <w:rsid w:val="00DC552F"/>
    <w:rsid w:val="00DC736D"/>
    <w:rsid w:val="00DC7C41"/>
    <w:rsid w:val="00DD049A"/>
    <w:rsid w:val="00DD0D0F"/>
    <w:rsid w:val="00DD1251"/>
    <w:rsid w:val="00DD1981"/>
    <w:rsid w:val="00DD2176"/>
    <w:rsid w:val="00DD226A"/>
    <w:rsid w:val="00DD24E9"/>
    <w:rsid w:val="00DD27AA"/>
    <w:rsid w:val="00DD27B5"/>
    <w:rsid w:val="00DD2A39"/>
    <w:rsid w:val="00DD4078"/>
    <w:rsid w:val="00DD40DE"/>
    <w:rsid w:val="00DD4370"/>
    <w:rsid w:val="00DD4BC0"/>
    <w:rsid w:val="00DD5E67"/>
    <w:rsid w:val="00DD6180"/>
    <w:rsid w:val="00DD6335"/>
    <w:rsid w:val="00DD6476"/>
    <w:rsid w:val="00DD67BF"/>
    <w:rsid w:val="00DD6939"/>
    <w:rsid w:val="00DD6A64"/>
    <w:rsid w:val="00DD6EFB"/>
    <w:rsid w:val="00DD700A"/>
    <w:rsid w:val="00DE0693"/>
    <w:rsid w:val="00DE0795"/>
    <w:rsid w:val="00DE1017"/>
    <w:rsid w:val="00DE1082"/>
    <w:rsid w:val="00DE1445"/>
    <w:rsid w:val="00DE148E"/>
    <w:rsid w:val="00DE19AF"/>
    <w:rsid w:val="00DE1B11"/>
    <w:rsid w:val="00DE1D87"/>
    <w:rsid w:val="00DE26A6"/>
    <w:rsid w:val="00DE2760"/>
    <w:rsid w:val="00DE30A2"/>
    <w:rsid w:val="00DE333C"/>
    <w:rsid w:val="00DE3813"/>
    <w:rsid w:val="00DE38E5"/>
    <w:rsid w:val="00DE3B92"/>
    <w:rsid w:val="00DE3DB7"/>
    <w:rsid w:val="00DE3EE7"/>
    <w:rsid w:val="00DE3FB9"/>
    <w:rsid w:val="00DE43ED"/>
    <w:rsid w:val="00DE445A"/>
    <w:rsid w:val="00DE4648"/>
    <w:rsid w:val="00DE4EA8"/>
    <w:rsid w:val="00DE5FA7"/>
    <w:rsid w:val="00DE6413"/>
    <w:rsid w:val="00DE6CAB"/>
    <w:rsid w:val="00DE7089"/>
    <w:rsid w:val="00DE7FAB"/>
    <w:rsid w:val="00DF03B2"/>
    <w:rsid w:val="00DF0A65"/>
    <w:rsid w:val="00DF0BD7"/>
    <w:rsid w:val="00DF152C"/>
    <w:rsid w:val="00DF1EB3"/>
    <w:rsid w:val="00DF200D"/>
    <w:rsid w:val="00DF2013"/>
    <w:rsid w:val="00DF231B"/>
    <w:rsid w:val="00DF2430"/>
    <w:rsid w:val="00DF2CEF"/>
    <w:rsid w:val="00DF2D2E"/>
    <w:rsid w:val="00DF333D"/>
    <w:rsid w:val="00DF3697"/>
    <w:rsid w:val="00DF36EE"/>
    <w:rsid w:val="00DF38FE"/>
    <w:rsid w:val="00DF44D1"/>
    <w:rsid w:val="00DF4E37"/>
    <w:rsid w:val="00DF52FE"/>
    <w:rsid w:val="00DF55C3"/>
    <w:rsid w:val="00DF5802"/>
    <w:rsid w:val="00DF5BA8"/>
    <w:rsid w:val="00DF5DAD"/>
    <w:rsid w:val="00DF5E10"/>
    <w:rsid w:val="00DF62A7"/>
    <w:rsid w:val="00DF6850"/>
    <w:rsid w:val="00DF6D31"/>
    <w:rsid w:val="00DF750F"/>
    <w:rsid w:val="00DF7727"/>
    <w:rsid w:val="00DF7F77"/>
    <w:rsid w:val="00E00578"/>
    <w:rsid w:val="00E00825"/>
    <w:rsid w:val="00E00D5E"/>
    <w:rsid w:val="00E00DF6"/>
    <w:rsid w:val="00E00DFE"/>
    <w:rsid w:val="00E00EA0"/>
    <w:rsid w:val="00E00F8B"/>
    <w:rsid w:val="00E01065"/>
    <w:rsid w:val="00E0166E"/>
    <w:rsid w:val="00E018CF"/>
    <w:rsid w:val="00E0217C"/>
    <w:rsid w:val="00E022CA"/>
    <w:rsid w:val="00E027CD"/>
    <w:rsid w:val="00E02ED2"/>
    <w:rsid w:val="00E039C0"/>
    <w:rsid w:val="00E03D61"/>
    <w:rsid w:val="00E04305"/>
    <w:rsid w:val="00E04FBD"/>
    <w:rsid w:val="00E05078"/>
    <w:rsid w:val="00E05778"/>
    <w:rsid w:val="00E0579F"/>
    <w:rsid w:val="00E05A48"/>
    <w:rsid w:val="00E05B86"/>
    <w:rsid w:val="00E061D4"/>
    <w:rsid w:val="00E06B60"/>
    <w:rsid w:val="00E06DF9"/>
    <w:rsid w:val="00E07A32"/>
    <w:rsid w:val="00E07F53"/>
    <w:rsid w:val="00E07F85"/>
    <w:rsid w:val="00E10485"/>
    <w:rsid w:val="00E10812"/>
    <w:rsid w:val="00E10E39"/>
    <w:rsid w:val="00E132E5"/>
    <w:rsid w:val="00E13448"/>
    <w:rsid w:val="00E136B2"/>
    <w:rsid w:val="00E137D2"/>
    <w:rsid w:val="00E13CD2"/>
    <w:rsid w:val="00E13E49"/>
    <w:rsid w:val="00E14575"/>
    <w:rsid w:val="00E14C70"/>
    <w:rsid w:val="00E14CB1"/>
    <w:rsid w:val="00E15530"/>
    <w:rsid w:val="00E157E9"/>
    <w:rsid w:val="00E15E60"/>
    <w:rsid w:val="00E15FFB"/>
    <w:rsid w:val="00E1601A"/>
    <w:rsid w:val="00E16593"/>
    <w:rsid w:val="00E1681B"/>
    <w:rsid w:val="00E16DE4"/>
    <w:rsid w:val="00E17219"/>
    <w:rsid w:val="00E1782B"/>
    <w:rsid w:val="00E179FF"/>
    <w:rsid w:val="00E20AC3"/>
    <w:rsid w:val="00E20C6C"/>
    <w:rsid w:val="00E20EB5"/>
    <w:rsid w:val="00E215E6"/>
    <w:rsid w:val="00E21937"/>
    <w:rsid w:val="00E21C54"/>
    <w:rsid w:val="00E225F6"/>
    <w:rsid w:val="00E22809"/>
    <w:rsid w:val="00E237CD"/>
    <w:rsid w:val="00E242BD"/>
    <w:rsid w:val="00E2443A"/>
    <w:rsid w:val="00E24AC9"/>
    <w:rsid w:val="00E24F72"/>
    <w:rsid w:val="00E254AE"/>
    <w:rsid w:val="00E25803"/>
    <w:rsid w:val="00E26407"/>
    <w:rsid w:val="00E26647"/>
    <w:rsid w:val="00E26AD0"/>
    <w:rsid w:val="00E27647"/>
    <w:rsid w:val="00E27DCE"/>
    <w:rsid w:val="00E306E9"/>
    <w:rsid w:val="00E308C1"/>
    <w:rsid w:val="00E30E33"/>
    <w:rsid w:val="00E30E76"/>
    <w:rsid w:val="00E31267"/>
    <w:rsid w:val="00E3234A"/>
    <w:rsid w:val="00E324E8"/>
    <w:rsid w:val="00E32FCE"/>
    <w:rsid w:val="00E33032"/>
    <w:rsid w:val="00E33419"/>
    <w:rsid w:val="00E33519"/>
    <w:rsid w:val="00E346A9"/>
    <w:rsid w:val="00E35C4D"/>
    <w:rsid w:val="00E36151"/>
    <w:rsid w:val="00E36244"/>
    <w:rsid w:val="00E3679A"/>
    <w:rsid w:val="00E3725E"/>
    <w:rsid w:val="00E3759A"/>
    <w:rsid w:val="00E3771A"/>
    <w:rsid w:val="00E378AC"/>
    <w:rsid w:val="00E37EB2"/>
    <w:rsid w:val="00E403C5"/>
    <w:rsid w:val="00E405C3"/>
    <w:rsid w:val="00E406B9"/>
    <w:rsid w:val="00E4076C"/>
    <w:rsid w:val="00E40E3F"/>
    <w:rsid w:val="00E41735"/>
    <w:rsid w:val="00E4176B"/>
    <w:rsid w:val="00E41AE0"/>
    <w:rsid w:val="00E41DE2"/>
    <w:rsid w:val="00E41FC3"/>
    <w:rsid w:val="00E42587"/>
    <w:rsid w:val="00E42F16"/>
    <w:rsid w:val="00E4342F"/>
    <w:rsid w:val="00E43C56"/>
    <w:rsid w:val="00E43F3C"/>
    <w:rsid w:val="00E44817"/>
    <w:rsid w:val="00E44E53"/>
    <w:rsid w:val="00E4542E"/>
    <w:rsid w:val="00E4713B"/>
    <w:rsid w:val="00E476D0"/>
    <w:rsid w:val="00E47928"/>
    <w:rsid w:val="00E507FE"/>
    <w:rsid w:val="00E509A2"/>
    <w:rsid w:val="00E50E34"/>
    <w:rsid w:val="00E514CA"/>
    <w:rsid w:val="00E517D5"/>
    <w:rsid w:val="00E518E2"/>
    <w:rsid w:val="00E51D44"/>
    <w:rsid w:val="00E520E3"/>
    <w:rsid w:val="00E5276B"/>
    <w:rsid w:val="00E52D2A"/>
    <w:rsid w:val="00E53581"/>
    <w:rsid w:val="00E53C47"/>
    <w:rsid w:val="00E53CEC"/>
    <w:rsid w:val="00E53D08"/>
    <w:rsid w:val="00E53D91"/>
    <w:rsid w:val="00E542F2"/>
    <w:rsid w:val="00E54A1B"/>
    <w:rsid w:val="00E54BB9"/>
    <w:rsid w:val="00E55B21"/>
    <w:rsid w:val="00E563BC"/>
    <w:rsid w:val="00E568D1"/>
    <w:rsid w:val="00E5705A"/>
    <w:rsid w:val="00E57297"/>
    <w:rsid w:val="00E573DF"/>
    <w:rsid w:val="00E57CE0"/>
    <w:rsid w:val="00E57EB4"/>
    <w:rsid w:val="00E60010"/>
    <w:rsid w:val="00E603D5"/>
    <w:rsid w:val="00E60946"/>
    <w:rsid w:val="00E60A83"/>
    <w:rsid w:val="00E60F4B"/>
    <w:rsid w:val="00E6246A"/>
    <w:rsid w:val="00E627A6"/>
    <w:rsid w:val="00E62DF5"/>
    <w:rsid w:val="00E633A7"/>
    <w:rsid w:val="00E633C1"/>
    <w:rsid w:val="00E6348F"/>
    <w:rsid w:val="00E635DD"/>
    <w:rsid w:val="00E63BB4"/>
    <w:rsid w:val="00E63D6C"/>
    <w:rsid w:val="00E64644"/>
    <w:rsid w:val="00E655F8"/>
    <w:rsid w:val="00E65A50"/>
    <w:rsid w:val="00E65C0F"/>
    <w:rsid w:val="00E65C7F"/>
    <w:rsid w:val="00E65F06"/>
    <w:rsid w:val="00E66D6C"/>
    <w:rsid w:val="00E66FC8"/>
    <w:rsid w:val="00E67195"/>
    <w:rsid w:val="00E67D42"/>
    <w:rsid w:val="00E67FDE"/>
    <w:rsid w:val="00E70050"/>
    <w:rsid w:val="00E703C3"/>
    <w:rsid w:val="00E705E0"/>
    <w:rsid w:val="00E70BA9"/>
    <w:rsid w:val="00E70DA0"/>
    <w:rsid w:val="00E7119A"/>
    <w:rsid w:val="00E7124E"/>
    <w:rsid w:val="00E71956"/>
    <w:rsid w:val="00E71A90"/>
    <w:rsid w:val="00E7224E"/>
    <w:rsid w:val="00E72421"/>
    <w:rsid w:val="00E729B5"/>
    <w:rsid w:val="00E73C76"/>
    <w:rsid w:val="00E74054"/>
    <w:rsid w:val="00E74805"/>
    <w:rsid w:val="00E74B41"/>
    <w:rsid w:val="00E74C15"/>
    <w:rsid w:val="00E74FF9"/>
    <w:rsid w:val="00E759BF"/>
    <w:rsid w:val="00E763EB"/>
    <w:rsid w:val="00E768DA"/>
    <w:rsid w:val="00E76A36"/>
    <w:rsid w:val="00E76B69"/>
    <w:rsid w:val="00E76BC3"/>
    <w:rsid w:val="00E76C98"/>
    <w:rsid w:val="00E77E29"/>
    <w:rsid w:val="00E8077D"/>
    <w:rsid w:val="00E8085D"/>
    <w:rsid w:val="00E81956"/>
    <w:rsid w:val="00E81B70"/>
    <w:rsid w:val="00E81D37"/>
    <w:rsid w:val="00E81F53"/>
    <w:rsid w:val="00E824DA"/>
    <w:rsid w:val="00E82768"/>
    <w:rsid w:val="00E82C7E"/>
    <w:rsid w:val="00E82D6C"/>
    <w:rsid w:val="00E83511"/>
    <w:rsid w:val="00E84A77"/>
    <w:rsid w:val="00E84D65"/>
    <w:rsid w:val="00E85472"/>
    <w:rsid w:val="00E856EB"/>
    <w:rsid w:val="00E8614A"/>
    <w:rsid w:val="00E86ECB"/>
    <w:rsid w:val="00E87961"/>
    <w:rsid w:val="00E902A4"/>
    <w:rsid w:val="00E9030B"/>
    <w:rsid w:val="00E91406"/>
    <w:rsid w:val="00E915A8"/>
    <w:rsid w:val="00E91935"/>
    <w:rsid w:val="00E92057"/>
    <w:rsid w:val="00E932CE"/>
    <w:rsid w:val="00E93694"/>
    <w:rsid w:val="00E93BF0"/>
    <w:rsid w:val="00E93C22"/>
    <w:rsid w:val="00E93CC4"/>
    <w:rsid w:val="00E93DA7"/>
    <w:rsid w:val="00E944D8"/>
    <w:rsid w:val="00E94996"/>
    <w:rsid w:val="00E952D9"/>
    <w:rsid w:val="00E9587D"/>
    <w:rsid w:val="00E95A57"/>
    <w:rsid w:val="00E95E64"/>
    <w:rsid w:val="00E96C58"/>
    <w:rsid w:val="00E96D17"/>
    <w:rsid w:val="00E96D26"/>
    <w:rsid w:val="00E9700C"/>
    <w:rsid w:val="00E977F8"/>
    <w:rsid w:val="00EA0F82"/>
    <w:rsid w:val="00EA0FF0"/>
    <w:rsid w:val="00EA1990"/>
    <w:rsid w:val="00EA1DEA"/>
    <w:rsid w:val="00EA27D2"/>
    <w:rsid w:val="00EA2E54"/>
    <w:rsid w:val="00EA306D"/>
    <w:rsid w:val="00EA3C2B"/>
    <w:rsid w:val="00EA3E7D"/>
    <w:rsid w:val="00EA4227"/>
    <w:rsid w:val="00EA4325"/>
    <w:rsid w:val="00EA46A4"/>
    <w:rsid w:val="00EA49EA"/>
    <w:rsid w:val="00EA4B4D"/>
    <w:rsid w:val="00EA4D51"/>
    <w:rsid w:val="00EA5004"/>
    <w:rsid w:val="00EA50BD"/>
    <w:rsid w:val="00EA5337"/>
    <w:rsid w:val="00EA5356"/>
    <w:rsid w:val="00EA53F5"/>
    <w:rsid w:val="00EA6110"/>
    <w:rsid w:val="00EA6A15"/>
    <w:rsid w:val="00EA7318"/>
    <w:rsid w:val="00EA7A4F"/>
    <w:rsid w:val="00EA7AE2"/>
    <w:rsid w:val="00EA7D67"/>
    <w:rsid w:val="00EB01CE"/>
    <w:rsid w:val="00EB051F"/>
    <w:rsid w:val="00EB0F72"/>
    <w:rsid w:val="00EB1828"/>
    <w:rsid w:val="00EB187F"/>
    <w:rsid w:val="00EB1D00"/>
    <w:rsid w:val="00EB20ED"/>
    <w:rsid w:val="00EB2556"/>
    <w:rsid w:val="00EB326C"/>
    <w:rsid w:val="00EB3276"/>
    <w:rsid w:val="00EB3418"/>
    <w:rsid w:val="00EB47C5"/>
    <w:rsid w:val="00EB4DBA"/>
    <w:rsid w:val="00EB4F33"/>
    <w:rsid w:val="00EB50DC"/>
    <w:rsid w:val="00EB5148"/>
    <w:rsid w:val="00EB5D5A"/>
    <w:rsid w:val="00EB6725"/>
    <w:rsid w:val="00EB6739"/>
    <w:rsid w:val="00EB6962"/>
    <w:rsid w:val="00EB69ED"/>
    <w:rsid w:val="00EB76D7"/>
    <w:rsid w:val="00EC08C7"/>
    <w:rsid w:val="00EC0982"/>
    <w:rsid w:val="00EC1715"/>
    <w:rsid w:val="00EC179C"/>
    <w:rsid w:val="00EC1ADA"/>
    <w:rsid w:val="00EC1D2F"/>
    <w:rsid w:val="00EC237A"/>
    <w:rsid w:val="00EC2FD7"/>
    <w:rsid w:val="00EC320C"/>
    <w:rsid w:val="00EC3651"/>
    <w:rsid w:val="00EC4BC4"/>
    <w:rsid w:val="00EC575B"/>
    <w:rsid w:val="00EC6206"/>
    <w:rsid w:val="00EC6222"/>
    <w:rsid w:val="00EC6413"/>
    <w:rsid w:val="00EC7228"/>
    <w:rsid w:val="00EC73DA"/>
    <w:rsid w:val="00EC7F8C"/>
    <w:rsid w:val="00ED05AB"/>
    <w:rsid w:val="00ED0F28"/>
    <w:rsid w:val="00ED1937"/>
    <w:rsid w:val="00ED2ECF"/>
    <w:rsid w:val="00ED32EA"/>
    <w:rsid w:val="00ED3486"/>
    <w:rsid w:val="00ED3670"/>
    <w:rsid w:val="00ED36EE"/>
    <w:rsid w:val="00ED4CB7"/>
    <w:rsid w:val="00ED51EF"/>
    <w:rsid w:val="00ED5810"/>
    <w:rsid w:val="00ED6162"/>
    <w:rsid w:val="00ED62A0"/>
    <w:rsid w:val="00ED6555"/>
    <w:rsid w:val="00ED65D0"/>
    <w:rsid w:val="00ED66BC"/>
    <w:rsid w:val="00ED7038"/>
    <w:rsid w:val="00ED7049"/>
    <w:rsid w:val="00ED71C7"/>
    <w:rsid w:val="00ED781C"/>
    <w:rsid w:val="00ED7BFE"/>
    <w:rsid w:val="00ED7C2A"/>
    <w:rsid w:val="00EE15BA"/>
    <w:rsid w:val="00EE16F7"/>
    <w:rsid w:val="00EE1BB7"/>
    <w:rsid w:val="00EE1D95"/>
    <w:rsid w:val="00EE305F"/>
    <w:rsid w:val="00EE3A89"/>
    <w:rsid w:val="00EE3ABF"/>
    <w:rsid w:val="00EE3F73"/>
    <w:rsid w:val="00EE4304"/>
    <w:rsid w:val="00EE4367"/>
    <w:rsid w:val="00EE4654"/>
    <w:rsid w:val="00EE5649"/>
    <w:rsid w:val="00EE5822"/>
    <w:rsid w:val="00EE5C71"/>
    <w:rsid w:val="00EE5CFE"/>
    <w:rsid w:val="00EE62B6"/>
    <w:rsid w:val="00EE6367"/>
    <w:rsid w:val="00EE6845"/>
    <w:rsid w:val="00EE7029"/>
    <w:rsid w:val="00EE7150"/>
    <w:rsid w:val="00EE73E8"/>
    <w:rsid w:val="00EE7B7B"/>
    <w:rsid w:val="00EF0084"/>
    <w:rsid w:val="00EF02A9"/>
    <w:rsid w:val="00EF0A83"/>
    <w:rsid w:val="00EF0F60"/>
    <w:rsid w:val="00EF0FB2"/>
    <w:rsid w:val="00EF1427"/>
    <w:rsid w:val="00EF26D9"/>
    <w:rsid w:val="00EF28E4"/>
    <w:rsid w:val="00EF2DAC"/>
    <w:rsid w:val="00EF339A"/>
    <w:rsid w:val="00EF3512"/>
    <w:rsid w:val="00EF4AE5"/>
    <w:rsid w:val="00EF5110"/>
    <w:rsid w:val="00EF51E2"/>
    <w:rsid w:val="00EF55BE"/>
    <w:rsid w:val="00EF5E53"/>
    <w:rsid w:val="00EF6EBD"/>
    <w:rsid w:val="00EF7043"/>
    <w:rsid w:val="00EF7379"/>
    <w:rsid w:val="00F00294"/>
    <w:rsid w:val="00F005BA"/>
    <w:rsid w:val="00F00A63"/>
    <w:rsid w:val="00F00CF8"/>
    <w:rsid w:val="00F013F9"/>
    <w:rsid w:val="00F01423"/>
    <w:rsid w:val="00F017CF"/>
    <w:rsid w:val="00F01BA2"/>
    <w:rsid w:val="00F02009"/>
    <w:rsid w:val="00F0237D"/>
    <w:rsid w:val="00F023D4"/>
    <w:rsid w:val="00F0265B"/>
    <w:rsid w:val="00F02E77"/>
    <w:rsid w:val="00F04835"/>
    <w:rsid w:val="00F04D37"/>
    <w:rsid w:val="00F05982"/>
    <w:rsid w:val="00F05BD7"/>
    <w:rsid w:val="00F0618E"/>
    <w:rsid w:val="00F0694F"/>
    <w:rsid w:val="00F06A25"/>
    <w:rsid w:val="00F0718B"/>
    <w:rsid w:val="00F07374"/>
    <w:rsid w:val="00F07569"/>
    <w:rsid w:val="00F075A0"/>
    <w:rsid w:val="00F10872"/>
    <w:rsid w:val="00F11671"/>
    <w:rsid w:val="00F11A31"/>
    <w:rsid w:val="00F1207A"/>
    <w:rsid w:val="00F12142"/>
    <w:rsid w:val="00F1269D"/>
    <w:rsid w:val="00F12E77"/>
    <w:rsid w:val="00F13AB6"/>
    <w:rsid w:val="00F1419F"/>
    <w:rsid w:val="00F14215"/>
    <w:rsid w:val="00F14479"/>
    <w:rsid w:val="00F14B0C"/>
    <w:rsid w:val="00F14E81"/>
    <w:rsid w:val="00F1502E"/>
    <w:rsid w:val="00F154ED"/>
    <w:rsid w:val="00F15DEF"/>
    <w:rsid w:val="00F15F5A"/>
    <w:rsid w:val="00F16192"/>
    <w:rsid w:val="00F161A6"/>
    <w:rsid w:val="00F1635B"/>
    <w:rsid w:val="00F16B77"/>
    <w:rsid w:val="00F1714C"/>
    <w:rsid w:val="00F17464"/>
    <w:rsid w:val="00F17779"/>
    <w:rsid w:val="00F202B6"/>
    <w:rsid w:val="00F2072F"/>
    <w:rsid w:val="00F2073F"/>
    <w:rsid w:val="00F21405"/>
    <w:rsid w:val="00F217DB"/>
    <w:rsid w:val="00F21F6A"/>
    <w:rsid w:val="00F22380"/>
    <w:rsid w:val="00F225E1"/>
    <w:rsid w:val="00F22BBB"/>
    <w:rsid w:val="00F23130"/>
    <w:rsid w:val="00F23478"/>
    <w:rsid w:val="00F234BC"/>
    <w:rsid w:val="00F239A1"/>
    <w:rsid w:val="00F23C44"/>
    <w:rsid w:val="00F2481B"/>
    <w:rsid w:val="00F24A9F"/>
    <w:rsid w:val="00F24EA5"/>
    <w:rsid w:val="00F25B8E"/>
    <w:rsid w:val="00F25BB1"/>
    <w:rsid w:val="00F261EF"/>
    <w:rsid w:val="00F26231"/>
    <w:rsid w:val="00F268FF"/>
    <w:rsid w:val="00F26C22"/>
    <w:rsid w:val="00F26EF6"/>
    <w:rsid w:val="00F27511"/>
    <w:rsid w:val="00F277FC"/>
    <w:rsid w:val="00F27E4A"/>
    <w:rsid w:val="00F27F44"/>
    <w:rsid w:val="00F30161"/>
    <w:rsid w:val="00F301C0"/>
    <w:rsid w:val="00F3023A"/>
    <w:rsid w:val="00F309CB"/>
    <w:rsid w:val="00F310B8"/>
    <w:rsid w:val="00F31101"/>
    <w:rsid w:val="00F311FE"/>
    <w:rsid w:val="00F3141D"/>
    <w:rsid w:val="00F32595"/>
    <w:rsid w:val="00F328DA"/>
    <w:rsid w:val="00F3291C"/>
    <w:rsid w:val="00F32AFE"/>
    <w:rsid w:val="00F33230"/>
    <w:rsid w:val="00F334F5"/>
    <w:rsid w:val="00F3368F"/>
    <w:rsid w:val="00F336A4"/>
    <w:rsid w:val="00F33869"/>
    <w:rsid w:val="00F33962"/>
    <w:rsid w:val="00F341A0"/>
    <w:rsid w:val="00F341CC"/>
    <w:rsid w:val="00F34601"/>
    <w:rsid w:val="00F34C5A"/>
    <w:rsid w:val="00F34DF9"/>
    <w:rsid w:val="00F354ED"/>
    <w:rsid w:val="00F356DC"/>
    <w:rsid w:val="00F35E24"/>
    <w:rsid w:val="00F366C4"/>
    <w:rsid w:val="00F36A17"/>
    <w:rsid w:val="00F36A73"/>
    <w:rsid w:val="00F37755"/>
    <w:rsid w:val="00F37BB9"/>
    <w:rsid w:val="00F37E0A"/>
    <w:rsid w:val="00F37E5D"/>
    <w:rsid w:val="00F40279"/>
    <w:rsid w:val="00F40BDD"/>
    <w:rsid w:val="00F40F25"/>
    <w:rsid w:val="00F4164D"/>
    <w:rsid w:val="00F41D10"/>
    <w:rsid w:val="00F42E8F"/>
    <w:rsid w:val="00F4382C"/>
    <w:rsid w:val="00F449FB"/>
    <w:rsid w:val="00F44F78"/>
    <w:rsid w:val="00F46A96"/>
    <w:rsid w:val="00F47596"/>
    <w:rsid w:val="00F47B18"/>
    <w:rsid w:val="00F50034"/>
    <w:rsid w:val="00F50265"/>
    <w:rsid w:val="00F50D06"/>
    <w:rsid w:val="00F5150D"/>
    <w:rsid w:val="00F51566"/>
    <w:rsid w:val="00F517E3"/>
    <w:rsid w:val="00F5193D"/>
    <w:rsid w:val="00F52633"/>
    <w:rsid w:val="00F52648"/>
    <w:rsid w:val="00F526F1"/>
    <w:rsid w:val="00F53008"/>
    <w:rsid w:val="00F5336A"/>
    <w:rsid w:val="00F53B48"/>
    <w:rsid w:val="00F53DA3"/>
    <w:rsid w:val="00F53DAC"/>
    <w:rsid w:val="00F542C2"/>
    <w:rsid w:val="00F54AD2"/>
    <w:rsid w:val="00F54C69"/>
    <w:rsid w:val="00F55209"/>
    <w:rsid w:val="00F55574"/>
    <w:rsid w:val="00F5564C"/>
    <w:rsid w:val="00F572C3"/>
    <w:rsid w:val="00F57466"/>
    <w:rsid w:val="00F579F0"/>
    <w:rsid w:val="00F57B91"/>
    <w:rsid w:val="00F57F4B"/>
    <w:rsid w:val="00F61DC4"/>
    <w:rsid w:val="00F6315A"/>
    <w:rsid w:val="00F632D1"/>
    <w:rsid w:val="00F63AED"/>
    <w:rsid w:val="00F64198"/>
    <w:rsid w:val="00F64D1B"/>
    <w:rsid w:val="00F650D9"/>
    <w:rsid w:val="00F65647"/>
    <w:rsid w:val="00F65961"/>
    <w:rsid w:val="00F65977"/>
    <w:rsid w:val="00F65E5C"/>
    <w:rsid w:val="00F66160"/>
    <w:rsid w:val="00F6680C"/>
    <w:rsid w:val="00F6716A"/>
    <w:rsid w:val="00F6727B"/>
    <w:rsid w:val="00F674EE"/>
    <w:rsid w:val="00F67AE2"/>
    <w:rsid w:val="00F67B0F"/>
    <w:rsid w:val="00F67ED6"/>
    <w:rsid w:val="00F67ED7"/>
    <w:rsid w:val="00F70477"/>
    <w:rsid w:val="00F70CA8"/>
    <w:rsid w:val="00F716C3"/>
    <w:rsid w:val="00F71C55"/>
    <w:rsid w:val="00F72137"/>
    <w:rsid w:val="00F722C9"/>
    <w:rsid w:val="00F72DD2"/>
    <w:rsid w:val="00F72EA5"/>
    <w:rsid w:val="00F7349B"/>
    <w:rsid w:val="00F73F6B"/>
    <w:rsid w:val="00F73FC1"/>
    <w:rsid w:val="00F741B7"/>
    <w:rsid w:val="00F743DD"/>
    <w:rsid w:val="00F75E67"/>
    <w:rsid w:val="00F7682F"/>
    <w:rsid w:val="00F7711F"/>
    <w:rsid w:val="00F775D4"/>
    <w:rsid w:val="00F77626"/>
    <w:rsid w:val="00F77AC6"/>
    <w:rsid w:val="00F8019C"/>
    <w:rsid w:val="00F80F75"/>
    <w:rsid w:val="00F810CD"/>
    <w:rsid w:val="00F82039"/>
    <w:rsid w:val="00F820DA"/>
    <w:rsid w:val="00F82266"/>
    <w:rsid w:val="00F82BB5"/>
    <w:rsid w:val="00F82DC3"/>
    <w:rsid w:val="00F83B77"/>
    <w:rsid w:val="00F83C09"/>
    <w:rsid w:val="00F83FA0"/>
    <w:rsid w:val="00F8436D"/>
    <w:rsid w:val="00F845E0"/>
    <w:rsid w:val="00F8463C"/>
    <w:rsid w:val="00F84702"/>
    <w:rsid w:val="00F84B4C"/>
    <w:rsid w:val="00F8540A"/>
    <w:rsid w:val="00F859A9"/>
    <w:rsid w:val="00F85ACF"/>
    <w:rsid w:val="00F85D48"/>
    <w:rsid w:val="00F86448"/>
    <w:rsid w:val="00F86630"/>
    <w:rsid w:val="00F868F5"/>
    <w:rsid w:val="00F86C87"/>
    <w:rsid w:val="00F87364"/>
    <w:rsid w:val="00F87963"/>
    <w:rsid w:val="00F87C53"/>
    <w:rsid w:val="00F9046E"/>
    <w:rsid w:val="00F908E9"/>
    <w:rsid w:val="00F90C14"/>
    <w:rsid w:val="00F910BF"/>
    <w:rsid w:val="00F91236"/>
    <w:rsid w:val="00F91719"/>
    <w:rsid w:val="00F918E0"/>
    <w:rsid w:val="00F91B32"/>
    <w:rsid w:val="00F92256"/>
    <w:rsid w:val="00F92716"/>
    <w:rsid w:val="00F941B6"/>
    <w:rsid w:val="00F941DD"/>
    <w:rsid w:val="00F942ED"/>
    <w:rsid w:val="00F954CE"/>
    <w:rsid w:val="00F95545"/>
    <w:rsid w:val="00F95BD5"/>
    <w:rsid w:val="00F9650C"/>
    <w:rsid w:val="00F96FDE"/>
    <w:rsid w:val="00F970D1"/>
    <w:rsid w:val="00F975EB"/>
    <w:rsid w:val="00F97823"/>
    <w:rsid w:val="00FA00EF"/>
    <w:rsid w:val="00FA0663"/>
    <w:rsid w:val="00FA078A"/>
    <w:rsid w:val="00FA0B75"/>
    <w:rsid w:val="00FA1003"/>
    <w:rsid w:val="00FA11A5"/>
    <w:rsid w:val="00FA1242"/>
    <w:rsid w:val="00FA13CA"/>
    <w:rsid w:val="00FA1FE9"/>
    <w:rsid w:val="00FA2287"/>
    <w:rsid w:val="00FA25A3"/>
    <w:rsid w:val="00FA269F"/>
    <w:rsid w:val="00FA280F"/>
    <w:rsid w:val="00FA2812"/>
    <w:rsid w:val="00FA288A"/>
    <w:rsid w:val="00FA29BE"/>
    <w:rsid w:val="00FA2D72"/>
    <w:rsid w:val="00FA301C"/>
    <w:rsid w:val="00FA340F"/>
    <w:rsid w:val="00FA381F"/>
    <w:rsid w:val="00FA38DE"/>
    <w:rsid w:val="00FA3CB0"/>
    <w:rsid w:val="00FA464E"/>
    <w:rsid w:val="00FA49BA"/>
    <w:rsid w:val="00FA4F23"/>
    <w:rsid w:val="00FA4F89"/>
    <w:rsid w:val="00FA50CD"/>
    <w:rsid w:val="00FA57BF"/>
    <w:rsid w:val="00FA57FB"/>
    <w:rsid w:val="00FA62A5"/>
    <w:rsid w:val="00FA64F9"/>
    <w:rsid w:val="00FA6C20"/>
    <w:rsid w:val="00FA75E9"/>
    <w:rsid w:val="00FA7EF9"/>
    <w:rsid w:val="00FB0F29"/>
    <w:rsid w:val="00FB1101"/>
    <w:rsid w:val="00FB129A"/>
    <w:rsid w:val="00FB135E"/>
    <w:rsid w:val="00FB1654"/>
    <w:rsid w:val="00FB16C7"/>
    <w:rsid w:val="00FB17C1"/>
    <w:rsid w:val="00FB2476"/>
    <w:rsid w:val="00FB310B"/>
    <w:rsid w:val="00FB36B1"/>
    <w:rsid w:val="00FB3795"/>
    <w:rsid w:val="00FB4CF6"/>
    <w:rsid w:val="00FB4DA7"/>
    <w:rsid w:val="00FB4EC5"/>
    <w:rsid w:val="00FB50FD"/>
    <w:rsid w:val="00FB5700"/>
    <w:rsid w:val="00FB61B5"/>
    <w:rsid w:val="00FB6751"/>
    <w:rsid w:val="00FB7577"/>
    <w:rsid w:val="00FB7AA3"/>
    <w:rsid w:val="00FB7CD2"/>
    <w:rsid w:val="00FB7CD7"/>
    <w:rsid w:val="00FB7F74"/>
    <w:rsid w:val="00FB7F89"/>
    <w:rsid w:val="00FC01DF"/>
    <w:rsid w:val="00FC02A8"/>
    <w:rsid w:val="00FC052D"/>
    <w:rsid w:val="00FC0759"/>
    <w:rsid w:val="00FC0BD9"/>
    <w:rsid w:val="00FC17D2"/>
    <w:rsid w:val="00FC1CEA"/>
    <w:rsid w:val="00FC1D8C"/>
    <w:rsid w:val="00FC1D9F"/>
    <w:rsid w:val="00FC1F39"/>
    <w:rsid w:val="00FC2249"/>
    <w:rsid w:val="00FC3D47"/>
    <w:rsid w:val="00FC4345"/>
    <w:rsid w:val="00FC4D2A"/>
    <w:rsid w:val="00FC4EB5"/>
    <w:rsid w:val="00FC541F"/>
    <w:rsid w:val="00FC59A4"/>
    <w:rsid w:val="00FC5B0A"/>
    <w:rsid w:val="00FC6674"/>
    <w:rsid w:val="00FC6957"/>
    <w:rsid w:val="00FC6D45"/>
    <w:rsid w:val="00FC790A"/>
    <w:rsid w:val="00FC7F12"/>
    <w:rsid w:val="00FD01D8"/>
    <w:rsid w:val="00FD055E"/>
    <w:rsid w:val="00FD1496"/>
    <w:rsid w:val="00FD1864"/>
    <w:rsid w:val="00FD2360"/>
    <w:rsid w:val="00FD23D1"/>
    <w:rsid w:val="00FD2D24"/>
    <w:rsid w:val="00FD3422"/>
    <w:rsid w:val="00FD3D11"/>
    <w:rsid w:val="00FD48C2"/>
    <w:rsid w:val="00FD4DB3"/>
    <w:rsid w:val="00FD525F"/>
    <w:rsid w:val="00FD5329"/>
    <w:rsid w:val="00FD563D"/>
    <w:rsid w:val="00FD5B0D"/>
    <w:rsid w:val="00FD5B36"/>
    <w:rsid w:val="00FD61C4"/>
    <w:rsid w:val="00FD643B"/>
    <w:rsid w:val="00FD6F56"/>
    <w:rsid w:val="00FD72FC"/>
    <w:rsid w:val="00FD7B9E"/>
    <w:rsid w:val="00FD7CEA"/>
    <w:rsid w:val="00FE136A"/>
    <w:rsid w:val="00FE15A1"/>
    <w:rsid w:val="00FE1879"/>
    <w:rsid w:val="00FE1FA0"/>
    <w:rsid w:val="00FE2178"/>
    <w:rsid w:val="00FE303C"/>
    <w:rsid w:val="00FE334F"/>
    <w:rsid w:val="00FE3352"/>
    <w:rsid w:val="00FE377E"/>
    <w:rsid w:val="00FE3C32"/>
    <w:rsid w:val="00FE3E06"/>
    <w:rsid w:val="00FE3E99"/>
    <w:rsid w:val="00FE401A"/>
    <w:rsid w:val="00FE5254"/>
    <w:rsid w:val="00FE55C0"/>
    <w:rsid w:val="00FE5A2F"/>
    <w:rsid w:val="00FE5D58"/>
    <w:rsid w:val="00FE633F"/>
    <w:rsid w:val="00FE63C7"/>
    <w:rsid w:val="00FE6A69"/>
    <w:rsid w:val="00FE6AB9"/>
    <w:rsid w:val="00FE6F86"/>
    <w:rsid w:val="00FE7970"/>
    <w:rsid w:val="00FE7B02"/>
    <w:rsid w:val="00FF0152"/>
    <w:rsid w:val="00FF0367"/>
    <w:rsid w:val="00FF0484"/>
    <w:rsid w:val="00FF08B3"/>
    <w:rsid w:val="00FF105E"/>
    <w:rsid w:val="00FF1284"/>
    <w:rsid w:val="00FF16E3"/>
    <w:rsid w:val="00FF2465"/>
    <w:rsid w:val="00FF367C"/>
    <w:rsid w:val="00FF3B65"/>
    <w:rsid w:val="00FF42DA"/>
    <w:rsid w:val="00FF4394"/>
    <w:rsid w:val="00FF4683"/>
    <w:rsid w:val="00FF4D87"/>
    <w:rsid w:val="00FF4DB4"/>
    <w:rsid w:val="00FF58E7"/>
    <w:rsid w:val="00FF5BE2"/>
    <w:rsid w:val="00FF5EE0"/>
    <w:rsid w:val="00FF5F0C"/>
    <w:rsid w:val="00FF5F7D"/>
    <w:rsid w:val="00FF64C2"/>
    <w:rsid w:val="00FF6811"/>
    <w:rsid w:val="00FF6DDC"/>
    <w:rsid w:val="00FF72E0"/>
    <w:rsid w:val="00FF7300"/>
    <w:rsid w:val="00FF77B6"/>
    <w:rsid w:val="00FF795E"/>
    <w:rsid w:val="00FF79C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BC53"/>
  <w15:docId w15:val="{0C02E358-95D2-430D-AEA9-F5EADB7C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0EF3"/>
    <w:rPr>
      <w:sz w:val="24"/>
      <w:szCs w:val="24"/>
      <w:lang w:val="de-AT" w:eastAsia="zh-CN"/>
    </w:rPr>
  </w:style>
  <w:style w:type="paragraph" w:styleId="berschrift1">
    <w:name w:val="heading 1"/>
    <w:basedOn w:val="Standard"/>
    <w:next w:val="Standard"/>
    <w:qFormat/>
    <w:pPr>
      <w:keepNext/>
      <w:numPr>
        <w:numId w:val="1"/>
      </w:numPr>
      <w:tabs>
        <w:tab w:val="left" w:pos="0"/>
      </w:tabs>
      <w:suppressAutoHyphens/>
      <w:spacing w:line="360" w:lineRule="atLeast"/>
      <w:jc w:val="both"/>
      <w:outlineLvl w:val="0"/>
    </w:pPr>
    <w:rPr>
      <w:rFonts w:ascii="Arial" w:hAnsi="Arial"/>
      <w:b/>
      <w:bCs/>
      <w:sz w:val="40"/>
      <w:lang w:val="de-DE" w:eastAsia="ar-SA"/>
    </w:rPr>
  </w:style>
  <w:style w:type="paragraph" w:styleId="berschrift2">
    <w:name w:val="heading 2"/>
    <w:basedOn w:val="Standard"/>
    <w:next w:val="Standard"/>
    <w:qFormat/>
    <w:pPr>
      <w:keepNext/>
      <w:suppressAutoHyphens/>
      <w:outlineLvl w:val="1"/>
    </w:pPr>
    <w:rPr>
      <w:rFonts w:ascii="Arial" w:hAnsi="Arial" w:cs="Arial"/>
      <w:b/>
      <w:bCs/>
      <w:sz w:val="40"/>
      <w:lang w:val="de-DE" w:eastAsia="ar-SA"/>
    </w:rPr>
  </w:style>
  <w:style w:type="paragraph" w:styleId="berschrift3">
    <w:name w:val="heading 3"/>
    <w:basedOn w:val="Standard"/>
    <w:next w:val="Standard"/>
    <w:link w:val="berschrift3Zchn"/>
    <w:uiPriority w:val="9"/>
    <w:semiHidden/>
    <w:unhideWhenUsed/>
    <w:qFormat/>
    <w:rsid w:val="004C2E82"/>
    <w:pPr>
      <w:keepNext/>
      <w:keepLines/>
      <w:suppressAutoHyphens/>
      <w:spacing w:before="40"/>
      <w:outlineLvl w:val="2"/>
    </w:pPr>
    <w:rPr>
      <w:rFonts w:asciiTheme="majorHAnsi" w:eastAsiaTheme="majorEastAsia" w:hAnsiTheme="majorHAnsi" w:cstheme="majorBidi"/>
      <w:color w:val="1F4D78" w:themeColor="accent1" w:themeShade="7F"/>
      <w:lang w:val="de-DE" w:eastAsia="ar-SA"/>
    </w:rPr>
  </w:style>
  <w:style w:type="paragraph" w:styleId="berschrift4">
    <w:name w:val="heading 4"/>
    <w:basedOn w:val="Standard"/>
    <w:next w:val="Standard"/>
    <w:qFormat/>
    <w:pPr>
      <w:keepNext/>
      <w:numPr>
        <w:ilvl w:val="3"/>
        <w:numId w:val="1"/>
      </w:numPr>
      <w:tabs>
        <w:tab w:val="left" w:pos="0"/>
      </w:tabs>
      <w:suppressAutoHyphens/>
      <w:spacing w:line="360" w:lineRule="atLeast"/>
      <w:jc w:val="right"/>
      <w:outlineLvl w:val="3"/>
    </w:pPr>
    <w:rPr>
      <w:rFonts w:ascii="Arial" w:hAnsi="Arial"/>
      <w:i/>
      <w:iCs/>
      <w:lang w:val="de-DE" w:eastAsia="ar-SA"/>
    </w:rPr>
  </w:style>
  <w:style w:type="paragraph" w:styleId="berschrift5">
    <w:name w:val="heading 5"/>
    <w:basedOn w:val="Standard"/>
    <w:next w:val="Standard"/>
    <w:qFormat/>
    <w:pPr>
      <w:keepNext/>
      <w:numPr>
        <w:ilvl w:val="4"/>
        <w:numId w:val="1"/>
      </w:numPr>
      <w:tabs>
        <w:tab w:val="left" w:pos="0"/>
      </w:tabs>
      <w:suppressAutoHyphens/>
      <w:spacing w:line="400" w:lineRule="atLeast"/>
      <w:outlineLvl w:val="4"/>
    </w:pPr>
    <w:rPr>
      <w:rFonts w:ascii="Arial" w:hAnsi="Arial"/>
      <w:b/>
      <w:bCs/>
      <w:sz w:val="20"/>
      <w:lang w:val="de-DE" w:eastAsia="ar-SA"/>
    </w:rPr>
  </w:style>
  <w:style w:type="paragraph" w:styleId="berschrift6">
    <w:name w:val="heading 6"/>
    <w:basedOn w:val="Standard"/>
    <w:next w:val="Standard"/>
    <w:link w:val="berschrift6Zchn"/>
    <w:qFormat/>
    <w:pPr>
      <w:keepNext/>
      <w:numPr>
        <w:ilvl w:val="5"/>
        <w:numId w:val="1"/>
      </w:numPr>
      <w:tabs>
        <w:tab w:val="left" w:pos="0"/>
      </w:tabs>
      <w:suppressAutoHyphens/>
      <w:spacing w:line="400" w:lineRule="atLeast"/>
      <w:outlineLvl w:val="5"/>
    </w:pPr>
    <w:rPr>
      <w:rFonts w:ascii="Arial" w:hAnsi="Arial"/>
      <w:b/>
      <w:bCs/>
      <w:lang w:val="de-DE"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uiPriority w:val="22"/>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uppressAutoHyphens/>
      <w:spacing w:before="240" w:after="120"/>
    </w:pPr>
    <w:rPr>
      <w:rFonts w:ascii="Arial" w:eastAsia="Lucida Sans Unicode" w:hAnsi="Arial" w:cs="Tahoma"/>
      <w:sz w:val="28"/>
      <w:szCs w:val="28"/>
      <w:lang w:val="de-DE" w:eastAsia="ar-SA"/>
    </w:rPr>
  </w:style>
  <w:style w:type="paragraph" w:styleId="Textkrper">
    <w:name w:val="Body Text"/>
    <w:basedOn w:val="Standard"/>
    <w:pPr>
      <w:suppressAutoHyphens/>
      <w:spacing w:line="360" w:lineRule="atLeast"/>
      <w:jc w:val="both"/>
    </w:pPr>
    <w:rPr>
      <w:rFonts w:ascii="Arial" w:hAnsi="Arial"/>
      <w:b/>
      <w:bCs/>
      <w:lang w:val="de-DE" w:eastAsia="ar-SA"/>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uppressAutoHyphens/>
      <w:spacing w:before="120" w:after="120"/>
    </w:pPr>
    <w:rPr>
      <w:rFonts w:cs="Mangal"/>
      <w:i/>
      <w:iCs/>
      <w:lang w:val="de-DE" w:eastAsia="ar-SA"/>
    </w:rPr>
  </w:style>
  <w:style w:type="paragraph" w:customStyle="1" w:styleId="Verzeichnis">
    <w:name w:val="Verzeichnis"/>
    <w:basedOn w:val="Standard"/>
    <w:pPr>
      <w:suppressLineNumbers/>
      <w:suppressAutoHyphens/>
    </w:pPr>
    <w:rPr>
      <w:rFonts w:cs="Tahoma"/>
      <w:lang w:val="de-DE" w:eastAsia="ar-SA"/>
    </w:rPr>
  </w:style>
  <w:style w:type="paragraph" w:customStyle="1" w:styleId="Beschriftung3">
    <w:name w:val="Beschriftung3"/>
    <w:basedOn w:val="Standard"/>
    <w:pPr>
      <w:suppressLineNumbers/>
      <w:suppressAutoHyphens/>
      <w:spacing w:before="120" w:after="120"/>
    </w:pPr>
    <w:rPr>
      <w:rFonts w:cs="Tahoma"/>
      <w:i/>
      <w:iCs/>
      <w:lang w:val="de-DE" w:eastAsia="ar-SA"/>
    </w:rPr>
  </w:style>
  <w:style w:type="paragraph" w:customStyle="1" w:styleId="Beschriftung2">
    <w:name w:val="Beschriftung2"/>
    <w:basedOn w:val="Standard"/>
    <w:pPr>
      <w:suppressLineNumbers/>
      <w:suppressAutoHyphens/>
      <w:spacing w:before="120" w:after="120"/>
    </w:pPr>
    <w:rPr>
      <w:rFonts w:cs="Tahoma"/>
      <w:i/>
      <w:iCs/>
      <w:lang w:val="de-DE" w:eastAsia="ar-SA"/>
    </w:rPr>
  </w:style>
  <w:style w:type="paragraph" w:customStyle="1" w:styleId="Beschriftung1">
    <w:name w:val="Beschriftung1"/>
    <w:basedOn w:val="Standard"/>
    <w:pPr>
      <w:suppressLineNumbers/>
      <w:suppressAutoHyphens/>
      <w:spacing w:before="120" w:after="120"/>
    </w:pPr>
    <w:rPr>
      <w:rFonts w:cs="Tahoma"/>
      <w:i/>
      <w:iCs/>
      <w:sz w:val="20"/>
      <w:szCs w:val="20"/>
      <w:lang w:val="de-DE" w:eastAsia="ar-SA"/>
    </w:rPr>
  </w:style>
  <w:style w:type="paragraph" w:customStyle="1" w:styleId="WW-Beschriftung">
    <w:name w:val="WW-Beschriftung"/>
    <w:basedOn w:val="Standard"/>
    <w:pPr>
      <w:suppressLineNumbers/>
      <w:suppressAutoHyphens/>
      <w:spacing w:before="120" w:after="120"/>
    </w:pPr>
    <w:rPr>
      <w:rFonts w:cs="Tahoma"/>
      <w:i/>
      <w:iCs/>
      <w:sz w:val="20"/>
      <w:szCs w:val="20"/>
      <w:lang w:val="de-DE" w:eastAsia="ar-SA"/>
    </w:rPr>
  </w:style>
  <w:style w:type="paragraph" w:customStyle="1" w:styleId="WW-Verzeichnis">
    <w:name w:val="WW-Verzeichnis"/>
    <w:basedOn w:val="Standard"/>
    <w:pPr>
      <w:suppressLineNumbers/>
      <w:suppressAutoHyphens/>
    </w:pPr>
    <w:rPr>
      <w:rFonts w:cs="Tahoma"/>
      <w:lang w:val="de-DE" w:eastAsia="ar-SA"/>
    </w:rPr>
  </w:style>
  <w:style w:type="paragraph" w:customStyle="1" w:styleId="WW-berschrift">
    <w:name w:val="WW-Überschrift"/>
    <w:basedOn w:val="Standard"/>
    <w:next w:val="Textkrper"/>
    <w:pPr>
      <w:keepNext/>
      <w:suppressAutoHyphens/>
      <w:spacing w:before="240" w:after="120"/>
    </w:pPr>
    <w:rPr>
      <w:rFonts w:ascii="Arial" w:eastAsia="Lucida Sans Unicode" w:hAnsi="Arial" w:cs="Tahoma"/>
      <w:sz w:val="28"/>
      <w:szCs w:val="28"/>
      <w:lang w:val="de-DE" w:eastAsia="ar-SA"/>
    </w:rPr>
  </w:style>
  <w:style w:type="paragraph" w:customStyle="1" w:styleId="WW-Beschriftung1">
    <w:name w:val="WW-Beschriftung1"/>
    <w:basedOn w:val="Standard"/>
    <w:pPr>
      <w:suppressLineNumbers/>
      <w:suppressAutoHyphens/>
      <w:spacing w:before="120" w:after="120"/>
    </w:pPr>
    <w:rPr>
      <w:rFonts w:cs="Tahoma"/>
      <w:i/>
      <w:iCs/>
      <w:sz w:val="20"/>
      <w:szCs w:val="20"/>
      <w:lang w:val="de-DE" w:eastAsia="ar-SA"/>
    </w:rPr>
  </w:style>
  <w:style w:type="paragraph" w:customStyle="1" w:styleId="WW-Verzeichnis1">
    <w:name w:val="WW-Verzeichnis1"/>
    <w:basedOn w:val="Standard"/>
    <w:pPr>
      <w:suppressLineNumbers/>
      <w:suppressAutoHyphens/>
    </w:pPr>
    <w:rPr>
      <w:rFonts w:cs="Tahoma"/>
      <w:lang w:val="de-DE" w:eastAsia="ar-SA"/>
    </w:rPr>
  </w:style>
  <w:style w:type="paragraph" w:customStyle="1" w:styleId="WW-berschrift1">
    <w:name w:val="WW-Überschrift1"/>
    <w:basedOn w:val="Standard"/>
    <w:next w:val="Textkrper"/>
    <w:pPr>
      <w:keepNext/>
      <w:suppressAutoHyphens/>
      <w:spacing w:before="240" w:after="120"/>
    </w:pPr>
    <w:rPr>
      <w:rFonts w:ascii="Arial" w:eastAsia="Lucida Sans Unicode" w:hAnsi="Arial" w:cs="Tahoma"/>
      <w:sz w:val="28"/>
      <w:szCs w:val="28"/>
      <w:lang w:val="de-DE" w:eastAsia="ar-SA"/>
    </w:rPr>
  </w:style>
  <w:style w:type="paragraph" w:styleId="Kopfzeile">
    <w:name w:val="header"/>
    <w:basedOn w:val="Standard"/>
    <w:link w:val="KopfzeileZchn"/>
    <w:pPr>
      <w:tabs>
        <w:tab w:val="center" w:pos="4536"/>
        <w:tab w:val="right" w:pos="9072"/>
      </w:tabs>
      <w:suppressAutoHyphens/>
    </w:pPr>
    <w:rPr>
      <w:rFonts w:ascii="Arial" w:hAnsi="Arial"/>
      <w:sz w:val="22"/>
      <w:lang w:val="de-DE" w:eastAsia="ar-SA"/>
    </w:rPr>
  </w:style>
  <w:style w:type="paragraph" w:customStyle="1" w:styleId="WW-Textkrper2">
    <w:name w:val="WW-Textkörper 2"/>
    <w:basedOn w:val="Standard"/>
    <w:pPr>
      <w:suppressAutoHyphens/>
      <w:spacing w:line="400" w:lineRule="exact"/>
      <w:jc w:val="both"/>
    </w:pPr>
    <w:rPr>
      <w:rFonts w:ascii="Arial" w:hAnsi="Arial" w:cs="Arial"/>
      <w:sz w:val="28"/>
      <w:lang w:val="de-DE" w:eastAsia="ar-SA"/>
    </w:rPr>
  </w:style>
  <w:style w:type="paragraph" w:customStyle="1" w:styleId="WW-Textkrper3">
    <w:name w:val="WW-Textkörper 3"/>
    <w:basedOn w:val="Standard"/>
    <w:pPr>
      <w:suppressAutoHyphens/>
    </w:pPr>
    <w:rPr>
      <w:rFonts w:ascii="Arial" w:hAnsi="Arial" w:cs="Arial"/>
      <w:b/>
      <w:bCs/>
      <w:sz w:val="40"/>
      <w:lang w:val="de-DE" w:eastAsia="ar-SA"/>
    </w:rPr>
  </w:style>
  <w:style w:type="paragraph" w:customStyle="1" w:styleId="Textkrper21">
    <w:name w:val="Textkörper 21"/>
    <w:basedOn w:val="Standard"/>
    <w:pPr>
      <w:suppressAutoHyphens/>
      <w:spacing w:line="400" w:lineRule="exact"/>
      <w:jc w:val="both"/>
    </w:pPr>
    <w:rPr>
      <w:rFonts w:ascii="Arial" w:hAnsi="Arial" w:cs="Arial"/>
      <w:i/>
      <w:lang w:val="de-DE" w:eastAsia="ar-SA"/>
    </w:rPr>
  </w:style>
  <w:style w:type="paragraph" w:styleId="Fuzeile">
    <w:name w:val="footer"/>
    <w:basedOn w:val="Standard"/>
    <w:pPr>
      <w:tabs>
        <w:tab w:val="center" w:pos="4536"/>
        <w:tab w:val="right" w:pos="9072"/>
      </w:tabs>
      <w:suppressAutoHyphens/>
    </w:pPr>
    <w:rPr>
      <w:lang w:val="de-DE" w:eastAsia="ar-SA"/>
    </w:rPr>
  </w:style>
  <w:style w:type="paragraph" w:customStyle="1" w:styleId="Textkrper31">
    <w:name w:val="Textkörper 31"/>
    <w:basedOn w:val="Standard"/>
    <w:pPr>
      <w:suppressAutoHyphens/>
      <w:spacing w:line="400" w:lineRule="exact"/>
    </w:pPr>
    <w:rPr>
      <w:rFonts w:ascii="Arial" w:hAnsi="Arial" w:cs="Arial"/>
      <w:i/>
      <w:iCs/>
      <w:lang w:val="de-DE" w:eastAsia="ar-SA"/>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e-DE" w:eastAsia="ar-SA"/>
    </w:rPr>
  </w:style>
  <w:style w:type="paragraph" w:styleId="StandardWeb">
    <w:name w:val="Normal (Web)"/>
    <w:basedOn w:val="Standard"/>
    <w:uiPriority w:val="99"/>
    <w:pPr>
      <w:spacing w:before="280" w:after="280"/>
    </w:pPr>
    <w:rPr>
      <w:lang w:val="de-DE" w:eastAsia="ar-SA"/>
    </w:rPr>
  </w:style>
  <w:style w:type="paragraph" w:styleId="Sprechblasentext">
    <w:name w:val="Balloon Text"/>
    <w:basedOn w:val="Standard"/>
    <w:pPr>
      <w:suppressAutoHyphens/>
    </w:pPr>
    <w:rPr>
      <w:rFonts w:ascii="Tahoma" w:hAnsi="Tahoma" w:cs="Tahoma"/>
      <w:sz w:val="16"/>
      <w:szCs w:val="16"/>
      <w:lang w:val="de-DE" w:eastAsia="ar-SA"/>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pPr>
      <w:suppressAutoHyphens/>
    </w:pPr>
    <w:rPr>
      <w:sz w:val="20"/>
      <w:szCs w:val="20"/>
      <w:lang w:val="de-DE" w:eastAsia="ar-SA"/>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suppressAutoHyphens/>
      <w:ind w:left="720"/>
      <w:contextualSpacing/>
    </w:pPr>
    <w:rPr>
      <w:lang w:val="de-DE" w:eastAsia="ar-SA"/>
    </w:rPr>
  </w:style>
  <w:style w:type="character" w:customStyle="1" w:styleId="NichtaufgelsteErwhnung1">
    <w:name w:val="Nicht aufgelöste Erwähnung1"/>
    <w:basedOn w:val="Absatz-Standardschriftart"/>
    <w:uiPriority w:val="99"/>
    <w:semiHidden/>
    <w:unhideWhenUsed/>
    <w:rsid w:val="00725912"/>
    <w:rPr>
      <w:color w:val="808080"/>
      <w:shd w:val="clear" w:color="auto" w:fill="E6E6E6"/>
    </w:rPr>
  </w:style>
  <w:style w:type="character" w:styleId="Zeilennummer">
    <w:name w:val="line number"/>
    <w:basedOn w:val="Absatz-Standardschriftart"/>
    <w:uiPriority w:val="99"/>
    <w:semiHidden/>
    <w:unhideWhenUsed/>
    <w:rsid w:val="00725912"/>
  </w:style>
  <w:style w:type="character" w:customStyle="1" w:styleId="NichtaufgelsteErwhnung2">
    <w:name w:val="Nicht aufgelöste Erwähnung2"/>
    <w:basedOn w:val="Absatz-Standardschriftart"/>
    <w:uiPriority w:val="99"/>
    <w:semiHidden/>
    <w:unhideWhenUsed/>
    <w:rsid w:val="008B7C06"/>
    <w:rPr>
      <w:color w:val="808080"/>
      <w:shd w:val="clear" w:color="auto" w:fill="E6E6E6"/>
    </w:rPr>
  </w:style>
  <w:style w:type="character" w:customStyle="1" w:styleId="NichtaufgelsteErwhnung3">
    <w:name w:val="Nicht aufgelöste Erwähnung3"/>
    <w:basedOn w:val="Absatz-Standardschriftart"/>
    <w:uiPriority w:val="99"/>
    <w:semiHidden/>
    <w:unhideWhenUsed/>
    <w:rsid w:val="006C2990"/>
    <w:rPr>
      <w:color w:val="605E5C"/>
      <w:shd w:val="clear" w:color="auto" w:fill="E1DFDD"/>
    </w:rPr>
  </w:style>
  <w:style w:type="character" w:customStyle="1" w:styleId="NichtaufgelsteErwhnung4">
    <w:name w:val="Nicht aufgelöste Erwähnung4"/>
    <w:basedOn w:val="Absatz-Standardschriftart"/>
    <w:uiPriority w:val="99"/>
    <w:semiHidden/>
    <w:unhideWhenUsed/>
    <w:rsid w:val="000231E6"/>
    <w:rPr>
      <w:color w:val="605E5C"/>
      <w:shd w:val="clear" w:color="auto" w:fill="E1DFDD"/>
    </w:rPr>
  </w:style>
  <w:style w:type="character" w:customStyle="1" w:styleId="NichtaufgelsteErwhnung5">
    <w:name w:val="Nicht aufgelöste Erwähnung5"/>
    <w:basedOn w:val="Absatz-Standardschriftart"/>
    <w:uiPriority w:val="99"/>
    <w:semiHidden/>
    <w:unhideWhenUsed/>
    <w:rsid w:val="00F82DC3"/>
    <w:rPr>
      <w:color w:val="605E5C"/>
      <w:shd w:val="clear" w:color="auto" w:fill="E1DFDD"/>
    </w:rPr>
  </w:style>
  <w:style w:type="character" w:customStyle="1" w:styleId="st">
    <w:name w:val="st"/>
    <w:basedOn w:val="Absatz-Standardschriftart"/>
    <w:rsid w:val="009452A6"/>
  </w:style>
  <w:style w:type="character" w:customStyle="1" w:styleId="NichtaufgelsteErwhnung6">
    <w:name w:val="Nicht aufgelöste Erwähnung6"/>
    <w:basedOn w:val="Absatz-Standardschriftart"/>
    <w:uiPriority w:val="99"/>
    <w:semiHidden/>
    <w:unhideWhenUsed/>
    <w:rsid w:val="00C45FDA"/>
    <w:rPr>
      <w:color w:val="605E5C"/>
      <w:shd w:val="clear" w:color="auto" w:fill="E1DFDD"/>
    </w:rPr>
  </w:style>
  <w:style w:type="character" w:customStyle="1" w:styleId="NichtaufgelsteErwhnung7">
    <w:name w:val="Nicht aufgelöste Erwähnung7"/>
    <w:basedOn w:val="Absatz-Standardschriftart"/>
    <w:uiPriority w:val="99"/>
    <w:semiHidden/>
    <w:unhideWhenUsed/>
    <w:rsid w:val="00CC3495"/>
    <w:rPr>
      <w:color w:val="605E5C"/>
      <w:shd w:val="clear" w:color="auto" w:fill="E1DFDD"/>
    </w:rPr>
  </w:style>
  <w:style w:type="character" w:customStyle="1" w:styleId="NichtaufgelsteErwhnung8">
    <w:name w:val="Nicht aufgelöste Erwähnung8"/>
    <w:basedOn w:val="Absatz-Standardschriftart"/>
    <w:uiPriority w:val="99"/>
    <w:semiHidden/>
    <w:unhideWhenUsed/>
    <w:rsid w:val="001523FD"/>
    <w:rPr>
      <w:color w:val="605E5C"/>
      <w:shd w:val="clear" w:color="auto" w:fill="E1DFDD"/>
    </w:rPr>
  </w:style>
  <w:style w:type="character" w:customStyle="1" w:styleId="var">
    <w:name w:val="var"/>
    <w:basedOn w:val="Absatz-Standardschriftart"/>
    <w:rsid w:val="00777877"/>
  </w:style>
  <w:style w:type="character" w:customStyle="1" w:styleId="berschrift3Zchn">
    <w:name w:val="Überschrift 3 Zchn"/>
    <w:basedOn w:val="Absatz-Standardschriftart"/>
    <w:link w:val="berschrift3"/>
    <w:uiPriority w:val="9"/>
    <w:semiHidden/>
    <w:rsid w:val="004C2E82"/>
    <w:rPr>
      <w:rFonts w:asciiTheme="majorHAnsi" w:eastAsiaTheme="majorEastAsia" w:hAnsiTheme="majorHAnsi" w:cstheme="majorBidi"/>
      <w:color w:val="1F4D78" w:themeColor="accent1" w:themeShade="7F"/>
      <w:sz w:val="24"/>
      <w:szCs w:val="24"/>
      <w:lang w:eastAsia="ar-SA"/>
    </w:rPr>
  </w:style>
  <w:style w:type="paragraph" w:styleId="berarbeitung">
    <w:name w:val="Revision"/>
    <w:hidden/>
    <w:uiPriority w:val="99"/>
    <w:semiHidden/>
    <w:rsid w:val="00576E45"/>
    <w:rPr>
      <w:sz w:val="24"/>
      <w:szCs w:val="24"/>
      <w:lang w:eastAsia="ar-SA"/>
    </w:rPr>
  </w:style>
  <w:style w:type="character" w:styleId="NichtaufgelsteErwhnung">
    <w:name w:val="Unresolved Mention"/>
    <w:basedOn w:val="Absatz-Standardschriftart"/>
    <w:uiPriority w:val="99"/>
    <w:semiHidden/>
    <w:unhideWhenUsed/>
    <w:rsid w:val="00A52B7B"/>
    <w:rPr>
      <w:color w:val="605E5C"/>
      <w:shd w:val="clear" w:color="auto" w:fill="E1DFDD"/>
    </w:rPr>
  </w:style>
  <w:style w:type="paragraph" w:customStyle="1" w:styleId="Untertitel1">
    <w:name w:val="Untertitel1"/>
    <w:basedOn w:val="Standard"/>
    <w:rsid w:val="00D90A1E"/>
    <w:pPr>
      <w:spacing w:before="100" w:beforeAutospacing="1" w:after="100" w:afterAutospacing="1"/>
    </w:pPr>
    <w:rPr>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205528612">
      <w:bodyDiv w:val="1"/>
      <w:marLeft w:val="0"/>
      <w:marRight w:val="0"/>
      <w:marTop w:val="0"/>
      <w:marBottom w:val="0"/>
      <w:divBdr>
        <w:top w:val="none" w:sz="0" w:space="0" w:color="auto"/>
        <w:left w:val="none" w:sz="0" w:space="0" w:color="auto"/>
        <w:bottom w:val="none" w:sz="0" w:space="0" w:color="auto"/>
        <w:right w:val="none" w:sz="0" w:space="0" w:color="auto"/>
      </w:divBdr>
    </w:div>
    <w:div w:id="412704623">
      <w:bodyDiv w:val="1"/>
      <w:marLeft w:val="0"/>
      <w:marRight w:val="0"/>
      <w:marTop w:val="0"/>
      <w:marBottom w:val="0"/>
      <w:divBdr>
        <w:top w:val="none" w:sz="0" w:space="0" w:color="auto"/>
        <w:left w:val="none" w:sz="0" w:space="0" w:color="auto"/>
        <w:bottom w:val="none" w:sz="0" w:space="0" w:color="auto"/>
        <w:right w:val="none" w:sz="0" w:space="0" w:color="auto"/>
      </w:divBdr>
      <w:divsChild>
        <w:div w:id="1051732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640112">
              <w:marLeft w:val="0"/>
              <w:marRight w:val="0"/>
              <w:marTop w:val="0"/>
              <w:marBottom w:val="0"/>
              <w:divBdr>
                <w:top w:val="none" w:sz="0" w:space="0" w:color="auto"/>
                <w:left w:val="none" w:sz="0" w:space="0" w:color="auto"/>
                <w:bottom w:val="none" w:sz="0" w:space="0" w:color="auto"/>
                <w:right w:val="none" w:sz="0" w:space="0" w:color="auto"/>
              </w:divBdr>
              <w:divsChild>
                <w:div w:id="1475173913">
                  <w:marLeft w:val="0"/>
                  <w:marRight w:val="0"/>
                  <w:marTop w:val="0"/>
                  <w:marBottom w:val="0"/>
                  <w:divBdr>
                    <w:top w:val="none" w:sz="0" w:space="0" w:color="auto"/>
                    <w:left w:val="none" w:sz="0" w:space="0" w:color="auto"/>
                    <w:bottom w:val="none" w:sz="0" w:space="0" w:color="auto"/>
                    <w:right w:val="none" w:sz="0" w:space="0" w:color="auto"/>
                  </w:divBdr>
                  <w:divsChild>
                    <w:div w:id="239797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418562">
                          <w:marLeft w:val="0"/>
                          <w:marRight w:val="0"/>
                          <w:marTop w:val="0"/>
                          <w:marBottom w:val="0"/>
                          <w:divBdr>
                            <w:top w:val="none" w:sz="0" w:space="0" w:color="auto"/>
                            <w:left w:val="none" w:sz="0" w:space="0" w:color="auto"/>
                            <w:bottom w:val="none" w:sz="0" w:space="0" w:color="auto"/>
                            <w:right w:val="none" w:sz="0" w:space="0" w:color="auto"/>
                          </w:divBdr>
                          <w:divsChild>
                            <w:div w:id="1568147320">
                              <w:marLeft w:val="0"/>
                              <w:marRight w:val="0"/>
                              <w:marTop w:val="0"/>
                              <w:marBottom w:val="0"/>
                              <w:divBdr>
                                <w:top w:val="none" w:sz="0" w:space="0" w:color="auto"/>
                                <w:left w:val="none" w:sz="0" w:space="0" w:color="auto"/>
                                <w:bottom w:val="none" w:sz="0" w:space="0" w:color="auto"/>
                                <w:right w:val="none" w:sz="0" w:space="0" w:color="auto"/>
                              </w:divBdr>
                              <w:divsChild>
                                <w:div w:id="446042265">
                                  <w:marLeft w:val="0"/>
                                  <w:marRight w:val="0"/>
                                  <w:marTop w:val="0"/>
                                  <w:marBottom w:val="0"/>
                                  <w:divBdr>
                                    <w:top w:val="none" w:sz="0" w:space="0" w:color="auto"/>
                                    <w:left w:val="none" w:sz="0" w:space="0" w:color="auto"/>
                                    <w:bottom w:val="none" w:sz="0" w:space="0" w:color="auto"/>
                                    <w:right w:val="none" w:sz="0" w:space="0" w:color="auto"/>
                                  </w:divBdr>
                                  <w:divsChild>
                                    <w:div w:id="542014947">
                                      <w:blockQuote w:val="1"/>
                                      <w:marLeft w:val="96"/>
                                      <w:marRight w:val="0"/>
                                      <w:marTop w:val="0"/>
                                      <w:marBottom w:val="0"/>
                                      <w:divBdr>
                                        <w:top w:val="none" w:sz="0" w:space="0" w:color="auto"/>
                                        <w:left w:val="single" w:sz="6" w:space="6" w:color="333333"/>
                                        <w:bottom w:val="none" w:sz="0" w:space="0" w:color="auto"/>
                                        <w:right w:val="none" w:sz="0" w:space="0" w:color="auto"/>
                                      </w:divBdr>
                                      <w:divsChild>
                                        <w:div w:id="903493330">
                                          <w:marLeft w:val="0"/>
                                          <w:marRight w:val="0"/>
                                          <w:marTop w:val="0"/>
                                          <w:marBottom w:val="0"/>
                                          <w:divBdr>
                                            <w:top w:val="none" w:sz="0" w:space="0" w:color="auto"/>
                                            <w:left w:val="none" w:sz="0" w:space="0" w:color="auto"/>
                                            <w:bottom w:val="none" w:sz="0" w:space="0" w:color="auto"/>
                                            <w:right w:val="none" w:sz="0" w:space="0" w:color="auto"/>
                                          </w:divBdr>
                                          <w:divsChild>
                                            <w:div w:id="1676153548">
                                              <w:marLeft w:val="0"/>
                                              <w:marRight w:val="0"/>
                                              <w:marTop w:val="0"/>
                                              <w:marBottom w:val="0"/>
                                              <w:divBdr>
                                                <w:top w:val="none" w:sz="0" w:space="0" w:color="auto"/>
                                                <w:left w:val="none" w:sz="0" w:space="0" w:color="auto"/>
                                                <w:bottom w:val="none" w:sz="0" w:space="0" w:color="auto"/>
                                                <w:right w:val="none" w:sz="0" w:space="0" w:color="auto"/>
                                              </w:divBdr>
                                              <w:divsChild>
                                                <w:div w:id="99969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900211103">
      <w:bodyDiv w:val="1"/>
      <w:marLeft w:val="0"/>
      <w:marRight w:val="0"/>
      <w:marTop w:val="0"/>
      <w:marBottom w:val="0"/>
      <w:divBdr>
        <w:top w:val="none" w:sz="0" w:space="0" w:color="auto"/>
        <w:left w:val="none" w:sz="0" w:space="0" w:color="auto"/>
        <w:bottom w:val="none" w:sz="0" w:space="0" w:color="auto"/>
        <w:right w:val="none" w:sz="0" w:space="0" w:color="auto"/>
      </w:divBdr>
    </w:div>
    <w:div w:id="1101727000">
      <w:bodyDiv w:val="1"/>
      <w:marLeft w:val="0"/>
      <w:marRight w:val="0"/>
      <w:marTop w:val="0"/>
      <w:marBottom w:val="0"/>
      <w:divBdr>
        <w:top w:val="none" w:sz="0" w:space="0" w:color="auto"/>
        <w:left w:val="none" w:sz="0" w:space="0" w:color="auto"/>
        <w:bottom w:val="none" w:sz="0" w:space="0" w:color="auto"/>
        <w:right w:val="none" w:sz="0" w:space="0" w:color="auto"/>
      </w:divBdr>
    </w:div>
    <w:div w:id="1188838345">
      <w:bodyDiv w:val="1"/>
      <w:marLeft w:val="0"/>
      <w:marRight w:val="0"/>
      <w:marTop w:val="0"/>
      <w:marBottom w:val="0"/>
      <w:divBdr>
        <w:top w:val="none" w:sz="0" w:space="0" w:color="auto"/>
        <w:left w:val="none" w:sz="0" w:space="0" w:color="auto"/>
        <w:bottom w:val="none" w:sz="0" w:space="0" w:color="auto"/>
        <w:right w:val="none" w:sz="0" w:space="0" w:color="auto"/>
      </w:divBdr>
      <w:divsChild>
        <w:div w:id="1097167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4656483">
              <w:marLeft w:val="0"/>
              <w:marRight w:val="0"/>
              <w:marTop w:val="0"/>
              <w:marBottom w:val="0"/>
              <w:divBdr>
                <w:top w:val="none" w:sz="0" w:space="0" w:color="auto"/>
                <w:left w:val="none" w:sz="0" w:space="0" w:color="auto"/>
                <w:bottom w:val="none" w:sz="0" w:space="0" w:color="auto"/>
                <w:right w:val="none" w:sz="0" w:space="0" w:color="auto"/>
              </w:divBdr>
              <w:divsChild>
                <w:div w:id="1951890357">
                  <w:marLeft w:val="0"/>
                  <w:marRight w:val="0"/>
                  <w:marTop w:val="0"/>
                  <w:marBottom w:val="0"/>
                  <w:divBdr>
                    <w:top w:val="none" w:sz="0" w:space="0" w:color="auto"/>
                    <w:left w:val="none" w:sz="0" w:space="0" w:color="auto"/>
                    <w:bottom w:val="none" w:sz="0" w:space="0" w:color="auto"/>
                    <w:right w:val="none" w:sz="0" w:space="0" w:color="auto"/>
                  </w:divBdr>
                  <w:divsChild>
                    <w:div w:id="1182158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8423138">
                          <w:marLeft w:val="0"/>
                          <w:marRight w:val="0"/>
                          <w:marTop w:val="0"/>
                          <w:marBottom w:val="0"/>
                          <w:divBdr>
                            <w:top w:val="none" w:sz="0" w:space="0" w:color="auto"/>
                            <w:left w:val="none" w:sz="0" w:space="0" w:color="auto"/>
                            <w:bottom w:val="none" w:sz="0" w:space="0" w:color="auto"/>
                            <w:right w:val="none" w:sz="0" w:space="0" w:color="auto"/>
                          </w:divBdr>
                          <w:divsChild>
                            <w:div w:id="1395422295">
                              <w:marLeft w:val="0"/>
                              <w:marRight w:val="0"/>
                              <w:marTop w:val="0"/>
                              <w:marBottom w:val="0"/>
                              <w:divBdr>
                                <w:top w:val="none" w:sz="0" w:space="0" w:color="auto"/>
                                <w:left w:val="none" w:sz="0" w:space="0" w:color="auto"/>
                                <w:bottom w:val="none" w:sz="0" w:space="0" w:color="auto"/>
                                <w:right w:val="none" w:sz="0" w:space="0" w:color="auto"/>
                              </w:divBdr>
                              <w:divsChild>
                                <w:div w:id="900794627">
                                  <w:marLeft w:val="0"/>
                                  <w:marRight w:val="0"/>
                                  <w:marTop w:val="0"/>
                                  <w:marBottom w:val="0"/>
                                  <w:divBdr>
                                    <w:top w:val="none" w:sz="0" w:space="0" w:color="auto"/>
                                    <w:left w:val="none" w:sz="0" w:space="0" w:color="auto"/>
                                    <w:bottom w:val="none" w:sz="0" w:space="0" w:color="auto"/>
                                    <w:right w:val="none" w:sz="0" w:space="0" w:color="auto"/>
                                  </w:divBdr>
                                  <w:divsChild>
                                    <w:div w:id="1393887968">
                                      <w:blockQuote w:val="1"/>
                                      <w:marLeft w:val="96"/>
                                      <w:marRight w:val="0"/>
                                      <w:marTop w:val="0"/>
                                      <w:marBottom w:val="0"/>
                                      <w:divBdr>
                                        <w:top w:val="none" w:sz="0" w:space="0" w:color="auto"/>
                                        <w:left w:val="single" w:sz="6" w:space="6" w:color="333333"/>
                                        <w:bottom w:val="none" w:sz="0" w:space="0" w:color="auto"/>
                                        <w:right w:val="none" w:sz="0" w:space="0" w:color="auto"/>
                                      </w:divBdr>
                                      <w:divsChild>
                                        <w:div w:id="394859910">
                                          <w:marLeft w:val="0"/>
                                          <w:marRight w:val="0"/>
                                          <w:marTop w:val="0"/>
                                          <w:marBottom w:val="0"/>
                                          <w:divBdr>
                                            <w:top w:val="none" w:sz="0" w:space="0" w:color="auto"/>
                                            <w:left w:val="none" w:sz="0" w:space="0" w:color="auto"/>
                                            <w:bottom w:val="none" w:sz="0" w:space="0" w:color="auto"/>
                                            <w:right w:val="none" w:sz="0" w:space="0" w:color="auto"/>
                                          </w:divBdr>
                                          <w:divsChild>
                                            <w:div w:id="647980974">
                                              <w:marLeft w:val="0"/>
                                              <w:marRight w:val="0"/>
                                              <w:marTop w:val="0"/>
                                              <w:marBottom w:val="0"/>
                                              <w:divBdr>
                                                <w:top w:val="none" w:sz="0" w:space="0" w:color="auto"/>
                                                <w:left w:val="none" w:sz="0" w:space="0" w:color="auto"/>
                                                <w:bottom w:val="none" w:sz="0" w:space="0" w:color="auto"/>
                                                <w:right w:val="none" w:sz="0" w:space="0" w:color="auto"/>
                                              </w:divBdr>
                                              <w:divsChild>
                                                <w:div w:id="7735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0072916">
      <w:bodyDiv w:val="1"/>
      <w:marLeft w:val="0"/>
      <w:marRight w:val="0"/>
      <w:marTop w:val="0"/>
      <w:marBottom w:val="0"/>
      <w:divBdr>
        <w:top w:val="none" w:sz="0" w:space="0" w:color="auto"/>
        <w:left w:val="none" w:sz="0" w:space="0" w:color="auto"/>
        <w:bottom w:val="none" w:sz="0" w:space="0" w:color="auto"/>
        <w:right w:val="none" w:sz="0" w:space="0" w:color="auto"/>
      </w:divBdr>
    </w:div>
    <w:div w:id="1232622743">
      <w:bodyDiv w:val="1"/>
      <w:marLeft w:val="0"/>
      <w:marRight w:val="0"/>
      <w:marTop w:val="0"/>
      <w:marBottom w:val="0"/>
      <w:divBdr>
        <w:top w:val="none" w:sz="0" w:space="0" w:color="auto"/>
        <w:left w:val="none" w:sz="0" w:space="0" w:color="auto"/>
        <w:bottom w:val="none" w:sz="0" w:space="0" w:color="auto"/>
        <w:right w:val="none" w:sz="0" w:space="0" w:color="auto"/>
      </w:divBdr>
      <w:divsChild>
        <w:div w:id="447970576">
          <w:marLeft w:val="0"/>
          <w:marRight w:val="0"/>
          <w:marTop w:val="0"/>
          <w:marBottom w:val="0"/>
          <w:divBdr>
            <w:top w:val="none" w:sz="0" w:space="0" w:color="auto"/>
            <w:left w:val="none" w:sz="0" w:space="0" w:color="auto"/>
            <w:bottom w:val="none" w:sz="0" w:space="0" w:color="auto"/>
            <w:right w:val="none" w:sz="0" w:space="0" w:color="auto"/>
          </w:divBdr>
        </w:div>
        <w:div w:id="236015380">
          <w:marLeft w:val="0"/>
          <w:marRight w:val="0"/>
          <w:marTop w:val="0"/>
          <w:marBottom w:val="0"/>
          <w:divBdr>
            <w:top w:val="none" w:sz="0" w:space="0" w:color="auto"/>
            <w:left w:val="none" w:sz="0" w:space="0" w:color="auto"/>
            <w:bottom w:val="none" w:sz="0" w:space="0" w:color="auto"/>
            <w:right w:val="none" w:sz="0" w:space="0" w:color="auto"/>
          </w:divBdr>
          <w:divsChild>
            <w:div w:id="653686689">
              <w:marLeft w:val="0"/>
              <w:marRight w:val="0"/>
              <w:marTop w:val="0"/>
              <w:marBottom w:val="0"/>
              <w:divBdr>
                <w:top w:val="none" w:sz="0" w:space="0" w:color="auto"/>
                <w:left w:val="none" w:sz="0" w:space="0" w:color="auto"/>
                <w:bottom w:val="none" w:sz="0" w:space="0" w:color="auto"/>
                <w:right w:val="none" w:sz="0" w:space="0" w:color="auto"/>
              </w:divBdr>
              <w:divsChild>
                <w:div w:id="50277020">
                  <w:marLeft w:val="0"/>
                  <w:marRight w:val="0"/>
                  <w:marTop w:val="0"/>
                  <w:marBottom w:val="0"/>
                  <w:divBdr>
                    <w:top w:val="none" w:sz="0" w:space="0" w:color="auto"/>
                    <w:left w:val="none" w:sz="0" w:space="0" w:color="auto"/>
                    <w:bottom w:val="none" w:sz="0" w:space="0" w:color="auto"/>
                    <w:right w:val="none" w:sz="0" w:space="0" w:color="auto"/>
                  </w:divBdr>
                  <w:divsChild>
                    <w:div w:id="1194921264">
                      <w:marLeft w:val="0"/>
                      <w:marRight w:val="0"/>
                      <w:marTop w:val="0"/>
                      <w:marBottom w:val="0"/>
                      <w:divBdr>
                        <w:top w:val="none" w:sz="0" w:space="0" w:color="auto"/>
                        <w:left w:val="none" w:sz="0" w:space="0" w:color="auto"/>
                        <w:bottom w:val="none" w:sz="0" w:space="0" w:color="auto"/>
                        <w:right w:val="none" w:sz="0" w:space="0" w:color="auto"/>
                      </w:divBdr>
                      <w:divsChild>
                        <w:div w:id="1431899028">
                          <w:marLeft w:val="0"/>
                          <w:marRight w:val="0"/>
                          <w:marTop w:val="0"/>
                          <w:marBottom w:val="150"/>
                          <w:divBdr>
                            <w:top w:val="none" w:sz="0" w:space="0" w:color="auto"/>
                            <w:left w:val="none" w:sz="0" w:space="0" w:color="auto"/>
                            <w:bottom w:val="none" w:sz="0" w:space="0" w:color="auto"/>
                            <w:right w:val="none" w:sz="0" w:space="0" w:color="auto"/>
                          </w:divBdr>
                          <w:divsChild>
                            <w:div w:id="812910798">
                              <w:marLeft w:val="0"/>
                              <w:marRight w:val="0"/>
                              <w:marTop w:val="0"/>
                              <w:marBottom w:val="0"/>
                              <w:divBdr>
                                <w:top w:val="none" w:sz="0" w:space="0" w:color="auto"/>
                                <w:left w:val="none" w:sz="0" w:space="0" w:color="auto"/>
                                <w:bottom w:val="none" w:sz="0" w:space="0" w:color="auto"/>
                                <w:right w:val="none" w:sz="0" w:space="0" w:color="auto"/>
                              </w:divBdr>
                              <w:divsChild>
                                <w:div w:id="83502497">
                                  <w:marLeft w:val="0"/>
                                  <w:marRight w:val="0"/>
                                  <w:marTop w:val="0"/>
                                  <w:marBottom w:val="0"/>
                                  <w:divBdr>
                                    <w:top w:val="none" w:sz="0" w:space="0" w:color="auto"/>
                                    <w:left w:val="none" w:sz="0" w:space="0" w:color="auto"/>
                                    <w:bottom w:val="none" w:sz="0" w:space="0" w:color="auto"/>
                                    <w:right w:val="none" w:sz="0" w:space="0" w:color="auto"/>
                                  </w:divBdr>
                                  <w:divsChild>
                                    <w:div w:id="20815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457772">
          <w:marLeft w:val="0"/>
          <w:marRight w:val="0"/>
          <w:marTop w:val="0"/>
          <w:marBottom w:val="0"/>
          <w:divBdr>
            <w:top w:val="none" w:sz="0" w:space="0" w:color="auto"/>
            <w:left w:val="none" w:sz="0" w:space="0" w:color="auto"/>
            <w:bottom w:val="none" w:sz="0" w:space="0" w:color="auto"/>
            <w:right w:val="none" w:sz="0" w:space="0" w:color="auto"/>
          </w:divBdr>
          <w:divsChild>
            <w:div w:id="2075085354">
              <w:marLeft w:val="0"/>
              <w:marRight w:val="0"/>
              <w:marTop w:val="0"/>
              <w:marBottom w:val="0"/>
              <w:divBdr>
                <w:top w:val="none" w:sz="0" w:space="0" w:color="auto"/>
                <w:left w:val="none" w:sz="0" w:space="0" w:color="auto"/>
                <w:bottom w:val="none" w:sz="0" w:space="0" w:color="auto"/>
                <w:right w:val="none" w:sz="0" w:space="0" w:color="auto"/>
              </w:divBdr>
              <w:divsChild>
                <w:div w:id="431704703">
                  <w:marLeft w:val="0"/>
                  <w:marRight w:val="0"/>
                  <w:marTop w:val="0"/>
                  <w:marBottom w:val="0"/>
                  <w:divBdr>
                    <w:top w:val="none" w:sz="0" w:space="0" w:color="auto"/>
                    <w:left w:val="none" w:sz="0" w:space="0" w:color="auto"/>
                    <w:bottom w:val="none" w:sz="0" w:space="0" w:color="auto"/>
                    <w:right w:val="none" w:sz="0" w:space="0" w:color="auto"/>
                  </w:divBdr>
                  <w:divsChild>
                    <w:div w:id="114623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2813">
      <w:bodyDiv w:val="1"/>
      <w:marLeft w:val="0"/>
      <w:marRight w:val="0"/>
      <w:marTop w:val="0"/>
      <w:marBottom w:val="0"/>
      <w:divBdr>
        <w:top w:val="none" w:sz="0" w:space="0" w:color="auto"/>
        <w:left w:val="none" w:sz="0" w:space="0" w:color="auto"/>
        <w:bottom w:val="none" w:sz="0" w:space="0" w:color="auto"/>
        <w:right w:val="none" w:sz="0" w:space="0" w:color="auto"/>
      </w:divBdr>
    </w:div>
    <w:div w:id="1335721753">
      <w:bodyDiv w:val="1"/>
      <w:marLeft w:val="0"/>
      <w:marRight w:val="0"/>
      <w:marTop w:val="0"/>
      <w:marBottom w:val="0"/>
      <w:divBdr>
        <w:top w:val="none" w:sz="0" w:space="0" w:color="auto"/>
        <w:left w:val="none" w:sz="0" w:space="0" w:color="auto"/>
        <w:bottom w:val="none" w:sz="0" w:space="0" w:color="auto"/>
        <w:right w:val="none" w:sz="0" w:space="0" w:color="auto"/>
      </w:divBdr>
      <w:divsChild>
        <w:div w:id="1243836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302566">
              <w:marLeft w:val="0"/>
              <w:marRight w:val="0"/>
              <w:marTop w:val="0"/>
              <w:marBottom w:val="0"/>
              <w:divBdr>
                <w:top w:val="none" w:sz="0" w:space="0" w:color="auto"/>
                <w:left w:val="none" w:sz="0" w:space="0" w:color="auto"/>
                <w:bottom w:val="none" w:sz="0" w:space="0" w:color="auto"/>
                <w:right w:val="none" w:sz="0" w:space="0" w:color="auto"/>
              </w:divBdr>
              <w:divsChild>
                <w:div w:id="633484535">
                  <w:marLeft w:val="0"/>
                  <w:marRight w:val="0"/>
                  <w:marTop w:val="0"/>
                  <w:marBottom w:val="0"/>
                  <w:divBdr>
                    <w:top w:val="none" w:sz="0" w:space="0" w:color="auto"/>
                    <w:left w:val="none" w:sz="0" w:space="0" w:color="auto"/>
                    <w:bottom w:val="none" w:sz="0" w:space="0" w:color="auto"/>
                    <w:right w:val="none" w:sz="0" w:space="0" w:color="auto"/>
                  </w:divBdr>
                  <w:divsChild>
                    <w:div w:id="815798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210212">
                          <w:marLeft w:val="0"/>
                          <w:marRight w:val="0"/>
                          <w:marTop w:val="0"/>
                          <w:marBottom w:val="0"/>
                          <w:divBdr>
                            <w:top w:val="none" w:sz="0" w:space="0" w:color="auto"/>
                            <w:left w:val="none" w:sz="0" w:space="0" w:color="auto"/>
                            <w:bottom w:val="none" w:sz="0" w:space="0" w:color="auto"/>
                            <w:right w:val="none" w:sz="0" w:space="0" w:color="auto"/>
                          </w:divBdr>
                          <w:divsChild>
                            <w:div w:id="10188003">
                              <w:marLeft w:val="0"/>
                              <w:marRight w:val="0"/>
                              <w:marTop w:val="0"/>
                              <w:marBottom w:val="0"/>
                              <w:divBdr>
                                <w:top w:val="none" w:sz="0" w:space="0" w:color="auto"/>
                                <w:left w:val="none" w:sz="0" w:space="0" w:color="auto"/>
                                <w:bottom w:val="none" w:sz="0" w:space="0" w:color="auto"/>
                                <w:right w:val="none" w:sz="0" w:space="0" w:color="auto"/>
                              </w:divBdr>
                              <w:divsChild>
                                <w:div w:id="103750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380130509">
      <w:bodyDiv w:val="1"/>
      <w:marLeft w:val="0"/>
      <w:marRight w:val="0"/>
      <w:marTop w:val="0"/>
      <w:marBottom w:val="0"/>
      <w:divBdr>
        <w:top w:val="none" w:sz="0" w:space="0" w:color="auto"/>
        <w:left w:val="none" w:sz="0" w:space="0" w:color="auto"/>
        <w:bottom w:val="none" w:sz="0" w:space="0" w:color="auto"/>
        <w:right w:val="none" w:sz="0" w:space="0" w:color="auto"/>
      </w:divBdr>
    </w:div>
    <w:div w:id="1510217361">
      <w:bodyDiv w:val="1"/>
      <w:marLeft w:val="0"/>
      <w:marRight w:val="0"/>
      <w:marTop w:val="0"/>
      <w:marBottom w:val="0"/>
      <w:divBdr>
        <w:top w:val="none" w:sz="0" w:space="0" w:color="auto"/>
        <w:left w:val="none" w:sz="0" w:space="0" w:color="auto"/>
        <w:bottom w:val="none" w:sz="0" w:space="0" w:color="auto"/>
        <w:right w:val="none" w:sz="0" w:space="0" w:color="auto"/>
      </w:divBdr>
      <w:divsChild>
        <w:div w:id="1992513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5070035">
              <w:marLeft w:val="0"/>
              <w:marRight w:val="0"/>
              <w:marTop w:val="0"/>
              <w:marBottom w:val="0"/>
              <w:divBdr>
                <w:top w:val="none" w:sz="0" w:space="0" w:color="auto"/>
                <w:left w:val="none" w:sz="0" w:space="0" w:color="auto"/>
                <w:bottom w:val="none" w:sz="0" w:space="0" w:color="auto"/>
                <w:right w:val="none" w:sz="0" w:space="0" w:color="auto"/>
              </w:divBdr>
              <w:divsChild>
                <w:div w:id="737361764">
                  <w:marLeft w:val="0"/>
                  <w:marRight w:val="0"/>
                  <w:marTop w:val="0"/>
                  <w:marBottom w:val="0"/>
                  <w:divBdr>
                    <w:top w:val="none" w:sz="0" w:space="0" w:color="auto"/>
                    <w:left w:val="none" w:sz="0" w:space="0" w:color="auto"/>
                    <w:bottom w:val="none" w:sz="0" w:space="0" w:color="auto"/>
                    <w:right w:val="none" w:sz="0" w:space="0" w:color="auto"/>
                  </w:divBdr>
                  <w:divsChild>
                    <w:div w:id="399518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488534">
                          <w:marLeft w:val="0"/>
                          <w:marRight w:val="0"/>
                          <w:marTop w:val="0"/>
                          <w:marBottom w:val="0"/>
                          <w:divBdr>
                            <w:top w:val="none" w:sz="0" w:space="0" w:color="auto"/>
                            <w:left w:val="none" w:sz="0" w:space="0" w:color="auto"/>
                            <w:bottom w:val="none" w:sz="0" w:space="0" w:color="auto"/>
                            <w:right w:val="none" w:sz="0" w:space="0" w:color="auto"/>
                          </w:divBdr>
                          <w:divsChild>
                            <w:div w:id="1615599868">
                              <w:marLeft w:val="0"/>
                              <w:marRight w:val="0"/>
                              <w:marTop w:val="0"/>
                              <w:marBottom w:val="0"/>
                              <w:divBdr>
                                <w:top w:val="none" w:sz="0" w:space="0" w:color="auto"/>
                                <w:left w:val="none" w:sz="0" w:space="0" w:color="auto"/>
                                <w:bottom w:val="none" w:sz="0" w:space="0" w:color="auto"/>
                                <w:right w:val="none" w:sz="0" w:space="0" w:color="auto"/>
                              </w:divBdr>
                              <w:divsChild>
                                <w:div w:id="2043556747">
                                  <w:marLeft w:val="0"/>
                                  <w:marRight w:val="0"/>
                                  <w:marTop w:val="0"/>
                                  <w:marBottom w:val="0"/>
                                  <w:divBdr>
                                    <w:top w:val="none" w:sz="0" w:space="0" w:color="auto"/>
                                    <w:left w:val="none" w:sz="0" w:space="0" w:color="auto"/>
                                    <w:bottom w:val="none" w:sz="0" w:space="0" w:color="auto"/>
                                    <w:right w:val="none" w:sz="0" w:space="0" w:color="auto"/>
                                  </w:divBdr>
                                  <w:divsChild>
                                    <w:div w:id="579293413">
                                      <w:blockQuote w:val="1"/>
                                      <w:marLeft w:val="96"/>
                                      <w:marRight w:val="0"/>
                                      <w:marTop w:val="0"/>
                                      <w:marBottom w:val="0"/>
                                      <w:divBdr>
                                        <w:top w:val="none" w:sz="0" w:space="0" w:color="auto"/>
                                        <w:left w:val="single" w:sz="6" w:space="6" w:color="333333"/>
                                        <w:bottom w:val="none" w:sz="0" w:space="0" w:color="auto"/>
                                        <w:right w:val="none" w:sz="0" w:space="0" w:color="auto"/>
                                      </w:divBdr>
                                      <w:divsChild>
                                        <w:div w:id="964232173">
                                          <w:marLeft w:val="0"/>
                                          <w:marRight w:val="0"/>
                                          <w:marTop w:val="0"/>
                                          <w:marBottom w:val="0"/>
                                          <w:divBdr>
                                            <w:top w:val="none" w:sz="0" w:space="0" w:color="auto"/>
                                            <w:left w:val="none" w:sz="0" w:space="0" w:color="auto"/>
                                            <w:bottom w:val="none" w:sz="0" w:space="0" w:color="auto"/>
                                            <w:right w:val="none" w:sz="0" w:space="0" w:color="auto"/>
                                          </w:divBdr>
                                          <w:divsChild>
                                            <w:div w:id="1443064551">
                                              <w:marLeft w:val="0"/>
                                              <w:marRight w:val="0"/>
                                              <w:marTop w:val="0"/>
                                              <w:marBottom w:val="0"/>
                                              <w:divBdr>
                                                <w:top w:val="none" w:sz="0" w:space="0" w:color="auto"/>
                                                <w:left w:val="none" w:sz="0" w:space="0" w:color="auto"/>
                                                <w:bottom w:val="none" w:sz="0" w:space="0" w:color="auto"/>
                                                <w:right w:val="none" w:sz="0" w:space="0" w:color="auto"/>
                                              </w:divBdr>
                                              <w:divsChild>
                                                <w:div w:id="11128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1968780411">
      <w:bodyDiv w:val="1"/>
      <w:marLeft w:val="0"/>
      <w:marRight w:val="0"/>
      <w:marTop w:val="0"/>
      <w:marBottom w:val="0"/>
      <w:divBdr>
        <w:top w:val="none" w:sz="0" w:space="0" w:color="auto"/>
        <w:left w:val="none" w:sz="0" w:space="0" w:color="auto"/>
        <w:bottom w:val="none" w:sz="0" w:space="0" w:color="auto"/>
        <w:right w:val="none" w:sz="0" w:space="0" w:color="auto"/>
      </w:divBdr>
      <w:divsChild>
        <w:div w:id="1760760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250569">
              <w:marLeft w:val="0"/>
              <w:marRight w:val="0"/>
              <w:marTop w:val="0"/>
              <w:marBottom w:val="0"/>
              <w:divBdr>
                <w:top w:val="none" w:sz="0" w:space="0" w:color="auto"/>
                <w:left w:val="none" w:sz="0" w:space="0" w:color="auto"/>
                <w:bottom w:val="none" w:sz="0" w:space="0" w:color="auto"/>
                <w:right w:val="none" w:sz="0" w:space="0" w:color="auto"/>
              </w:divBdr>
              <w:divsChild>
                <w:div w:id="785658938">
                  <w:marLeft w:val="0"/>
                  <w:marRight w:val="0"/>
                  <w:marTop w:val="0"/>
                  <w:marBottom w:val="0"/>
                  <w:divBdr>
                    <w:top w:val="none" w:sz="0" w:space="0" w:color="auto"/>
                    <w:left w:val="none" w:sz="0" w:space="0" w:color="auto"/>
                    <w:bottom w:val="none" w:sz="0" w:space="0" w:color="auto"/>
                    <w:right w:val="none" w:sz="0" w:space="0" w:color="auto"/>
                  </w:divBdr>
                  <w:divsChild>
                    <w:div w:id="227347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252445">
                          <w:marLeft w:val="0"/>
                          <w:marRight w:val="0"/>
                          <w:marTop w:val="0"/>
                          <w:marBottom w:val="0"/>
                          <w:divBdr>
                            <w:top w:val="none" w:sz="0" w:space="0" w:color="auto"/>
                            <w:left w:val="none" w:sz="0" w:space="0" w:color="auto"/>
                            <w:bottom w:val="none" w:sz="0" w:space="0" w:color="auto"/>
                            <w:right w:val="none" w:sz="0" w:space="0" w:color="auto"/>
                          </w:divBdr>
                          <w:divsChild>
                            <w:div w:id="1039010919">
                              <w:marLeft w:val="0"/>
                              <w:marRight w:val="0"/>
                              <w:marTop w:val="0"/>
                              <w:marBottom w:val="0"/>
                              <w:divBdr>
                                <w:top w:val="none" w:sz="0" w:space="0" w:color="auto"/>
                                <w:left w:val="none" w:sz="0" w:space="0" w:color="auto"/>
                                <w:bottom w:val="none" w:sz="0" w:space="0" w:color="auto"/>
                                <w:right w:val="none" w:sz="0" w:space="0" w:color="auto"/>
                              </w:divBdr>
                              <w:divsChild>
                                <w:div w:id="19505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693599">
      <w:bodyDiv w:val="1"/>
      <w:marLeft w:val="0"/>
      <w:marRight w:val="0"/>
      <w:marTop w:val="0"/>
      <w:marBottom w:val="0"/>
      <w:divBdr>
        <w:top w:val="none" w:sz="0" w:space="0" w:color="auto"/>
        <w:left w:val="none" w:sz="0" w:space="0" w:color="auto"/>
        <w:bottom w:val="none" w:sz="0" w:space="0" w:color="auto"/>
        <w:right w:val="none" w:sz="0" w:space="0" w:color="auto"/>
      </w:divBdr>
      <w:divsChild>
        <w:div w:id="980117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903797">
              <w:marLeft w:val="0"/>
              <w:marRight w:val="0"/>
              <w:marTop w:val="0"/>
              <w:marBottom w:val="0"/>
              <w:divBdr>
                <w:top w:val="none" w:sz="0" w:space="0" w:color="auto"/>
                <w:left w:val="none" w:sz="0" w:space="0" w:color="auto"/>
                <w:bottom w:val="none" w:sz="0" w:space="0" w:color="auto"/>
                <w:right w:val="none" w:sz="0" w:space="0" w:color="auto"/>
              </w:divBdr>
              <w:divsChild>
                <w:div w:id="1604536054">
                  <w:marLeft w:val="0"/>
                  <w:marRight w:val="0"/>
                  <w:marTop w:val="0"/>
                  <w:marBottom w:val="0"/>
                  <w:divBdr>
                    <w:top w:val="none" w:sz="0" w:space="0" w:color="auto"/>
                    <w:left w:val="none" w:sz="0" w:space="0" w:color="auto"/>
                    <w:bottom w:val="none" w:sz="0" w:space="0" w:color="auto"/>
                    <w:right w:val="none" w:sz="0" w:space="0" w:color="auto"/>
                  </w:divBdr>
                  <w:divsChild>
                    <w:div w:id="971012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179138">
                          <w:marLeft w:val="0"/>
                          <w:marRight w:val="0"/>
                          <w:marTop w:val="0"/>
                          <w:marBottom w:val="0"/>
                          <w:divBdr>
                            <w:top w:val="none" w:sz="0" w:space="0" w:color="auto"/>
                            <w:left w:val="none" w:sz="0" w:space="0" w:color="auto"/>
                            <w:bottom w:val="none" w:sz="0" w:space="0" w:color="auto"/>
                            <w:right w:val="none" w:sz="0" w:space="0" w:color="auto"/>
                          </w:divBdr>
                          <w:divsChild>
                            <w:div w:id="299962945">
                              <w:marLeft w:val="0"/>
                              <w:marRight w:val="0"/>
                              <w:marTop w:val="0"/>
                              <w:marBottom w:val="0"/>
                              <w:divBdr>
                                <w:top w:val="none" w:sz="0" w:space="0" w:color="auto"/>
                                <w:left w:val="none" w:sz="0" w:space="0" w:color="auto"/>
                                <w:bottom w:val="none" w:sz="0" w:space="0" w:color="auto"/>
                                <w:right w:val="none" w:sz="0" w:space="0" w:color="auto"/>
                              </w:divBdr>
                              <w:divsChild>
                                <w:div w:id="1551769713">
                                  <w:marLeft w:val="0"/>
                                  <w:marRight w:val="0"/>
                                  <w:marTop w:val="0"/>
                                  <w:marBottom w:val="0"/>
                                  <w:divBdr>
                                    <w:top w:val="none" w:sz="0" w:space="0" w:color="auto"/>
                                    <w:left w:val="none" w:sz="0" w:space="0" w:color="auto"/>
                                    <w:bottom w:val="none" w:sz="0" w:space="0" w:color="auto"/>
                                    <w:right w:val="none" w:sz="0" w:space="0" w:color="auto"/>
                                  </w:divBdr>
                                  <w:divsChild>
                                    <w:div w:id="407926798">
                                      <w:blockQuote w:val="1"/>
                                      <w:marLeft w:val="96"/>
                                      <w:marRight w:val="0"/>
                                      <w:marTop w:val="0"/>
                                      <w:marBottom w:val="0"/>
                                      <w:divBdr>
                                        <w:top w:val="none" w:sz="0" w:space="0" w:color="auto"/>
                                        <w:left w:val="single" w:sz="6" w:space="6" w:color="333333"/>
                                        <w:bottom w:val="none" w:sz="0" w:space="0" w:color="auto"/>
                                        <w:right w:val="none" w:sz="0" w:space="0" w:color="auto"/>
                                      </w:divBdr>
                                      <w:divsChild>
                                        <w:div w:id="1393313137">
                                          <w:marLeft w:val="0"/>
                                          <w:marRight w:val="0"/>
                                          <w:marTop w:val="0"/>
                                          <w:marBottom w:val="0"/>
                                          <w:divBdr>
                                            <w:top w:val="none" w:sz="0" w:space="0" w:color="auto"/>
                                            <w:left w:val="none" w:sz="0" w:space="0" w:color="auto"/>
                                            <w:bottom w:val="none" w:sz="0" w:space="0" w:color="auto"/>
                                            <w:right w:val="none" w:sz="0" w:space="0" w:color="auto"/>
                                          </w:divBdr>
                                          <w:divsChild>
                                            <w:div w:id="276260430">
                                              <w:marLeft w:val="0"/>
                                              <w:marRight w:val="0"/>
                                              <w:marTop w:val="0"/>
                                              <w:marBottom w:val="0"/>
                                              <w:divBdr>
                                                <w:top w:val="none" w:sz="0" w:space="0" w:color="auto"/>
                                                <w:left w:val="none" w:sz="0" w:space="0" w:color="auto"/>
                                                <w:bottom w:val="none" w:sz="0" w:space="0" w:color="auto"/>
                                                <w:right w:val="none" w:sz="0" w:space="0" w:color="auto"/>
                                              </w:divBdr>
                                              <w:divsChild>
                                                <w:div w:id="14441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hga.com"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D86A4-18C7-41B0-BD8D-874B4C693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790</Words>
  <Characters>4979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Sihga</vt:lpstr>
    </vt:vector>
  </TitlesOfParts>
  <Manager>Kommunikation2B</Manager>
  <Company>https://www.sihga.com/</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Sihga</dc:title>
  <dc:creator>Mareike Quassowski;Andre Wand</dc:creator>
  <cp:keywords>Presseinformation</cp:keywords>
  <cp:lastModifiedBy>Nicola Knittel</cp:lastModifiedBy>
  <cp:revision>7</cp:revision>
  <cp:lastPrinted>2025-08-07T07:12:00Z</cp:lastPrinted>
  <dcterms:created xsi:type="dcterms:W3CDTF">2026-03-03T11:32:00Z</dcterms:created>
  <dcterms:modified xsi:type="dcterms:W3CDTF">2026-10-13T09:53:00Z</dcterms:modified>
</cp:coreProperties>
</file>